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Look w:val="01E0" w:firstRow="1" w:lastRow="1" w:firstColumn="1" w:lastColumn="1" w:noHBand="0" w:noVBand="0"/>
      </w:tblPr>
      <w:tblGrid>
        <w:gridCol w:w="3511"/>
        <w:gridCol w:w="6520"/>
      </w:tblGrid>
      <w:tr w:rsidR="00DF2F38" w:rsidRPr="00DF2F38" w14:paraId="1EDA0A1E" w14:textId="77777777" w:rsidTr="00CE4D17">
        <w:trPr>
          <w:trHeight w:val="1135"/>
        </w:trPr>
        <w:tc>
          <w:tcPr>
            <w:tcW w:w="3511" w:type="dxa"/>
          </w:tcPr>
          <w:p w14:paraId="2C5F45D9" w14:textId="69ADE7BD" w:rsidR="00DF2F38" w:rsidRPr="00DF2F38" w:rsidRDefault="00DF2F38" w:rsidP="00CE4D17">
            <w:pPr>
              <w:spacing w:after="0" w:line="240" w:lineRule="auto"/>
              <w:ind w:left="-57"/>
              <w:jc w:val="center"/>
              <w:rPr>
                <w:rFonts w:ascii="Times New Roman" w:eastAsia="Segoe UI" w:hAnsi="Times New Roman" w:cs="Times New Roman"/>
                <w:kern w:val="0"/>
                <w:sz w:val="26"/>
                <w:szCs w:val="26"/>
                <w14:ligatures w14:val="none"/>
              </w:rPr>
            </w:pPr>
            <w:r w:rsidRPr="00DF2F38">
              <w:rPr>
                <w:rFonts w:ascii="Times New Roman" w:eastAsia="Segoe UI" w:hAnsi="Times New Roman" w:cs="Times New Roman"/>
                <w:kern w:val="0"/>
                <w:sz w:val="26"/>
                <w:szCs w:val="26"/>
                <w14:ligatures w14:val="none"/>
              </w:rPr>
              <w:t>TRUNG TÂM NHIỆT ĐỚI</w:t>
            </w:r>
            <w:r w:rsidR="00CE4D17">
              <w:rPr>
                <w:rFonts w:ascii="Times New Roman" w:eastAsia="Segoe UI" w:hAnsi="Times New Roman" w:cs="Times New Roman"/>
                <w:kern w:val="0"/>
                <w:sz w:val="26"/>
                <w:szCs w:val="26"/>
                <w:lang w:val="en-US"/>
                <w14:ligatures w14:val="none"/>
              </w:rPr>
              <w:br/>
            </w:r>
            <w:r w:rsidRPr="00DF2F38">
              <w:rPr>
                <w:rFonts w:ascii="Times New Roman" w:eastAsia="Segoe UI" w:hAnsi="Times New Roman" w:cs="Times New Roman"/>
                <w:kern w:val="0"/>
                <w:sz w:val="26"/>
                <w:szCs w:val="26"/>
                <w14:ligatures w14:val="none"/>
              </w:rPr>
              <w:t>VIỆT – NGA</w:t>
            </w:r>
          </w:p>
          <w:p w14:paraId="5E0753A5" w14:textId="632921FF" w:rsidR="00DF2F38" w:rsidRPr="00DF2F38" w:rsidRDefault="00DF2F38" w:rsidP="00DF2F38">
            <w:pPr>
              <w:spacing w:after="0" w:line="240" w:lineRule="auto"/>
              <w:ind w:left="-57"/>
              <w:jc w:val="center"/>
              <w:rPr>
                <w:rFonts w:ascii="Times New Roman" w:eastAsia="Segoe UI" w:hAnsi="Times New Roman" w:cs="Times New Roman"/>
                <w:b/>
                <w:kern w:val="0"/>
                <w:sz w:val="26"/>
                <w:szCs w:val="26"/>
                <w:lang w:val="en-US"/>
                <w14:ligatures w14:val="none"/>
              </w:rPr>
            </w:pPr>
            <w:r w:rsidRPr="00DF2F38">
              <w:rPr>
                <w:rFonts w:ascii="Times New Roman" w:eastAsia="Segoe UI" w:hAnsi="Times New Roman" w:cs="Times New Roman"/>
                <w:noProof/>
                <w:kern w:val="0"/>
                <w:sz w:val="26"/>
                <w:szCs w:val="26"/>
                <w:lang w:val="en-US"/>
                <w14:ligatures w14:val="none"/>
              </w:rPr>
              <mc:AlternateContent>
                <mc:Choice Requires="wps">
                  <w:drawing>
                    <wp:anchor distT="0" distB="0" distL="114300" distR="114300" simplePos="0" relativeHeight="251660288" behindDoc="0" locked="0" layoutInCell="1" allowOverlap="1" wp14:anchorId="7E69FDB4" wp14:editId="2B9D8747">
                      <wp:simplePos x="0" y="0"/>
                      <wp:positionH relativeFrom="column">
                        <wp:posOffset>677545</wp:posOffset>
                      </wp:positionH>
                      <wp:positionV relativeFrom="paragraph">
                        <wp:posOffset>206213</wp:posOffset>
                      </wp:positionV>
                      <wp:extent cx="711835"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D68B3"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16.25pt" to="109.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"/>
                  </w:pict>
                </mc:Fallback>
              </mc:AlternateContent>
            </w:r>
            <w:r w:rsidRPr="00DF2F38">
              <w:rPr>
                <w:rFonts w:ascii="Times New Roman" w:eastAsia="Segoe UI" w:hAnsi="Times New Roman" w:cs="Times New Roman"/>
                <w:b/>
                <w:kern w:val="0"/>
                <w:sz w:val="26"/>
                <w:szCs w:val="26"/>
                <w:lang w:val="en-US"/>
                <w14:ligatures w14:val="none"/>
              </w:rPr>
              <w:t>[[ChuDauTu</w:t>
            </w:r>
            <w:r w:rsidR="00CE4D17">
              <w:rPr>
                <w:rFonts w:ascii="Times New Roman" w:eastAsia="Segoe UI" w:hAnsi="Times New Roman" w:cs="Times New Roman"/>
                <w:b/>
                <w:kern w:val="0"/>
                <w:sz w:val="26"/>
                <w:szCs w:val="26"/>
                <w:lang w:val="en-US"/>
                <w14:ligatures w14:val="none"/>
              </w:rPr>
              <w:t>_h</w:t>
            </w:r>
            <w:r w:rsidRPr="00DF2F38">
              <w:rPr>
                <w:rFonts w:ascii="Times New Roman" w:eastAsia="Segoe UI" w:hAnsi="Times New Roman" w:cs="Times New Roman"/>
                <w:b/>
                <w:kern w:val="0"/>
                <w:sz w:val="26"/>
                <w:szCs w:val="26"/>
                <w:lang w:val="en-US"/>
                <w14:ligatures w14:val="none"/>
              </w:rPr>
              <w:t>]]</w:t>
            </w:r>
          </w:p>
        </w:tc>
        <w:tc>
          <w:tcPr>
            <w:tcW w:w="6520" w:type="dxa"/>
          </w:tcPr>
          <w:p w14:paraId="5A20DB86" w14:textId="77777777" w:rsidR="00DF2F38" w:rsidRPr="00DF2F38" w:rsidRDefault="00DF2F38" w:rsidP="00DF2F38">
            <w:pPr>
              <w:spacing w:after="0" w:line="240" w:lineRule="auto"/>
              <w:ind w:right="-250"/>
              <w:rPr>
                <w:rFonts w:ascii="Times New Roman" w:eastAsia="Segoe UI" w:hAnsi="Times New Roman" w:cs="Times New Roman"/>
                <w:b/>
                <w:kern w:val="0"/>
                <w:sz w:val="26"/>
                <w:szCs w:val="26"/>
                <w14:ligatures w14:val="none"/>
              </w:rPr>
            </w:pPr>
            <w:r w:rsidRPr="00DF2F38">
              <w:rPr>
                <w:rFonts w:ascii="Times New Roman" w:eastAsia="Segoe UI" w:hAnsi="Times New Roman" w:cs="Times New Roman"/>
                <w:b/>
                <w:kern w:val="0"/>
                <w:sz w:val="26"/>
                <w:szCs w:val="26"/>
                <w14:ligatures w14:val="none"/>
              </w:rPr>
              <w:t xml:space="preserve">      CỘNG HOÀ XÃ HỘI CHỦ NGHĨA VIỆT NAM</w:t>
            </w:r>
          </w:p>
          <w:p w14:paraId="399283D0" w14:textId="77777777" w:rsidR="00DF2F38" w:rsidRPr="00DF2F38" w:rsidRDefault="00DF2F38" w:rsidP="00DF2F38">
            <w:pPr>
              <w:spacing w:after="0" w:line="240" w:lineRule="auto"/>
              <w:ind w:left="-57" w:right="-250"/>
              <w:rPr>
                <w:rFonts w:ascii="Times New Roman" w:eastAsia="Segoe UI" w:hAnsi="Times New Roman" w:cs="Times New Roman"/>
                <w:b/>
                <w:kern w:val="0"/>
                <w:sz w:val="26"/>
                <w:szCs w:val="26"/>
                <w14:ligatures w14:val="none"/>
              </w:rPr>
            </w:pPr>
            <w:r w:rsidRPr="00DF2F38">
              <w:rPr>
                <w:rFonts w:ascii="Times New Roman" w:eastAsia="Segoe UI" w:hAnsi="Times New Roman" w:cs="Times New Roman"/>
                <w:b/>
                <w:kern w:val="0"/>
                <w:sz w:val="26"/>
                <w:szCs w:val="26"/>
                <w14:ligatures w14:val="none"/>
              </w:rPr>
              <w:t xml:space="preserve">                      Độc lập - Tự do - Hạnh phúc</w:t>
            </w:r>
          </w:p>
          <w:p w14:paraId="44D79E20" w14:textId="77777777" w:rsidR="00DF2F38" w:rsidRPr="00DF2F38" w:rsidRDefault="00DF2F38" w:rsidP="00DF2F38">
            <w:pPr>
              <w:spacing w:after="0" w:line="240" w:lineRule="auto"/>
              <w:ind w:left="-57"/>
              <w:jc w:val="center"/>
              <w:rPr>
                <w:rFonts w:ascii="Times New Roman" w:eastAsia="Segoe UI" w:hAnsi="Times New Roman" w:cs="Times New Roman"/>
                <w:kern w:val="0"/>
                <w:sz w:val="26"/>
                <w:szCs w:val="26"/>
                <w14:ligatures w14:val="none"/>
              </w:rPr>
            </w:pPr>
            <w:r w:rsidRPr="00DF2F38">
              <w:rPr>
                <w:rFonts w:ascii="Times New Roman" w:eastAsia="Segoe UI" w:hAnsi="Times New Roman" w:cs="Times New Roman"/>
                <w:noProof/>
                <w:kern w:val="0"/>
                <w:sz w:val="26"/>
                <w:szCs w:val="26"/>
                <w:lang w:val="en-US"/>
                <w14:ligatures w14:val="none"/>
              </w:rPr>
              <mc:AlternateContent>
                <mc:Choice Requires="wps">
                  <w:drawing>
                    <wp:anchor distT="0" distB="0" distL="114300" distR="114300" simplePos="0" relativeHeight="251659264" behindDoc="0" locked="0" layoutInCell="1" allowOverlap="1" wp14:anchorId="2CFB833E" wp14:editId="47E6BAFD">
                      <wp:simplePos x="0" y="0"/>
                      <wp:positionH relativeFrom="column">
                        <wp:posOffset>913765</wp:posOffset>
                      </wp:positionH>
                      <wp:positionV relativeFrom="paragraph">
                        <wp:posOffset>26035</wp:posOffset>
                      </wp:positionV>
                      <wp:extent cx="1962727"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CF1E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2.05pt" to="2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"/>
                  </w:pict>
                </mc:Fallback>
              </mc:AlternateContent>
            </w:r>
          </w:p>
        </w:tc>
      </w:tr>
      <w:tr w:rsidR="00DF2F38" w:rsidRPr="00DF2F38" w14:paraId="66056735" w14:textId="77777777" w:rsidTr="00CE4D17">
        <w:tc>
          <w:tcPr>
            <w:tcW w:w="3511" w:type="dxa"/>
          </w:tcPr>
          <w:p w14:paraId="2953F647" w14:textId="3580238E" w:rsidR="00DF2F38" w:rsidRPr="00DF2F38" w:rsidRDefault="00DF2F38" w:rsidP="00DF2F38">
            <w:pPr>
              <w:spacing w:after="0" w:line="240" w:lineRule="auto"/>
              <w:ind w:left="-57"/>
              <w:jc w:val="center"/>
              <w:rPr>
                <w:rFonts w:ascii="Times New Roman" w:eastAsia="Segoe UI" w:hAnsi="Times New Roman" w:cs="Times New Roman"/>
                <w:kern w:val="0"/>
                <w:sz w:val="26"/>
                <w:szCs w:val="26"/>
                <w:lang w:val="en-US"/>
                <w14:ligatures w14:val="none"/>
              </w:rPr>
            </w:pPr>
            <w:r w:rsidRPr="00DF2F38">
              <w:rPr>
                <w:rFonts w:ascii="Times New Roman" w:eastAsia="Segoe UI" w:hAnsi="Times New Roman" w:cs="Times New Roman"/>
                <w:kern w:val="0"/>
                <w:sz w:val="26"/>
                <w:szCs w:val="26"/>
                <w14:ligatures w14:val="none"/>
              </w:rPr>
              <w:t>Số:           /QĐ-</w:t>
            </w:r>
            <w:r w:rsidRPr="00DF2F38">
              <w:rPr>
                <w:rFonts w:ascii="Times New Roman" w:eastAsia="Segoe UI" w:hAnsi="Times New Roman" w:cs="Times New Roman"/>
                <w:color w:val="FF0000"/>
                <w:kern w:val="0"/>
                <w:sz w:val="26"/>
                <w:szCs w:val="26"/>
                <w14:ligatures w14:val="none"/>
              </w:rPr>
              <w:t>CNPN</w:t>
            </w:r>
          </w:p>
        </w:tc>
        <w:tc>
          <w:tcPr>
            <w:tcW w:w="6520" w:type="dxa"/>
          </w:tcPr>
          <w:p w14:paraId="151BC947" w14:textId="2A108267" w:rsidR="00DF2F38" w:rsidRPr="00DF2F38" w:rsidRDefault="003A57A3" w:rsidP="00DF2F38">
            <w:pPr>
              <w:spacing w:after="0" w:line="240" w:lineRule="auto"/>
              <w:ind w:left="-57"/>
              <w:jc w:val="center"/>
              <w:rPr>
                <w:rFonts w:ascii="Times New Roman" w:eastAsia="Segoe UI" w:hAnsi="Times New Roman" w:cs="Times New Roman"/>
                <w:i/>
                <w:kern w:val="0"/>
                <w:sz w:val="26"/>
                <w:szCs w:val="26"/>
                <w14:ligatures w14:val="none"/>
              </w:rPr>
            </w:pPr>
            <w:r>
              <w:rPr>
                <w:rFonts w:ascii="Times New Roman" w:eastAsia="Segoe UI" w:hAnsi="Times New Roman" w:cs="Times New Roman"/>
                <w:i/>
                <w:kern w:val="0"/>
                <w:sz w:val="26"/>
                <w:szCs w:val="26"/>
                <w:lang w:val="en-US"/>
                <w14:ligatures w14:val="none"/>
              </w:rPr>
              <w:t>[[DiaDanh]]</w:t>
            </w:r>
            <w:r w:rsidR="00DF2F38" w:rsidRPr="00DF2F38">
              <w:rPr>
                <w:rFonts w:ascii="Times New Roman" w:eastAsia="Segoe UI" w:hAnsi="Times New Roman" w:cs="Times New Roman"/>
                <w:i/>
                <w:kern w:val="0"/>
                <w:sz w:val="26"/>
                <w:szCs w:val="26"/>
                <w14:ligatures w14:val="none"/>
              </w:rPr>
              <w:t>, ngày       tháng      năm 20</w:t>
            </w:r>
          </w:p>
        </w:tc>
      </w:tr>
    </w:tbl>
    <w:p w14:paraId="785541DB" w14:textId="77777777" w:rsidR="00DF2F38" w:rsidRPr="00DF2F38" w:rsidRDefault="00DF2F38" w:rsidP="00DF2F38">
      <w:pPr>
        <w:spacing w:after="0" w:line="240" w:lineRule="auto"/>
        <w:rPr>
          <w:rFonts w:ascii="Times New Roman" w:eastAsia="Segoe UI" w:hAnsi="Times New Roman" w:cs="Times New Roman"/>
          <w:b/>
          <w:kern w:val="0"/>
          <w:sz w:val="28"/>
          <w:szCs w:val="28"/>
          <w14:ligatures w14:val="none"/>
        </w:rPr>
      </w:pPr>
    </w:p>
    <w:p w14:paraId="79CC5415" w14:textId="77777777" w:rsidR="00DF2F38" w:rsidRPr="00DF2F38" w:rsidRDefault="00DF2F38" w:rsidP="00DF2F38">
      <w:pPr>
        <w:spacing w:after="0" w:line="240" w:lineRule="auto"/>
        <w:ind w:left="-57"/>
        <w:jc w:val="center"/>
        <w:rPr>
          <w:rFonts w:ascii="Times New Roman" w:eastAsia="Segoe UI" w:hAnsi="Times New Roman" w:cs="Times New Roman"/>
          <w:b/>
          <w:kern w:val="0"/>
          <w:sz w:val="28"/>
          <w:szCs w:val="28"/>
          <w14:ligatures w14:val="none"/>
        </w:rPr>
      </w:pPr>
      <w:r w:rsidRPr="00DF2F38">
        <w:rPr>
          <w:rFonts w:ascii="Times New Roman" w:eastAsia="Segoe UI" w:hAnsi="Times New Roman" w:cs="Times New Roman"/>
          <w:b/>
          <w:kern w:val="0"/>
          <w:sz w:val="28"/>
          <w:szCs w:val="28"/>
          <w14:ligatures w14:val="none"/>
        </w:rPr>
        <w:t>QUYẾT ĐỊNH</w:t>
      </w:r>
    </w:p>
    <w:p w14:paraId="2EC2AEA1" w14:textId="5ABF972D" w:rsidR="00DF2F38" w:rsidRPr="00DF2F38" w:rsidRDefault="00DF2F38" w:rsidP="00DF2F38">
      <w:pPr>
        <w:spacing w:after="0" w:line="240" w:lineRule="auto"/>
        <w:ind w:left="-57"/>
        <w:jc w:val="center"/>
        <w:rPr>
          <w:rFonts w:ascii="Times New Roman" w:eastAsia="Segoe UI" w:hAnsi="Times New Roman" w:cs="Times New Roman"/>
          <w:bCs/>
          <w:kern w:val="0"/>
          <w:sz w:val="28"/>
          <w:szCs w:val="28"/>
          <w:lang w:val="fr-FR"/>
          <w14:ligatures w14:val="none"/>
        </w:rPr>
      </w:pPr>
      <w:r w:rsidRPr="00DF2F38">
        <w:rPr>
          <w:rFonts w:ascii="Times New Roman" w:eastAsia="Segoe UI" w:hAnsi="Times New Roman" w:cs="Times New Roman"/>
          <w:b/>
          <w:bCs/>
          <w:kern w:val="0"/>
          <w:sz w:val="28"/>
          <w:szCs w:val="28"/>
          <w14:ligatures w14:val="none"/>
        </w:rPr>
        <w:t xml:space="preserve">Phê duyệt </w:t>
      </w:r>
      <w:r w:rsidR="00367AE3">
        <w:rPr>
          <w:rFonts w:ascii="Times New Roman" w:eastAsia="Segoe UI" w:hAnsi="Times New Roman" w:cs="Times New Roman"/>
          <w:b/>
          <w:bCs/>
          <w:kern w:val="0"/>
          <w:sz w:val="28"/>
          <w:szCs w:val="28"/>
          <w:lang w:val="en-US"/>
          <w14:ligatures w14:val="none"/>
        </w:rPr>
        <w:t>Hồ sơ yêu cầu</w:t>
      </w:r>
      <w:r w:rsidRPr="00DF2F38">
        <w:rPr>
          <w:rFonts w:ascii="Times New Roman" w:eastAsia="Segoe UI" w:hAnsi="Times New Roman" w:cs="Times New Roman"/>
          <w:bCs/>
          <w:kern w:val="0"/>
          <w:sz w:val="28"/>
          <w:szCs w:val="28"/>
          <w14:ligatures w14:val="none"/>
        </w:rPr>
        <w:t xml:space="preserve"> </w:t>
      </w:r>
      <w:r w:rsidRPr="00DF2F38">
        <w:rPr>
          <w:rFonts w:ascii="Times New Roman" w:eastAsia="Segoe UI" w:hAnsi="Times New Roman" w:cs="Times New Roman"/>
          <w:bCs/>
          <w:kern w:val="0"/>
          <w:sz w:val="28"/>
          <w:szCs w:val="28"/>
          <w14:ligatures w14:val="none"/>
        </w:rPr>
        <w:br/>
      </w:r>
      <w:r w:rsidRPr="00DF2F38">
        <w:rPr>
          <w:rFonts w:ascii="Times New Roman" w:eastAsia="Segoe UI" w:hAnsi="Times New Roman" w:cs="Times New Roman"/>
          <w:b/>
          <w:bCs/>
          <w:kern w:val="0"/>
          <w:sz w:val="28"/>
          <w:szCs w:val="28"/>
          <w14:ligatures w14:val="none"/>
        </w:rPr>
        <w:t>Gói thầu “[[GoiThau]]”</w:t>
      </w:r>
    </w:p>
    <w:p w14:paraId="7DB219D8" w14:textId="77777777" w:rsidR="00DF2F38" w:rsidRPr="00DF2F38" w:rsidRDefault="00DF2F38" w:rsidP="00DF2F38">
      <w:pPr>
        <w:spacing w:after="0" w:line="240" w:lineRule="auto"/>
        <w:ind w:left="-57"/>
        <w:jc w:val="center"/>
        <w:rPr>
          <w:rFonts w:ascii="Times New Roman" w:eastAsia="Segoe UI" w:hAnsi="Times New Roman" w:cs="Times New Roman"/>
          <w:kern w:val="0"/>
          <w:sz w:val="28"/>
          <w:szCs w:val="28"/>
          <w14:ligatures w14:val="none"/>
        </w:rPr>
      </w:pPr>
      <w:r w:rsidRPr="00DF2F38">
        <w:rPr>
          <w:rFonts w:ascii="Times New Roman" w:eastAsia="Segoe UI" w:hAnsi="Times New Roman" w:cs="Times New Roman"/>
          <w:b/>
          <w:noProof/>
          <w:kern w:val="0"/>
          <w:sz w:val="28"/>
          <w:szCs w:val="28"/>
          <w:lang w:val="en-US"/>
          <w14:ligatures w14:val="none"/>
        </w:rPr>
        <mc:AlternateContent>
          <mc:Choice Requires="wps">
            <w:drawing>
              <wp:anchor distT="0" distB="0" distL="114300" distR="114300" simplePos="0" relativeHeight="251661312" behindDoc="0" locked="0" layoutInCell="1" allowOverlap="1" wp14:anchorId="79A0511A" wp14:editId="16544071">
                <wp:simplePos x="0" y="0"/>
                <wp:positionH relativeFrom="column">
                  <wp:posOffset>2240631</wp:posOffset>
                </wp:positionH>
                <wp:positionV relativeFrom="paragraph">
                  <wp:posOffset>59055</wp:posOffset>
                </wp:positionV>
                <wp:extent cx="1263552" cy="0"/>
                <wp:effectExtent l="0" t="0" r="3238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E59AF"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4.65pt" to="27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"/>
            </w:pict>
          </mc:Fallback>
        </mc:AlternateContent>
      </w:r>
    </w:p>
    <w:p w14:paraId="34967EFC" w14:textId="2FDC4B4A" w:rsidR="00DF2F38" w:rsidRPr="00CE4D17" w:rsidRDefault="00CE4D17" w:rsidP="00DF2F38">
      <w:pPr>
        <w:spacing w:after="120" w:line="240" w:lineRule="auto"/>
        <w:ind w:left="-57"/>
        <w:jc w:val="center"/>
        <w:rPr>
          <w:rFonts w:ascii="Times New Roman" w:eastAsia="Segoe UI" w:hAnsi="Times New Roman" w:cs="Times New Roman"/>
          <w:b/>
          <w:kern w:val="0"/>
          <w:sz w:val="28"/>
          <w:szCs w:val="28"/>
          <w:lang w:val="en-US"/>
          <w14:ligatures w14:val="none"/>
        </w:rPr>
      </w:pPr>
      <w:r>
        <w:rPr>
          <w:rFonts w:ascii="Times New Roman" w:eastAsia="Segoe UI" w:hAnsi="Times New Roman" w:cs="Times New Roman"/>
          <w:b/>
          <w:kern w:val="0"/>
          <w:sz w:val="28"/>
          <w:szCs w:val="28"/>
          <w:lang w:val="en-US"/>
          <w14:ligatures w14:val="none"/>
        </w:rPr>
        <w:t>[[ChuDauTu_cvh]]</w:t>
      </w:r>
      <w:r w:rsidR="00367AE3">
        <w:rPr>
          <w:rFonts w:ascii="Times New Roman" w:eastAsia="Segoe UI" w:hAnsi="Times New Roman" w:cs="Times New Roman"/>
          <w:b/>
          <w:kern w:val="0"/>
          <w:sz w:val="28"/>
          <w:szCs w:val="28"/>
          <w:lang w:val="en-US"/>
          <w14:ligatures w14:val="none"/>
        </w:rPr>
        <w:t xml:space="preserve"> [[ChuDauTu_h]]</w:t>
      </w:r>
    </w:p>
    <w:p w14:paraId="0C926BC8" w14:textId="77777777" w:rsidR="00DF2F38" w:rsidRPr="00DF2F38" w:rsidRDefault="00DF2F38" w:rsidP="00DF2F38">
      <w:pPr>
        <w:spacing w:after="120" w:line="240" w:lineRule="auto"/>
        <w:ind w:right="29" w:firstLine="567"/>
        <w:jc w:val="both"/>
        <w:rPr>
          <w:rFonts w:ascii="Times New Roman" w:eastAsia="Times New Roman" w:hAnsi="Times New Roman" w:cs="Times New Roman"/>
          <w:i/>
          <w:iCs/>
          <w:kern w:val="0"/>
          <w:sz w:val="28"/>
          <w:szCs w:val="28"/>
          <w:lang w:val="fr-FR"/>
          <w14:ligatures w14:val="none"/>
        </w:rPr>
      </w:pPr>
      <w:bookmarkStart w:id="0" w:name="_Hlk161676981"/>
      <w:r w:rsidRPr="00DF2F38">
        <w:rPr>
          <w:rFonts w:ascii="Times New Roman" w:eastAsia="Times New Roman" w:hAnsi="Times New Roman" w:cs="Times New Roman"/>
          <w:i/>
          <w:iCs/>
          <w:kern w:val="0"/>
          <w:sz w:val="28"/>
          <w:szCs w:val="28"/>
          <w:lang w:val="fr-FR"/>
          <w14:ligatures w14:val="none"/>
        </w:rPr>
        <w:t xml:space="preserve">Căn cứ Luật Đấu thầu số 22/2023/QH15 </w:t>
      </w:r>
      <w:r w:rsidRPr="00DF2F38">
        <w:rPr>
          <w:rFonts w:ascii="Times New Roman" w:eastAsia="Times New Roman" w:hAnsi="Times New Roman" w:cs="Times New Roman"/>
          <w:bCs/>
          <w:i/>
          <w:iCs/>
          <w:kern w:val="0"/>
          <w:sz w:val="28"/>
          <w:szCs w:val="28"/>
          <w:lang w:val="fr-FR"/>
          <w14:ligatures w14:val="none"/>
        </w:rPr>
        <w:t>ngày 23/06/2023</w:t>
      </w:r>
      <w:r w:rsidRPr="00DF2F38">
        <w:rPr>
          <w:rFonts w:ascii="Times New Roman" w:eastAsia="Times New Roman" w:hAnsi="Times New Roman" w:cs="Times New Roman"/>
          <w:i/>
          <w:iCs/>
          <w:kern w:val="0"/>
          <w:sz w:val="28"/>
          <w:szCs w:val="28"/>
          <w:lang w:val="fr-FR"/>
          <w14:ligatures w14:val="none"/>
        </w:rPr>
        <w:t>;</w:t>
      </w:r>
    </w:p>
    <w:p w14:paraId="683D9026" w14:textId="77777777" w:rsidR="00DF2F38" w:rsidRPr="00DF2F38" w:rsidRDefault="00DF2F38" w:rsidP="00DF2F38">
      <w:pPr>
        <w:spacing w:after="120" w:line="240" w:lineRule="auto"/>
        <w:ind w:firstLine="567"/>
        <w:jc w:val="both"/>
        <w:rPr>
          <w:rFonts w:ascii="Times New Roman" w:eastAsia="Times New Roman" w:hAnsi="Times New Roman" w:cs="Times New Roman"/>
          <w:i/>
          <w:iCs/>
          <w:spacing w:val="-6"/>
          <w:kern w:val="0"/>
          <w:sz w:val="28"/>
          <w:szCs w:val="28"/>
          <w:lang w:val="en-US"/>
          <w14:ligatures w14:val="none"/>
        </w:rPr>
      </w:pPr>
      <w:bookmarkStart w:id="1" w:name="_Hlk161677025"/>
      <w:bookmarkEnd w:id="0"/>
      <w:r w:rsidRPr="00DF2F38">
        <w:rPr>
          <w:rFonts w:ascii="Times New Roman" w:eastAsia="Times New Roman" w:hAnsi="Times New Roman" w:cs="Times New Roman"/>
          <w:i/>
          <w:iCs/>
          <w:spacing w:val="-6"/>
          <w:kern w:val="0"/>
          <w:sz w:val="28"/>
          <w:szCs w:val="28"/>
          <w:lang w:val="en-US"/>
          <w14:ligatures w14:val="none"/>
        </w:rPr>
        <w:t>Căn cứ Nghị định số 24/2024/NĐ-CP ngày 27/02/2023 của Chính phủ Quy định chi tiết một số điều và biện pháp thi hành Luật Đấu thầu về lựa chọn nhà thầu;</w:t>
      </w:r>
    </w:p>
    <w:p w14:paraId="1CD0005C" w14:textId="77777777" w:rsidR="00DF2F38" w:rsidRPr="00DF2F38" w:rsidRDefault="00DF2F38" w:rsidP="00DF2F38">
      <w:pPr>
        <w:spacing w:after="120" w:line="240" w:lineRule="auto"/>
        <w:ind w:firstLine="567"/>
        <w:jc w:val="both"/>
        <w:rPr>
          <w:rFonts w:ascii="Times New Roman" w:eastAsia="Times New Roman" w:hAnsi="Times New Roman" w:cs="Times New Roman"/>
          <w:bCs/>
          <w:i/>
          <w:iCs/>
          <w:spacing w:val="-4"/>
          <w:kern w:val="0"/>
          <w:sz w:val="28"/>
          <w:szCs w:val="28"/>
          <w:lang w:val="en-US"/>
          <w14:ligatures w14:val="none"/>
        </w:rPr>
      </w:pPr>
      <w:r w:rsidRPr="00DF2F38">
        <w:rPr>
          <w:rFonts w:ascii="Times New Roman" w:eastAsia="Times New Roman" w:hAnsi="Times New Roman" w:cs="Times New Roman"/>
          <w:i/>
          <w:iCs/>
          <w:spacing w:val="-4"/>
          <w:kern w:val="0"/>
          <w:sz w:val="28"/>
          <w:szCs w:val="28"/>
          <w:lang w:val="en-US"/>
          <w14:ligatures w14:val="none"/>
        </w:rPr>
        <w:t xml:space="preserve">Căn cứ </w:t>
      </w:r>
      <w:r w:rsidRPr="00DF2F38">
        <w:rPr>
          <w:rFonts w:ascii="Times New Roman" w:eastAsia="Times New Roman" w:hAnsi="Times New Roman" w:cs="Times New Roman"/>
          <w:i/>
          <w:iCs/>
          <w:color w:val="000000"/>
          <w:spacing w:val="-4"/>
          <w:kern w:val="0"/>
          <w:sz w:val="28"/>
          <w:szCs w:val="28"/>
          <w:lang w:val="en-US"/>
          <w14:ligatures w14:val="none"/>
        </w:rPr>
        <w:t>Thông tư số 05/2021/TT-BQP ngày 12/01/2021 của Bộ Quốc phòng quy định một số nội dung về lựa chọn nhà thầu trong phạm vi quản lý của BQP</w:t>
      </w:r>
      <w:r w:rsidRPr="00DF2F38">
        <w:rPr>
          <w:rFonts w:ascii="Times New Roman" w:eastAsia="Times New Roman" w:hAnsi="Times New Roman" w:cs="Times New Roman"/>
          <w:i/>
          <w:iCs/>
          <w:spacing w:val="-4"/>
          <w:kern w:val="0"/>
          <w:sz w:val="28"/>
          <w:szCs w:val="28"/>
          <w:lang w:val="en-US"/>
          <w14:ligatures w14:val="none"/>
        </w:rPr>
        <w:t xml:space="preserve"> và </w:t>
      </w:r>
      <w:r w:rsidRPr="00DF2F38">
        <w:rPr>
          <w:rFonts w:ascii="Times New Roman" w:eastAsia="Times New Roman" w:hAnsi="Times New Roman" w:cs="Times New Roman"/>
          <w:i/>
          <w:iCs/>
          <w:color w:val="000000"/>
          <w:spacing w:val="-4"/>
          <w:kern w:val="0"/>
          <w:sz w:val="28"/>
          <w:szCs w:val="28"/>
          <w:lang w:val="en-US"/>
          <w14:ligatures w14:val="none"/>
        </w:rPr>
        <w:t>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r w:rsidRPr="00DF2F38">
        <w:rPr>
          <w:rFonts w:ascii="Times New Roman" w:eastAsia="Times New Roman" w:hAnsi="Times New Roman" w:cs="Times New Roman"/>
          <w:bCs/>
          <w:i/>
          <w:iCs/>
          <w:spacing w:val="-4"/>
          <w:kern w:val="0"/>
          <w:sz w:val="28"/>
          <w:szCs w:val="28"/>
          <w:lang w:val="en-US"/>
          <w14:ligatures w14:val="none"/>
        </w:rPr>
        <w:t>;</w:t>
      </w:r>
    </w:p>
    <w:p w14:paraId="161280DA" w14:textId="77777777" w:rsidR="00DF2F38" w:rsidRPr="00DF2F38" w:rsidRDefault="00DF2F38" w:rsidP="00DF2F38">
      <w:pPr>
        <w:spacing w:after="120" w:line="240" w:lineRule="auto"/>
        <w:ind w:firstLine="567"/>
        <w:jc w:val="both"/>
        <w:rPr>
          <w:rFonts w:ascii="Times New Roman" w:eastAsia="Times New Roman" w:hAnsi="Times New Roman" w:cs="Times New Roman"/>
          <w:i/>
          <w:iCs/>
          <w:kern w:val="0"/>
          <w:sz w:val="28"/>
          <w:szCs w:val="28"/>
          <w:lang w:val="en-US"/>
          <w14:ligatures w14:val="none"/>
        </w:rPr>
      </w:pPr>
      <w:r w:rsidRPr="00DF2F38">
        <w:rPr>
          <w:rFonts w:ascii="Times New Roman" w:eastAsia="Times New Roman" w:hAnsi="Times New Roman" w:cs="Times New Roman"/>
          <w:i/>
          <w:iCs/>
          <w:kern w:val="0"/>
          <w:sz w:val="28"/>
          <w:szCs w:val="28"/>
          <w:lang w:val="en-US"/>
          <w14:ligatures w14:val="none"/>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bookmarkEnd w:id="1"/>
    <w:p w14:paraId="5EE5F140" w14:textId="742A94AC" w:rsidR="00DF2F38" w:rsidRPr="00DF2F38" w:rsidRDefault="00DF2F38" w:rsidP="00DF2F38">
      <w:pPr>
        <w:spacing w:after="120" w:line="240" w:lineRule="auto"/>
        <w:ind w:firstLine="567"/>
        <w:jc w:val="both"/>
        <w:rPr>
          <w:rFonts w:ascii="Times New Roman" w:eastAsia="Segoe UI" w:hAnsi="Times New Roman" w:cs="Times New Roman"/>
          <w:i/>
          <w:kern w:val="0"/>
          <w:sz w:val="28"/>
          <w:szCs w:val="26"/>
          <w:lang w:val="de-DE"/>
          <w14:ligatures w14:val="none"/>
        </w:rPr>
      </w:pPr>
      <w:r w:rsidRPr="00DF2F38">
        <w:rPr>
          <w:rFonts w:ascii="Times New Roman" w:eastAsia="Times New Roman" w:hAnsi="Times New Roman" w:cs="Times New Roman"/>
          <w:i/>
          <w:kern w:val="0"/>
          <w:sz w:val="28"/>
          <w:szCs w:val="24"/>
          <w14:ligatures w14:val="none"/>
        </w:rPr>
        <w:t xml:space="preserve">Căn cứ Quyết định số [[KHLCNT_qd]] ngày [[KHLCNT_qd_d]] của </w:t>
      </w:r>
      <w:r w:rsidRPr="00DF2F38">
        <w:rPr>
          <w:rFonts w:ascii="Times New Roman" w:eastAsia="Times New Roman" w:hAnsi="Times New Roman" w:cs="Times New Roman"/>
          <w:i/>
          <w:kern w:val="0"/>
          <w:sz w:val="28"/>
          <w:szCs w:val="24"/>
          <w:lang w:val="en-US"/>
          <w14:ligatures w14:val="none"/>
        </w:rPr>
        <w:t xml:space="preserve">[[ChuDauTu]] </w:t>
      </w:r>
      <w:r w:rsidRPr="00DF2F38">
        <w:rPr>
          <w:rFonts w:ascii="Times New Roman" w:eastAsia="Times New Roman" w:hAnsi="Times New Roman" w:cs="Times New Roman"/>
          <w:i/>
          <w:kern w:val="0"/>
          <w:sz w:val="28"/>
          <w:szCs w:val="24"/>
          <w14:ligatures w14:val="none"/>
        </w:rPr>
        <w:t>phê duyệt kế hoạch lựa chọn nhà thầu các gói thầu thuộc nhiệm vụ KH&amp;CN “[[DuAn]]”;</w:t>
      </w:r>
    </w:p>
    <w:p w14:paraId="36651E16" w14:textId="4FDF4D5D" w:rsidR="00DF2F38" w:rsidRPr="00DF2F38" w:rsidRDefault="00DF2F38" w:rsidP="00DF2F38">
      <w:pPr>
        <w:spacing w:after="120" w:line="240" w:lineRule="auto"/>
        <w:ind w:firstLine="697"/>
        <w:jc w:val="both"/>
        <w:rPr>
          <w:rFonts w:ascii="Times New Roman" w:eastAsia="Segoe UI" w:hAnsi="Times New Roman" w:cs="Times New Roman"/>
          <w:i/>
          <w:kern w:val="0"/>
          <w:sz w:val="28"/>
          <w:szCs w:val="26"/>
          <w14:ligatures w14:val="none"/>
        </w:rPr>
      </w:pPr>
      <w:r w:rsidRPr="00DF2F38">
        <w:rPr>
          <w:rFonts w:ascii="Times New Roman" w:eastAsia="Segoe UI" w:hAnsi="Times New Roman" w:cs="Times New Roman"/>
          <w:i/>
          <w:kern w:val="0"/>
          <w:sz w:val="28"/>
          <w:szCs w:val="26"/>
          <w:lang w:val="de-DE"/>
          <w14:ligatures w14:val="none"/>
        </w:rPr>
        <w:t xml:space="preserve">Căn cứ </w:t>
      </w:r>
      <w:r w:rsidRPr="00DF2F38">
        <w:rPr>
          <w:rFonts w:ascii="Times New Roman" w:eastAsia="Segoe UI" w:hAnsi="Times New Roman" w:cs="Times New Roman"/>
          <w:i/>
          <w:kern w:val="0"/>
          <w:sz w:val="28"/>
          <w:szCs w:val="26"/>
          <w14:ligatures w14:val="none"/>
        </w:rPr>
        <w:t xml:space="preserve">Báo cáo thẩm định </w:t>
      </w:r>
      <w:r w:rsidR="00367AE3">
        <w:rPr>
          <w:rFonts w:ascii="Times New Roman" w:eastAsia="Segoe UI" w:hAnsi="Times New Roman" w:cs="Times New Roman"/>
          <w:i/>
          <w:kern w:val="0"/>
          <w:sz w:val="28"/>
          <w:szCs w:val="26"/>
          <w:lang w:val="de-DE"/>
          <w14:ligatures w14:val="none"/>
        </w:rPr>
        <w:t>Hồ sơ yêu cầu</w:t>
      </w:r>
      <w:r w:rsidRPr="00DF2F38">
        <w:rPr>
          <w:rFonts w:ascii="Times New Roman" w:eastAsia="Segoe UI" w:hAnsi="Times New Roman" w:cs="Times New Roman"/>
          <w:i/>
          <w:kern w:val="0"/>
          <w:sz w:val="28"/>
          <w:szCs w:val="26"/>
          <w14:ligatures w14:val="none"/>
        </w:rPr>
        <w:t xml:space="preserve"> </w:t>
      </w:r>
      <w:r w:rsidRPr="00DF2F38">
        <w:rPr>
          <w:rFonts w:ascii="Times New Roman" w:eastAsia="Segoe UI" w:hAnsi="Times New Roman" w:cs="Times New Roman"/>
          <w:i/>
          <w:kern w:val="0"/>
          <w:sz w:val="28"/>
          <w:szCs w:val="26"/>
          <w:lang w:val="de-DE"/>
          <w14:ligatures w14:val="none"/>
        </w:rPr>
        <w:t>gói thầu “</w:t>
      </w:r>
      <w:r w:rsidRPr="00DF2F38">
        <w:rPr>
          <w:rFonts w:ascii="Times New Roman" w:eastAsia="Segoe UI" w:hAnsi="Times New Roman" w:cs="Times New Roman"/>
          <w:i/>
          <w:kern w:val="0"/>
          <w:sz w:val="28"/>
          <w:szCs w:val="26"/>
          <w:lang w:val="fr-FR"/>
          <w14:ligatures w14:val="none"/>
        </w:rPr>
        <w:t>[[GoiThau]]</w:t>
      </w:r>
      <w:r w:rsidRPr="00DF2F38">
        <w:rPr>
          <w:rFonts w:ascii="Times New Roman" w:eastAsia="Segoe UI" w:hAnsi="Times New Roman" w:cs="Times New Roman"/>
          <w:i/>
          <w:kern w:val="0"/>
          <w:sz w:val="28"/>
          <w:szCs w:val="26"/>
          <w:lang w:val="de-DE"/>
          <w14:ligatures w14:val="none"/>
        </w:rPr>
        <w:t>”</w:t>
      </w:r>
      <w:r w:rsidR="00CE4D17">
        <w:rPr>
          <w:rFonts w:ascii="Times New Roman" w:eastAsia="Segoe UI" w:hAnsi="Times New Roman" w:cs="Times New Roman"/>
          <w:i/>
          <w:kern w:val="0"/>
          <w:sz w:val="28"/>
          <w:szCs w:val="26"/>
          <w:lang w:val="de-DE"/>
          <w14:ligatures w14:val="none"/>
        </w:rPr>
        <w:t xml:space="preserve"> </w:t>
      </w:r>
      <w:r w:rsidRPr="00DF2F38">
        <w:rPr>
          <w:rFonts w:ascii="Times New Roman" w:eastAsia="Segoe UI" w:hAnsi="Times New Roman" w:cs="Times New Roman"/>
          <w:i/>
          <w:kern w:val="0"/>
          <w:sz w:val="28"/>
          <w:szCs w:val="26"/>
          <w:lang w:val="de-DE"/>
          <w14:ligatures w14:val="none"/>
        </w:rPr>
        <w:t xml:space="preserve">ngày [[ThamDinh_HSMT_d]] </w:t>
      </w:r>
      <w:r w:rsidRPr="00DF2F38">
        <w:rPr>
          <w:rFonts w:ascii="Times New Roman" w:eastAsia="Segoe UI" w:hAnsi="Times New Roman" w:cs="Times New Roman"/>
          <w:i/>
          <w:kern w:val="0"/>
          <w:sz w:val="28"/>
          <w:szCs w:val="26"/>
          <w14:ligatures w14:val="none"/>
        </w:rPr>
        <w:t>của Tổ thẩm định</w:t>
      </w:r>
      <w:r w:rsidRPr="00DF2F38">
        <w:rPr>
          <w:rFonts w:ascii="Times New Roman" w:eastAsia="Segoe UI" w:hAnsi="Times New Roman" w:cs="Times New Roman" w:hint="eastAsia"/>
          <w:i/>
          <w:kern w:val="0"/>
          <w:sz w:val="28"/>
          <w:szCs w:val="26"/>
          <w14:ligatures w14:val="none"/>
        </w:rPr>
        <w:t>.</w:t>
      </w:r>
    </w:p>
    <w:p w14:paraId="603FF2CE" w14:textId="733FCEB1" w:rsidR="00DF2F38" w:rsidRPr="00CE4D17" w:rsidRDefault="00DF2F38" w:rsidP="00DF2F38">
      <w:pPr>
        <w:spacing w:after="120" w:line="240" w:lineRule="auto"/>
        <w:ind w:firstLine="697"/>
        <w:jc w:val="both"/>
        <w:rPr>
          <w:rFonts w:ascii="Times New Roman" w:eastAsia="Segoe UI" w:hAnsi="Times New Roman" w:cs="Times New Roman"/>
          <w:i/>
          <w:kern w:val="0"/>
          <w:sz w:val="28"/>
          <w:szCs w:val="26"/>
          <w:lang w:val="en-US"/>
          <w14:ligatures w14:val="none"/>
        </w:rPr>
      </w:pPr>
      <w:r w:rsidRPr="00DF2F38">
        <w:rPr>
          <w:rFonts w:ascii="Times New Roman" w:eastAsia="Segoe UI" w:hAnsi="Times New Roman" w:cs="Times New Roman"/>
          <w:i/>
          <w:kern w:val="0"/>
          <w:sz w:val="28"/>
          <w:szCs w:val="26"/>
          <w:lang w:val="en-US"/>
          <w14:ligatures w14:val="none"/>
        </w:rPr>
        <w:t>Xét</w:t>
      </w:r>
      <w:r w:rsidRPr="00DF2F38">
        <w:rPr>
          <w:rFonts w:ascii="Times New Roman" w:eastAsia="Segoe UI" w:hAnsi="Times New Roman" w:cs="Times New Roman"/>
          <w:i/>
          <w:kern w:val="0"/>
          <w:sz w:val="28"/>
          <w:szCs w:val="26"/>
          <w14:ligatures w14:val="none"/>
        </w:rPr>
        <w:t xml:space="preserve"> Tờ trình </w:t>
      </w:r>
      <w:r w:rsidR="00CE4D17" w:rsidRPr="00DF2F38">
        <w:rPr>
          <w:rFonts w:ascii="Times New Roman" w:eastAsia="Segoe UI" w:hAnsi="Times New Roman" w:cs="Times New Roman"/>
          <w:i/>
          <w:kern w:val="0"/>
          <w:sz w:val="28"/>
          <w:szCs w:val="26"/>
          <w14:ligatures w14:val="none"/>
        </w:rPr>
        <w:t xml:space="preserve">phê duyệt </w:t>
      </w:r>
      <w:r w:rsidR="00367AE3">
        <w:rPr>
          <w:rFonts w:ascii="Times New Roman" w:eastAsia="Segoe UI" w:hAnsi="Times New Roman" w:cs="Times New Roman"/>
          <w:i/>
          <w:kern w:val="0"/>
          <w:sz w:val="28"/>
          <w:szCs w:val="26"/>
          <w:lang w:val="en-US"/>
          <w14:ligatures w14:val="none"/>
        </w:rPr>
        <w:t>H</w:t>
      </w:r>
      <w:r w:rsidR="00CE4D17" w:rsidRPr="00DF2F38">
        <w:rPr>
          <w:rFonts w:ascii="Times New Roman" w:eastAsia="Segoe UI" w:hAnsi="Times New Roman" w:cs="Times New Roman"/>
          <w:i/>
          <w:kern w:val="0"/>
          <w:sz w:val="28"/>
          <w:szCs w:val="26"/>
          <w14:ligatures w14:val="none"/>
        </w:rPr>
        <w:t xml:space="preserve">ồ sơ </w:t>
      </w:r>
      <w:r w:rsidR="00367AE3">
        <w:rPr>
          <w:rFonts w:ascii="Times New Roman" w:eastAsia="Segoe UI" w:hAnsi="Times New Roman" w:cs="Times New Roman"/>
          <w:i/>
          <w:kern w:val="0"/>
          <w:sz w:val="28"/>
          <w:szCs w:val="26"/>
          <w:lang w:val="en-US"/>
          <w14:ligatures w14:val="none"/>
        </w:rPr>
        <w:t>yêu cầu</w:t>
      </w:r>
      <w:r w:rsidR="00CE4D17" w:rsidRPr="00DF2F38">
        <w:rPr>
          <w:rFonts w:ascii="Times New Roman" w:eastAsia="Segoe UI" w:hAnsi="Times New Roman" w:cs="Times New Roman"/>
          <w:i/>
          <w:kern w:val="0"/>
          <w:sz w:val="28"/>
          <w:szCs w:val="26"/>
          <w14:ligatures w14:val="none"/>
        </w:rPr>
        <w:t xml:space="preserve"> gói thầu</w:t>
      </w:r>
      <w:r w:rsidR="00CE4D17" w:rsidRPr="00DF2F38">
        <w:rPr>
          <w:rFonts w:ascii="Times New Roman" w:eastAsia="Segoe UI" w:hAnsi="Times New Roman" w:cs="Times New Roman"/>
          <w:i/>
          <w:kern w:val="0"/>
          <w:sz w:val="28"/>
          <w:szCs w:val="26"/>
          <w:lang w:val="de-DE"/>
          <w14:ligatures w14:val="none"/>
        </w:rPr>
        <w:t xml:space="preserve"> “</w:t>
      </w:r>
      <w:r w:rsidR="00CE4D17" w:rsidRPr="00DF2F38">
        <w:rPr>
          <w:rFonts w:ascii="Times New Roman" w:eastAsia="Segoe UI" w:hAnsi="Times New Roman" w:cs="Times New Roman"/>
          <w:i/>
          <w:kern w:val="0"/>
          <w:sz w:val="28"/>
          <w:szCs w:val="26"/>
          <w:lang w:val="fr-FR"/>
          <w14:ligatures w14:val="none"/>
        </w:rPr>
        <w:t>[[GoiThau]]</w:t>
      </w:r>
      <w:r w:rsidR="00CE4D17" w:rsidRPr="00DF2F38">
        <w:rPr>
          <w:rFonts w:ascii="Times New Roman" w:eastAsia="Segoe UI" w:hAnsi="Times New Roman" w:cs="Times New Roman"/>
          <w:i/>
          <w:kern w:val="0"/>
          <w:sz w:val="28"/>
          <w:szCs w:val="26"/>
          <w:lang w:val="de-DE"/>
          <w14:ligatures w14:val="none"/>
        </w:rPr>
        <w:t>”</w:t>
      </w:r>
      <w:r w:rsidR="00CE4D17">
        <w:rPr>
          <w:rFonts w:ascii="Times New Roman" w:eastAsia="Segoe UI" w:hAnsi="Times New Roman" w:cs="Times New Roman"/>
          <w:i/>
          <w:kern w:val="0"/>
          <w:sz w:val="28"/>
          <w:szCs w:val="26"/>
          <w:lang w:val="de-DE"/>
          <w14:ligatures w14:val="none"/>
        </w:rPr>
        <w:t xml:space="preserve"> </w:t>
      </w:r>
      <w:r w:rsidRPr="00DF2F38">
        <w:rPr>
          <w:rFonts w:ascii="Times New Roman" w:eastAsia="Segoe UI" w:hAnsi="Times New Roman" w:cs="Times New Roman"/>
          <w:i/>
          <w:kern w:val="0"/>
          <w:sz w:val="28"/>
          <w:szCs w:val="26"/>
          <w:lang w:val="de-DE"/>
          <w14:ligatures w14:val="none"/>
        </w:rPr>
        <w:t xml:space="preserve">ngày [[TTrHSMT_d]] </w:t>
      </w:r>
      <w:r w:rsidRPr="00DF2F38">
        <w:rPr>
          <w:rFonts w:ascii="Times New Roman" w:eastAsia="Segoe UI" w:hAnsi="Times New Roman" w:cs="Times New Roman"/>
          <w:i/>
          <w:kern w:val="0"/>
          <w:sz w:val="28"/>
          <w:szCs w:val="26"/>
          <w14:ligatures w14:val="none"/>
        </w:rPr>
        <w:t xml:space="preserve">của </w:t>
      </w:r>
      <w:r w:rsidRPr="00DF2F38">
        <w:rPr>
          <w:rFonts w:ascii="Times New Roman" w:eastAsia="Segoe UI" w:hAnsi="Times New Roman" w:cs="Times New Roman"/>
          <w:i/>
          <w:kern w:val="0"/>
          <w:sz w:val="28"/>
          <w:szCs w:val="26"/>
          <w:lang w:val="en-US"/>
          <w14:ligatures w14:val="none"/>
        </w:rPr>
        <w:t>[[DonViMuaSam]]</w:t>
      </w:r>
      <w:r w:rsidR="00CE4D17">
        <w:rPr>
          <w:rFonts w:ascii="Times New Roman" w:eastAsia="Segoe UI" w:hAnsi="Times New Roman" w:cs="Times New Roman"/>
          <w:i/>
          <w:kern w:val="0"/>
          <w:sz w:val="28"/>
          <w:szCs w:val="26"/>
          <w:lang w:val="en-US"/>
          <w14:ligatures w14:val="none"/>
        </w:rPr>
        <w:t>.</w:t>
      </w:r>
    </w:p>
    <w:p w14:paraId="1052A740" w14:textId="77777777" w:rsidR="00DF2F38" w:rsidRPr="00CE4D17" w:rsidRDefault="00DF2F38" w:rsidP="00DF2F38">
      <w:pPr>
        <w:spacing w:before="120" w:after="120" w:line="240" w:lineRule="auto"/>
        <w:ind w:left="-57"/>
        <w:jc w:val="center"/>
        <w:rPr>
          <w:rFonts w:ascii="Times New Roman" w:eastAsia="Segoe UI" w:hAnsi="Times New Roman" w:cs="Times New Roman"/>
          <w:b/>
          <w:kern w:val="0"/>
          <w:sz w:val="28"/>
          <w:szCs w:val="28"/>
          <w14:ligatures w14:val="none"/>
        </w:rPr>
      </w:pPr>
      <w:r w:rsidRPr="00CE4D17">
        <w:rPr>
          <w:rFonts w:ascii="Times New Roman" w:eastAsia="Segoe UI" w:hAnsi="Times New Roman" w:cs="Times New Roman"/>
          <w:b/>
          <w:kern w:val="0"/>
          <w:sz w:val="28"/>
          <w:szCs w:val="28"/>
          <w14:ligatures w14:val="none"/>
        </w:rPr>
        <w:t>QUYẾT ĐỊNH:</w:t>
      </w:r>
    </w:p>
    <w:p w14:paraId="4DE6F0A1" w14:textId="7C69CB91" w:rsidR="00DF2F38" w:rsidRPr="00DF2F38" w:rsidRDefault="00DF2F38" w:rsidP="00DF2F38">
      <w:pPr>
        <w:spacing w:after="120" w:line="240" w:lineRule="auto"/>
        <w:ind w:firstLine="663"/>
        <w:jc w:val="both"/>
        <w:rPr>
          <w:rFonts w:ascii="Times New Roman" w:eastAsia="Segoe UI" w:hAnsi="Times New Roman" w:cs="Times New Roman"/>
          <w:i/>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1. </w:t>
      </w:r>
      <w:r w:rsidRPr="00DF2F38">
        <w:rPr>
          <w:rFonts w:ascii="Times New Roman" w:eastAsia="Segoe UI" w:hAnsi="Times New Roman" w:cs="Times New Roman"/>
          <w:kern w:val="0"/>
          <w:sz w:val="28"/>
          <w:szCs w:val="26"/>
          <w14:ligatures w14:val="none"/>
        </w:rPr>
        <w:t xml:space="preserve">Phê duyệt </w:t>
      </w:r>
      <w:r w:rsidR="00367AE3">
        <w:rPr>
          <w:rFonts w:ascii="Times New Roman" w:eastAsia="Segoe UI" w:hAnsi="Times New Roman" w:cs="Times New Roman"/>
          <w:kern w:val="0"/>
          <w:sz w:val="28"/>
          <w:szCs w:val="26"/>
          <w:lang w:val="en-US"/>
          <w14:ligatures w14:val="none"/>
        </w:rPr>
        <w:t>Hồ sơ yêu cầu</w:t>
      </w:r>
      <w:r w:rsidRPr="00DF2F38">
        <w:rPr>
          <w:rFonts w:ascii="Times New Roman" w:eastAsia="Segoe UI" w:hAnsi="Times New Roman" w:cs="Times New Roman"/>
          <w:kern w:val="0"/>
          <w:sz w:val="28"/>
          <w:szCs w:val="26"/>
          <w14:ligatures w14:val="none"/>
        </w:rPr>
        <w:t xml:space="preserve"> gói thầu “</w:t>
      </w:r>
      <w:r w:rsidRPr="00DF2F38">
        <w:rPr>
          <w:rFonts w:ascii="Times New Roman" w:eastAsia="Segoe UI" w:hAnsi="Times New Roman" w:cs="Times New Roman"/>
          <w:kern w:val="0"/>
          <w:sz w:val="28"/>
          <w:szCs w:val="26"/>
          <w:lang w:val="fr-FR"/>
          <w14:ligatures w14:val="none"/>
        </w:rPr>
        <w:t>[[GoiThau]]</w:t>
      </w:r>
      <w:r w:rsidRPr="00DF2F38">
        <w:rPr>
          <w:rFonts w:ascii="Times New Roman" w:eastAsia="Segoe UI" w:hAnsi="Times New Roman" w:cs="Times New Roman"/>
          <w:kern w:val="0"/>
          <w:sz w:val="28"/>
          <w:szCs w:val="26"/>
          <w14:ligatures w14:val="none"/>
        </w:rPr>
        <w:t>”</w:t>
      </w:r>
      <w:r w:rsidRPr="00DF2F38">
        <w:rPr>
          <w:rFonts w:ascii="Times New Roman" w:eastAsia="Segoe UI" w:hAnsi="Times New Roman" w:cs="Times New Roman"/>
          <w:i/>
          <w:kern w:val="0"/>
          <w:sz w:val="28"/>
          <w:szCs w:val="26"/>
          <w14:ligatures w14:val="none"/>
        </w:rPr>
        <w:t xml:space="preserve"> (Có </w:t>
      </w:r>
      <w:r w:rsidR="00367AE3">
        <w:rPr>
          <w:rFonts w:ascii="Times New Roman" w:eastAsia="Segoe UI" w:hAnsi="Times New Roman" w:cs="Times New Roman"/>
          <w:i/>
          <w:kern w:val="0"/>
          <w:sz w:val="28"/>
          <w:szCs w:val="26"/>
          <w:lang w:val="en-US"/>
          <w14:ligatures w14:val="none"/>
        </w:rPr>
        <w:t>Hồ sơ yêu cầu</w:t>
      </w:r>
      <w:r w:rsidRPr="00DF2F38">
        <w:rPr>
          <w:rFonts w:ascii="Times New Roman" w:eastAsia="Segoe UI" w:hAnsi="Times New Roman" w:cs="Times New Roman"/>
          <w:i/>
          <w:kern w:val="0"/>
          <w:sz w:val="28"/>
          <w:szCs w:val="26"/>
          <w14:ligatures w14:val="none"/>
        </w:rPr>
        <w:t xml:space="preserve"> kèm theo).</w:t>
      </w:r>
    </w:p>
    <w:p w14:paraId="2FAA3B0A" w14:textId="00D088DA" w:rsidR="00DF2F38" w:rsidRPr="00DF2F38" w:rsidRDefault="00DF2F38" w:rsidP="00DF2F38">
      <w:pPr>
        <w:spacing w:after="120" w:line="240" w:lineRule="auto"/>
        <w:ind w:firstLine="663"/>
        <w:jc w:val="both"/>
        <w:rPr>
          <w:rFonts w:ascii="Times New Roman" w:eastAsia="Segoe UI" w:hAnsi="Times New Roman" w:cs="Times New Roman"/>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2. </w:t>
      </w:r>
      <w:r w:rsidRPr="00DF2F38">
        <w:rPr>
          <w:rFonts w:ascii="Times New Roman" w:eastAsia="Segoe UI" w:hAnsi="Times New Roman" w:cs="Times New Roman"/>
          <w:kern w:val="0"/>
          <w:sz w:val="28"/>
          <w:szCs w:val="26"/>
          <w14:ligatures w14:val="none"/>
        </w:rPr>
        <w:t xml:space="preserve">Giao cho </w:t>
      </w:r>
      <w:r w:rsidRPr="00DF2F38">
        <w:rPr>
          <w:rFonts w:ascii="Times New Roman" w:eastAsia="Segoe UI" w:hAnsi="Times New Roman" w:cs="Times New Roman"/>
          <w:kern w:val="0"/>
          <w:sz w:val="28"/>
          <w:szCs w:val="26"/>
          <w:lang w:val="en-US"/>
          <w14:ligatures w14:val="none"/>
        </w:rPr>
        <w:t>[[DonViMuaSam]]</w:t>
      </w:r>
      <w:r w:rsidRPr="00DF2F38">
        <w:rPr>
          <w:rFonts w:ascii="Times New Roman" w:eastAsia="Segoe UI" w:hAnsi="Times New Roman" w:cs="Times New Roman"/>
          <w:kern w:val="0"/>
          <w:sz w:val="28"/>
          <w:szCs w:val="26"/>
          <w14:ligatures w14:val="none"/>
        </w:rPr>
        <w:t xml:space="preserve"> và Tổ chuyên gia căn cứ vào nội dung phê duyệt tại Điều 1, </w:t>
      </w:r>
      <w:r w:rsidRPr="00DF2F38">
        <w:rPr>
          <w:rFonts w:ascii="Times New Roman" w:eastAsia="Segoe UI" w:hAnsi="Times New Roman" w:cs="Times New Roman"/>
          <w:iCs/>
          <w:kern w:val="0"/>
          <w:sz w:val="28"/>
          <w:szCs w:val="26"/>
          <w14:ligatures w14:val="none"/>
        </w:rPr>
        <w:t xml:space="preserve">có trách nhiệm phát hành </w:t>
      </w:r>
      <w:r w:rsidR="00367AE3">
        <w:rPr>
          <w:rFonts w:ascii="Times New Roman" w:eastAsia="Segoe UI" w:hAnsi="Times New Roman" w:cs="Times New Roman"/>
          <w:iCs/>
          <w:kern w:val="0"/>
          <w:sz w:val="28"/>
          <w:szCs w:val="26"/>
          <w:lang w:val="en-US"/>
          <w14:ligatures w14:val="none"/>
        </w:rPr>
        <w:t>Hồ sơ yêu cầu</w:t>
      </w:r>
      <w:r w:rsidRPr="00DF2F38">
        <w:rPr>
          <w:rFonts w:ascii="Times New Roman" w:eastAsia="Segoe UI" w:hAnsi="Times New Roman" w:cs="Times New Roman"/>
          <w:iCs/>
          <w:kern w:val="0"/>
          <w:sz w:val="28"/>
          <w:szCs w:val="26"/>
          <w14:ligatures w14:val="none"/>
        </w:rPr>
        <w:t xml:space="preserve">, tổ chức đánh giá </w:t>
      </w:r>
      <w:r w:rsidR="00367AE3">
        <w:rPr>
          <w:rFonts w:ascii="Times New Roman" w:eastAsia="Segoe UI" w:hAnsi="Times New Roman" w:cs="Times New Roman"/>
          <w:iCs/>
          <w:kern w:val="0"/>
          <w:sz w:val="28"/>
          <w:szCs w:val="26"/>
          <w:lang w:val="en-US"/>
          <w14:ligatures w14:val="none"/>
        </w:rPr>
        <w:t>hồ sơ đề xuất</w:t>
      </w:r>
      <w:r w:rsidRPr="00DF2F38">
        <w:rPr>
          <w:rFonts w:ascii="Times New Roman" w:eastAsia="Segoe UI" w:hAnsi="Times New Roman" w:cs="Times New Roman"/>
          <w:iCs/>
          <w:kern w:val="0"/>
          <w:sz w:val="28"/>
          <w:szCs w:val="26"/>
          <w14:ligatures w14:val="none"/>
        </w:rPr>
        <w:t xml:space="preserve"> của nhà thầu</w:t>
      </w:r>
      <w:r w:rsidRPr="00DF2F38">
        <w:rPr>
          <w:rFonts w:ascii="Times New Roman" w:eastAsia="Segoe UI" w:hAnsi="Times New Roman" w:cs="Times New Roman"/>
          <w:kern w:val="0"/>
          <w:sz w:val="28"/>
          <w:szCs w:val="26"/>
          <w14:ligatures w14:val="none"/>
        </w:rPr>
        <w:t xml:space="preserve">, lập các văn bản trình </w:t>
      </w:r>
      <w:r w:rsidRPr="00DF2F38">
        <w:rPr>
          <w:rFonts w:ascii="Times New Roman" w:eastAsia="Segoe UI" w:hAnsi="Times New Roman" w:cs="Times New Roman"/>
          <w:kern w:val="0"/>
          <w:sz w:val="28"/>
          <w:szCs w:val="26"/>
          <w:lang w:val="en-US"/>
          <w14:ligatures w14:val="none"/>
        </w:rPr>
        <w:t xml:space="preserve">[[ChuDauTu_cv]] </w:t>
      </w:r>
      <w:r w:rsidR="0095218D">
        <w:rPr>
          <w:rFonts w:ascii="Times New Roman" w:eastAsia="Segoe UI" w:hAnsi="Times New Roman" w:cs="Times New Roman"/>
          <w:kern w:val="0"/>
          <w:sz w:val="28"/>
          <w:szCs w:val="26"/>
          <w:lang w:val="en-US"/>
          <w14:ligatures w14:val="none"/>
        </w:rPr>
        <w:t xml:space="preserve">[[ChuDauTu]] </w:t>
      </w:r>
      <w:r w:rsidRPr="00DF2F38">
        <w:rPr>
          <w:rFonts w:ascii="Times New Roman" w:eastAsia="Segoe UI" w:hAnsi="Times New Roman" w:cs="Times New Roman"/>
          <w:kern w:val="0"/>
          <w:sz w:val="28"/>
          <w:szCs w:val="26"/>
          <w14:ligatures w14:val="none"/>
        </w:rPr>
        <w:t>theo đúng các quy định hiện hành của Nhà nước và Bộ Quốc phòng.</w:t>
      </w:r>
    </w:p>
    <w:p w14:paraId="30A7AD59" w14:textId="77777777" w:rsidR="00DF2F38" w:rsidRPr="00DF2F38" w:rsidRDefault="00DF2F38" w:rsidP="00DF2F38">
      <w:pPr>
        <w:spacing w:after="120" w:line="240" w:lineRule="auto"/>
        <w:ind w:firstLine="663"/>
        <w:jc w:val="both"/>
        <w:rPr>
          <w:rFonts w:ascii="Times New Roman" w:eastAsia="Segoe UI" w:hAnsi="Times New Roman" w:cs="Times New Roman"/>
          <w:kern w:val="0"/>
          <w:sz w:val="28"/>
          <w:szCs w:val="26"/>
          <w14:ligatures w14:val="none"/>
        </w:rPr>
      </w:pPr>
      <w:r w:rsidRPr="00DF2F38">
        <w:rPr>
          <w:rFonts w:ascii="Times New Roman" w:eastAsia="Segoe UI" w:hAnsi="Times New Roman" w:cs="Times New Roman"/>
          <w:b/>
          <w:kern w:val="0"/>
          <w:sz w:val="28"/>
          <w:szCs w:val="26"/>
          <w14:ligatures w14:val="none"/>
        </w:rPr>
        <w:lastRenderedPageBreak/>
        <w:t xml:space="preserve">Điều 3. </w:t>
      </w:r>
      <w:r w:rsidRPr="00DF2F38">
        <w:rPr>
          <w:rFonts w:ascii="Times New Roman" w:eastAsia="Segoe UI" w:hAnsi="Times New Roman" w:cs="Times New Roman"/>
          <w:kern w:val="0"/>
          <w:sz w:val="28"/>
          <w:szCs w:val="26"/>
          <w14:ligatures w14:val="none"/>
        </w:rPr>
        <w:t xml:space="preserve">Các đồng chí Trưởng </w:t>
      </w:r>
      <w:r w:rsidRPr="00DF2F38">
        <w:rPr>
          <w:rFonts w:ascii="Times New Roman" w:eastAsia="Segoe UI" w:hAnsi="Times New Roman" w:cs="Times New Roman"/>
          <w:kern w:val="0"/>
          <w:sz w:val="28"/>
          <w:szCs w:val="26"/>
          <w:lang w:val="en-US"/>
          <w14:ligatures w14:val="none"/>
        </w:rPr>
        <w:t>[[DonViMuaSam]]</w:t>
      </w:r>
      <w:r w:rsidRPr="00DF2F38">
        <w:rPr>
          <w:rFonts w:ascii="Times New Roman" w:eastAsia="Segoe UI" w:hAnsi="Times New Roman" w:cs="Times New Roman"/>
          <w:kern w:val="0"/>
          <w:sz w:val="28"/>
          <w:szCs w:val="26"/>
          <w14:ligatures w14:val="none"/>
        </w:rPr>
        <w:t xml:space="preserve">, Tổ chuyên gia và các cơ quan, đơn vị, cá nhân liên quan chịu trách nhiệm thi hành quyết định này. Quyết định này có hiệu lực từ ngày ký./. </w:t>
      </w:r>
    </w:p>
    <w:tbl>
      <w:tblPr>
        <w:tblW w:w="0" w:type="auto"/>
        <w:tblBorders>
          <w:insideH w:val="single" w:sz="4" w:space="0" w:color="auto"/>
        </w:tblBorders>
        <w:tblLayout w:type="fixed"/>
        <w:tblLook w:val="01E0" w:firstRow="1" w:lastRow="1" w:firstColumn="1" w:lastColumn="1" w:noHBand="0" w:noVBand="0"/>
      </w:tblPr>
      <w:tblGrid>
        <w:gridCol w:w="4440"/>
        <w:gridCol w:w="5199"/>
      </w:tblGrid>
      <w:tr w:rsidR="00DF2F38" w:rsidRPr="00DF2F38" w14:paraId="469D3426" w14:textId="77777777" w:rsidTr="00CE4D17">
        <w:tc>
          <w:tcPr>
            <w:tcW w:w="4440" w:type="dxa"/>
            <w:shd w:val="clear" w:color="auto" w:fill="auto"/>
          </w:tcPr>
          <w:p w14:paraId="2BB20A72" w14:textId="77777777" w:rsidR="00DF2F38" w:rsidRPr="00DF2F38" w:rsidRDefault="00DF2F38" w:rsidP="00DF2F38">
            <w:pPr>
              <w:spacing w:after="0" w:line="240" w:lineRule="auto"/>
              <w:ind w:left="-57"/>
              <w:rPr>
                <w:rFonts w:ascii="Times New Roman" w:eastAsia="Segoe UI" w:hAnsi="Times New Roman" w:cs="Times New Roman"/>
                <w:i/>
                <w:kern w:val="0"/>
                <w14:ligatures w14:val="none"/>
              </w:rPr>
            </w:pPr>
            <w:r w:rsidRPr="00DF2F38">
              <w:rPr>
                <w:rFonts w:ascii="Times New Roman" w:eastAsia="Segoe UI" w:hAnsi="Times New Roman" w:cs="Times New Roman"/>
                <w:b/>
                <w:i/>
                <w:kern w:val="0"/>
                <w14:ligatures w14:val="none"/>
              </w:rPr>
              <w:t>Nơi nhận</w:t>
            </w:r>
            <w:r w:rsidRPr="00DF2F38">
              <w:rPr>
                <w:rFonts w:ascii="Times New Roman" w:eastAsia="Segoe UI" w:hAnsi="Times New Roman" w:cs="Times New Roman"/>
                <w:i/>
                <w:kern w:val="0"/>
                <w14:ligatures w14:val="none"/>
              </w:rPr>
              <w:t xml:space="preserve">:   </w:t>
            </w:r>
          </w:p>
          <w:p w14:paraId="68478C75" w14:textId="77777777" w:rsidR="00DF2F38" w:rsidRPr="00DF2F38" w:rsidRDefault="00DF2F38" w:rsidP="00DF2F38">
            <w:pPr>
              <w:spacing w:after="0" w:line="240" w:lineRule="auto"/>
              <w:ind w:left="-57"/>
              <w:rPr>
                <w:rFonts w:ascii="Times New Roman" w:eastAsia="Segoe UI" w:hAnsi="Times New Roman" w:cs="Times New Roman"/>
                <w:kern w:val="0"/>
                <w14:ligatures w14:val="none"/>
              </w:rPr>
            </w:pPr>
            <w:r w:rsidRPr="00DF2F38">
              <w:rPr>
                <w:rFonts w:ascii="Times New Roman" w:eastAsia="Segoe UI" w:hAnsi="Times New Roman" w:cs="Times New Roman"/>
                <w:kern w:val="0"/>
                <w14:ligatures w14:val="none"/>
              </w:rPr>
              <w:t xml:space="preserve">- Như điều 3;                                                                                </w:t>
            </w:r>
          </w:p>
          <w:p w14:paraId="1BE44491" w14:textId="77777777" w:rsidR="00DF2F38" w:rsidRPr="00DF2F38" w:rsidRDefault="00DF2F38" w:rsidP="00DF2F38">
            <w:pPr>
              <w:spacing w:after="0" w:line="240" w:lineRule="auto"/>
              <w:ind w:left="-57"/>
              <w:rPr>
                <w:rFonts w:ascii="Times New Roman" w:eastAsia="Segoe UI" w:hAnsi="Times New Roman" w:cs="Times New Roman"/>
                <w:kern w:val="0"/>
                <w14:ligatures w14:val="none"/>
              </w:rPr>
            </w:pPr>
            <w:r w:rsidRPr="00DF2F38">
              <w:rPr>
                <w:rFonts w:ascii="Times New Roman" w:eastAsia="Segoe UI" w:hAnsi="Times New Roman" w:cs="Times New Roman"/>
                <w:kern w:val="0"/>
                <w14:ligatures w14:val="none"/>
              </w:rPr>
              <w:t>- L</w:t>
            </w:r>
            <w:r w:rsidRPr="00DF2F38">
              <w:rPr>
                <w:rFonts w:ascii="Times New Roman" w:eastAsia="Segoe UI" w:hAnsi="Times New Roman" w:cs="Times New Roman"/>
                <w:kern w:val="0"/>
                <w14:ligatures w14:val="none"/>
              </w:rPr>
              <w:softHyphen/>
              <w:t xml:space="preserve">ưu: VT, </w:t>
            </w:r>
            <w:r w:rsidRPr="00DF2F38">
              <w:rPr>
                <w:rFonts w:ascii="Times New Roman" w:eastAsia="Segoe UI" w:hAnsi="Times New Roman" w:cs="Times New Roman"/>
                <w:color w:val="FF0000"/>
                <w:kern w:val="0"/>
                <w14:ligatures w14:val="none"/>
              </w:rPr>
              <w:t>TC. M06.</w:t>
            </w:r>
          </w:p>
        </w:tc>
        <w:tc>
          <w:tcPr>
            <w:tcW w:w="5199" w:type="dxa"/>
            <w:shd w:val="clear" w:color="auto" w:fill="auto"/>
          </w:tcPr>
          <w:p w14:paraId="1F271CE9" w14:textId="45BA63E1" w:rsidR="00DF2F38" w:rsidRPr="00DF2F38" w:rsidRDefault="00DF2F38" w:rsidP="00DF2F38">
            <w:pPr>
              <w:spacing w:after="0" w:line="240" w:lineRule="auto"/>
              <w:jc w:val="center"/>
              <w:rPr>
                <w:rFonts w:ascii="Times New Roman" w:eastAsia="Segoe UI" w:hAnsi="Times New Roman" w:cs="Times New Roman"/>
                <w:b/>
                <w:kern w:val="0"/>
                <w:sz w:val="28"/>
                <w:szCs w:val="26"/>
                <w:lang w:val="en-US"/>
                <w14:ligatures w14:val="none"/>
              </w:rPr>
            </w:pPr>
            <w:r w:rsidRPr="00DF2F38">
              <w:rPr>
                <w:rFonts w:ascii="Times New Roman" w:eastAsia="Segoe UI" w:hAnsi="Times New Roman" w:cs="Times New Roman"/>
                <w:b/>
                <w:kern w:val="0"/>
                <w:sz w:val="28"/>
                <w:szCs w:val="26"/>
                <w:lang w:val="en-US"/>
                <w14:ligatures w14:val="none"/>
              </w:rPr>
              <w:t>[[ChuDauTu_cv</w:t>
            </w:r>
            <w:r w:rsidR="00CE4D17">
              <w:rPr>
                <w:rFonts w:ascii="Times New Roman" w:eastAsia="Segoe UI" w:hAnsi="Times New Roman" w:cs="Times New Roman"/>
                <w:b/>
                <w:kern w:val="0"/>
                <w:sz w:val="28"/>
                <w:szCs w:val="26"/>
                <w:lang w:val="en-US"/>
                <w14:ligatures w14:val="none"/>
              </w:rPr>
              <w:t>h</w:t>
            </w:r>
            <w:r w:rsidRPr="00DF2F38">
              <w:rPr>
                <w:rFonts w:ascii="Times New Roman" w:eastAsia="Segoe UI" w:hAnsi="Times New Roman" w:cs="Times New Roman"/>
                <w:b/>
                <w:kern w:val="0"/>
                <w:sz w:val="28"/>
                <w:szCs w:val="26"/>
                <w:lang w:val="en-US"/>
                <w14:ligatures w14:val="none"/>
              </w:rPr>
              <w:t>]]</w:t>
            </w:r>
          </w:p>
          <w:p w14:paraId="3A8CCCE5" w14:textId="77777777" w:rsidR="00DF2F38" w:rsidRPr="00DF2F38" w:rsidRDefault="00DF2F38" w:rsidP="00DF2F38">
            <w:pPr>
              <w:spacing w:after="0" w:line="240" w:lineRule="auto"/>
              <w:jc w:val="center"/>
              <w:rPr>
                <w:rFonts w:ascii="Times New Roman" w:eastAsia="Segoe UI" w:hAnsi="Times New Roman" w:cs="Times New Roman"/>
                <w:b/>
                <w:bCs/>
                <w:kern w:val="0"/>
                <w:sz w:val="26"/>
                <w:szCs w:val="26"/>
                <w:lang w:val="en-US"/>
                <w14:ligatures w14:val="none"/>
              </w:rPr>
            </w:pPr>
          </w:p>
        </w:tc>
      </w:tr>
    </w:tbl>
    <w:p w14:paraId="17E6702C" w14:textId="77777777" w:rsidR="00DF2F38" w:rsidRPr="00DF2F38" w:rsidRDefault="00DF2F38" w:rsidP="00DF2F38">
      <w:pPr>
        <w:spacing w:after="0" w:line="240" w:lineRule="auto"/>
        <w:rPr>
          <w:rFonts w:ascii="Times New Roman" w:eastAsia="Segoe UI" w:hAnsi="Times New Roman" w:cs="Times New Roman"/>
          <w:kern w:val="0"/>
          <w:sz w:val="28"/>
          <w:szCs w:val="28"/>
          <w14:ligatures w14:val="none"/>
        </w:rPr>
      </w:pPr>
    </w:p>
    <w:p w14:paraId="5D95DC25" w14:textId="77777777" w:rsidR="002C229D" w:rsidRDefault="002C229D"/>
    <w:sectPr w:rsidR="002C229D" w:rsidSect="008653DB">
      <w:pgSz w:w="12240" w:h="15840"/>
      <w:pgMar w:top="1418"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38"/>
    <w:rsid w:val="00022CC7"/>
    <w:rsid w:val="00240CD8"/>
    <w:rsid w:val="002B2870"/>
    <w:rsid w:val="002C229D"/>
    <w:rsid w:val="00367AE3"/>
    <w:rsid w:val="003A57A3"/>
    <w:rsid w:val="00742AA1"/>
    <w:rsid w:val="007B3F31"/>
    <w:rsid w:val="008653DB"/>
    <w:rsid w:val="0095218D"/>
    <w:rsid w:val="00A020ED"/>
    <w:rsid w:val="00CE4D17"/>
    <w:rsid w:val="00D720BC"/>
    <w:rsid w:val="00DD4768"/>
    <w:rsid w:val="00DF2F38"/>
    <w:rsid w:val="00E1212E"/>
    <w:rsid w:val="00F259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1C67"/>
  <w15:chartTrackingRefBased/>
  <w15:docId w15:val="{37E22756-0AF7-4E75-A681-6578DCF7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6</cp:revision>
  <dcterms:created xsi:type="dcterms:W3CDTF">2024-05-25T06:43:00Z</dcterms:created>
  <dcterms:modified xsi:type="dcterms:W3CDTF">2024-05-29T13:46:00Z</dcterms:modified>
</cp:coreProperties>
</file>