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B2F57" w14:textId="77777777" w:rsidR="003078D0" w:rsidRPr="00CD1A6C" w:rsidRDefault="003078D0" w:rsidP="00194CAE">
      <w:pPr>
        <w:spacing w:before="60" w:after="60" w:line="240" w:lineRule="auto"/>
        <w:jc w:val="center"/>
        <w:rPr>
          <w:rFonts w:ascii="Times New Roman" w:eastAsia="Times New Roman" w:hAnsi="Times New Roman"/>
          <w:b/>
          <w:sz w:val="26"/>
          <w:szCs w:val="28"/>
        </w:rPr>
      </w:pPr>
      <w:r w:rsidRPr="00CD1A6C">
        <w:rPr>
          <w:rFonts w:ascii="Times New Roman" w:eastAsia="Times New Roman" w:hAnsi="Times New Roman"/>
          <w:b/>
          <w:sz w:val="26"/>
          <w:szCs w:val="28"/>
        </w:rPr>
        <w:t>CỘNG HÒA XÃ HỘI CHỦ NGHĨA VIỆT NAM</w:t>
      </w:r>
    </w:p>
    <w:p w14:paraId="65F3D71F" w14:textId="7B00E5DD" w:rsidR="003078D0" w:rsidRPr="00CD1A6C" w:rsidRDefault="001248FA" w:rsidP="00194CAE">
      <w:pPr>
        <w:spacing w:before="60" w:after="60" w:line="240" w:lineRule="auto"/>
        <w:jc w:val="center"/>
        <w:rPr>
          <w:rFonts w:ascii="Times New Roman" w:eastAsia="Times New Roman" w:hAnsi="Times New Roman"/>
          <w:sz w:val="26"/>
          <w:szCs w:val="28"/>
        </w:rPr>
      </w:pPr>
      <w:r w:rsidRPr="00CD1A6C">
        <w:rPr>
          <w:noProof/>
        </w:rPr>
        <mc:AlternateContent>
          <mc:Choice Requires="wps">
            <w:drawing>
              <wp:anchor distT="0" distB="0" distL="114300" distR="114300" simplePos="0" relativeHeight="251657728" behindDoc="0" locked="0" layoutInCell="1" allowOverlap="1" wp14:anchorId="686AAEFE" wp14:editId="74ABB9B9">
                <wp:simplePos x="0" y="0"/>
                <wp:positionH relativeFrom="column">
                  <wp:posOffset>1884680</wp:posOffset>
                </wp:positionH>
                <wp:positionV relativeFrom="paragraph">
                  <wp:posOffset>211455</wp:posOffset>
                </wp:positionV>
                <wp:extent cx="2073910" cy="5715"/>
                <wp:effectExtent l="7620" t="10160" r="13970"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73910" cy="571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26CADF" id="Straight Connector 1"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4pt,16.65pt" to="311.7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"/>
            </w:pict>
          </mc:Fallback>
        </mc:AlternateContent>
      </w:r>
      <w:r w:rsidR="003078D0" w:rsidRPr="00CD1A6C">
        <w:rPr>
          <w:rFonts w:ascii="Times New Roman" w:eastAsia="Times New Roman" w:hAnsi="Times New Roman"/>
          <w:b/>
          <w:sz w:val="26"/>
          <w:szCs w:val="28"/>
        </w:rPr>
        <w:t xml:space="preserve">Độc </w:t>
      </w:r>
      <w:r w:rsidR="00F36930" w:rsidRPr="00CD1A6C">
        <w:rPr>
          <w:rFonts w:ascii="Times New Roman" w:eastAsia="Times New Roman" w:hAnsi="Times New Roman"/>
          <w:b/>
          <w:sz w:val="26"/>
          <w:szCs w:val="28"/>
        </w:rPr>
        <w:t>l</w:t>
      </w:r>
      <w:r w:rsidR="003078D0" w:rsidRPr="00CD1A6C">
        <w:rPr>
          <w:rFonts w:ascii="Times New Roman" w:eastAsia="Times New Roman" w:hAnsi="Times New Roman"/>
          <w:b/>
          <w:sz w:val="26"/>
          <w:szCs w:val="28"/>
        </w:rPr>
        <w:t xml:space="preserve">ập – Tự </w:t>
      </w:r>
      <w:r w:rsidR="00F36930" w:rsidRPr="00CD1A6C">
        <w:rPr>
          <w:rFonts w:ascii="Times New Roman" w:eastAsia="Times New Roman" w:hAnsi="Times New Roman"/>
          <w:b/>
          <w:sz w:val="26"/>
          <w:szCs w:val="28"/>
        </w:rPr>
        <w:t>d</w:t>
      </w:r>
      <w:r w:rsidR="003078D0" w:rsidRPr="00CD1A6C">
        <w:rPr>
          <w:rFonts w:ascii="Times New Roman" w:eastAsia="Times New Roman" w:hAnsi="Times New Roman"/>
          <w:b/>
          <w:sz w:val="26"/>
          <w:szCs w:val="28"/>
        </w:rPr>
        <w:t xml:space="preserve">o – Hạnh </w:t>
      </w:r>
      <w:r w:rsidR="00F36930" w:rsidRPr="00CD1A6C">
        <w:rPr>
          <w:rFonts w:ascii="Times New Roman" w:eastAsia="Times New Roman" w:hAnsi="Times New Roman"/>
          <w:b/>
          <w:sz w:val="26"/>
          <w:szCs w:val="28"/>
        </w:rPr>
        <w:t>p</w:t>
      </w:r>
      <w:r w:rsidR="003078D0" w:rsidRPr="00CD1A6C">
        <w:rPr>
          <w:rFonts w:ascii="Times New Roman" w:eastAsia="Times New Roman" w:hAnsi="Times New Roman"/>
          <w:b/>
          <w:sz w:val="26"/>
          <w:szCs w:val="28"/>
        </w:rPr>
        <w:t>húc</w:t>
      </w:r>
    </w:p>
    <w:p w14:paraId="5690BB25" w14:textId="77777777" w:rsidR="00BD4D30" w:rsidRDefault="00BD4D30" w:rsidP="00194CAE">
      <w:pPr>
        <w:keepNext/>
        <w:spacing w:before="60" w:after="60" w:line="240" w:lineRule="auto"/>
        <w:jc w:val="center"/>
        <w:outlineLvl w:val="0"/>
        <w:rPr>
          <w:rFonts w:ascii="Times New Roman" w:eastAsia="Times New Roman" w:hAnsi="Times New Roman"/>
          <w:b/>
          <w:spacing w:val="20"/>
          <w:sz w:val="28"/>
          <w:szCs w:val="28"/>
        </w:rPr>
      </w:pPr>
    </w:p>
    <w:p w14:paraId="09685017" w14:textId="66993DBC" w:rsidR="003078D0" w:rsidRPr="00CD1A6C" w:rsidRDefault="003078D0" w:rsidP="00194CAE">
      <w:pPr>
        <w:keepNext/>
        <w:spacing w:before="60" w:after="60" w:line="240" w:lineRule="auto"/>
        <w:jc w:val="center"/>
        <w:outlineLvl w:val="0"/>
        <w:rPr>
          <w:rFonts w:ascii="Times New Roman" w:eastAsia="Times New Roman" w:hAnsi="Times New Roman"/>
          <w:b/>
          <w:spacing w:val="20"/>
          <w:sz w:val="28"/>
          <w:szCs w:val="28"/>
        </w:rPr>
      </w:pPr>
      <w:r w:rsidRPr="00CD1A6C">
        <w:rPr>
          <w:rFonts w:ascii="Times New Roman" w:eastAsia="Times New Roman" w:hAnsi="Times New Roman"/>
          <w:b/>
          <w:spacing w:val="20"/>
          <w:sz w:val="28"/>
          <w:szCs w:val="28"/>
        </w:rPr>
        <w:t xml:space="preserve">HỢP ĐỒNG </w:t>
      </w:r>
      <w:r w:rsidR="004E41F3">
        <w:rPr>
          <w:rFonts w:ascii="Times New Roman" w:eastAsia="Times New Roman" w:hAnsi="Times New Roman"/>
          <w:b/>
          <w:spacing w:val="20"/>
          <w:sz w:val="28"/>
          <w:szCs w:val="28"/>
        </w:rPr>
        <w:t>MUA BÁN</w:t>
      </w:r>
    </w:p>
    <w:p w14:paraId="01D52713" w14:textId="77777777" w:rsidR="003D09F5" w:rsidRPr="000E3C86" w:rsidRDefault="003D09F5" w:rsidP="00194CAE">
      <w:pPr>
        <w:keepNext/>
        <w:spacing w:before="60" w:after="60" w:line="240" w:lineRule="auto"/>
        <w:jc w:val="center"/>
        <w:outlineLvl w:val="0"/>
        <w:rPr>
          <w:rFonts w:ascii="Times New Roman" w:eastAsia="Times New Roman" w:hAnsi="Times New Roman"/>
          <w:b/>
          <w:spacing w:val="20"/>
          <w:sz w:val="26"/>
          <w:szCs w:val="26"/>
        </w:rPr>
      </w:pPr>
      <w:r w:rsidRPr="000E3C86">
        <w:rPr>
          <w:rFonts w:ascii="Times New Roman" w:eastAsia="Times New Roman" w:hAnsi="Times New Roman"/>
          <w:b/>
          <w:spacing w:val="20"/>
          <w:sz w:val="26"/>
          <w:szCs w:val="26"/>
        </w:rPr>
        <w:t xml:space="preserve">Số: </w:t>
      </w:r>
      <w:r w:rsidR="00BD4D30" w:rsidRPr="000E3C86">
        <w:rPr>
          <w:rFonts w:ascii="Times New Roman" w:eastAsia="Times New Roman" w:hAnsi="Times New Roman"/>
          <w:b/>
          <w:spacing w:val="20"/>
          <w:sz w:val="26"/>
          <w:szCs w:val="26"/>
        </w:rPr>
        <w:t>[[HopDong]]</w:t>
      </w:r>
    </w:p>
    <w:p w14:paraId="6948B787" w14:textId="5BC90575" w:rsidR="008768FD" w:rsidRPr="00CD1A6C" w:rsidRDefault="008768FD" w:rsidP="004E41F3">
      <w:pPr>
        <w:pStyle w:val="BodyText"/>
        <w:widowControl w:val="0"/>
        <w:spacing w:after="240" w:line="312" w:lineRule="auto"/>
        <w:ind w:left="3600" w:firstLine="720"/>
        <w:rPr>
          <w:rFonts w:ascii="Times New Roman" w:hAnsi="Times New Roman"/>
          <w:i/>
          <w:sz w:val="26"/>
          <w:szCs w:val="26"/>
          <w:lang w:val="fr-FR"/>
        </w:rPr>
      </w:pPr>
      <w:r w:rsidRPr="00CD1A6C">
        <w:rPr>
          <w:rFonts w:ascii="Times New Roman" w:hAnsi="Times New Roman"/>
          <w:i/>
          <w:sz w:val="26"/>
          <w:szCs w:val="26"/>
          <w:lang w:val="fr-FR"/>
        </w:rPr>
        <w:t xml:space="preserve">TP. Hồ Chí Minh, </w:t>
      </w:r>
      <w:r w:rsidR="000E3C86">
        <w:rPr>
          <w:rFonts w:ascii="Times New Roman" w:hAnsi="Times New Roman"/>
          <w:i/>
          <w:sz w:val="26"/>
          <w:szCs w:val="26"/>
          <w:lang w:val="fr-FR"/>
        </w:rPr>
        <w:t>[[HopDong_d_c]]</w:t>
      </w:r>
    </w:p>
    <w:p w14:paraId="25B595A8" w14:textId="77777777" w:rsidR="00587D24" w:rsidRPr="00CD1A6C" w:rsidRDefault="00587D24" w:rsidP="00194CAE">
      <w:pPr>
        <w:keepNext/>
        <w:spacing w:before="60" w:after="60" w:line="240" w:lineRule="auto"/>
        <w:jc w:val="center"/>
        <w:outlineLvl w:val="0"/>
        <w:rPr>
          <w:rFonts w:ascii="Times New Roman" w:eastAsia="Times New Roman" w:hAnsi="Times New Roman"/>
          <w:b/>
          <w:spacing w:val="20"/>
          <w:sz w:val="2"/>
          <w:szCs w:val="28"/>
        </w:rPr>
      </w:pPr>
    </w:p>
    <w:p w14:paraId="423B0FD2" w14:textId="77777777" w:rsidR="008768FD" w:rsidRPr="00CD1A6C" w:rsidRDefault="008768FD" w:rsidP="008768FD">
      <w:pPr>
        <w:spacing w:line="312" w:lineRule="auto"/>
        <w:ind w:left="1155" w:hanging="588"/>
        <w:jc w:val="both"/>
        <w:rPr>
          <w:rFonts w:ascii="Times New Roman" w:eastAsia="Times New Roman" w:hAnsi="Times New Roman"/>
          <w:b/>
          <w:i/>
          <w:sz w:val="26"/>
          <w:szCs w:val="26"/>
          <w:lang w:val="nl-NL"/>
        </w:rPr>
      </w:pPr>
      <w:r w:rsidRPr="00CD1A6C">
        <w:rPr>
          <w:rFonts w:ascii="Times New Roman" w:hAnsi="Times New Roman"/>
          <w:b/>
          <w:i/>
          <w:sz w:val="26"/>
          <w:szCs w:val="26"/>
          <w:lang w:val="nl-NL"/>
        </w:rPr>
        <w:t xml:space="preserve">Gói thầu:  </w:t>
      </w:r>
      <w:r w:rsidR="00251504" w:rsidRPr="00CD1A6C">
        <w:rPr>
          <w:rFonts w:ascii="Times New Roman" w:hAnsi="Times New Roman"/>
          <w:b/>
          <w:i/>
          <w:sz w:val="26"/>
          <w:szCs w:val="26"/>
          <w:lang w:val="nl-NL"/>
        </w:rPr>
        <w:t>“</w:t>
      </w:r>
      <w:r w:rsidR="00BD4D30" w:rsidRPr="00BD4D30">
        <w:rPr>
          <w:rFonts w:ascii="Times New Roman" w:hAnsi="Times New Roman"/>
          <w:b/>
          <w:i/>
          <w:sz w:val="26"/>
          <w:szCs w:val="26"/>
          <w:lang w:val="nl-NL"/>
        </w:rPr>
        <w:t>[[GoiThau]]</w:t>
      </w:r>
      <w:r w:rsidR="00251504" w:rsidRPr="00CD1A6C">
        <w:rPr>
          <w:rFonts w:ascii="Times New Roman" w:hAnsi="Times New Roman"/>
          <w:b/>
          <w:i/>
          <w:sz w:val="26"/>
          <w:szCs w:val="26"/>
          <w:lang w:val="nl-NL"/>
        </w:rPr>
        <w:t>”</w:t>
      </w:r>
    </w:p>
    <w:p w14:paraId="6EDAB132" w14:textId="77777777" w:rsidR="003078D0" w:rsidRPr="00195900" w:rsidRDefault="003078D0" w:rsidP="003C1B00">
      <w:pPr>
        <w:tabs>
          <w:tab w:val="left" w:pos="426"/>
        </w:tabs>
        <w:spacing w:before="80" w:after="80" w:line="264" w:lineRule="auto"/>
        <w:ind w:firstLine="567"/>
        <w:jc w:val="both"/>
        <w:rPr>
          <w:rFonts w:ascii="Times New Roman" w:eastAsia="Times New Roman" w:hAnsi="Times New Roman"/>
          <w:i/>
          <w:iCs/>
          <w:sz w:val="28"/>
          <w:szCs w:val="28"/>
          <w:lang w:val="nl-NL"/>
        </w:rPr>
      </w:pPr>
      <w:r w:rsidRPr="00195900">
        <w:rPr>
          <w:rFonts w:ascii="Times New Roman" w:eastAsia="Times New Roman" w:hAnsi="Times New Roman"/>
          <w:i/>
          <w:iCs/>
          <w:sz w:val="28"/>
          <w:szCs w:val="28"/>
          <w:lang w:val="nl-NL"/>
        </w:rPr>
        <w:t>Căn cứ Luật Đấu thầu số 43/2013/QH13 ngày 26/11/2013 của Quốc hội</w:t>
      </w:r>
      <w:r w:rsidR="00C157F0" w:rsidRPr="00195900">
        <w:rPr>
          <w:rFonts w:ascii="Times New Roman" w:eastAsia="Times New Roman" w:hAnsi="Times New Roman"/>
          <w:i/>
          <w:iCs/>
          <w:sz w:val="28"/>
          <w:szCs w:val="28"/>
          <w:lang w:val="nl-NL"/>
        </w:rPr>
        <w:t xml:space="preserve"> nước Cộng hòa xã hội chủ nghĩa Việt Nam</w:t>
      </w:r>
      <w:r w:rsidRPr="00195900">
        <w:rPr>
          <w:rFonts w:ascii="Times New Roman" w:eastAsia="Times New Roman" w:hAnsi="Times New Roman"/>
          <w:i/>
          <w:iCs/>
          <w:sz w:val="28"/>
          <w:szCs w:val="28"/>
          <w:lang w:val="nl-NL"/>
        </w:rPr>
        <w:t>;</w:t>
      </w:r>
    </w:p>
    <w:p w14:paraId="56CCB70F" w14:textId="77777777" w:rsidR="003078D0" w:rsidRPr="00195900" w:rsidRDefault="003078D0" w:rsidP="003C1B00">
      <w:pPr>
        <w:tabs>
          <w:tab w:val="left" w:pos="0"/>
        </w:tabs>
        <w:spacing w:before="80" w:after="80" w:line="264" w:lineRule="auto"/>
        <w:ind w:firstLine="567"/>
        <w:jc w:val="both"/>
        <w:rPr>
          <w:rFonts w:ascii="Times New Roman" w:eastAsia="Times New Roman" w:hAnsi="Times New Roman"/>
          <w:i/>
          <w:iCs/>
          <w:sz w:val="28"/>
          <w:szCs w:val="28"/>
        </w:rPr>
      </w:pPr>
      <w:r w:rsidRPr="00195900">
        <w:rPr>
          <w:rFonts w:ascii="Times New Roman" w:eastAsia="Times New Roman" w:hAnsi="Times New Roman"/>
          <w:i/>
          <w:iCs/>
          <w:sz w:val="28"/>
          <w:szCs w:val="28"/>
        </w:rPr>
        <w:t xml:space="preserve">Căn cứ Nghị định số 63/2014/NĐ-CP ngày 26/6/2014 của Chính phủ </w:t>
      </w:r>
      <w:r w:rsidR="00D205A2" w:rsidRPr="00195900">
        <w:rPr>
          <w:rFonts w:ascii="Times New Roman" w:eastAsia="Times New Roman" w:hAnsi="Times New Roman"/>
          <w:i/>
          <w:iCs/>
          <w:sz w:val="28"/>
          <w:szCs w:val="28"/>
        </w:rPr>
        <w:t xml:space="preserve">về </w:t>
      </w:r>
      <w:r w:rsidRPr="00195900">
        <w:rPr>
          <w:rFonts w:ascii="Times New Roman" w:eastAsia="Times New Roman" w:hAnsi="Times New Roman"/>
          <w:i/>
          <w:iCs/>
          <w:sz w:val="28"/>
          <w:szCs w:val="28"/>
        </w:rPr>
        <w:t>hướng dẫn thi hành Luật Đấu thầu</w:t>
      </w:r>
      <w:r w:rsidR="000B16A1" w:rsidRPr="00195900">
        <w:rPr>
          <w:rFonts w:ascii="Times New Roman" w:eastAsia="Times New Roman" w:hAnsi="Times New Roman"/>
          <w:i/>
          <w:iCs/>
          <w:sz w:val="28"/>
          <w:szCs w:val="28"/>
        </w:rPr>
        <w:t xml:space="preserve"> và lựa</w:t>
      </w:r>
      <w:r w:rsidR="00D205A2" w:rsidRPr="00195900">
        <w:rPr>
          <w:rFonts w:ascii="Times New Roman" w:eastAsia="Times New Roman" w:hAnsi="Times New Roman"/>
          <w:i/>
          <w:iCs/>
          <w:sz w:val="28"/>
          <w:szCs w:val="28"/>
        </w:rPr>
        <w:t xml:space="preserve"> chọn nhà thầu</w:t>
      </w:r>
      <w:r w:rsidRPr="00195900">
        <w:rPr>
          <w:rFonts w:ascii="Times New Roman" w:eastAsia="Times New Roman" w:hAnsi="Times New Roman"/>
          <w:i/>
          <w:iCs/>
          <w:sz w:val="28"/>
          <w:szCs w:val="28"/>
        </w:rPr>
        <w:t>;</w:t>
      </w:r>
    </w:p>
    <w:p w14:paraId="0697A9DF" w14:textId="5300EAA9" w:rsidR="00FB2BC1" w:rsidRPr="00195900" w:rsidRDefault="00FB2BC1" w:rsidP="003C1B00">
      <w:pPr>
        <w:tabs>
          <w:tab w:val="left" w:pos="0"/>
        </w:tabs>
        <w:spacing w:before="80" w:after="80" w:line="264" w:lineRule="auto"/>
        <w:ind w:firstLine="567"/>
        <w:jc w:val="both"/>
        <w:rPr>
          <w:rFonts w:ascii="Times New Roman" w:eastAsia="Times New Roman" w:hAnsi="Times New Roman"/>
          <w:i/>
          <w:iCs/>
          <w:sz w:val="28"/>
          <w:szCs w:val="28"/>
        </w:rPr>
      </w:pPr>
      <w:r w:rsidRPr="00195900">
        <w:rPr>
          <w:rFonts w:ascii="Times New Roman" w:eastAsia="Times New Roman" w:hAnsi="Times New Roman"/>
          <w:i/>
          <w:iCs/>
          <w:sz w:val="28"/>
          <w:szCs w:val="28"/>
        </w:rPr>
        <w:t xml:space="preserve">Căn cứ Biên bản thương thảo hợp đồng ngày </w:t>
      </w:r>
      <w:r w:rsidR="0055626F" w:rsidRPr="0055626F">
        <w:rPr>
          <w:rFonts w:ascii="Times New Roman" w:eastAsia="Times New Roman" w:hAnsi="Times New Roman"/>
          <w:i/>
          <w:iCs/>
          <w:sz w:val="28"/>
          <w:szCs w:val="28"/>
        </w:rPr>
        <w:t>[[TTHD_d]]</w:t>
      </w:r>
      <w:r w:rsidR="0055626F">
        <w:rPr>
          <w:rFonts w:ascii="Times New Roman" w:eastAsia="Times New Roman" w:hAnsi="Times New Roman"/>
          <w:i/>
          <w:iCs/>
          <w:sz w:val="28"/>
          <w:szCs w:val="28"/>
        </w:rPr>
        <w:t xml:space="preserve"> </w:t>
      </w:r>
      <w:r w:rsidRPr="00195900">
        <w:rPr>
          <w:rFonts w:ascii="Times New Roman" w:eastAsia="Times New Roman" w:hAnsi="Times New Roman"/>
          <w:i/>
          <w:iCs/>
          <w:sz w:val="28"/>
          <w:szCs w:val="28"/>
        </w:rPr>
        <w:t xml:space="preserve">giữa </w:t>
      </w:r>
      <w:r w:rsidR="008768FD" w:rsidRPr="00195900">
        <w:rPr>
          <w:rFonts w:ascii="Times New Roman" w:eastAsia="Times New Roman" w:hAnsi="Times New Roman"/>
          <w:i/>
          <w:iCs/>
          <w:sz w:val="28"/>
          <w:szCs w:val="28"/>
        </w:rPr>
        <w:t>Trung tâm nhiệt đới Việt</w:t>
      </w:r>
      <w:r w:rsidR="004E41F3">
        <w:rPr>
          <w:rFonts w:ascii="Times New Roman" w:eastAsia="Times New Roman" w:hAnsi="Times New Roman"/>
          <w:i/>
          <w:iCs/>
          <w:sz w:val="28"/>
          <w:szCs w:val="28"/>
        </w:rPr>
        <w:t xml:space="preserve"> </w:t>
      </w:r>
      <w:r w:rsidRPr="00195900">
        <w:rPr>
          <w:rFonts w:ascii="Times New Roman" w:eastAsia="Times New Roman" w:hAnsi="Times New Roman"/>
          <w:i/>
          <w:iCs/>
          <w:sz w:val="28"/>
          <w:szCs w:val="28"/>
        </w:rPr>
        <w:t xml:space="preserve">Nga </w:t>
      </w:r>
      <w:r w:rsidR="004E41F3">
        <w:rPr>
          <w:rFonts w:ascii="Times New Roman" w:eastAsia="Times New Roman" w:hAnsi="Times New Roman"/>
          <w:i/>
          <w:iCs/>
          <w:sz w:val="28"/>
          <w:szCs w:val="28"/>
        </w:rPr>
        <w:t xml:space="preserve">- </w:t>
      </w:r>
      <w:r w:rsidR="004E41F3" w:rsidRPr="00195900">
        <w:rPr>
          <w:rFonts w:ascii="Times New Roman" w:eastAsia="Times New Roman" w:hAnsi="Times New Roman"/>
          <w:i/>
          <w:iCs/>
          <w:sz w:val="28"/>
          <w:szCs w:val="28"/>
        </w:rPr>
        <w:t xml:space="preserve">Chi nhánh Phía Nam </w:t>
      </w:r>
      <w:r w:rsidRPr="00195900">
        <w:rPr>
          <w:rFonts w:ascii="Times New Roman" w:eastAsia="Times New Roman" w:hAnsi="Times New Roman"/>
          <w:i/>
          <w:iCs/>
          <w:sz w:val="28"/>
          <w:szCs w:val="28"/>
        </w:rPr>
        <w:t>và</w:t>
      </w:r>
      <w:r w:rsidR="003C36EA" w:rsidRPr="00195900">
        <w:rPr>
          <w:rFonts w:ascii="Times New Roman" w:eastAsia="Times New Roman" w:hAnsi="Times New Roman"/>
          <w:i/>
          <w:iCs/>
          <w:sz w:val="28"/>
          <w:szCs w:val="28"/>
        </w:rPr>
        <w:t xml:space="preserve"> </w:t>
      </w:r>
      <w:r w:rsidR="00BD4D30" w:rsidRPr="00195900">
        <w:rPr>
          <w:rFonts w:ascii="Times New Roman" w:eastAsia="Times New Roman" w:hAnsi="Times New Roman"/>
          <w:i/>
          <w:iCs/>
          <w:sz w:val="28"/>
          <w:szCs w:val="28"/>
        </w:rPr>
        <w:t>[[NhaThau]]</w:t>
      </w:r>
      <w:r w:rsidRPr="00195900">
        <w:rPr>
          <w:rFonts w:ascii="Times New Roman" w:hAnsi="Times New Roman"/>
          <w:i/>
          <w:iCs/>
          <w:sz w:val="28"/>
          <w:szCs w:val="28"/>
        </w:rPr>
        <w:t>;</w:t>
      </w:r>
    </w:p>
    <w:p w14:paraId="035C8750" w14:textId="3B3BC965" w:rsidR="008768FD" w:rsidRPr="00195900" w:rsidRDefault="008768FD" w:rsidP="003C1B00">
      <w:pPr>
        <w:spacing w:before="80" w:after="80" w:line="264" w:lineRule="auto"/>
        <w:ind w:firstLine="567"/>
        <w:jc w:val="both"/>
        <w:rPr>
          <w:rFonts w:ascii="Times New Roman" w:hAnsi="Times New Roman"/>
          <w:i/>
          <w:iCs/>
          <w:sz w:val="28"/>
          <w:szCs w:val="28"/>
        </w:rPr>
      </w:pPr>
      <w:r w:rsidRPr="00195900">
        <w:rPr>
          <w:rFonts w:ascii="Times New Roman" w:hAnsi="Times New Roman"/>
          <w:i/>
          <w:iCs/>
          <w:sz w:val="28"/>
          <w:szCs w:val="28"/>
        </w:rPr>
        <w:t xml:space="preserve">Căn cứ </w:t>
      </w:r>
      <w:r w:rsidR="00FD2644">
        <w:rPr>
          <w:rFonts w:ascii="Times New Roman" w:hAnsi="Times New Roman"/>
          <w:i/>
          <w:iCs/>
          <w:sz w:val="28"/>
          <w:szCs w:val="28"/>
        </w:rPr>
        <w:t>q</w:t>
      </w:r>
      <w:r w:rsidRPr="00195900">
        <w:rPr>
          <w:rFonts w:ascii="Times New Roman" w:hAnsi="Times New Roman"/>
          <w:i/>
          <w:iCs/>
          <w:sz w:val="28"/>
          <w:szCs w:val="28"/>
        </w:rPr>
        <w:t>uyết định số</w:t>
      </w:r>
      <w:r w:rsidR="00E43E1B" w:rsidRPr="00195900">
        <w:rPr>
          <w:rFonts w:ascii="Times New Roman" w:hAnsi="Times New Roman"/>
          <w:i/>
          <w:iCs/>
          <w:sz w:val="28"/>
          <w:szCs w:val="28"/>
        </w:rPr>
        <w:t xml:space="preserve"> </w:t>
      </w:r>
      <w:r w:rsidR="008074E3" w:rsidRPr="008074E3">
        <w:rPr>
          <w:rFonts w:ascii="Times New Roman" w:hAnsi="Times New Roman"/>
          <w:i/>
          <w:iCs/>
          <w:sz w:val="28"/>
          <w:szCs w:val="28"/>
        </w:rPr>
        <w:t>[[KQLCNT_</w:t>
      </w:r>
      <w:r w:rsidR="0055626F">
        <w:rPr>
          <w:rFonts w:ascii="Times New Roman" w:hAnsi="Times New Roman"/>
          <w:i/>
          <w:iCs/>
          <w:sz w:val="28"/>
          <w:szCs w:val="28"/>
        </w:rPr>
        <w:t>kq</w:t>
      </w:r>
      <w:r w:rsidR="008074E3" w:rsidRPr="008074E3">
        <w:rPr>
          <w:rFonts w:ascii="Times New Roman" w:hAnsi="Times New Roman"/>
          <w:i/>
          <w:iCs/>
          <w:sz w:val="28"/>
          <w:szCs w:val="28"/>
        </w:rPr>
        <w:t>]]</w:t>
      </w:r>
      <w:r w:rsidR="008074E3">
        <w:rPr>
          <w:rFonts w:ascii="Times New Roman" w:hAnsi="Times New Roman"/>
          <w:i/>
          <w:iCs/>
          <w:sz w:val="28"/>
          <w:szCs w:val="28"/>
        </w:rPr>
        <w:t xml:space="preserve"> </w:t>
      </w:r>
      <w:r w:rsidR="00251504" w:rsidRPr="00195900">
        <w:rPr>
          <w:rFonts w:ascii="Times New Roman" w:hAnsi="Times New Roman"/>
          <w:i/>
          <w:iCs/>
          <w:sz w:val="28"/>
          <w:szCs w:val="28"/>
        </w:rPr>
        <w:t xml:space="preserve">ngày </w:t>
      </w:r>
      <w:r w:rsidR="008074E3" w:rsidRPr="008074E3">
        <w:rPr>
          <w:rFonts w:ascii="Times New Roman" w:hAnsi="Times New Roman"/>
          <w:i/>
          <w:iCs/>
          <w:sz w:val="28"/>
          <w:szCs w:val="28"/>
        </w:rPr>
        <w:t>[[KQLCNT_</w:t>
      </w:r>
      <w:r w:rsidR="0055626F">
        <w:rPr>
          <w:rFonts w:ascii="Times New Roman" w:hAnsi="Times New Roman"/>
          <w:i/>
          <w:iCs/>
          <w:sz w:val="28"/>
          <w:szCs w:val="28"/>
        </w:rPr>
        <w:t>kq</w:t>
      </w:r>
      <w:r w:rsidR="008074E3">
        <w:rPr>
          <w:rFonts w:ascii="Times New Roman" w:hAnsi="Times New Roman"/>
          <w:i/>
          <w:iCs/>
          <w:sz w:val="28"/>
          <w:szCs w:val="28"/>
        </w:rPr>
        <w:t>_d</w:t>
      </w:r>
      <w:r w:rsidR="008074E3" w:rsidRPr="008074E3">
        <w:rPr>
          <w:rFonts w:ascii="Times New Roman" w:hAnsi="Times New Roman"/>
          <w:i/>
          <w:iCs/>
          <w:sz w:val="28"/>
          <w:szCs w:val="28"/>
        </w:rPr>
        <w:t>]]</w:t>
      </w:r>
      <w:r w:rsidR="008074E3">
        <w:rPr>
          <w:rFonts w:ascii="Times New Roman" w:hAnsi="Times New Roman"/>
          <w:i/>
          <w:iCs/>
          <w:sz w:val="28"/>
          <w:szCs w:val="28"/>
        </w:rPr>
        <w:t xml:space="preserve"> </w:t>
      </w:r>
      <w:r w:rsidRPr="00195900">
        <w:rPr>
          <w:rFonts w:ascii="Times New Roman" w:hAnsi="Times New Roman"/>
          <w:i/>
          <w:iCs/>
          <w:sz w:val="28"/>
          <w:szCs w:val="28"/>
        </w:rPr>
        <w:t>về việc phê duyệt kết quả lựa chọn nhà thầ</w:t>
      </w:r>
      <w:r w:rsidR="00251504" w:rsidRPr="00195900">
        <w:rPr>
          <w:rFonts w:ascii="Times New Roman" w:hAnsi="Times New Roman"/>
          <w:i/>
          <w:iCs/>
          <w:sz w:val="28"/>
          <w:szCs w:val="28"/>
        </w:rPr>
        <w:t>u gói thầu “</w:t>
      </w:r>
      <w:r w:rsidR="00BD4D30" w:rsidRPr="00195900">
        <w:rPr>
          <w:rFonts w:ascii="Times New Roman" w:hAnsi="Times New Roman"/>
          <w:i/>
          <w:iCs/>
          <w:sz w:val="28"/>
          <w:szCs w:val="28"/>
          <w:lang w:val="nl-NL"/>
        </w:rPr>
        <w:t>[[GoiThau]]</w:t>
      </w:r>
      <w:r w:rsidR="00251504" w:rsidRPr="00195900">
        <w:rPr>
          <w:rFonts w:ascii="Times New Roman" w:hAnsi="Times New Roman"/>
          <w:i/>
          <w:iCs/>
          <w:sz w:val="28"/>
          <w:szCs w:val="28"/>
        </w:rPr>
        <w:t>”.</w:t>
      </w:r>
    </w:p>
    <w:p w14:paraId="0FBFBD7D" w14:textId="77777777" w:rsidR="008768FD" w:rsidRPr="00CD1A6C" w:rsidRDefault="008768FD" w:rsidP="00251504">
      <w:pPr>
        <w:pStyle w:val="BodyText"/>
        <w:spacing w:before="240"/>
        <w:ind w:firstLine="567"/>
        <w:jc w:val="both"/>
        <w:rPr>
          <w:rFonts w:ascii="Times New Roman" w:hAnsi="Times New Roman"/>
          <w:sz w:val="26"/>
          <w:szCs w:val="26"/>
          <w:lang w:val="nl-NL"/>
        </w:rPr>
      </w:pPr>
      <w:r w:rsidRPr="00CD1A6C">
        <w:rPr>
          <w:rFonts w:ascii="Times New Roman" w:hAnsi="Times New Roman"/>
          <w:sz w:val="26"/>
          <w:szCs w:val="26"/>
          <w:lang w:val="nl-NL"/>
        </w:rPr>
        <w:t>Chúng tôi, đại diện cho các bên ký hợp đồng, gồm có:</w:t>
      </w:r>
    </w:p>
    <w:p w14:paraId="49D52B71" w14:textId="6A4BC1D3" w:rsidR="00B12882" w:rsidRPr="00CD1A6C" w:rsidRDefault="00671D02" w:rsidP="004E41F3">
      <w:pPr>
        <w:spacing w:before="80" w:after="80" w:line="264" w:lineRule="auto"/>
        <w:ind w:left="567"/>
        <w:jc w:val="both"/>
        <w:rPr>
          <w:rFonts w:ascii="Times New Roman" w:hAnsi="Times New Roman"/>
          <w:b/>
          <w:sz w:val="26"/>
          <w:szCs w:val="26"/>
          <w:lang w:val="fr-FR"/>
        </w:rPr>
      </w:pPr>
      <w:r w:rsidRPr="00CD1A6C">
        <w:rPr>
          <w:rFonts w:ascii="Times New Roman" w:hAnsi="Times New Roman"/>
          <w:b/>
          <w:bCs/>
          <w:sz w:val="26"/>
          <w:szCs w:val="26"/>
          <w:u w:val="single"/>
          <w:lang w:val="fr-FR"/>
        </w:rPr>
        <w:t>BÊN MUA</w:t>
      </w:r>
      <w:r w:rsidRPr="00CD1A6C">
        <w:rPr>
          <w:rFonts w:ascii="Times New Roman" w:hAnsi="Times New Roman"/>
          <w:b/>
          <w:bCs/>
          <w:sz w:val="26"/>
          <w:szCs w:val="26"/>
          <w:lang w:val="fr-FR"/>
        </w:rPr>
        <w:t xml:space="preserve"> (BÊN A): </w:t>
      </w:r>
      <w:r w:rsidRPr="00CD1A6C">
        <w:rPr>
          <w:rFonts w:ascii="Times New Roman" w:hAnsi="Times New Roman"/>
          <w:b/>
          <w:sz w:val="26"/>
          <w:szCs w:val="26"/>
          <w:lang w:val="fr-FR"/>
        </w:rPr>
        <w:t>TRUNG TÂM NHIỆT ĐỚI VIỆ</w:t>
      </w:r>
      <w:r w:rsidR="004E41F3">
        <w:rPr>
          <w:rFonts w:ascii="Times New Roman" w:hAnsi="Times New Roman"/>
          <w:b/>
          <w:sz w:val="26"/>
          <w:szCs w:val="26"/>
          <w:lang w:val="fr-FR"/>
        </w:rPr>
        <w:t xml:space="preserve">T </w:t>
      </w:r>
      <w:r w:rsidRPr="00CD1A6C">
        <w:rPr>
          <w:rFonts w:ascii="Times New Roman" w:hAnsi="Times New Roman"/>
          <w:b/>
          <w:sz w:val="26"/>
          <w:szCs w:val="26"/>
          <w:lang w:val="fr-FR"/>
        </w:rPr>
        <w:t>NGA</w:t>
      </w:r>
      <w:r w:rsidR="004E41F3" w:rsidRPr="004E41F3">
        <w:rPr>
          <w:rFonts w:ascii="Times New Roman" w:hAnsi="Times New Roman"/>
          <w:b/>
          <w:bCs/>
          <w:sz w:val="26"/>
          <w:szCs w:val="26"/>
          <w:lang w:val="fr-FR"/>
        </w:rPr>
        <w:t xml:space="preserve"> </w:t>
      </w:r>
      <w:r w:rsidR="004E41F3">
        <w:rPr>
          <w:rFonts w:ascii="Times New Roman" w:hAnsi="Times New Roman"/>
          <w:b/>
          <w:bCs/>
          <w:sz w:val="26"/>
          <w:szCs w:val="26"/>
          <w:lang w:val="fr-FR"/>
        </w:rPr>
        <w:t>- CHI NHÁNH PHÍA NAM</w:t>
      </w:r>
    </w:p>
    <w:p w14:paraId="11F06F63" w14:textId="479DD5FC" w:rsidR="008768FD" w:rsidRPr="00CD1A6C" w:rsidRDefault="008768FD" w:rsidP="008768FD">
      <w:pPr>
        <w:spacing w:before="80" w:after="80" w:line="264" w:lineRule="auto"/>
        <w:ind w:firstLine="567"/>
        <w:jc w:val="both"/>
        <w:rPr>
          <w:rFonts w:ascii="Times New Roman" w:hAnsi="Times New Roman"/>
          <w:sz w:val="26"/>
          <w:szCs w:val="26"/>
          <w:lang w:val="fr-FR"/>
        </w:rPr>
      </w:pPr>
      <w:r w:rsidRPr="00CD1A6C">
        <w:rPr>
          <w:rFonts w:ascii="Times New Roman" w:hAnsi="Times New Roman"/>
          <w:sz w:val="26"/>
          <w:szCs w:val="26"/>
          <w:lang w:val="fr-FR"/>
        </w:rPr>
        <w:t xml:space="preserve">Địa chỉ: </w:t>
      </w:r>
      <w:r w:rsidR="004E41F3">
        <w:rPr>
          <w:rFonts w:ascii="Times New Roman" w:hAnsi="Times New Roman"/>
          <w:sz w:val="26"/>
          <w:szCs w:val="26"/>
          <w:lang w:val="fr-FR"/>
        </w:rPr>
        <w:t xml:space="preserve">Số </w:t>
      </w:r>
      <w:r w:rsidRPr="00CD1A6C">
        <w:rPr>
          <w:rFonts w:ascii="Times New Roman" w:hAnsi="Times New Roman"/>
          <w:sz w:val="26"/>
          <w:szCs w:val="26"/>
          <w:lang w:val="fr-FR"/>
        </w:rPr>
        <w:t>3 đường 3 tháng 2, Phường 11, Quận 10, TP</w:t>
      </w:r>
      <w:r w:rsidR="00251504" w:rsidRPr="00CD1A6C">
        <w:rPr>
          <w:rFonts w:ascii="Times New Roman" w:hAnsi="Times New Roman"/>
          <w:sz w:val="26"/>
          <w:szCs w:val="26"/>
          <w:lang w:val="fr-FR"/>
        </w:rPr>
        <w:t>.</w:t>
      </w:r>
      <w:r w:rsidRPr="00CD1A6C">
        <w:rPr>
          <w:rFonts w:ascii="Times New Roman" w:hAnsi="Times New Roman"/>
          <w:sz w:val="26"/>
          <w:szCs w:val="26"/>
          <w:lang w:val="fr-FR"/>
        </w:rPr>
        <w:t xml:space="preserve"> Hồ Chí Minh.</w:t>
      </w:r>
    </w:p>
    <w:p w14:paraId="4FEDDA91" w14:textId="77777777" w:rsidR="00566EAE" w:rsidRPr="00CD1A6C" w:rsidRDefault="00566EAE" w:rsidP="00566EAE">
      <w:pPr>
        <w:spacing w:before="80" w:after="80" w:line="264" w:lineRule="auto"/>
        <w:ind w:firstLine="567"/>
        <w:jc w:val="both"/>
        <w:rPr>
          <w:rFonts w:ascii="Times New Roman" w:hAnsi="Times New Roman"/>
          <w:sz w:val="26"/>
          <w:szCs w:val="26"/>
          <w:lang w:val="fr-FR"/>
        </w:rPr>
      </w:pPr>
      <w:r w:rsidRPr="00CD1A6C">
        <w:rPr>
          <w:rFonts w:ascii="Times New Roman" w:hAnsi="Times New Roman"/>
          <w:sz w:val="26"/>
          <w:szCs w:val="26"/>
          <w:lang w:val="fr-FR"/>
        </w:rPr>
        <w:t>Điện thoại: 028.38396020.</w:t>
      </w:r>
    </w:p>
    <w:p w14:paraId="72E6CFF4" w14:textId="77777777" w:rsidR="00566EAE" w:rsidRPr="00CD1A6C" w:rsidRDefault="00566EAE" w:rsidP="00566EAE">
      <w:pPr>
        <w:spacing w:before="80" w:after="80" w:line="264" w:lineRule="auto"/>
        <w:ind w:firstLine="567"/>
        <w:jc w:val="both"/>
        <w:rPr>
          <w:rFonts w:ascii="Times New Roman" w:hAnsi="Times New Roman"/>
          <w:sz w:val="26"/>
          <w:szCs w:val="26"/>
          <w:lang w:val="fr-FR"/>
        </w:rPr>
      </w:pPr>
      <w:r w:rsidRPr="00CD1A6C">
        <w:rPr>
          <w:rFonts w:ascii="Times New Roman" w:hAnsi="Times New Roman"/>
          <w:sz w:val="26"/>
          <w:szCs w:val="26"/>
          <w:lang w:val="fr-FR"/>
        </w:rPr>
        <w:t>Tài khoản: 3711.1.9059782.00000, Kho bạc Nhà nước Quận 10, TP. HCM.</w:t>
      </w:r>
    </w:p>
    <w:p w14:paraId="1BC4B755" w14:textId="77777777" w:rsidR="00566EAE" w:rsidRPr="00CD1A6C" w:rsidRDefault="00566EAE" w:rsidP="00566EAE">
      <w:pPr>
        <w:spacing w:before="80" w:after="80" w:line="264" w:lineRule="auto"/>
        <w:ind w:firstLine="567"/>
        <w:jc w:val="both"/>
        <w:rPr>
          <w:rFonts w:ascii="Times New Roman" w:hAnsi="Times New Roman"/>
          <w:sz w:val="26"/>
          <w:szCs w:val="26"/>
          <w:lang w:val="fr-FR"/>
        </w:rPr>
      </w:pPr>
      <w:r w:rsidRPr="00CD1A6C">
        <w:rPr>
          <w:rFonts w:ascii="Times New Roman" w:hAnsi="Times New Roman"/>
          <w:sz w:val="26"/>
          <w:szCs w:val="26"/>
          <w:lang w:val="fr-FR"/>
        </w:rPr>
        <w:t>MST: 0100839134-001.</w:t>
      </w:r>
    </w:p>
    <w:p w14:paraId="64B9FCBC" w14:textId="0C6165FE" w:rsidR="008768FD" w:rsidRPr="00CD1A6C" w:rsidRDefault="008768FD" w:rsidP="008768FD">
      <w:pPr>
        <w:spacing w:before="80" w:after="80" w:line="264" w:lineRule="auto"/>
        <w:ind w:firstLine="567"/>
        <w:jc w:val="both"/>
        <w:rPr>
          <w:rFonts w:ascii="Times New Roman" w:hAnsi="Times New Roman"/>
          <w:sz w:val="26"/>
          <w:szCs w:val="26"/>
          <w:lang w:val="fr-FR"/>
        </w:rPr>
      </w:pPr>
      <w:r w:rsidRPr="00CD1A6C">
        <w:rPr>
          <w:rFonts w:ascii="Times New Roman" w:hAnsi="Times New Roman"/>
          <w:sz w:val="26"/>
          <w:szCs w:val="26"/>
          <w:lang w:val="fr-FR"/>
        </w:rPr>
        <w:t xml:space="preserve">Đại diện : Ông </w:t>
      </w:r>
      <w:r w:rsidR="008074E3" w:rsidRPr="008074E3">
        <w:rPr>
          <w:rFonts w:ascii="Times New Roman" w:hAnsi="Times New Roman"/>
          <w:b/>
          <w:sz w:val="26"/>
          <w:szCs w:val="26"/>
          <w:lang w:val="fr-FR"/>
        </w:rPr>
        <w:t>[[HD_ky]]</w:t>
      </w:r>
      <w:r w:rsidR="008074E3">
        <w:rPr>
          <w:rFonts w:ascii="Times New Roman" w:hAnsi="Times New Roman"/>
          <w:b/>
          <w:sz w:val="26"/>
          <w:szCs w:val="26"/>
          <w:lang w:val="fr-FR"/>
        </w:rPr>
        <w:tab/>
      </w:r>
      <w:r w:rsidRPr="00CD1A6C">
        <w:rPr>
          <w:rFonts w:ascii="Times New Roman" w:hAnsi="Times New Roman"/>
          <w:sz w:val="26"/>
          <w:szCs w:val="26"/>
          <w:lang w:val="fr-FR"/>
        </w:rPr>
        <w:tab/>
        <w:t xml:space="preserve">Chức vụ: </w:t>
      </w:r>
      <w:r w:rsidR="008074E3" w:rsidRPr="008074E3">
        <w:rPr>
          <w:rFonts w:ascii="Times New Roman" w:hAnsi="Times New Roman"/>
          <w:b/>
          <w:bCs/>
          <w:sz w:val="26"/>
          <w:szCs w:val="26"/>
          <w:lang w:val="fr-FR"/>
        </w:rPr>
        <w:t>[[HD_ky_c</w:t>
      </w:r>
      <w:r w:rsidR="0055626F">
        <w:rPr>
          <w:rFonts w:ascii="Times New Roman" w:hAnsi="Times New Roman"/>
          <w:b/>
          <w:bCs/>
          <w:sz w:val="26"/>
          <w:szCs w:val="26"/>
          <w:lang w:val="fr-FR"/>
        </w:rPr>
        <w:t>v</w:t>
      </w:r>
      <w:r w:rsidR="008074E3" w:rsidRPr="008074E3">
        <w:rPr>
          <w:rFonts w:ascii="Times New Roman" w:hAnsi="Times New Roman"/>
          <w:b/>
          <w:bCs/>
          <w:sz w:val="26"/>
          <w:szCs w:val="26"/>
          <w:lang w:val="fr-FR"/>
        </w:rPr>
        <w:t>]]</w:t>
      </w:r>
    </w:p>
    <w:p w14:paraId="4E21B5BA" w14:textId="4DC3B59F" w:rsidR="00A672C2" w:rsidRPr="00CD1A6C" w:rsidRDefault="00010ED5" w:rsidP="004E41F3">
      <w:pPr>
        <w:spacing w:before="120" w:after="0" w:line="240" w:lineRule="auto"/>
        <w:ind w:firstLine="567"/>
        <w:jc w:val="both"/>
        <w:rPr>
          <w:rFonts w:ascii="Times New Roman" w:eastAsia="Times New Roman" w:hAnsi="Times New Roman"/>
          <w:b/>
          <w:sz w:val="26"/>
          <w:szCs w:val="26"/>
          <w:lang w:val="nl-NL"/>
        </w:rPr>
      </w:pPr>
      <w:r w:rsidRPr="00010ED5">
        <w:rPr>
          <w:rFonts w:ascii="Times New Roman" w:eastAsia="Times New Roman" w:hAnsi="Times New Roman"/>
          <w:b/>
          <w:sz w:val="26"/>
          <w:szCs w:val="26"/>
          <w:u w:val="single"/>
          <w:lang w:val="nl-NL"/>
        </w:rPr>
        <w:t>BÊN BÁN</w:t>
      </w:r>
      <w:r w:rsidR="00A672C2" w:rsidRPr="00CD1A6C">
        <w:rPr>
          <w:rFonts w:ascii="Times New Roman" w:eastAsia="Times New Roman" w:hAnsi="Times New Roman"/>
          <w:b/>
          <w:sz w:val="26"/>
          <w:szCs w:val="26"/>
          <w:lang w:val="nl-NL"/>
        </w:rPr>
        <w:t xml:space="preserve"> (Bên </w:t>
      </w:r>
      <w:r>
        <w:rPr>
          <w:rFonts w:ascii="Times New Roman" w:eastAsia="Times New Roman" w:hAnsi="Times New Roman"/>
          <w:b/>
          <w:sz w:val="26"/>
          <w:szCs w:val="26"/>
          <w:lang w:val="nl-NL"/>
        </w:rPr>
        <w:t>B</w:t>
      </w:r>
      <w:r w:rsidR="00A672C2" w:rsidRPr="00CD1A6C">
        <w:rPr>
          <w:rFonts w:ascii="Times New Roman" w:eastAsia="Times New Roman" w:hAnsi="Times New Roman"/>
          <w:b/>
          <w:sz w:val="26"/>
          <w:szCs w:val="26"/>
          <w:lang w:val="nl-NL"/>
        </w:rPr>
        <w:t xml:space="preserve">): </w:t>
      </w:r>
      <w:r w:rsidR="00BD4D30" w:rsidRPr="00BD4D30">
        <w:rPr>
          <w:rFonts w:ascii="Times New Roman" w:eastAsia="Times New Roman" w:hAnsi="Times New Roman"/>
          <w:b/>
          <w:sz w:val="26"/>
          <w:szCs w:val="26"/>
          <w:lang w:val="nl-NL"/>
        </w:rPr>
        <w:t>[[NhaThau]]</w:t>
      </w:r>
    </w:p>
    <w:p w14:paraId="7E457CF4" w14:textId="72C2C671" w:rsidR="00A672C2" w:rsidRPr="00CD1A6C" w:rsidRDefault="00A672C2" w:rsidP="004E41F3">
      <w:pPr>
        <w:spacing w:before="120" w:after="0" w:line="240" w:lineRule="auto"/>
        <w:ind w:firstLine="567"/>
        <w:jc w:val="both"/>
        <w:rPr>
          <w:rFonts w:ascii="Times New Roman" w:eastAsia="Times New Roman" w:hAnsi="Times New Roman"/>
          <w:sz w:val="26"/>
          <w:szCs w:val="26"/>
          <w:lang w:val="pt-BR"/>
        </w:rPr>
      </w:pPr>
      <w:r w:rsidRPr="00CD1A6C">
        <w:rPr>
          <w:rFonts w:ascii="Times New Roman" w:eastAsia="Times New Roman" w:hAnsi="Times New Roman"/>
          <w:sz w:val="26"/>
          <w:szCs w:val="26"/>
          <w:lang w:val="vi-VN"/>
        </w:rPr>
        <w:t>Địa chỉ:</w:t>
      </w:r>
      <w:r w:rsidRPr="00CD1A6C">
        <w:rPr>
          <w:rFonts w:ascii="Times New Roman" w:eastAsia="Times New Roman" w:hAnsi="Times New Roman"/>
          <w:sz w:val="26"/>
          <w:szCs w:val="26"/>
          <w:lang w:val="nl-NL"/>
        </w:rPr>
        <w:t xml:space="preserve"> </w:t>
      </w:r>
      <w:r w:rsidR="00BD4D30" w:rsidRPr="00BD4D30">
        <w:rPr>
          <w:rFonts w:ascii="Times New Roman" w:eastAsia="Times New Roman" w:hAnsi="Times New Roman"/>
          <w:sz w:val="26"/>
          <w:szCs w:val="26"/>
          <w:lang w:val="pt-BR"/>
        </w:rPr>
        <w:t>[[NhaThau</w:t>
      </w:r>
      <w:r w:rsidR="00010ED5">
        <w:rPr>
          <w:rFonts w:ascii="Times New Roman" w:eastAsia="Times New Roman" w:hAnsi="Times New Roman"/>
          <w:sz w:val="26"/>
          <w:szCs w:val="26"/>
          <w:lang w:val="pt-BR"/>
        </w:rPr>
        <w:t>_dc</w:t>
      </w:r>
      <w:r w:rsidR="00BD4D30" w:rsidRPr="00BD4D30">
        <w:rPr>
          <w:rFonts w:ascii="Times New Roman" w:eastAsia="Times New Roman" w:hAnsi="Times New Roman"/>
          <w:sz w:val="26"/>
          <w:szCs w:val="26"/>
          <w:lang w:val="pt-BR"/>
        </w:rPr>
        <w:t>]]</w:t>
      </w:r>
      <w:r w:rsidR="00BD4D30">
        <w:rPr>
          <w:rFonts w:ascii="Times New Roman" w:eastAsia="Times New Roman" w:hAnsi="Times New Roman"/>
          <w:sz w:val="26"/>
          <w:szCs w:val="26"/>
          <w:lang w:val="pt-BR"/>
        </w:rPr>
        <w:t>.</w:t>
      </w:r>
    </w:p>
    <w:p w14:paraId="4AD79B6B" w14:textId="614377F3" w:rsidR="00A672C2" w:rsidRPr="00CD1A6C" w:rsidRDefault="00A672C2" w:rsidP="004E41F3">
      <w:pPr>
        <w:spacing w:before="120" w:after="0" w:line="240" w:lineRule="auto"/>
        <w:ind w:firstLine="567"/>
        <w:jc w:val="both"/>
        <w:rPr>
          <w:rFonts w:ascii="Times New Roman" w:eastAsia="Times New Roman" w:hAnsi="Times New Roman"/>
          <w:sz w:val="26"/>
          <w:szCs w:val="26"/>
          <w:lang w:val="nl-NL"/>
        </w:rPr>
      </w:pPr>
      <w:r w:rsidRPr="00CD1A6C">
        <w:rPr>
          <w:rFonts w:ascii="Times New Roman" w:eastAsia="Times New Roman" w:hAnsi="Times New Roman"/>
          <w:sz w:val="26"/>
          <w:szCs w:val="26"/>
          <w:lang w:val="vi-VN"/>
        </w:rPr>
        <w:t>Điện thoại:</w:t>
      </w:r>
      <w:r w:rsidRPr="00CD1A6C">
        <w:rPr>
          <w:rFonts w:ascii="Times New Roman" w:eastAsia="Times New Roman" w:hAnsi="Times New Roman"/>
          <w:sz w:val="26"/>
          <w:szCs w:val="26"/>
          <w:lang w:val="nl-NL"/>
        </w:rPr>
        <w:t xml:space="preserve"> </w:t>
      </w:r>
      <w:r w:rsidR="00BD4D30" w:rsidRPr="00BD4D30">
        <w:rPr>
          <w:rFonts w:ascii="Times New Roman" w:eastAsia="Times New Roman" w:hAnsi="Times New Roman"/>
          <w:sz w:val="26"/>
          <w:szCs w:val="26"/>
          <w:lang w:val="pt-BR"/>
        </w:rPr>
        <w:t>[[NhaThau</w:t>
      </w:r>
      <w:r w:rsidR="0055626F">
        <w:rPr>
          <w:rFonts w:ascii="Times New Roman" w:eastAsia="Times New Roman" w:hAnsi="Times New Roman"/>
          <w:sz w:val="26"/>
          <w:szCs w:val="26"/>
          <w:lang w:val="pt-BR"/>
        </w:rPr>
        <w:t>_dt</w:t>
      </w:r>
      <w:r w:rsidR="00BD4D30" w:rsidRPr="00BD4D30">
        <w:rPr>
          <w:rFonts w:ascii="Times New Roman" w:eastAsia="Times New Roman" w:hAnsi="Times New Roman"/>
          <w:sz w:val="26"/>
          <w:szCs w:val="26"/>
          <w:lang w:val="pt-BR"/>
        </w:rPr>
        <w:t>]]</w:t>
      </w:r>
      <w:r w:rsidR="00BD4D30">
        <w:rPr>
          <w:rFonts w:ascii="Times New Roman" w:eastAsia="Times New Roman" w:hAnsi="Times New Roman"/>
          <w:sz w:val="26"/>
          <w:szCs w:val="26"/>
          <w:lang w:val="pt-BR"/>
        </w:rPr>
        <w:t>.</w:t>
      </w:r>
    </w:p>
    <w:p w14:paraId="4C723E99" w14:textId="07A8F008" w:rsidR="00A672C2" w:rsidRPr="00CD1A6C" w:rsidRDefault="00A672C2" w:rsidP="004E41F3">
      <w:pPr>
        <w:spacing w:before="120" w:after="0" w:line="240" w:lineRule="auto"/>
        <w:ind w:right="-425" w:firstLine="567"/>
        <w:rPr>
          <w:rFonts w:ascii="Times New Roman" w:eastAsia="Times New Roman" w:hAnsi="Times New Roman"/>
          <w:sz w:val="26"/>
          <w:szCs w:val="26"/>
          <w:lang w:val="nl-NL"/>
        </w:rPr>
      </w:pPr>
      <w:r w:rsidRPr="00CD1A6C">
        <w:rPr>
          <w:rFonts w:ascii="Times New Roman" w:eastAsia="Times New Roman" w:hAnsi="Times New Roman"/>
          <w:sz w:val="26"/>
          <w:szCs w:val="26"/>
          <w:lang w:val="vi-VN"/>
        </w:rPr>
        <w:t xml:space="preserve">Tài khoản </w:t>
      </w:r>
      <w:r w:rsidRPr="00CD1A6C">
        <w:rPr>
          <w:rFonts w:ascii="Times New Roman" w:eastAsia="Times New Roman" w:hAnsi="Times New Roman"/>
          <w:sz w:val="26"/>
          <w:szCs w:val="26"/>
          <w:lang w:val="nl-NL"/>
        </w:rPr>
        <w:t xml:space="preserve">số: </w:t>
      </w:r>
      <w:r w:rsidR="00BD4D30" w:rsidRPr="00BD4D30">
        <w:rPr>
          <w:rFonts w:ascii="Times New Roman" w:eastAsia="Times New Roman" w:hAnsi="Times New Roman"/>
          <w:sz w:val="26"/>
          <w:szCs w:val="26"/>
          <w:lang w:val="nl-NL"/>
        </w:rPr>
        <w:t>[[NhaThau</w:t>
      </w:r>
      <w:r w:rsidR="0055626F">
        <w:rPr>
          <w:rFonts w:ascii="Times New Roman" w:eastAsia="Times New Roman" w:hAnsi="Times New Roman"/>
          <w:sz w:val="26"/>
          <w:szCs w:val="26"/>
          <w:lang w:val="nl-NL"/>
        </w:rPr>
        <w:t>_tk</w:t>
      </w:r>
      <w:r w:rsidR="00BD4D30" w:rsidRPr="00BD4D30">
        <w:rPr>
          <w:rFonts w:ascii="Times New Roman" w:eastAsia="Times New Roman" w:hAnsi="Times New Roman"/>
          <w:sz w:val="26"/>
          <w:szCs w:val="26"/>
          <w:lang w:val="nl-NL"/>
        </w:rPr>
        <w:t>]]</w:t>
      </w:r>
      <w:r w:rsidR="00BD4D30">
        <w:rPr>
          <w:rFonts w:ascii="Times New Roman" w:eastAsia="Times New Roman" w:hAnsi="Times New Roman"/>
          <w:sz w:val="26"/>
          <w:szCs w:val="26"/>
          <w:lang w:val="nl-NL"/>
        </w:rPr>
        <w:t>.</w:t>
      </w:r>
    </w:p>
    <w:p w14:paraId="55D84E8B" w14:textId="77777777" w:rsidR="00A672C2" w:rsidRPr="00CD1A6C" w:rsidRDefault="00A672C2" w:rsidP="004E41F3">
      <w:pPr>
        <w:spacing w:before="120" w:after="0" w:line="240" w:lineRule="auto"/>
        <w:ind w:firstLine="567"/>
        <w:jc w:val="both"/>
        <w:rPr>
          <w:rFonts w:ascii="Times New Roman" w:eastAsia="Times New Roman" w:hAnsi="Times New Roman"/>
          <w:sz w:val="26"/>
          <w:szCs w:val="26"/>
          <w:lang w:val="nl-NL"/>
        </w:rPr>
      </w:pPr>
      <w:r w:rsidRPr="00CD1A6C">
        <w:rPr>
          <w:rFonts w:ascii="Times New Roman" w:eastAsia="Times New Roman" w:hAnsi="Times New Roman"/>
          <w:sz w:val="26"/>
          <w:szCs w:val="26"/>
          <w:lang w:val="vi-VN"/>
        </w:rPr>
        <w:t>Mã số thuế:</w:t>
      </w:r>
      <w:r w:rsidRPr="00CD1A6C">
        <w:rPr>
          <w:rFonts w:ascii="Times New Roman" w:eastAsia="Times New Roman" w:hAnsi="Times New Roman"/>
          <w:sz w:val="26"/>
          <w:szCs w:val="26"/>
          <w:lang w:val="nl-NL"/>
        </w:rPr>
        <w:t xml:space="preserve"> </w:t>
      </w:r>
      <w:r w:rsidR="00BD4D30" w:rsidRPr="00BD4D30">
        <w:rPr>
          <w:rFonts w:ascii="Times New Roman" w:eastAsia="Times New Roman" w:hAnsi="Times New Roman"/>
          <w:sz w:val="26"/>
          <w:szCs w:val="26"/>
          <w:lang w:val="pt-BR"/>
        </w:rPr>
        <w:t>[[MST]]</w:t>
      </w:r>
      <w:r w:rsidR="00BD4D30">
        <w:rPr>
          <w:rFonts w:ascii="Times New Roman" w:eastAsia="Times New Roman" w:hAnsi="Times New Roman"/>
          <w:sz w:val="26"/>
          <w:szCs w:val="26"/>
          <w:lang w:val="pt-BR"/>
        </w:rPr>
        <w:t>.</w:t>
      </w:r>
    </w:p>
    <w:p w14:paraId="664A17F7" w14:textId="49E337C3" w:rsidR="00A672C2" w:rsidRPr="00CD1A6C" w:rsidRDefault="00A672C2" w:rsidP="004E41F3">
      <w:pPr>
        <w:spacing w:before="120" w:after="0" w:line="240" w:lineRule="auto"/>
        <w:ind w:firstLine="567"/>
        <w:jc w:val="both"/>
        <w:rPr>
          <w:rFonts w:ascii="Times New Roman" w:eastAsia="Times New Roman" w:hAnsi="Times New Roman"/>
          <w:b/>
          <w:sz w:val="26"/>
          <w:szCs w:val="26"/>
          <w:lang w:val="pt-BR"/>
        </w:rPr>
      </w:pPr>
      <w:r w:rsidRPr="00CD1A6C">
        <w:rPr>
          <w:rFonts w:ascii="Times New Roman" w:eastAsia="Times New Roman" w:hAnsi="Times New Roman"/>
          <w:sz w:val="26"/>
          <w:szCs w:val="26"/>
          <w:lang w:val="fr-FR"/>
        </w:rPr>
        <w:t xml:space="preserve">Đại diện: </w:t>
      </w:r>
      <w:r w:rsidR="008074E3">
        <w:rPr>
          <w:rFonts w:ascii="Times New Roman" w:eastAsia="Times New Roman" w:hAnsi="Times New Roman"/>
          <w:color w:val="FF0000"/>
          <w:sz w:val="26"/>
          <w:szCs w:val="26"/>
          <w:lang w:val="fr-FR"/>
        </w:rPr>
        <w:t>Ô</w:t>
      </w:r>
      <w:r w:rsidR="00010ED5" w:rsidRPr="00010ED5">
        <w:rPr>
          <w:rFonts w:ascii="Times New Roman" w:eastAsia="Times New Roman" w:hAnsi="Times New Roman"/>
          <w:color w:val="FF0000"/>
          <w:sz w:val="26"/>
          <w:szCs w:val="26"/>
          <w:lang w:val="fr-FR"/>
        </w:rPr>
        <w:t xml:space="preserve">ng/ </w:t>
      </w:r>
      <w:r w:rsidRPr="00010ED5">
        <w:rPr>
          <w:rFonts w:ascii="Times New Roman" w:eastAsia="Times New Roman" w:hAnsi="Times New Roman"/>
          <w:color w:val="FF0000"/>
          <w:sz w:val="26"/>
          <w:szCs w:val="26"/>
          <w:lang w:val="nl-NL"/>
        </w:rPr>
        <w:t>bà</w:t>
      </w:r>
      <w:r w:rsidRPr="00010ED5">
        <w:rPr>
          <w:rFonts w:ascii="Times New Roman" w:eastAsia="Times New Roman" w:hAnsi="Times New Roman"/>
          <w:b/>
          <w:color w:val="FF0000"/>
          <w:sz w:val="26"/>
          <w:szCs w:val="26"/>
          <w:lang w:val="pt-BR"/>
        </w:rPr>
        <w:t xml:space="preserve"> </w:t>
      </w:r>
      <w:r w:rsidR="008074E3" w:rsidRPr="008074E3">
        <w:rPr>
          <w:rFonts w:ascii="Times New Roman" w:eastAsia="Times New Roman" w:hAnsi="Times New Roman"/>
          <w:b/>
          <w:sz w:val="26"/>
          <w:szCs w:val="26"/>
          <w:lang w:val="pt-BR"/>
        </w:rPr>
        <w:t>[[NhaThau_ky]]</w:t>
      </w:r>
      <w:r w:rsidR="00BD4D30">
        <w:rPr>
          <w:rFonts w:ascii="Times New Roman" w:eastAsia="Times New Roman" w:hAnsi="Times New Roman"/>
          <w:b/>
          <w:sz w:val="26"/>
          <w:szCs w:val="26"/>
          <w:lang w:val="pt-BR"/>
        </w:rPr>
        <w:tab/>
      </w:r>
      <w:r w:rsidR="000E3C86">
        <w:rPr>
          <w:rFonts w:ascii="Times New Roman" w:eastAsia="Times New Roman" w:hAnsi="Times New Roman"/>
          <w:b/>
          <w:sz w:val="26"/>
          <w:szCs w:val="26"/>
          <w:lang w:val="pt-BR"/>
        </w:rPr>
        <w:tab/>
      </w:r>
      <w:r w:rsidRPr="00CD1A6C">
        <w:rPr>
          <w:rFonts w:ascii="Times New Roman" w:eastAsia="Times New Roman" w:hAnsi="Times New Roman"/>
          <w:sz w:val="26"/>
          <w:szCs w:val="26"/>
          <w:lang w:val="fr-FR"/>
        </w:rPr>
        <w:t xml:space="preserve">Chức vụ: </w:t>
      </w:r>
      <w:r w:rsidR="00010ED5" w:rsidRPr="00010ED5">
        <w:rPr>
          <w:rFonts w:ascii="Times New Roman" w:eastAsia="Times New Roman" w:hAnsi="Times New Roman"/>
          <w:b/>
          <w:bCs/>
          <w:sz w:val="26"/>
          <w:szCs w:val="26"/>
          <w:lang w:val="pt-BR"/>
        </w:rPr>
        <w:t>[[NhaThau_</w:t>
      </w:r>
      <w:r w:rsidR="0055626F">
        <w:rPr>
          <w:rFonts w:ascii="Times New Roman" w:eastAsia="Times New Roman" w:hAnsi="Times New Roman"/>
          <w:b/>
          <w:bCs/>
          <w:sz w:val="26"/>
          <w:szCs w:val="26"/>
          <w:lang w:val="pt-BR"/>
        </w:rPr>
        <w:t>ky_cv</w:t>
      </w:r>
      <w:r w:rsidR="00010ED5" w:rsidRPr="00010ED5">
        <w:rPr>
          <w:rFonts w:ascii="Times New Roman" w:eastAsia="Times New Roman" w:hAnsi="Times New Roman"/>
          <w:b/>
          <w:bCs/>
          <w:sz w:val="26"/>
          <w:szCs w:val="26"/>
          <w:lang w:val="pt-BR"/>
        </w:rPr>
        <w:t>]]</w:t>
      </w:r>
    </w:p>
    <w:p w14:paraId="43864708" w14:textId="77777777" w:rsidR="007414EE" w:rsidRPr="00CD1A6C" w:rsidRDefault="00930EBF" w:rsidP="003C36EA">
      <w:pPr>
        <w:spacing w:before="240" w:after="80" w:line="264" w:lineRule="auto"/>
        <w:ind w:firstLine="567"/>
        <w:jc w:val="both"/>
        <w:rPr>
          <w:rFonts w:ascii="Times New Roman" w:eastAsia="Times New Roman" w:hAnsi="Times New Roman"/>
          <w:sz w:val="26"/>
          <w:szCs w:val="26"/>
          <w:lang w:val="sv-SE"/>
        </w:rPr>
      </w:pPr>
      <w:r w:rsidRPr="00CD1A6C">
        <w:rPr>
          <w:rFonts w:ascii="Times New Roman" w:eastAsia="Times New Roman" w:hAnsi="Times New Roman"/>
          <w:sz w:val="26"/>
          <w:szCs w:val="26"/>
          <w:lang w:val="sv-SE"/>
        </w:rPr>
        <w:t>Hai bên thỏa thuận ký kết hợp đồng cung cấp hàng hóa và dịch vụ liên quan với các nội dung sau:</w:t>
      </w:r>
    </w:p>
    <w:p w14:paraId="115FD1C1" w14:textId="77777777" w:rsidR="00B12882" w:rsidRPr="00CD1A6C" w:rsidRDefault="007414EE" w:rsidP="00A672C2">
      <w:pPr>
        <w:spacing w:before="240" w:after="80"/>
        <w:ind w:firstLine="567"/>
        <w:jc w:val="both"/>
        <w:rPr>
          <w:rFonts w:ascii="Times New Roman" w:eastAsia="Times New Roman" w:hAnsi="Times New Roman"/>
          <w:b/>
          <w:iCs/>
          <w:sz w:val="26"/>
          <w:szCs w:val="26"/>
          <w:lang w:val="sv-SE"/>
        </w:rPr>
      </w:pPr>
      <w:r w:rsidRPr="00CD1A6C">
        <w:rPr>
          <w:rFonts w:ascii="Times New Roman" w:eastAsia="Times New Roman" w:hAnsi="Times New Roman"/>
          <w:sz w:val="26"/>
          <w:szCs w:val="26"/>
          <w:lang w:val="sv-SE"/>
        </w:rPr>
        <w:br w:type="page"/>
      </w:r>
      <w:r w:rsidR="00C22CDE" w:rsidRPr="00CD1A6C">
        <w:rPr>
          <w:rFonts w:ascii="Times New Roman" w:eastAsia="Times New Roman" w:hAnsi="Times New Roman"/>
          <w:b/>
          <w:iCs/>
          <w:sz w:val="26"/>
          <w:szCs w:val="26"/>
          <w:u w:val="single"/>
          <w:lang w:val="sv-SE"/>
        </w:rPr>
        <w:lastRenderedPageBreak/>
        <w:t>Đ</w:t>
      </w:r>
      <w:r w:rsidR="00CA29A7" w:rsidRPr="00CD1A6C">
        <w:rPr>
          <w:rFonts w:ascii="Times New Roman" w:eastAsia="Times New Roman" w:hAnsi="Times New Roman"/>
          <w:b/>
          <w:iCs/>
          <w:sz w:val="26"/>
          <w:szCs w:val="26"/>
          <w:u w:val="single"/>
          <w:lang w:val="sv-SE"/>
        </w:rPr>
        <w:t>iều</w:t>
      </w:r>
      <w:r w:rsidR="00C22CDE" w:rsidRPr="00CD1A6C">
        <w:rPr>
          <w:rFonts w:ascii="Times New Roman" w:eastAsia="Times New Roman" w:hAnsi="Times New Roman"/>
          <w:b/>
          <w:iCs/>
          <w:sz w:val="26"/>
          <w:szCs w:val="26"/>
          <w:u w:val="single"/>
          <w:lang w:val="sv-SE"/>
        </w:rPr>
        <w:t xml:space="preserve"> </w:t>
      </w:r>
      <w:r w:rsidR="003078D0" w:rsidRPr="00CD1A6C">
        <w:rPr>
          <w:rFonts w:ascii="Times New Roman" w:eastAsia="Times New Roman" w:hAnsi="Times New Roman"/>
          <w:b/>
          <w:iCs/>
          <w:sz w:val="26"/>
          <w:szCs w:val="26"/>
          <w:u w:val="single"/>
          <w:lang w:val="sv-SE"/>
        </w:rPr>
        <w:t>1</w:t>
      </w:r>
      <w:r w:rsidR="003078D0" w:rsidRPr="00CD1A6C">
        <w:rPr>
          <w:rFonts w:ascii="Times New Roman" w:eastAsia="Times New Roman" w:hAnsi="Times New Roman"/>
          <w:b/>
          <w:iCs/>
          <w:sz w:val="26"/>
          <w:szCs w:val="26"/>
          <w:lang w:val="sv-SE"/>
        </w:rPr>
        <w:t xml:space="preserve">. </w:t>
      </w:r>
      <w:r w:rsidR="00452FF6" w:rsidRPr="00CD1A6C">
        <w:rPr>
          <w:rFonts w:ascii="Times New Roman" w:eastAsia="Times New Roman" w:hAnsi="Times New Roman"/>
          <w:b/>
          <w:iCs/>
          <w:sz w:val="26"/>
          <w:szCs w:val="26"/>
          <w:lang w:val="sv-SE"/>
        </w:rPr>
        <w:t>Thành phần</w:t>
      </w:r>
      <w:r w:rsidR="00202E53" w:rsidRPr="00CD1A6C">
        <w:rPr>
          <w:rFonts w:ascii="Times New Roman" w:eastAsia="Times New Roman" w:hAnsi="Times New Roman"/>
          <w:b/>
          <w:iCs/>
          <w:sz w:val="26"/>
          <w:szCs w:val="26"/>
          <w:lang w:val="sv-SE"/>
        </w:rPr>
        <w:t xml:space="preserve"> hợp đồng</w:t>
      </w:r>
      <w:r w:rsidR="00452FF6" w:rsidRPr="00CD1A6C">
        <w:rPr>
          <w:rFonts w:ascii="Times New Roman" w:eastAsia="Times New Roman" w:hAnsi="Times New Roman"/>
          <w:b/>
          <w:iCs/>
          <w:sz w:val="26"/>
          <w:szCs w:val="26"/>
          <w:lang w:val="sv-SE"/>
        </w:rPr>
        <w:t>, khối lượng giao thầu, thời gian, địa điểm</w:t>
      </w:r>
    </w:p>
    <w:p w14:paraId="23FE9668" w14:textId="77777777" w:rsidR="00B12882" w:rsidRPr="00CD1A6C" w:rsidRDefault="00251504" w:rsidP="00A672C2">
      <w:pPr>
        <w:spacing w:before="80" w:after="80"/>
        <w:ind w:firstLine="567"/>
        <w:jc w:val="both"/>
        <w:rPr>
          <w:rFonts w:ascii="Times New Roman" w:eastAsia="Times New Roman" w:hAnsi="Times New Roman"/>
          <w:b/>
          <w:sz w:val="26"/>
          <w:szCs w:val="26"/>
          <w:lang w:val="sv-SE"/>
        </w:rPr>
      </w:pPr>
      <w:r w:rsidRPr="00CD1A6C">
        <w:rPr>
          <w:rFonts w:ascii="Times New Roman" w:eastAsia="Times New Roman" w:hAnsi="Times New Roman"/>
          <w:b/>
          <w:sz w:val="26"/>
          <w:szCs w:val="26"/>
          <w:lang w:val="sv-SE"/>
        </w:rPr>
        <w:t>1)</w:t>
      </w:r>
      <w:r w:rsidR="00050A8F" w:rsidRPr="00CD1A6C">
        <w:rPr>
          <w:rFonts w:ascii="Times New Roman" w:eastAsia="Times New Roman" w:hAnsi="Times New Roman"/>
          <w:b/>
          <w:sz w:val="26"/>
          <w:szCs w:val="26"/>
          <w:lang w:val="sv-SE"/>
        </w:rPr>
        <w:t xml:space="preserve"> Thành phần hợp đồng</w:t>
      </w:r>
    </w:p>
    <w:p w14:paraId="78DCDD95" w14:textId="77777777" w:rsidR="00B12882" w:rsidRPr="00CD1A6C" w:rsidRDefault="00B12882" w:rsidP="00A672C2">
      <w:pPr>
        <w:spacing w:before="80" w:after="80"/>
        <w:ind w:firstLine="567"/>
        <w:jc w:val="both"/>
        <w:rPr>
          <w:rFonts w:ascii="Times New Roman" w:eastAsia="Times New Roman" w:hAnsi="Times New Roman"/>
          <w:sz w:val="26"/>
          <w:szCs w:val="26"/>
          <w:lang w:val="sv-SE"/>
        </w:rPr>
      </w:pPr>
      <w:r w:rsidRPr="00CD1A6C">
        <w:rPr>
          <w:rFonts w:ascii="Times New Roman" w:eastAsia="Times New Roman" w:hAnsi="Times New Roman"/>
          <w:sz w:val="26"/>
          <w:szCs w:val="26"/>
          <w:lang w:val="sv-SE"/>
        </w:rPr>
        <w:t>-</w:t>
      </w:r>
      <w:r w:rsidR="00050A8F" w:rsidRPr="00CD1A6C">
        <w:rPr>
          <w:rFonts w:ascii="Times New Roman" w:eastAsia="Times New Roman" w:hAnsi="Times New Roman"/>
          <w:sz w:val="26"/>
          <w:szCs w:val="26"/>
          <w:lang w:val="sv-SE"/>
        </w:rPr>
        <w:t xml:space="preserve"> Văn </w:t>
      </w:r>
      <w:r w:rsidR="00220A9D" w:rsidRPr="00CD1A6C">
        <w:rPr>
          <w:rFonts w:ascii="Times New Roman" w:eastAsia="Times New Roman" w:hAnsi="Times New Roman"/>
          <w:sz w:val="26"/>
          <w:szCs w:val="26"/>
          <w:lang w:val="sv-SE"/>
        </w:rPr>
        <w:t>bản hợp đồng (kèm theo Phụ lục).</w:t>
      </w:r>
    </w:p>
    <w:p w14:paraId="4C2D9A1C" w14:textId="77777777" w:rsidR="00B12882" w:rsidRPr="00CD1A6C" w:rsidRDefault="00B12882" w:rsidP="00A672C2">
      <w:pPr>
        <w:spacing w:before="80" w:after="80"/>
        <w:ind w:firstLine="567"/>
        <w:jc w:val="both"/>
        <w:rPr>
          <w:rFonts w:ascii="Times New Roman" w:eastAsia="Times New Roman" w:hAnsi="Times New Roman"/>
          <w:sz w:val="26"/>
          <w:szCs w:val="26"/>
          <w:lang w:val="sv-SE"/>
        </w:rPr>
      </w:pPr>
      <w:r w:rsidRPr="00CD1A6C">
        <w:rPr>
          <w:rFonts w:ascii="Times New Roman" w:eastAsia="Times New Roman" w:hAnsi="Times New Roman"/>
          <w:sz w:val="26"/>
          <w:szCs w:val="26"/>
          <w:lang w:val="sv-SE"/>
        </w:rPr>
        <w:t>-</w:t>
      </w:r>
      <w:r w:rsidR="00220A9D" w:rsidRPr="00CD1A6C">
        <w:rPr>
          <w:rFonts w:ascii="Times New Roman" w:eastAsia="Times New Roman" w:hAnsi="Times New Roman"/>
          <w:sz w:val="26"/>
          <w:szCs w:val="26"/>
          <w:lang w:val="sv-SE"/>
        </w:rPr>
        <w:t xml:space="preserve"> Biên bản thương thảo hợp đồng.</w:t>
      </w:r>
    </w:p>
    <w:p w14:paraId="0C7DFD1D" w14:textId="77777777" w:rsidR="00B12882" w:rsidRPr="00CD1A6C" w:rsidRDefault="00B12882" w:rsidP="00A672C2">
      <w:pPr>
        <w:spacing w:before="80" w:after="80"/>
        <w:ind w:firstLine="567"/>
        <w:jc w:val="both"/>
        <w:rPr>
          <w:rFonts w:ascii="Times New Roman" w:eastAsia="Times New Roman" w:hAnsi="Times New Roman"/>
          <w:sz w:val="26"/>
          <w:szCs w:val="26"/>
          <w:lang w:val="sv-SE"/>
        </w:rPr>
      </w:pPr>
      <w:r w:rsidRPr="00CD1A6C">
        <w:rPr>
          <w:rFonts w:ascii="Times New Roman" w:eastAsia="Times New Roman" w:hAnsi="Times New Roman"/>
          <w:sz w:val="26"/>
          <w:szCs w:val="26"/>
          <w:lang w:val="sv-SE"/>
        </w:rPr>
        <w:t>-</w:t>
      </w:r>
      <w:r w:rsidR="00050A8F" w:rsidRPr="00CD1A6C">
        <w:rPr>
          <w:rFonts w:ascii="Times New Roman" w:eastAsia="Times New Roman" w:hAnsi="Times New Roman"/>
          <w:sz w:val="26"/>
          <w:szCs w:val="26"/>
          <w:lang w:val="sv-SE"/>
        </w:rPr>
        <w:t xml:space="preserve"> </w:t>
      </w:r>
      <w:r w:rsidR="009A16F9" w:rsidRPr="00CD1A6C">
        <w:rPr>
          <w:rFonts w:ascii="Times New Roman" w:eastAsia="Times New Roman" w:hAnsi="Times New Roman"/>
          <w:sz w:val="26"/>
          <w:szCs w:val="26"/>
          <w:lang w:val="sv-SE"/>
        </w:rPr>
        <w:t xml:space="preserve">Quyết định </w:t>
      </w:r>
      <w:r w:rsidR="00105664" w:rsidRPr="00CD1A6C">
        <w:rPr>
          <w:rFonts w:ascii="Times New Roman" w:eastAsia="Times New Roman" w:hAnsi="Times New Roman"/>
          <w:sz w:val="26"/>
          <w:szCs w:val="26"/>
          <w:lang w:val="sv-SE"/>
        </w:rPr>
        <w:t xml:space="preserve">phê duyệt </w:t>
      </w:r>
      <w:r w:rsidR="009A16F9" w:rsidRPr="00CD1A6C">
        <w:rPr>
          <w:rFonts w:ascii="Times New Roman" w:eastAsia="Times New Roman" w:hAnsi="Times New Roman"/>
          <w:sz w:val="26"/>
          <w:szCs w:val="26"/>
          <w:lang w:val="sv-SE"/>
        </w:rPr>
        <w:t xml:space="preserve">kết quả </w:t>
      </w:r>
      <w:r w:rsidR="00251504" w:rsidRPr="00CD1A6C">
        <w:rPr>
          <w:rFonts w:ascii="Times New Roman" w:eastAsia="Times New Roman" w:hAnsi="Times New Roman"/>
          <w:sz w:val="26"/>
          <w:szCs w:val="26"/>
          <w:lang w:val="sv-SE"/>
        </w:rPr>
        <w:t>lựa chọn nhà thầu</w:t>
      </w:r>
      <w:r w:rsidR="00220A9D" w:rsidRPr="00CD1A6C">
        <w:rPr>
          <w:rFonts w:ascii="Times New Roman" w:eastAsia="Times New Roman" w:hAnsi="Times New Roman"/>
          <w:sz w:val="26"/>
          <w:szCs w:val="26"/>
          <w:lang w:val="sv-SE"/>
        </w:rPr>
        <w:t>.</w:t>
      </w:r>
    </w:p>
    <w:p w14:paraId="58640C50" w14:textId="77777777" w:rsidR="00B12882" w:rsidRPr="00CD1A6C" w:rsidRDefault="00B12882" w:rsidP="00A672C2">
      <w:pPr>
        <w:spacing w:before="80" w:after="80"/>
        <w:ind w:firstLine="567"/>
        <w:jc w:val="both"/>
        <w:rPr>
          <w:rFonts w:ascii="Times New Roman" w:eastAsia="Times New Roman" w:hAnsi="Times New Roman"/>
          <w:sz w:val="26"/>
          <w:szCs w:val="26"/>
          <w:lang w:val="sv-SE"/>
        </w:rPr>
      </w:pPr>
      <w:r w:rsidRPr="00CD1A6C">
        <w:rPr>
          <w:rFonts w:ascii="Times New Roman" w:eastAsia="Times New Roman" w:hAnsi="Times New Roman"/>
          <w:sz w:val="26"/>
          <w:szCs w:val="26"/>
          <w:lang w:val="sv-SE"/>
        </w:rPr>
        <w:t>-</w:t>
      </w:r>
      <w:r w:rsidR="00220A9D" w:rsidRPr="00CD1A6C">
        <w:rPr>
          <w:rFonts w:ascii="Times New Roman" w:eastAsia="Times New Roman" w:hAnsi="Times New Roman"/>
          <w:sz w:val="26"/>
          <w:szCs w:val="26"/>
          <w:lang w:val="sv-SE"/>
        </w:rPr>
        <w:t xml:space="preserve"> Hồ sơ dự thầu.</w:t>
      </w:r>
    </w:p>
    <w:p w14:paraId="11393D8B" w14:textId="77777777" w:rsidR="005D63DC" w:rsidRPr="00CD1A6C" w:rsidRDefault="00B12882" w:rsidP="00A672C2">
      <w:pPr>
        <w:spacing w:before="80" w:after="80"/>
        <w:ind w:firstLine="567"/>
        <w:jc w:val="both"/>
        <w:rPr>
          <w:rFonts w:ascii="Times New Roman" w:eastAsia="Times New Roman" w:hAnsi="Times New Roman"/>
          <w:sz w:val="26"/>
          <w:szCs w:val="26"/>
          <w:lang w:val="sv-SE"/>
        </w:rPr>
      </w:pPr>
      <w:r w:rsidRPr="00CD1A6C">
        <w:rPr>
          <w:rFonts w:ascii="Times New Roman" w:eastAsia="Times New Roman" w:hAnsi="Times New Roman"/>
          <w:sz w:val="26"/>
          <w:szCs w:val="26"/>
          <w:lang w:val="sv-SE"/>
        </w:rPr>
        <w:t>-</w:t>
      </w:r>
      <w:r w:rsidR="009A16F9" w:rsidRPr="00CD1A6C">
        <w:rPr>
          <w:rFonts w:ascii="Times New Roman" w:eastAsia="Times New Roman" w:hAnsi="Times New Roman"/>
          <w:sz w:val="26"/>
          <w:szCs w:val="26"/>
          <w:lang w:val="sv-SE"/>
        </w:rPr>
        <w:t xml:space="preserve"> </w:t>
      </w:r>
      <w:r w:rsidR="00E14E51" w:rsidRPr="00CD1A6C">
        <w:rPr>
          <w:rFonts w:ascii="Times New Roman" w:eastAsia="Times New Roman" w:hAnsi="Times New Roman"/>
          <w:sz w:val="26"/>
          <w:szCs w:val="26"/>
          <w:lang w:val="sv-SE"/>
        </w:rPr>
        <w:t>Các tài liệu kèm theo khác (nếu có).</w:t>
      </w:r>
    </w:p>
    <w:p w14:paraId="5BFAC739" w14:textId="77777777" w:rsidR="005D63DC" w:rsidRPr="00CD1A6C" w:rsidRDefault="00251504" w:rsidP="00A672C2">
      <w:pPr>
        <w:spacing w:before="80" w:after="80"/>
        <w:ind w:firstLine="567"/>
        <w:jc w:val="both"/>
        <w:rPr>
          <w:rFonts w:ascii="Times New Roman" w:hAnsi="Times New Roman"/>
          <w:b/>
          <w:sz w:val="26"/>
          <w:szCs w:val="26"/>
          <w:lang w:val="sv-SE"/>
        </w:rPr>
      </w:pPr>
      <w:r w:rsidRPr="00CD1A6C">
        <w:rPr>
          <w:rFonts w:ascii="Times New Roman" w:hAnsi="Times New Roman"/>
          <w:b/>
          <w:sz w:val="26"/>
          <w:szCs w:val="26"/>
          <w:lang w:val="sv-SE"/>
        </w:rPr>
        <w:t>2)</w:t>
      </w:r>
      <w:r w:rsidR="00C9634E" w:rsidRPr="00CD1A6C">
        <w:rPr>
          <w:rFonts w:ascii="Times New Roman" w:hAnsi="Times New Roman"/>
          <w:b/>
          <w:sz w:val="26"/>
          <w:szCs w:val="26"/>
          <w:lang w:val="sv-SE"/>
        </w:rPr>
        <w:t xml:space="preserve"> Khối lượng giao thầu</w:t>
      </w:r>
    </w:p>
    <w:p w14:paraId="3EB9CBB8" w14:textId="77777777" w:rsidR="005D63DC" w:rsidRPr="00CD1A6C" w:rsidRDefault="00151973" w:rsidP="00A672C2">
      <w:pPr>
        <w:spacing w:before="80" w:after="80"/>
        <w:ind w:firstLine="567"/>
        <w:jc w:val="both"/>
        <w:rPr>
          <w:rFonts w:ascii="Times New Roman" w:hAnsi="Times New Roman"/>
          <w:sz w:val="26"/>
          <w:szCs w:val="26"/>
          <w:lang w:val="sv-SE"/>
        </w:rPr>
      </w:pPr>
      <w:r w:rsidRPr="00CD1A6C">
        <w:rPr>
          <w:rFonts w:ascii="Times New Roman" w:hAnsi="Times New Roman"/>
          <w:sz w:val="26"/>
          <w:szCs w:val="26"/>
          <w:lang w:val="sv-SE"/>
        </w:rPr>
        <w:t xml:space="preserve">- </w:t>
      </w:r>
      <w:r w:rsidR="00C9634E" w:rsidRPr="00CD1A6C">
        <w:rPr>
          <w:rFonts w:ascii="Times New Roman" w:hAnsi="Times New Roman"/>
          <w:sz w:val="26"/>
          <w:szCs w:val="26"/>
          <w:lang w:val="sv-SE"/>
        </w:rPr>
        <w:t>Bên A giao cho Bên B nhận thầu khoán gọn cung cấp</w:t>
      </w:r>
      <w:r w:rsidR="00930EBF" w:rsidRPr="00CD1A6C">
        <w:rPr>
          <w:rFonts w:ascii="Times New Roman" w:hAnsi="Times New Roman"/>
          <w:sz w:val="26"/>
          <w:szCs w:val="26"/>
          <w:lang w:val="sv-SE"/>
        </w:rPr>
        <w:t xml:space="preserve"> hàng hóa cho gói thầu</w:t>
      </w:r>
      <w:r w:rsidR="00C9634E" w:rsidRPr="00CD1A6C">
        <w:rPr>
          <w:rFonts w:ascii="Times New Roman" w:hAnsi="Times New Roman"/>
          <w:sz w:val="26"/>
          <w:szCs w:val="26"/>
          <w:lang w:val="sv-SE"/>
        </w:rPr>
        <w:t xml:space="preserve"> </w:t>
      </w:r>
      <w:r w:rsidR="00BD4D30">
        <w:rPr>
          <w:rFonts w:ascii="Times New Roman" w:hAnsi="Times New Roman"/>
          <w:sz w:val="26"/>
          <w:szCs w:val="26"/>
          <w:lang w:val="sv-SE"/>
        </w:rPr>
        <w:br/>
      </w:r>
      <w:r w:rsidR="00390168" w:rsidRPr="00CD1A6C">
        <w:rPr>
          <w:rFonts w:ascii="Times New Roman" w:hAnsi="Times New Roman"/>
          <w:sz w:val="26"/>
          <w:szCs w:val="26"/>
          <w:lang w:val="sv-SE"/>
        </w:rPr>
        <w:t>“</w:t>
      </w:r>
      <w:r w:rsidR="00BD4D30" w:rsidRPr="00BD4D30">
        <w:rPr>
          <w:rFonts w:ascii="Times New Roman" w:hAnsi="Times New Roman"/>
          <w:bCs/>
          <w:sz w:val="26"/>
          <w:szCs w:val="26"/>
          <w:lang w:val="nl-NL"/>
        </w:rPr>
        <w:t>[[GoiThau]]</w:t>
      </w:r>
      <w:r w:rsidR="00390168" w:rsidRPr="00CD1A6C">
        <w:rPr>
          <w:rFonts w:ascii="Times New Roman" w:hAnsi="Times New Roman"/>
          <w:sz w:val="26"/>
          <w:szCs w:val="26"/>
          <w:lang w:val="sv-SE"/>
        </w:rPr>
        <w:t>”</w:t>
      </w:r>
      <w:r w:rsidR="00FB16B2" w:rsidRPr="00CD1A6C">
        <w:rPr>
          <w:rFonts w:ascii="Times New Roman" w:hAnsi="Times New Roman"/>
          <w:sz w:val="26"/>
          <w:szCs w:val="26"/>
          <w:lang w:val="sv-SE"/>
        </w:rPr>
        <w:t>.</w:t>
      </w:r>
    </w:p>
    <w:p w14:paraId="78C92EE7" w14:textId="77777777" w:rsidR="005D63DC" w:rsidRPr="00CD1A6C" w:rsidRDefault="00151973" w:rsidP="00A672C2">
      <w:pPr>
        <w:spacing w:before="80" w:after="80"/>
        <w:ind w:firstLine="567"/>
        <w:jc w:val="both"/>
        <w:rPr>
          <w:rFonts w:ascii="Times New Roman" w:hAnsi="Times New Roman"/>
          <w:color w:val="000000"/>
          <w:sz w:val="26"/>
          <w:szCs w:val="26"/>
          <w:lang w:val="pt-BR"/>
        </w:rPr>
      </w:pPr>
      <w:r w:rsidRPr="00CD1A6C">
        <w:rPr>
          <w:rFonts w:ascii="Times New Roman" w:hAnsi="Times New Roman"/>
          <w:color w:val="000000"/>
          <w:sz w:val="26"/>
          <w:szCs w:val="26"/>
          <w:lang w:val="pt-BR"/>
        </w:rPr>
        <w:t xml:space="preserve">- </w:t>
      </w:r>
      <w:r w:rsidR="00251504" w:rsidRPr="00CD1A6C">
        <w:rPr>
          <w:rFonts w:ascii="Times New Roman" w:hAnsi="Times New Roman"/>
          <w:color w:val="000000"/>
          <w:sz w:val="26"/>
          <w:szCs w:val="26"/>
          <w:lang w:val="pt-BR"/>
        </w:rPr>
        <w:t>Bên B</w:t>
      </w:r>
      <w:r w:rsidR="00FB16B2" w:rsidRPr="00CD1A6C">
        <w:rPr>
          <w:rFonts w:ascii="Times New Roman" w:hAnsi="Times New Roman"/>
          <w:color w:val="000000"/>
          <w:sz w:val="26"/>
          <w:szCs w:val="26"/>
          <w:lang w:val="pt-BR"/>
        </w:rPr>
        <w:t xml:space="preserve"> chịu trách nhiệm trướ</w:t>
      </w:r>
      <w:r w:rsidR="00251504" w:rsidRPr="00CD1A6C">
        <w:rPr>
          <w:rFonts w:ascii="Times New Roman" w:hAnsi="Times New Roman"/>
          <w:color w:val="000000"/>
          <w:sz w:val="26"/>
          <w:szCs w:val="26"/>
          <w:lang w:val="pt-BR"/>
        </w:rPr>
        <w:t>c Bên A</w:t>
      </w:r>
      <w:r w:rsidR="00FB16B2" w:rsidRPr="00CD1A6C">
        <w:rPr>
          <w:rFonts w:ascii="Times New Roman" w:hAnsi="Times New Roman"/>
          <w:color w:val="000000"/>
          <w:sz w:val="26"/>
          <w:szCs w:val="26"/>
          <w:lang w:val="pt-BR"/>
        </w:rPr>
        <w:t xml:space="preserve"> và pháp luật về việc bảo đảm chất lượng cung cấp </w:t>
      </w:r>
      <w:r w:rsidR="007414EE" w:rsidRPr="00CD1A6C">
        <w:rPr>
          <w:rFonts w:ascii="Times New Roman" w:hAnsi="Times New Roman"/>
          <w:color w:val="000000"/>
          <w:sz w:val="26"/>
          <w:szCs w:val="26"/>
          <w:lang w:val="pt-BR"/>
        </w:rPr>
        <w:t>hàng hóa</w:t>
      </w:r>
      <w:r w:rsidR="00FB16B2" w:rsidRPr="00CD1A6C">
        <w:rPr>
          <w:rFonts w:ascii="Times New Roman" w:hAnsi="Times New Roman"/>
          <w:color w:val="000000"/>
          <w:sz w:val="26"/>
          <w:szCs w:val="26"/>
          <w:lang w:val="pt-BR"/>
        </w:rPr>
        <w:t xml:space="preserve"> theo đúng quy định nhà nước.</w:t>
      </w:r>
    </w:p>
    <w:p w14:paraId="591944AF" w14:textId="77777777" w:rsidR="005D63DC" w:rsidRPr="00CD1A6C" w:rsidRDefault="007414EE" w:rsidP="00A672C2">
      <w:pPr>
        <w:spacing w:before="80" w:after="80"/>
        <w:ind w:firstLine="567"/>
        <w:jc w:val="both"/>
        <w:rPr>
          <w:rFonts w:ascii="Times New Roman" w:hAnsi="Times New Roman"/>
          <w:color w:val="000000"/>
          <w:spacing w:val="-2"/>
          <w:sz w:val="26"/>
          <w:szCs w:val="26"/>
          <w:lang w:val="pt-BR"/>
        </w:rPr>
      </w:pPr>
      <w:r w:rsidRPr="00CD1A6C">
        <w:rPr>
          <w:rFonts w:ascii="Times New Roman" w:hAnsi="Times New Roman"/>
          <w:color w:val="000000"/>
          <w:spacing w:val="-2"/>
          <w:sz w:val="26"/>
          <w:szCs w:val="26"/>
          <w:lang w:val="pt-BR"/>
        </w:rPr>
        <w:t>- Hàng hóa</w:t>
      </w:r>
      <w:r w:rsidR="00FB16B2" w:rsidRPr="00CD1A6C">
        <w:rPr>
          <w:rFonts w:ascii="Times New Roman" w:hAnsi="Times New Roman"/>
          <w:color w:val="000000"/>
          <w:spacing w:val="-2"/>
          <w:sz w:val="26"/>
          <w:szCs w:val="26"/>
          <w:lang w:val="pt-BR"/>
        </w:rPr>
        <w:t xml:space="preserve"> do </w:t>
      </w:r>
      <w:r w:rsidR="00FB3823" w:rsidRPr="00CD1A6C">
        <w:rPr>
          <w:rFonts w:ascii="Times New Roman" w:hAnsi="Times New Roman"/>
          <w:color w:val="000000"/>
          <w:spacing w:val="-2"/>
          <w:sz w:val="26"/>
          <w:szCs w:val="26"/>
          <w:lang w:val="pt-BR"/>
        </w:rPr>
        <w:t>B</w:t>
      </w:r>
      <w:r w:rsidR="00FB16B2" w:rsidRPr="00CD1A6C">
        <w:rPr>
          <w:rFonts w:ascii="Times New Roman" w:hAnsi="Times New Roman"/>
          <w:color w:val="000000"/>
          <w:spacing w:val="-2"/>
          <w:sz w:val="26"/>
          <w:szCs w:val="26"/>
          <w:lang w:val="pt-BR"/>
        </w:rPr>
        <w:t xml:space="preserve">ên B cung cấp cho </w:t>
      </w:r>
      <w:r w:rsidR="00FB3823" w:rsidRPr="00CD1A6C">
        <w:rPr>
          <w:rFonts w:ascii="Times New Roman" w:hAnsi="Times New Roman"/>
          <w:color w:val="000000"/>
          <w:spacing w:val="-2"/>
          <w:sz w:val="26"/>
          <w:szCs w:val="26"/>
          <w:lang w:val="pt-BR"/>
        </w:rPr>
        <w:t>Bên</w:t>
      </w:r>
      <w:r w:rsidR="00FB16B2" w:rsidRPr="00CD1A6C">
        <w:rPr>
          <w:rFonts w:ascii="Times New Roman" w:hAnsi="Times New Roman"/>
          <w:color w:val="000000"/>
          <w:spacing w:val="-2"/>
          <w:sz w:val="26"/>
          <w:szCs w:val="26"/>
          <w:lang w:val="pt-BR"/>
        </w:rPr>
        <w:t xml:space="preserve"> A phải đảm bảo đồng bộ và mới 100%</w:t>
      </w:r>
      <w:r w:rsidR="008C722A" w:rsidRPr="00CD1A6C">
        <w:rPr>
          <w:rFonts w:ascii="Times New Roman" w:hAnsi="Times New Roman"/>
          <w:color w:val="000000"/>
          <w:spacing w:val="-2"/>
          <w:sz w:val="26"/>
          <w:szCs w:val="26"/>
          <w:lang w:val="pt-BR"/>
        </w:rPr>
        <w:t>.</w:t>
      </w:r>
    </w:p>
    <w:p w14:paraId="396CD5A6" w14:textId="77777777" w:rsidR="00FB16B2" w:rsidRPr="00CD1A6C" w:rsidRDefault="00151973" w:rsidP="00A672C2">
      <w:pPr>
        <w:spacing w:before="80" w:after="80"/>
        <w:ind w:firstLine="567"/>
        <w:jc w:val="both"/>
        <w:rPr>
          <w:rFonts w:ascii="Times New Roman" w:hAnsi="Times New Roman"/>
          <w:color w:val="000000"/>
          <w:spacing w:val="-2"/>
          <w:sz w:val="26"/>
          <w:szCs w:val="26"/>
          <w:lang w:val="pt-BR"/>
        </w:rPr>
      </w:pPr>
      <w:r w:rsidRPr="00CD1A6C">
        <w:rPr>
          <w:rFonts w:ascii="Times New Roman" w:hAnsi="Times New Roman"/>
          <w:color w:val="000000"/>
          <w:spacing w:val="-2"/>
          <w:sz w:val="26"/>
          <w:szCs w:val="26"/>
          <w:lang w:val="pt-BR"/>
        </w:rPr>
        <w:t xml:space="preserve">- </w:t>
      </w:r>
      <w:r w:rsidR="00930EBF" w:rsidRPr="00CD1A6C">
        <w:rPr>
          <w:rFonts w:ascii="Times New Roman" w:hAnsi="Times New Roman"/>
          <w:color w:val="000000"/>
          <w:spacing w:val="-2"/>
          <w:sz w:val="26"/>
          <w:szCs w:val="26"/>
          <w:lang w:val="pt-BR"/>
        </w:rPr>
        <w:t xml:space="preserve">Chi tiết chủng loại, số lượng, ký hiệu, quy cách, xuất xứ hàng hóa và thông số kỹ thuật được thể hiện cụ thể trong </w:t>
      </w:r>
      <w:r w:rsidR="00930EBF" w:rsidRPr="00CD1A6C">
        <w:rPr>
          <w:rFonts w:ascii="Times New Roman" w:hAnsi="Times New Roman"/>
          <w:i/>
          <w:color w:val="000000"/>
          <w:spacing w:val="-2"/>
          <w:sz w:val="26"/>
          <w:szCs w:val="26"/>
          <w:lang w:val="pt-BR"/>
        </w:rPr>
        <w:t>Phụ lục hợp đồng</w:t>
      </w:r>
      <w:r w:rsidR="00930EBF" w:rsidRPr="00CD1A6C">
        <w:rPr>
          <w:rFonts w:ascii="Times New Roman" w:hAnsi="Times New Roman"/>
          <w:color w:val="000000"/>
          <w:spacing w:val="-2"/>
          <w:sz w:val="26"/>
          <w:szCs w:val="26"/>
          <w:lang w:val="pt-BR"/>
        </w:rPr>
        <w:t xml:space="preserve"> kèm theo.</w:t>
      </w:r>
    </w:p>
    <w:p w14:paraId="1F4D269C" w14:textId="3F6870B1" w:rsidR="00930EBF" w:rsidRPr="00CD1A6C" w:rsidRDefault="00C9634E" w:rsidP="00A672C2">
      <w:pPr>
        <w:spacing w:before="80" w:after="80"/>
        <w:ind w:firstLine="567"/>
        <w:jc w:val="both"/>
        <w:rPr>
          <w:rFonts w:ascii="Times New Roman" w:hAnsi="Times New Roman"/>
          <w:sz w:val="26"/>
          <w:szCs w:val="26"/>
          <w:lang w:val="pt-BR"/>
        </w:rPr>
      </w:pPr>
      <w:r w:rsidRPr="00CD1A6C">
        <w:rPr>
          <w:rFonts w:ascii="Times New Roman" w:hAnsi="Times New Roman"/>
          <w:b/>
          <w:sz w:val="26"/>
          <w:szCs w:val="26"/>
          <w:lang w:val="pt-BR"/>
        </w:rPr>
        <w:t>3. Địa điểm nhận hàng</w:t>
      </w:r>
      <w:r w:rsidR="00930EBF" w:rsidRPr="00CD1A6C">
        <w:rPr>
          <w:rFonts w:ascii="Times New Roman" w:hAnsi="Times New Roman"/>
          <w:b/>
          <w:sz w:val="26"/>
          <w:szCs w:val="26"/>
          <w:lang w:val="pt-BR"/>
        </w:rPr>
        <w:t xml:space="preserve">: </w:t>
      </w:r>
      <w:r w:rsidR="00A52BE3" w:rsidRPr="00A52BE3">
        <w:rPr>
          <w:rFonts w:ascii="Times New Roman" w:hAnsi="Times New Roman"/>
          <w:bCs/>
          <w:i/>
          <w:iCs/>
          <w:sz w:val="26"/>
          <w:szCs w:val="26"/>
          <w:lang w:val="pt-BR"/>
        </w:rPr>
        <w:t>[[DonViMuaSam]]</w:t>
      </w:r>
      <w:r w:rsidR="009E1710" w:rsidRPr="00A52BE3">
        <w:rPr>
          <w:rFonts w:ascii="Times New Roman" w:hAnsi="Times New Roman"/>
          <w:bCs/>
          <w:i/>
          <w:iCs/>
          <w:sz w:val="26"/>
          <w:szCs w:val="26"/>
          <w:lang w:val="pt-BR"/>
        </w:rPr>
        <w:t xml:space="preserve"> / Chi nhánh Phía Nam / Trung tâm Nhiệt đới Việt – Nga, địa chỉ tại Số 3, Đường 3 tháng 2, Phường 11, Quận 10, TP. HCM.</w:t>
      </w:r>
    </w:p>
    <w:p w14:paraId="45D46706" w14:textId="77777777" w:rsidR="0055626F" w:rsidRDefault="00930EBF" w:rsidP="00A672C2">
      <w:pPr>
        <w:spacing w:before="80" w:after="80"/>
        <w:ind w:firstLine="567"/>
        <w:jc w:val="both"/>
        <w:rPr>
          <w:rFonts w:ascii="Times New Roman" w:hAnsi="Times New Roman"/>
          <w:b/>
          <w:sz w:val="26"/>
          <w:szCs w:val="26"/>
          <w:lang w:val="fr-FR"/>
        </w:rPr>
      </w:pPr>
      <w:r w:rsidRPr="00CD1A6C">
        <w:rPr>
          <w:rFonts w:ascii="Times New Roman" w:hAnsi="Times New Roman"/>
          <w:b/>
          <w:sz w:val="26"/>
          <w:szCs w:val="26"/>
          <w:lang w:val="fr-FR"/>
        </w:rPr>
        <w:t xml:space="preserve">4. Ngày có hiệu lực của hợp đồng: </w:t>
      </w:r>
    </w:p>
    <w:p w14:paraId="53AEB18B" w14:textId="77777777" w:rsidR="0055626F" w:rsidRDefault="0055626F" w:rsidP="00A672C2">
      <w:pPr>
        <w:spacing w:before="80" w:after="80"/>
        <w:ind w:firstLine="567"/>
        <w:jc w:val="both"/>
        <w:rPr>
          <w:rFonts w:ascii="Times New Roman" w:hAnsi="Times New Roman"/>
          <w:sz w:val="26"/>
          <w:szCs w:val="26"/>
          <w:lang w:val="fr-FR"/>
        </w:rPr>
      </w:pPr>
      <w:r>
        <w:rPr>
          <w:rFonts w:ascii="Times New Roman" w:hAnsi="Times New Roman"/>
          <w:b/>
          <w:sz w:val="26"/>
          <w:szCs w:val="26"/>
          <w:lang w:val="fr-FR"/>
        </w:rPr>
        <w:t xml:space="preserve">- </w:t>
      </w:r>
      <w:r w:rsidRPr="0055626F">
        <w:rPr>
          <w:rFonts w:ascii="Times New Roman" w:hAnsi="Times New Roman"/>
          <w:sz w:val="26"/>
          <w:szCs w:val="26"/>
          <w:lang w:val="fr-FR"/>
        </w:rPr>
        <w:t>T</w:t>
      </w:r>
      <w:r>
        <w:rPr>
          <w:rFonts w:ascii="Times New Roman" w:hAnsi="Times New Roman"/>
          <w:sz w:val="26"/>
          <w:szCs w:val="26"/>
          <w:lang w:val="fr-FR"/>
        </w:rPr>
        <w:t>rong trường hợp Bên B nộp bảo đảm hợp đồng cho Bên A trước khi ký kết hợp đồng, hợp đồng có hiệu lực k</w:t>
      </w:r>
      <w:r w:rsidR="00930EBF" w:rsidRPr="00CD1A6C">
        <w:rPr>
          <w:rFonts w:ascii="Times New Roman" w:hAnsi="Times New Roman"/>
          <w:sz w:val="26"/>
          <w:szCs w:val="26"/>
          <w:lang w:val="fr-FR"/>
        </w:rPr>
        <w:t>ể từ ngày hai bên ký hợp đồng</w:t>
      </w:r>
      <w:r>
        <w:rPr>
          <w:rFonts w:ascii="Times New Roman" w:hAnsi="Times New Roman"/>
          <w:sz w:val="26"/>
          <w:szCs w:val="26"/>
          <w:lang w:val="fr-FR"/>
        </w:rPr>
        <w:t xml:space="preserve">; </w:t>
      </w:r>
    </w:p>
    <w:p w14:paraId="6DCEF853" w14:textId="24A43E2B" w:rsidR="00930EBF" w:rsidRPr="00CD1A6C" w:rsidRDefault="0055626F" w:rsidP="00A672C2">
      <w:pPr>
        <w:spacing w:before="80" w:after="80"/>
        <w:ind w:firstLine="567"/>
        <w:jc w:val="both"/>
        <w:rPr>
          <w:rFonts w:ascii="Times New Roman" w:hAnsi="Times New Roman"/>
          <w:b/>
          <w:sz w:val="26"/>
          <w:szCs w:val="26"/>
          <w:lang w:val="fr-FR"/>
        </w:rPr>
      </w:pPr>
      <w:r>
        <w:rPr>
          <w:rFonts w:ascii="Times New Roman" w:hAnsi="Times New Roman"/>
          <w:sz w:val="26"/>
          <w:szCs w:val="26"/>
          <w:lang w:val="fr-FR"/>
        </w:rPr>
        <w:t>- Trong trường hợp Bên B nộp bảo đảm hợp đồng cho Bên A sau khi ký kết hợp đồng, hợp đồng có hiệu lực k</w:t>
      </w:r>
      <w:r w:rsidRPr="00CD1A6C">
        <w:rPr>
          <w:rFonts w:ascii="Times New Roman" w:hAnsi="Times New Roman"/>
          <w:sz w:val="26"/>
          <w:szCs w:val="26"/>
          <w:lang w:val="fr-FR"/>
        </w:rPr>
        <w:t xml:space="preserve">ể từ ngày </w:t>
      </w:r>
      <w:r>
        <w:rPr>
          <w:rFonts w:ascii="Times New Roman" w:hAnsi="Times New Roman"/>
          <w:sz w:val="26"/>
          <w:szCs w:val="26"/>
          <w:lang w:val="fr-FR"/>
        </w:rPr>
        <w:t>Bên B nộp bảo đảm hợp đồng cho Bên A</w:t>
      </w:r>
      <w:r w:rsidR="00930EBF" w:rsidRPr="00CD1A6C">
        <w:rPr>
          <w:rFonts w:ascii="Times New Roman" w:hAnsi="Times New Roman"/>
          <w:sz w:val="26"/>
          <w:szCs w:val="26"/>
          <w:lang w:val="fr-FR"/>
        </w:rPr>
        <w:t>.</w:t>
      </w:r>
    </w:p>
    <w:p w14:paraId="38197732" w14:textId="70B86F12" w:rsidR="00930EBF" w:rsidRPr="00CD1A6C" w:rsidRDefault="00930EBF" w:rsidP="00A672C2">
      <w:pPr>
        <w:spacing w:before="80" w:after="80"/>
        <w:ind w:firstLine="567"/>
        <w:jc w:val="both"/>
        <w:rPr>
          <w:rFonts w:ascii="Times New Roman" w:hAnsi="Times New Roman"/>
          <w:sz w:val="26"/>
          <w:szCs w:val="26"/>
          <w:lang w:val="fr-FR"/>
        </w:rPr>
      </w:pPr>
      <w:r w:rsidRPr="00CD1A6C">
        <w:rPr>
          <w:rFonts w:ascii="Times New Roman" w:hAnsi="Times New Roman"/>
          <w:b/>
          <w:sz w:val="26"/>
          <w:szCs w:val="26"/>
          <w:lang w:val="fr-FR"/>
        </w:rPr>
        <w:t xml:space="preserve">5. Thời gian hoàn thành là: </w:t>
      </w:r>
      <w:r w:rsidR="00010ED5" w:rsidRPr="00A52BE3">
        <w:rPr>
          <w:rFonts w:ascii="Times New Roman" w:hAnsi="Times New Roman"/>
          <w:i/>
          <w:iCs/>
          <w:sz w:val="26"/>
          <w:szCs w:val="26"/>
          <w:lang w:val="fr-FR"/>
        </w:rPr>
        <w:t xml:space="preserve">[[HD_t]] </w:t>
      </w:r>
      <w:r w:rsidRPr="00A52BE3">
        <w:rPr>
          <w:rFonts w:ascii="Times New Roman" w:hAnsi="Times New Roman"/>
          <w:i/>
          <w:iCs/>
          <w:sz w:val="26"/>
          <w:szCs w:val="26"/>
          <w:lang w:val="fr-FR"/>
        </w:rPr>
        <w:t>kể từ ngày ký kết Hợp đồng.</w:t>
      </w:r>
      <w:r w:rsidRPr="00CD1A6C">
        <w:rPr>
          <w:rFonts w:ascii="Times New Roman" w:hAnsi="Times New Roman"/>
          <w:sz w:val="26"/>
          <w:szCs w:val="26"/>
          <w:lang w:val="fr-FR"/>
        </w:rPr>
        <w:t xml:space="preserve"> </w:t>
      </w:r>
    </w:p>
    <w:p w14:paraId="43FE9A7F" w14:textId="77777777" w:rsidR="00CA29A7" w:rsidRPr="00CD1A6C" w:rsidRDefault="0023349D" w:rsidP="00A672C2">
      <w:pPr>
        <w:spacing w:before="80" w:after="80"/>
        <w:ind w:firstLine="567"/>
        <w:jc w:val="both"/>
        <w:rPr>
          <w:rFonts w:ascii="Times New Roman" w:eastAsia="Times New Roman" w:hAnsi="Times New Roman"/>
          <w:b/>
          <w:sz w:val="26"/>
          <w:szCs w:val="26"/>
          <w:lang w:val="fr-FR"/>
        </w:rPr>
      </w:pPr>
      <w:r w:rsidRPr="00CD1A6C">
        <w:rPr>
          <w:rFonts w:ascii="Times New Roman" w:eastAsia="Times New Roman" w:hAnsi="Times New Roman"/>
          <w:b/>
          <w:sz w:val="26"/>
          <w:szCs w:val="26"/>
          <w:u w:val="single"/>
          <w:lang w:val="fr-FR"/>
        </w:rPr>
        <w:t>Đ</w:t>
      </w:r>
      <w:r w:rsidR="00731E65" w:rsidRPr="00CD1A6C">
        <w:rPr>
          <w:rFonts w:ascii="Times New Roman" w:eastAsia="Times New Roman" w:hAnsi="Times New Roman"/>
          <w:b/>
          <w:sz w:val="26"/>
          <w:szCs w:val="26"/>
          <w:u w:val="single"/>
          <w:lang w:val="fr-FR"/>
        </w:rPr>
        <w:t xml:space="preserve">iều </w:t>
      </w:r>
      <w:r w:rsidRPr="00CD1A6C">
        <w:rPr>
          <w:rFonts w:ascii="Times New Roman" w:eastAsia="Times New Roman" w:hAnsi="Times New Roman"/>
          <w:b/>
          <w:sz w:val="26"/>
          <w:szCs w:val="26"/>
          <w:u w:val="single"/>
          <w:lang w:val="fr-FR"/>
        </w:rPr>
        <w:t>2</w:t>
      </w:r>
      <w:r w:rsidRPr="00CD1A6C">
        <w:rPr>
          <w:rFonts w:ascii="Times New Roman" w:eastAsia="Times New Roman" w:hAnsi="Times New Roman"/>
          <w:b/>
          <w:sz w:val="26"/>
          <w:szCs w:val="26"/>
          <w:lang w:val="fr-FR"/>
        </w:rPr>
        <w:t xml:space="preserve">. </w:t>
      </w:r>
      <w:r w:rsidR="005A78A3" w:rsidRPr="00CD1A6C">
        <w:rPr>
          <w:rFonts w:ascii="Times New Roman" w:eastAsia="Times New Roman" w:hAnsi="Times New Roman"/>
          <w:b/>
          <w:sz w:val="26"/>
          <w:szCs w:val="26"/>
          <w:lang w:val="fr-FR"/>
        </w:rPr>
        <w:t>Giá trị hợp đồng</w:t>
      </w:r>
    </w:p>
    <w:p w14:paraId="1979D21B" w14:textId="75E4E365" w:rsidR="00CB13D0" w:rsidRPr="00CD1A6C" w:rsidRDefault="00C134B7" w:rsidP="00A672C2">
      <w:pPr>
        <w:spacing w:before="80" w:after="80"/>
        <w:ind w:firstLine="567"/>
        <w:jc w:val="both"/>
        <w:rPr>
          <w:rFonts w:ascii="Times New Roman" w:hAnsi="Times New Roman"/>
          <w:i/>
          <w:iCs/>
          <w:sz w:val="26"/>
          <w:szCs w:val="26"/>
          <w:lang w:val="fr-FR"/>
        </w:rPr>
      </w:pPr>
      <w:r w:rsidRPr="00CD1A6C">
        <w:rPr>
          <w:rFonts w:ascii="Times New Roman" w:hAnsi="Times New Roman"/>
          <w:iCs/>
          <w:sz w:val="26"/>
          <w:szCs w:val="26"/>
          <w:lang w:val="fr-FR"/>
        </w:rPr>
        <w:t>- Giá trị hợp đồ</w:t>
      </w:r>
      <w:r w:rsidR="00F51629" w:rsidRPr="00CD1A6C">
        <w:rPr>
          <w:rFonts w:ascii="Times New Roman" w:hAnsi="Times New Roman"/>
          <w:iCs/>
          <w:sz w:val="26"/>
          <w:szCs w:val="26"/>
          <w:lang w:val="fr-FR"/>
        </w:rPr>
        <w:t>ng</w:t>
      </w:r>
      <w:r w:rsidRPr="00CD1A6C">
        <w:rPr>
          <w:rFonts w:ascii="Times New Roman" w:hAnsi="Times New Roman"/>
          <w:iCs/>
          <w:sz w:val="26"/>
          <w:szCs w:val="26"/>
          <w:lang w:val="fr-FR"/>
        </w:rPr>
        <w:t xml:space="preserve">: </w:t>
      </w:r>
      <w:r w:rsidR="00940AE5" w:rsidRPr="00940AE5">
        <w:rPr>
          <w:rFonts w:ascii="Times New Roman" w:eastAsia="Symbol" w:hAnsi="Times New Roman"/>
          <w:b/>
          <w:color w:val="000000"/>
          <w:sz w:val="26"/>
          <w:szCs w:val="26"/>
          <w:lang w:val="es-ES"/>
        </w:rPr>
        <w:t>[[GiaTrungThau]]</w:t>
      </w:r>
      <w:r w:rsidR="00940AE5">
        <w:rPr>
          <w:rFonts w:ascii="Times New Roman" w:eastAsia="Symbol" w:hAnsi="Times New Roman"/>
          <w:b/>
          <w:color w:val="000000"/>
          <w:sz w:val="26"/>
          <w:szCs w:val="26"/>
          <w:lang w:val="es-ES"/>
        </w:rPr>
        <w:t xml:space="preserve"> </w:t>
      </w:r>
      <w:r w:rsidR="00A672C2" w:rsidRPr="00CD1A6C">
        <w:rPr>
          <w:rFonts w:ascii="Times New Roman" w:eastAsia="Symbol" w:hAnsi="Times New Roman"/>
          <w:b/>
          <w:iCs/>
          <w:color w:val="000000"/>
          <w:sz w:val="26"/>
          <w:szCs w:val="26"/>
          <w:lang w:val="vi-VN"/>
        </w:rPr>
        <w:t>đ</w:t>
      </w:r>
      <w:r w:rsidR="00A672C2" w:rsidRPr="00CD1A6C">
        <w:rPr>
          <w:rFonts w:ascii="Times New Roman" w:eastAsia="Symbol" w:hAnsi="Times New Roman"/>
          <w:iCs/>
          <w:color w:val="000000"/>
          <w:sz w:val="26"/>
          <w:szCs w:val="26"/>
          <w:lang w:val="vi-VN"/>
        </w:rPr>
        <w:t xml:space="preserve"> </w:t>
      </w:r>
      <w:r w:rsidR="00940AE5" w:rsidRPr="00940AE5">
        <w:rPr>
          <w:rFonts w:ascii="Times New Roman" w:eastAsia="Symbol" w:hAnsi="Times New Roman"/>
          <w:iCs/>
          <w:color w:val="000000"/>
          <w:sz w:val="26"/>
          <w:szCs w:val="26"/>
        </w:rPr>
        <w:t>[[GiaTrungThau_chu]]</w:t>
      </w:r>
      <w:r w:rsidR="00FD2644">
        <w:rPr>
          <w:rFonts w:ascii="Times New Roman" w:eastAsia="Symbol" w:hAnsi="Times New Roman"/>
          <w:iCs/>
          <w:color w:val="000000"/>
          <w:sz w:val="26"/>
          <w:szCs w:val="26"/>
        </w:rPr>
        <w:t xml:space="preserve"> </w:t>
      </w:r>
      <w:r w:rsidRPr="00CD1A6C">
        <w:rPr>
          <w:rFonts w:ascii="Times New Roman" w:hAnsi="Times New Roman"/>
          <w:i/>
          <w:iCs/>
          <w:sz w:val="26"/>
          <w:szCs w:val="26"/>
          <w:lang w:val="fr-FR"/>
        </w:rPr>
        <w:t>(Giá trên đã bao gồm giá hàng hóa, thuế VAT, chi phí vận chuyể</w:t>
      </w:r>
      <w:r w:rsidR="00251504" w:rsidRPr="00CD1A6C">
        <w:rPr>
          <w:rFonts w:ascii="Times New Roman" w:hAnsi="Times New Roman"/>
          <w:i/>
          <w:iCs/>
          <w:sz w:val="26"/>
          <w:szCs w:val="26"/>
          <w:lang w:val="fr-FR"/>
        </w:rPr>
        <w:t xml:space="preserve">n </w:t>
      </w:r>
      <w:r w:rsidRPr="00CD1A6C">
        <w:rPr>
          <w:rFonts w:ascii="Times New Roman" w:hAnsi="Times New Roman"/>
          <w:i/>
          <w:iCs/>
          <w:sz w:val="26"/>
          <w:szCs w:val="26"/>
          <w:lang w:val="fr-FR"/>
        </w:rPr>
        <w:t>và hướng dẫn sử dụ</w:t>
      </w:r>
      <w:r w:rsidR="00930EBF" w:rsidRPr="00CD1A6C">
        <w:rPr>
          <w:rFonts w:ascii="Times New Roman" w:hAnsi="Times New Roman"/>
          <w:i/>
          <w:iCs/>
          <w:sz w:val="26"/>
          <w:szCs w:val="26"/>
          <w:lang w:val="fr-FR"/>
        </w:rPr>
        <w:t>ng)</w:t>
      </w:r>
      <w:r w:rsidR="00A672C2" w:rsidRPr="00CD1A6C">
        <w:rPr>
          <w:rFonts w:ascii="Times New Roman" w:hAnsi="Times New Roman"/>
          <w:i/>
          <w:iCs/>
          <w:sz w:val="26"/>
          <w:szCs w:val="26"/>
          <w:lang w:val="fr-FR"/>
        </w:rPr>
        <w:t>.</w:t>
      </w:r>
    </w:p>
    <w:p w14:paraId="717E12B9" w14:textId="6C1864C2" w:rsidR="00CB13D0" w:rsidRPr="00CD1A6C" w:rsidRDefault="00C134B7" w:rsidP="00A672C2">
      <w:pPr>
        <w:spacing w:before="80" w:after="80"/>
        <w:ind w:firstLine="567"/>
        <w:jc w:val="both"/>
        <w:rPr>
          <w:rFonts w:ascii="Times New Roman" w:hAnsi="Times New Roman"/>
          <w:sz w:val="26"/>
          <w:szCs w:val="26"/>
          <w:lang w:val="fr-FR"/>
        </w:rPr>
      </w:pPr>
      <w:r w:rsidRPr="00CD1A6C">
        <w:rPr>
          <w:rFonts w:ascii="Times New Roman" w:hAnsi="Times New Roman"/>
          <w:sz w:val="26"/>
          <w:szCs w:val="26"/>
          <w:lang w:val="fr-FR"/>
        </w:rPr>
        <w:t xml:space="preserve">- Giá trị hợp đồng sẽ không thay đổi trong suốt thời gian thực hiện hợp đồng nếu Bên B cung cấp đúng theo danh mục </w:t>
      </w:r>
      <w:r w:rsidR="007414EE" w:rsidRPr="00CD1A6C">
        <w:rPr>
          <w:rFonts w:ascii="Times New Roman" w:hAnsi="Times New Roman"/>
          <w:sz w:val="26"/>
          <w:szCs w:val="26"/>
          <w:lang w:val="fr-FR"/>
        </w:rPr>
        <w:t>hàng hóa</w:t>
      </w:r>
      <w:r w:rsidRPr="00CD1A6C">
        <w:rPr>
          <w:rFonts w:ascii="Times New Roman" w:hAnsi="Times New Roman"/>
          <w:sz w:val="26"/>
          <w:szCs w:val="26"/>
          <w:lang w:val="fr-FR"/>
        </w:rPr>
        <w:t xml:space="preserve">. Trường hợp Bên B khi tính khối lượng dự thầu mà bỏ sót những khối lượng có trong yêu cầu của </w:t>
      </w:r>
      <w:r w:rsidR="00010ED5">
        <w:rPr>
          <w:rFonts w:ascii="Times New Roman" w:hAnsi="Times New Roman"/>
          <w:sz w:val="26"/>
          <w:szCs w:val="26"/>
          <w:lang w:val="fr-FR"/>
        </w:rPr>
        <w:t xml:space="preserve">HSYC </w:t>
      </w:r>
      <w:r w:rsidRPr="00CD1A6C">
        <w:rPr>
          <w:rFonts w:ascii="Times New Roman" w:hAnsi="Times New Roman"/>
          <w:sz w:val="26"/>
          <w:szCs w:val="26"/>
          <w:lang w:val="fr-FR"/>
        </w:rPr>
        <w:t>thì bắt buộc Bên B phải thực hiện khối lượng này và không được tính phát sinh.</w:t>
      </w:r>
    </w:p>
    <w:p w14:paraId="0D0F83C2" w14:textId="23D3C97D" w:rsidR="00F67E10" w:rsidRPr="00CD1A6C" w:rsidRDefault="00E3156B" w:rsidP="00A672C2">
      <w:pPr>
        <w:spacing w:before="80" w:after="80"/>
        <w:ind w:firstLine="567"/>
        <w:jc w:val="both"/>
        <w:rPr>
          <w:rFonts w:ascii="Times New Roman" w:eastAsia="Times New Roman" w:hAnsi="Times New Roman"/>
          <w:b/>
          <w:sz w:val="26"/>
          <w:szCs w:val="26"/>
        </w:rPr>
      </w:pPr>
      <w:r w:rsidRPr="00CD1A6C">
        <w:rPr>
          <w:rFonts w:ascii="Times New Roman" w:eastAsia="Times New Roman" w:hAnsi="Times New Roman"/>
          <w:b/>
          <w:sz w:val="26"/>
          <w:szCs w:val="26"/>
          <w:u w:val="single"/>
        </w:rPr>
        <w:t>Đ</w:t>
      </w:r>
      <w:r w:rsidR="00F67E10" w:rsidRPr="00CD1A6C">
        <w:rPr>
          <w:rFonts w:ascii="Times New Roman" w:eastAsia="Times New Roman" w:hAnsi="Times New Roman"/>
          <w:b/>
          <w:sz w:val="26"/>
          <w:szCs w:val="26"/>
          <w:u w:val="single"/>
        </w:rPr>
        <w:t>iều</w:t>
      </w:r>
      <w:r w:rsidRPr="00CD1A6C">
        <w:rPr>
          <w:rFonts w:ascii="Times New Roman" w:eastAsia="Times New Roman" w:hAnsi="Times New Roman"/>
          <w:b/>
          <w:sz w:val="26"/>
          <w:szCs w:val="26"/>
          <w:u w:val="single"/>
        </w:rPr>
        <w:t xml:space="preserve"> </w:t>
      </w:r>
      <w:r w:rsidR="00010ED5">
        <w:rPr>
          <w:rFonts w:ascii="Times New Roman" w:eastAsia="Times New Roman" w:hAnsi="Times New Roman"/>
          <w:b/>
          <w:sz w:val="26"/>
          <w:szCs w:val="26"/>
          <w:u w:val="single"/>
        </w:rPr>
        <w:t>3</w:t>
      </w:r>
      <w:r w:rsidR="00C43C90" w:rsidRPr="00CD1A6C">
        <w:rPr>
          <w:rFonts w:ascii="Times New Roman" w:eastAsia="Times New Roman" w:hAnsi="Times New Roman"/>
          <w:b/>
          <w:sz w:val="26"/>
          <w:szCs w:val="26"/>
        </w:rPr>
        <w:t xml:space="preserve">.  </w:t>
      </w:r>
      <w:r w:rsidR="00FA7502" w:rsidRPr="00CD1A6C">
        <w:rPr>
          <w:rFonts w:ascii="Times New Roman" w:eastAsia="Times New Roman" w:hAnsi="Times New Roman"/>
          <w:b/>
          <w:sz w:val="26"/>
          <w:szCs w:val="26"/>
        </w:rPr>
        <w:t>Phương thức thanh toán</w:t>
      </w:r>
    </w:p>
    <w:p w14:paraId="273E6340" w14:textId="77777777" w:rsidR="00230DC4" w:rsidRPr="00CD1A6C" w:rsidRDefault="00FF3E67" w:rsidP="00A672C2">
      <w:pPr>
        <w:tabs>
          <w:tab w:val="left" w:pos="426"/>
        </w:tabs>
        <w:spacing w:before="80" w:after="80"/>
        <w:jc w:val="both"/>
        <w:rPr>
          <w:rFonts w:ascii="Times New Roman" w:hAnsi="Times New Roman"/>
          <w:sz w:val="26"/>
          <w:szCs w:val="26"/>
        </w:rPr>
      </w:pPr>
      <w:r w:rsidRPr="00CD1A6C">
        <w:rPr>
          <w:rFonts w:ascii="Times New Roman" w:hAnsi="Times New Roman"/>
          <w:sz w:val="26"/>
          <w:szCs w:val="26"/>
        </w:rPr>
        <w:tab/>
      </w:r>
      <w:r w:rsidRPr="00CD1A6C">
        <w:rPr>
          <w:rFonts w:ascii="Times New Roman" w:hAnsi="Times New Roman"/>
          <w:sz w:val="26"/>
          <w:szCs w:val="26"/>
        </w:rPr>
        <w:tab/>
      </w:r>
      <w:r w:rsidR="00230DC4" w:rsidRPr="00CD1A6C">
        <w:rPr>
          <w:rFonts w:ascii="Times New Roman" w:hAnsi="Times New Roman"/>
          <w:sz w:val="26"/>
          <w:szCs w:val="26"/>
        </w:rPr>
        <w:t xml:space="preserve">- Hình thức thanh toán: </w:t>
      </w:r>
      <w:r w:rsidR="00230DC4" w:rsidRPr="000E3C86">
        <w:rPr>
          <w:rFonts w:ascii="Times New Roman" w:hAnsi="Times New Roman"/>
          <w:i/>
          <w:iCs/>
          <w:sz w:val="26"/>
          <w:szCs w:val="26"/>
        </w:rPr>
        <w:t>Chuyển khoản.</w:t>
      </w:r>
    </w:p>
    <w:p w14:paraId="1F724374" w14:textId="77777777" w:rsidR="00230DC4" w:rsidRPr="00CD1A6C" w:rsidRDefault="00230DC4" w:rsidP="00A672C2">
      <w:pPr>
        <w:tabs>
          <w:tab w:val="left" w:pos="426"/>
        </w:tabs>
        <w:spacing w:before="80" w:after="80"/>
        <w:jc w:val="both"/>
        <w:rPr>
          <w:rFonts w:ascii="Times New Roman" w:hAnsi="Times New Roman"/>
          <w:sz w:val="26"/>
          <w:szCs w:val="26"/>
        </w:rPr>
      </w:pPr>
      <w:r w:rsidRPr="00CD1A6C">
        <w:rPr>
          <w:rFonts w:ascii="Times New Roman" w:hAnsi="Times New Roman"/>
          <w:sz w:val="26"/>
          <w:szCs w:val="26"/>
        </w:rPr>
        <w:tab/>
      </w:r>
      <w:r w:rsidRPr="00CD1A6C">
        <w:rPr>
          <w:rFonts w:ascii="Times New Roman" w:hAnsi="Times New Roman"/>
          <w:sz w:val="26"/>
          <w:szCs w:val="26"/>
        </w:rPr>
        <w:tab/>
        <w:t xml:space="preserve">- Đồng tiền dùng thanh toán: </w:t>
      </w:r>
      <w:r w:rsidRPr="000E3C86">
        <w:rPr>
          <w:rFonts w:ascii="Times New Roman" w:hAnsi="Times New Roman"/>
          <w:i/>
          <w:iCs/>
          <w:sz w:val="26"/>
          <w:szCs w:val="26"/>
        </w:rPr>
        <w:t>Việt Nam đồng (VNĐ).</w:t>
      </w:r>
    </w:p>
    <w:p w14:paraId="7D926B44" w14:textId="77777777" w:rsidR="00230DC4" w:rsidRPr="00CD1A6C" w:rsidRDefault="00230DC4" w:rsidP="00A672C2">
      <w:pPr>
        <w:tabs>
          <w:tab w:val="left" w:pos="426"/>
        </w:tabs>
        <w:spacing w:before="80" w:after="80"/>
        <w:jc w:val="both"/>
        <w:rPr>
          <w:rFonts w:ascii="Times New Roman" w:hAnsi="Times New Roman"/>
          <w:sz w:val="26"/>
          <w:szCs w:val="26"/>
        </w:rPr>
      </w:pPr>
      <w:r w:rsidRPr="00CD1A6C">
        <w:rPr>
          <w:rFonts w:ascii="Times New Roman" w:hAnsi="Times New Roman"/>
          <w:sz w:val="26"/>
          <w:szCs w:val="26"/>
        </w:rPr>
        <w:tab/>
      </w:r>
      <w:r w:rsidRPr="00CD1A6C">
        <w:rPr>
          <w:rFonts w:ascii="Times New Roman" w:hAnsi="Times New Roman"/>
          <w:sz w:val="26"/>
          <w:szCs w:val="26"/>
        </w:rPr>
        <w:tab/>
        <w:t>- Điều kiện tạm ứng, thanh toán và thời gian thanh toán:</w:t>
      </w:r>
    </w:p>
    <w:p w14:paraId="7529FD65" w14:textId="77777777" w:rsidR="00930EBF" w:rsidRPr="00CD1A6C" w:rsidRDefault="00230DC4" w:rsidP="00A672C2">
      <w:pPr>
        <w:tabs>
          <w:tab w:val="left" w:pos="426"/>
        </w:tabs>
        <w:spacing w:before="80" w:after="80"/>
        <w:jc w:val="both"/>
        <w:rPr>
          <w:rFonts w:ascii="Times New Roman" w:hAnsi="Times New Roman"/>
          <w:sz w:val="26"/>
          <w:szCs w:val="26"/>
        </w:rPr>
      </w:pPr>
      <w:r w:rsidRPr="00CD1A6C">
        <w:rPr>
          <w:rFonts w:ascii="Times New Roman" w:hAnsi="Times New Roman"/>
          <w:sz w:val="26"/>
          <w:szCs w:val="26"/>
        </w:rPr>
        <w:tab/>
      </w:r>
      <w:r w:rsidRPr="00CD1A6C">
        <w:rPr>
          <w:rFonts w:ascii="Times New Roman" w:hAnsi="Times New Roman"/>
          <w:sz w:val="26"/>
          <w:szCs w:val="26"/>
        </w:rPr>
        <w:tab/>
      </w:r>
      <w:r w:rsidR="00930EBF" w:rsidRPr="00CD1A6C">
        <w:rPr>
          <w:rFonts w:ascii="Times New Roman" w:hAnsi="Times New Roman"/>
          <w:sz w:val="26"/>
          <w:szCs w:val="26"/>
        </w:rPr>
        <w:t>Bên A sẽ</w:t>
      </w:r>
      <w:r w:rsidR="00F1362D" w:rsidRPr="00CD1A6C">
        <w:rPr>
          <w:rFonts w:ascii="Times New Roman" w:hAnsi="Times New Roman"/>
          <w:sz w:val="26"/>
          <w:szCs w:val="26"/>
        </w:rPr>
        <w:t xml:space="preserve"> thanh toán cho bên B</w:t>
      </w:r>
      <w:r w:rsidR="00930EBF" w:rsidRPr="00CD1A6C">
        <w:rPr>
          <w:rFonts w:ascii="Times New Roman" w:hAnsi="Times New Roman"/>
          <w:sz w:val="26"/>
          <w:szCs w:val="26"/>
        </w:rPr>
        <w:t xml:space="preserve"> 100% giá trị hợp đồng sau khi có đầy đủ hồ sơ thanh toán gồm:</w:t>
      </w:r>
    </w:p>
    <w:p w14:paraId="66EB08E5" w14:textId="61CD9658" w:rsidR="00930EBF" w:rsidRPr="000E3C86" w:rsidRDefault="00930EBF" w:rsidP="00A672C2">
      <w:pPr>
        <w:tabs>
          <w:tab w:val="left" w:pos="426"/>
          <w:tab w:val="left" w:pos="1701"/>
        </w:tabs>
        <w:spacing w:before="80" w:after="80"/>
        <w:ind w:left="1440"/>
        <w:jc w:val="both"/>
        <w:rPr>
          <w:rFonts w:ascii="Times New Roman" w:hAnsi="Times New Roman"/>
          <w:i/>
          <w:iCs/>
          <w:sz w:val="26"/>
          <w:szCs w:val="26"/>
        </w:rPr>
      </w:pPr>
      <w:r w:rsidRPr="000E3C86">
        <w:rPr>
          <w:rFonts w:ascii="Times New Roman" w:hAnsi="Times New Roman"/>
          <w:i/>
          <w:iCs/>
          <w:sz w:val="26"/>
          <w:szCs w:val="26"/>
        </w:rPr>
        <w:lastRenderedPageBreak/>
        <w:t>1.</w:t>
      </w:r>
      <w:r w:rsidRPr="000E3C86">
        <w:rPr>
          <w:rFonts w:ascii="Times New Roman" w:hAnsi="Times New Roman"/>
          <w:i/>
          <w:iCs/>
          <w:sz w:val="26"/>
          <w:szCs w:val="26"/>
        </w:rPr>
        <w:tab/>
        <w:t>Văn bản đề nghị thanh toán của nhà thầu.</w:t>
      </w:r>
    </w:p>
    <w:p w14:paraId="61C1271C" w14:textId="77777777" w:rsidR="00930EBF" w:rsidRPr="000E3C86" w:rsidRDefault="00190C18" w:rsidP="00A672C2">
      <w:pPr>
        <w:tabs>
          <w:tab w:val="left" w:pos="426"/>
          <w:tab w:val="left" w:pos="1701"/>
        </w:tabs>
        <w:spacing w:before="80" w:after="80"/>
        <w:ind w:left="1440"/>
        <w:jc w:val="both"/>
        <w:rPr>
          <w:rFonts w:ascii="Times New Roman" w:hAnsi="Times New Roman"/>
          <w:i/>
          <w:iCs/>
          <w:sz w:val="26"/>
          <w:szCs w:val="26"/>
        </w:rPr>
      </w:pPr>
      <w:r w:rsidRPr="000E3C86">
        <w:rPr>
          <w:rFonts w:ascii="Times New Roman" w:hAnsi="Times New Roman"/>
          <w:i/>
          <w:iCs/>
          <w:sz w:val="26"/>
          <w:szCs w:val="26"/>
        </w:rPr>
        <w:t>2</w:t>
      </w:r>
      <w:r w:rsidR="00930EBF" w:rsidRPr="000E3C86">
        <w:rPr>
          <w:rFonts w:ascii="Times New Roman" w:hAnsi="Times New Roman"/>
          <w:i/>
          <w:iCs/>
          <w:sz w:val="26"/>
          <w:szCs w:val="26"/>
        </w:rPr>
        <w:t>.</w:t>
      </w:r>
      <w:r w:rsidR="00930EBF" w:rsidRPr="000E3C86">
        <w:rPr>
          <w:rFonts w:ascii="Times New Roman" w:hAnsi="Times New Roman"/>
          <w:i/>
          <w:iCs/>
          <w:sz w:val="26"/>
          <w:szCs w:val="26"/>
        </w:rPr>
        <w:tab/>
        <w:t>Biên bả</w:t>
      </w:r>
      <w:r w:rsidRPr="000E3C86">
        <w:rPr>
          <w:rFonts w:ascii="Times New Roman" w:hAnsi="Times New Roman"/>
          <w:i/>
          <w:iCs/>
          <w:sz w:val="26"/>
          <w:szCs w:val="26"/>
        </w:rPr>
        <w:t>n bàn giao</w:t>
      </w:r>
      <w:r w:rsidR="00930EBF" w:rsidRPr="000E3C86">
        <w:rPr>
          <w:rFonts w:ascii="Times New Roman" w:hAnsi="Times New Roman"/>
          <w:i/>
          <w:iCs/>
          <w:sz w:val="26"/>
          <w:szCs w:val="26"/>
        </w:rPr>
        <w:t>.</w:t>
      </w:r>
    </w:p>
    <w:p w14:paraId="4A0648EB" w14:textId="77777777" w:rsidR="00930EBF" w:rsidRPr="000E3C86" w:rsidRDefault="00190C18" w:rsidP="00A672C2">
      <w:pPr>
        <w:tabs>
          <w:tab w:val="left" w:pos="426"/>
          <w:tab w:val="left" w:pos="1701"/>
        </w:tabs>
        <w:spacing w:before="80" w:after="80"/>
        <w:ind w:left="1440"/>
        <w:jc w:val="both"/>
        <w:rPr>
          <w:rFonts w:ascii="Times New Roman" w:hAnsi="Times New Roman"/>
          <w:i/>
          <w:iCs/>
          <w:sz w:val="26"/>
          <w:szCs w:val="26"/>
        </w:rPr>
      </w:pPr>
      <w:r w:rsidRPr="000E3C86">
        <w:rPr>
          <w:rFonts w:ascii="Times New Roman" w:hAnsi="Times New Roman"/>
          <w:i/>
          <w:iCs/>
          <w:sz w:val="26"/>
          <w:szCs w:val="26"/>
        </w:rPr>
        <w:t>3</w:t>
      </w:r>
      <w:r w:rsidR="00930EBF" w:rsidRPr="000E3C86">
        <w:rPr>
          <w:rFonts w:ascii="Times New Roman" w:hAnsi="Times New Roman"/>
          <w:i/>
          <w:iCs/>
          <w:sz w:val="26"/>
          <w:szCs w:val="26"/>
        </w:rPr>
        <w:t>.</w:t>
      </w:r>
      <w:r w:rsidR="00930EBF" w:rsidRPr="000E3C86">
        <w:rPr>
          <w:rFonts w:ascii="Times New Roman" w:hAnsi="Times New Roman"/>
          <w:i/>
          <w:iCs/>
          <w:sz w:val="26"/>
          <w:szCs w:val="26"/>
        </w:rPr>
        <w:tab/>
        <w:t xml:space="preserve">Hóa đơn </w:t>
      </w:r>
      <w:r w:rsidR="007414EE" w:rsidRPr="000E3C86">
        <w:rPr>
          <w:rFonts w:ascii="Times New Roman" w:hAnsi="Times New Roman"/>
          <w:i/>
          <w:iCs/>
          <w:sz w:val="26"/>
          <w:szCs w:val="26"/>
        </w:rPr>
        <w:t>tài chính</w:t>
      </w:r>
      <w:r w:rsidR="00930EBF" w:rsidRPr="000E3C86">
        <w:rPr>
          <w:rFonts w:ascii="Times New Roman" w:hAnsi="Times New Roman"/>
          <w:i/>
          <w:iCs/>
          <w:sz w:val="26"/>
          <w:szCs w:val="26"/>
        </w:rPr>
        <w:t>.</w:t>
      </w:r>
    </w:p>
    <w:p w14:paraId="6E2840DA" w14:textId="77777777" w:rsidR="00230DC4" w:rsidRPr="000E3C86" w:rsidRDefault="00190C18" w:rsidP="00A672C2">
      <w:pPr>
        <w:tabs>
          <w:tab w:val="left" w:pos="426"/>
          <w:tab w:val="left" w:pos="1701"/>
        </w:tabs>
        <w:spacing w:before="80" w:after="80"/>
        <w:ind w:left="1440"/>
        <w:jc w:val="both"/>
        <w:rPr>
          <w:rFonts w:ascii="Times New Roman" w:hAnsi="Times New Roman"/>
          <w:i/>
          <w:iCs/>
          <w:sz w:val="26"/>
          <w:szCs w:val="26"/>
        </w:rPr>
      </w:pPr>
      <w:r w:rsidRPr="000E3C86">
        <w:rPr>
          <w:rFonts w:ascii="Times New Roman" w:hAnsi="Times New Roman"/>
          <w:i/>
          <w:iCs/>
          <w:sz w:val="26"/>
          <w:szCs w:val="26"/>
        </w:rPr>
        <w:t>4</w:t>
      </w:r>
      <w:r w:rsidR="00930EBF" w:rsidRPr="000E3C86">
        <w:rPr>
          <w:rFonts w:ascii="Times New Roman" w:hAnsi="Times New Roman"/>
          <w:i/>
          <w:iCs/>
          <w:sz w:val="26"/>
          <w:szCs w:val="26"/>
        </w:rPr>
        <w:t>.</w:t>
      </w:r>
      <w:r w:rsidR="00930EBF" w:rsidRPr="000E3C86">
        <w:rPr>
          <w:rFonts w:ascii="Times New Roman" w:hAnsi="Times New Roman"/>
          <w:i/>
          <w:iCs/>
          <w:sz w:val="26"/>
          <w:szCs w:val="26"/>
        </w:rPr>
        <w:tab/>
        <w:t>Biên bản thanh lý hợp đồng.</w:t>
      </w:r>
    </w:p>
    <w:p w14:paraId="7D9864DC" w14:textId="18B62AC8" w:rsidR="0055626F" w:rsidRPr="0055626F" w:rsidRDefault="0055626F" w:rsidP="0055626F">
      <w:pPr>
        <w:widowControl w:val="0"/>
        <w:spacing w:before="120" w:after="0" w:line="264" w:lineRule="auto"/>
        <w:ind w:firstLine="567"/>
        <w:jc w:val="both"/>
        <w:rPr>
          <w:rFonts w:ascii="Times New Roman" w:hAnsi="Times New Roman"/>
          <w:sz w:val="26"/>
          <w:szCs w:val="26"/>
          <w:lang w:val="fr-FR"/>
        </w:rPr>
      </w:pPr>
      <w:r>
        <w:rPr>
          <w:rFonts w:ascii="Times New Roman" w:hAnsi="Times New Roman"/>
          <w:b/>
          <w:sz w:val="26"/>
          <w:szCs w:val="26"/>
          <w:u w:val="single"/>
          <w:lang w:val="fr-FR"/>
        </w:rPr>
        <w:t>Đ</w:t>
      </w:r>
      <w:r w:rsidRPr="0055626F">
        <w:rPr>
          <w:rFonts w:ascii="Times New Roman" w:hAnsi="Times New Roman"/>
          <w:b/>
          <w:sz w:val="26"/>
          <w:szCs w:val="26"/>
          <w:u w:val="single"/>
          <w:lang w:val="fr-FR"/>
        </w:rPr>
        <w:t>iều 4.</w:t>
      </w:r>
      <w:r w:rsidRPr="0055626F">
        <w:rPr>
          <w:rFonts w:ascii="Times New Roman" w:hAnsi="Times New Roman"/>
          <w:b/>
          <w:sz w:val="26"/>
          <w:szCs w:val="26"/>
          <w:lang w:val="fr-FR"/>
        </w:rPr>
        <w:t xml:space="preserve"> Bảo đảm thực hiện hợp đồng</w:t>
      </w:r>
      <w:r w:rsidRPr="0055626F">
        <w:rPr>
          <w:rFonts w:ascii="Times New Roman" w:hAnsi="Times New Roman"/>
          <w:sz w:val="26"/>
          <w:szCs w:val="26"/>
          <w:lang w:val="fr-FR"/>
        </w:rPr>
        <w:t xml:space="preserve">: </w:t>
      </w:r>
    </w:p>
    <w:p w14:paraId="5A623858" w14:textId="77777777" w:rsidR="0055626F" w:rsidRPr="0055626F" w:rsidRDefault="0055626F" w:rsidP="0055626F">
      <w:pPr>
        <w:keepNext/>
        <w:widowControl w:val="0"/>
        <w:spacing w:before="120" w:after="120" w:line="340" w:lineRule="exact"/>
        <w:ind w:firstLine="567"/>
        <w:jc w:val="both"/>
        <w:rPr>
          <w:rFonts w:ascii="Times New Roman" w:eastAsia="Times New Roman" w:hAnsi="Times New Roman"/>
          <w:spacing w:val="-2"/>
          <w:sz w:val="26"/>
          <w:szCs w:val="26"/>
          <w:lang w:val="es-ES"/>
        </w:rPr>
      </w:pPr>
      <w:r w:rsidRPr="0055626F">
        <w:rPr>
          <w:rFonts w:ascii="Times New Roman" w:eastAsia="Times New Roman" w:hAnsi="Times New Roman"/>
          <w:spacing w:val="-2"/>
          <w:sz w:val="26"/>
          <w:szCs w:val="26"/>
          <w:lang w:val="es-ES"/>
        </w:rPr>
        <w:t>1. Bên B phải thực hiện biện pháp bảo đảm thực hiện hợp đồng theo các yêu cầu sau:</w:t>
      </w:r>
    </w:p>
    <w:p w14:paraId="05185B85" w14:textId="77777777" w:rsidR="0055626F" w:rsidRPr="0055626F" w:rsidRDefault="0055626F" w:rsidP="0055626F">
      <w:pPr>
        <w:keepNext/>
        <w:widowControl w:val="0"/>
        <w:spacing w:before="120" w:after="120" w:line="340" w:lineRule="exact"/>
        <w:ind w:firstLine="567"/>
        <w:jc w:val="both"/>
        <w:rPr>
          <w:rFonts w:ascii="Times New Roman" w:eastAsia="Times New Roman" w:hAnsi="Times New Roman"/>
          <w:sz w:val="26"/>
          <w:szCs w:val="26"/>
          <w:lang w:val="nl-NL"/>
        </w:rPr>
      </w:pPr>
      <w:r w:rsidRPr="0055626F">
        <w:rPr>
          <w:rFonts w:ascii="Times New Roman" w:eastAsia="Times New Roman" w:hAnsi="Times New Roman"/>
          <w:sz w:val="26"/>
          <w:szCs w:val="26"/>
          <w:lang w:val="nl-NL"/>
        </w:rPr>
        <w:t xml:space="preserve">- Thời hạn nộp bảo đảm thực hiện hợp đồng: </w:t>
      </w:r>
      <w:r w:rsidRPr="0055626F">
        <w:rPr>
          <w:rFonts w:ascii="Times New Roman" w:eastAsia="Times New Roman" w:hAnsi="Times New Roman"/>
          <w:i/>
          <w:iCs/>
          <w:sz w:val="26"/>
          <w:szCs w:val="26"/>
          <w:lang w:val="nl-NL"/>
        </w:rPr>
        <w:t>Chậm nhất là 03 ngày sau khi ký kết hợp đồng.</w:t>
      </w:r>
    </w:p>
    <w:p w14:paraId="127B9EBD" w14:textId="77777777" w:rsidR="0055626F" w:rsidRPr="000E3C86" w:rsidRDefault="0055626F" w:rsidP="0055626F">
      <w:pPr>
        <w:keepNext/>
        <w:widowControl w:val="0"/>
        <w:spacing w:before="120" w:after="120" w:line="340" w:lineRule="exact"/>
        <w:ind w:firstLine="567"/>
        <w:jc w:val="both"/>
        <w:rPr>
          <w:rFonts w:ascii="Times New Roman" w:eastAsia="Times New Roman" w:hAnsi="Times New Roman"/>
          <w:i/>
          <w:sz w:val="26"/>
          <w:szCs w:val="26"/>
          <w:lang w:val="nl-NL"/>
        </w:rPr>
      </w:pPr>
      <w:r w:rsidRPr="0055626F">
        <w:rPr>
          <w:rFonts w:ascii="Times New Roman" w:eastAsia="Times New Roman" w:hAnsi="Times New Roman"/>
          <w:sz w:val="26"/>
          <w:szCs w:val="26"/>
          <w:lang w:val="nl-NL"/>
        </w:rPr>
        <w:t>- Hình thức bảo đảm thực hiện hợp đồng</w:t>
      </w:r>
      <w:r w:rsidRPr="000E3C86">
        <w:rPr>
          <w:rFonts w:ascii="Times New Roman" w:eastAsia="Times New Roman" w:hAnsi="Times New Roman"/>
          <w:sz w:val="26"/>
          <w:szCs w:val="26"/>
          <w:lang w:val="nl-NL"/>
        </w:rPr>
        <w:t xml:space="preserve">: </w:t>
      </w:r>
      <w:r w:rsidRPr="000E3C86">
        <w:rPr>
          <w:rFonts w:ascii="Times New Roman" w:eastAsia="Times New Roman" w:hAnsi="Times New Roman"/>
          <w:i/>
          <w:iCs/>
          <w:sz w:val="26"/>
          <w:szCs w:val="26"/>
          <w:lang w:val="nl-NL"/>
        </w:rPr>
        <w:t>Đ</w:t>
      </w:r>
      <w:r w:rsidRPr="000E3C86">
        <w:rPr>
          <w:rFonts w:ascii="Times New Roman" w:eastAsia="Times New Roman" w:hAnsi="Times New Roman"/>
          <w:i/>
          <w:sz w:val="26"/>
          <w:szCs w:val="26"/>
          <w:lang w:val="nl-NL"/>
        </w:rPr>
        <w:t>ặt cọc hoặc thư bảo lãnh của tổ chức tín dụng hoặc chi nhánh ngân hàng nước ngoài thành lập theo pháp luật Việt Nam.</w:t>
      </w:r>
    </w:p>
    <w:p w14:paraId="2B856C96" w14:textId="17F3D30D" w:rsidR="0055626F" w:rsidRPr="0055626F" w:rsidRDefault="0055626F" w:rsidP="0055626F">
      <w:pPr>
        <w:keepNext/>
        <w:widowControl w:val="0"/>
        <w:spacing w:before="120" w:after="120"/>
        <w:ind w:firstLine="567"/>
        <w:jc w:val="both"/>
        <w:rPr>
          <w:rFonts w:ascii="Times New Roman" w:eastAsia="Times New Roman" w:hAnsi="Times New Roman"/>
          <w:sz w:val="26"/>
          <w:szCs w:val="26"/>
          <w:lang w:val="nl-NL"/>
        </w:rPr>
      </w:pPr>
      <w:r w:rsidRPr="000E3C86">
        <w:rPr>
          <w:rFonts w:ascii="Times New Roman" w:eastAsia="Times New Roman" w:hAnsi="Times New Roman"/>
          <w:spacing w:val="-6"/>
          <w:sz w:val="26"/>
          <w:szCs w:val="26"/>
          <w:lang w:val="nl-NL"/>
        </w:rPr>
        <w:t xml:space="preserve">- Giá trị bảo đảm thực hiện hợp đồng: </w:t>
      </w:r>
      <w:r w:rsidR="009E1710" w:rsidRPr="000E3C86">
        <w:rPr>
          <w:rFonts w:ascii="Times New Roman" w:eastAsia="Times New Roman" w:hAnsi="Times New Roman"/>
          <w:i/>
          <w:iCs/>
          <w:spacing w:val="-6"/>
          <w:sz w:val="26"/>
          <w:szCs w:val="26"/>
          <w:lang w:val="nl-NL"/>
        </w:rPr>
        <w:t xml:space="preserve">[[BaoDam_HD]] </w:t>
      </w:r>
      <w:r w:rsidRPr="000E3C86">
        <w:rPr>
          <w:rFonts w:ascii="Times New Roman" w:eastAsia="Times New Roman" w:hAnsi="Times New Roman"/>
          <w:i/>
          <w:iCs/>
          <w:spacing w:val="-6"/>
          <w:sz w:val="26"/>
          <w:szCs w:val="26"/>
          <w:lang w:val="nl-NL"/>
        </w:rPr>
        <w:t xml:space="preserve">đ </w:t>
      </w:r>
      <w:r w:rsidR="009E1710" w:rsidRPr="000E3C86">
        <w:rPr>
          <w:rFonts w:ascii="Times New Roman" w:eastAsia="Times New Roman" w:hAnsi="Times New Roman"/>
          <w:i/>
          <w:iCs/>
          <w:spacing w:val="-6"/>
          <w:sz w:val="26"/>
          <w:szCs w:val="26"/>
          <w:lang w:val="nl-NL"/>
        </w:rPr>
        <w:t>[[BaoDam_HD_chu]].</w:t>
      </w:r>
    </w:p>
    <w:p w14:paraId="38A38B9D" w14:textId="42A6C3AF" w:rsidR="0055626F" w:rsidRPr="0055626F" w:rsidRDefault="0055626F" w:rsidP="0055626F">
      <w:pPr>
        <w:keepNext/>
        <w:widowControl w:val="0"/>
        <w:spacing w:before="120" w:after="120"/>
        <w:ind w:firstLine="567"/>
        <w:jc w:val="both"/>
        <w:rPr>
          <w:rFonts w:ascii="Times New Roman" w:eastAsia="Times New Roman" w:hAnsi="Times New Roman"/>
          <w:spacing w:val="-6"/>
          <w:sz w:val="26"/>
          <w:szCs w:val="26"/>
          <w:lang w:val="nl-NL"/>
        </w:rPr>
      </w:pPr>
      <w:r w:rsidRPr="0055626F">
        <w:rPr>
          <w:rFonts w:ascii="Times New Roman" w:eastAsia="Times New Roman" w:hAnsi="Times New Roman"/>
          <w:sz w:val="26"/>
          <w:szCs w:val="26"/>
          <w:lang w:val="nl-NL"/>
        </w:rPr>
        <w:t xml:space="preserve">- Hiệu lực của bảo đảm thực hiện hợp đồng: </w:t>
      </w:r>
      <w:r w:rsidR="000E3C86" w:rsidRPr="000E3C86">
        <w:rPr>
          <w:rFonts w:ascii="Times New Roman" w:eastAsia="Times New Roman" w:hAnsi="Times New Roman"/>
          <w:i/>
          <w:iCs/>
          <w:sz w:val="26"/>
          <w:szCs w:val="26"/>
          <w:lang w:val="nl-NL"/>
        </w:rPr>
        <w:t>Bảo đảm thực hiện hợp đồng có hiệu lực kể từ ngày nộp cho đến khi toàn bộ hàng hóa được bàn giao, hai bên ký biên bản nghiệm thu và Nhà thầu chuyển sang nghĩa vụ bảo hành theo quy định.</w:t>
      </w:r>
    </w:p>
    <w:p w14:paraId="752FC6B2" w14:textId="77777777" w:rsidR="0055626F" w:rsidRPr="0055626F" w:rsidRDefault="0055626F" w:rsidP="0055626F">
      <w:pPr>
        <w:keepNext/>
        <w:widowControl w:val="0"/>
        <w:spacing w:before="120" w:after="120"/>
        <w:ind w:firstLine="567"/>
        <w:jc w:val="both"/>
        <w:rPr>
          <w:rFonts w:ascii="Times New Roman" w:eastAsia="Times New Roman" w:hAnsi="Times New Roman"/>
          <w:spacing w:val="-2"/>
          <w:sz w:val="26"/>
          <w:szCs w:val="26"/>
          <w:lang w:val="es-ES"/>
        </w:rPr>
      </w:pPr>
      <w:r w:rsidRPr="0055626F">
        <w:rPr>
          <w:rFonts w:ascii="Times New Roman" w:eastAsia="Times New Roman" w:hAnsi="Times New Roman"/>
          <w:spacing w:val="-2"/>
          <w:sz w:val="26"/>
          <w:szCs w:val="26"/>
          <w:lang w:val="es-ES"/>
        </w:rPr>
        <w:t xml:space="preserve">2. Bảo đảm thực hiện hợp đồng sẽ được trả cho Bên A khi Bên B không  hoàn thành nghĩa vụ và trách nhiệm của mình theo hợp đồng làm phát sinh thiệt hại cho Bên A; bên B thực hiện hợp đồng chậm tiến độ do lỗi của mình nhưng từ chối gia hạn hiệu lực của bảo đảm thực hiện hợp đồng. </w:t>
      </w:r>
    </w:p>
    <w:p w14:paraId="44E69180" w14:textId="77777777" w:rsidR="0055626F" w:rsidRPr="0055626F" w:rsidRDefault="0055626F" w:rsidP="0055626F">
      <w:pPr>
        <w:keepNext/>
        <w:widowControl w:val="0"/>
        <w:spacing w:before="120" w:after="120"/>
        <w:ind w:firstLine="567"/>
        <w:jc w:val="both"/>
        <w:rPr>
          <w:rFonts w:ascii="Times New Roman" w:eastAsia="Times New Roman" w:hAnsi="Times New Roman"/>
          <w:b/>
          <w:sz w:val="26"/>
          <w:szCs w:val="26"/>
          <w:u w:val="single"/>
        </w:rPr>
      </w:pPr>
      <w:r w:rsidRPr="0055626F">
        <w:rPr>
          <w:rFonts w:ascii="Times New Roman" w:eastAsia="Times New Roman" w:hAnsi="Times New Roman"/>
          <w:spacing w:val="-2"/>
          <w:sz w:val="26"/>
          <w:szCs w:val="26"/>
          <w:lang w:val="es-ES"/>
        </w:rPr>
        <w:t xml:space="preserve">3. Bên A phải hoàn trả bảo đảm thực hiện hợp đồng cho Bên B trong thời hạn: </w:t>
      </w:r>
      <w:r w:rsidRPr="000E3C86">
        <w:rPr>
          <w:rFonts w:ascii="Times New Roman" w:eastAsia="Times New Roman" w:hAnsi="Times New Roman"/>
          <w:i/>
          <w:iCs/>
          <w:sz w:val="26"/>
          <w:szCs w:val="26"/>
          <w:lang w:val="it-IT"/>
        </w:rPr>
        <w:t>10 ngày sau khi hai bên thanh lý hợp đồng.</w:t>
      </w:r>
    </w:p>
    <w:p w14:paraId="194CD11A" w14:textId="66B54860" w:rsidR="00232DF5" w:rsidRPr="00CD1A6C" w:rsidRDefault="00AC0C05" w:rsidP="00A672C2">
      <w:pPr>
        <w:spacing w:before="80" w:after="80"/>
        <w:ind w:firstLine="567"/>
        <w:jc w:val="both"/>
        <w:rPr>
          <w:rFonts w:ascii="Times New Roman" w:eastAsia="Times New Roman" w:hAnsi="Times New Roman"/>
          <w:b/>
          <w:sz w:val="26"/>
          <w:szCs w:val="26"/>
        </w:rPr>
      </w:pPr>
      <w:r w:rsidRPr="00CD1A6C">
        <w:rPr>
          <w:rFonts w:ascii="Times New Roman" w:eastAsia="Times New Roman" w:hAnsi="Times New Roman"/>
          <w:b/>
          <w:sz w:val="26"/>
          <w:szCs w:val="26"/>
          <w:u w:val="single"/>
        </w:rPr>
        <w:t>Đ</w:t>
      </w:r>
      <w:r w:rsidR="00F67E10" w:rsidRPr="00CD1A6C">
        <w:rPr>
          <w:rFonts w:ascii="Times New Roman" w:eastAsia="Times New Roman" w:hAnsi="Times New Roman"/>
          <w:b/>
          <w:sz w:val="26"/>
          <w:szCs w:val="26"/>
          <w:u w:val="single"/>
        </w:rPr>
        <w:t>iều</w:t>
      </w:r>
      <w:r w:rsidRPr="00CD1A6C">
        <w:rPr>
          <w:rFonts w:ascii="Times New Roman" w:eastAsia="Times New Roman" w:hAnsi="Times New Roman"/>
          <w:b/>
          <w:sz w:val="26"/>
          <w:szCs w:val="26"/>
          <w:u w:val="single"/>
        </w:rPr>
        <w:t xml:space="preserve"> </w:t>
      </w:r>
      <w:r w:rsidR="0055626F">
        <w:rPr>
          <w:rFonts w:ascii="Times New Roman" w:eastAsia="Times New Roman" w:hAnsi="Times New Roman"/>
          <w:b/>
          <w:sz w:val="26"/>
          <w:szCs w:val="26"/>
          <w:u w:val="single"/>
        </w:rPr>
        <w:t>5</w:t>
      </w:r>
      <w:r w:rsidR="00A80A90" w:rsidRPr="00CD1A6C">
        <w:rPr>
          <w:rFonts w:ascii="Times New Roman" w:eastAsia="Times New Roman" w:hAnsi="Times New Roman"/>
          <w:b/>
          <w:sz w:val="26"/>
          <w:szCs w:val="26"/>
        </w:rPr>
        <w:t xml:space="preserve">.  </w:t>
      </w:r>
      <w:r w:rsidR="00092AB2" w:rsidRPr="00CD1A6C">
        <w:rPr>
          <w:rFonts w:ascii="Times New Roman" w:eastAsia="Times New Roman" w:hAnsi="Times New Roman"/>
          <w:b/>
          <w:sz w:val="26"/>
          <w:szCs w:val="26"/>
        </w:rPr>
        <w:t>Bảo hành</w:t>
      </w:r>
    </w:p>
    <w:p w14:paraId="32FE871F" w14:textId="77777777" w:rsidR="00232DF5" w:rsidRPr="00CD1A6C" w:rsidRDefault="007441FA" w:rsidP="00A672C2">
      <w:pPr>
        <w:spacing w:before="80" w:after="80"/>
        <w:ind w:firstLine="567"/>
        <w:jc w:val="both"/>
        <w:rPr>
          <w:rFonts w:ascii="Times New Roman" w:hAnsi="Times New Roman"/>
          <w:sz w:val="26"/>
          <w:szCs w:val="26"/>
        </w:rPr>
      </w:pPr>
      <w:r w:rsidRPr="00CD1A6C">
        <w:rPr>
          <w:rFonts w:ascii="Times New Roman" w:hAnsi="Times New Roman"/>
          <w:sz w:val="26"/>
          <w:szCs w:val="26"/>
        </w:rPr>
        <w:t xml:space="preserve">- Thời hạn bảo hành: </w:t>
      </w:r>
      <w:r w:rsidR="00F1362D" w:rsidRPr="000E3C86">
        <w:rPr>
          <w:rFonts w:ascii="Times New Roman" w:hAnsi="Times New Roman"/>
          <w:i/>
          <w:iCs/>
          <w:sz w:val="26"/>
          <w:szCs w:val="26"/>
        </w:rPr>
        <w:t xml:space="preserve">Trong vòng 30 ngày tính </w:t>
      </w:r>
      <w:r w:rsidRPr="000E3C86">
        <w:rPr>
          <w:rFonts w:ascii="Times New Roman" w:hAnsi="Times New Roman"/>
          <w:i/>
          <w:iCs/>
          <w:sz w:val="26"/>
          <w:szCs w:val="26"/>
        </w:rPr>
        <w:t xml:space="preserve">từ ngày ký Biên bản nghiệm thu hàng </w:t>
      </w:r>
      <w:r w:rsidR="00F1362D" w:rsidRPr="000E3C86">
        <w:rPr>
          <w:rFonts w:ascii="Times New Roman" w:hAnsi="Times New Roman"/>
          <w:i/>
          <w:iCs/>
          <w:sz w:val="26"/>
          <w:szCs w:val="26"/>
        </w:rPr>
        <w:t xml:space="preserve">và hàng hóa </w:t>
      </w:r>
      <w:r w:rsidR="007414EE" w:rsidRPr="000E3C86">
        <w:rPr>
          <w:rFonts w:ascii="Times New Roman" w:hAnsi="Times New Roman"/>
          <w:i/>
          <w:iCs/>
          <w:sz w:val="26"/>
          <w:szCs w:val="26"/>
        </w:rPr>
        <w:t>được chuyển đến</w:t>
      </w:r>
      <w:r w:rsidRPr="000E3C86">
        <w:rPr>
          <w:rFonts w:ascii="Times New Roman" w:hAnsi="Times New Roman"/>
          <w:i/>
          <w:iCs/>
          <w:sz w:val="26"/>
          <w:szCs w:val="26"/>
        </w:rPr>
        <w:t xml:space="preserve"> </w:t>
      </w:r>
      <w:r w:rsidR="00F1362D" w:rsidRPr="000E3C86">
        <w:rPr>
          <w:rFonts w:ascii="Times New Roman" w:hAnsi="Times New Roman"/>
          <w:i/>
          <w:iCs/>
          <w:sz w:val="26"/>
          <w:szCs w:val="26"/>
        </w:rPr>
        <w:t>địa điểm nhận</w:t>
      </w:r>
      <w:r w:rsidRPr="000E3C86">
        <w:rPr>
          <w:rFonts w:ascii="Times New Roman" w:hAnsi="Times New Roman"/>
          <w:i/>
          <w:iCs/>
          <w:sz w:val="26"/>
          <w:szCs w:val="26"/>
        </w:rPr>
        <w:t xml:space="preserve"> bên A.</w:t>
      </w:r>
    </w:p>
    <w:p w14:paraId="69927E56" w14:textId="77777777" w:rsidR="00232DF5" w:rsidRPr="00CD1A6C" w:rsidRDefault="007441FA" w:rsidP="00A672C2">
      <w:pPr>
        <w:spacing w:before="80" w:after="80"/>
        <w:ind w:firstLine="567"/>
        <w:jc w:val="both"/>
        <w:rPr>
          <w:rFonts w:ascii="Times New Roman" w:hAnsi="Times New Roman"/>
          <w:sz w:val="26"/>
          <w:szCs w:val="26"/>
        </w:rPr>
      </w:pPr>
      <w:r w:rsidRPr="00CD1A6C">
        <w:rPr>
          <w:rFonts w:ascii="Times New Roman" w:hAnsi="Times New Roman"/>
          <w:sz w:val="26"/>
          <w:szCs w:val="26"/>
        </w:rPr>
        <w:t>- Cơ chế giải quyết hư hỏng trong quá trình bả</w:t>
      </w:r>
      <w:r w:rsidR="00232DF5" w:rsidRPr="00CD1A6C">
        <w:rPr>
          <w:rFonts w:ascii="Times New Roman" w:hAnsi="Times New Roman"/>
          <w:sz w:val="26"/>
          <w:szCs w:val="26"/>
        </w:rPr>
        <w:t>o hành:</w:t>
      </w:r>
    </w:p>
    <w:p w14:paraId="34058D6C" w14:textId="77777777" w:rsidR="00232DF5" w:rsidRPr="000E3C86" w:rsidRDefault="007441FA" w:rsidP="00A672C2">
      <w:pPr>
        <w:spacing w:before="80" w:after="80"/>
        <w:ind w:firstLine="567"/>
        <w:jc w:val="both"/>
        <w:rPr>
          <w:rFonts w:ascii="Times New Roman" w:hAnsi="Times New Roman"/>
          <w:i/>
          <w:iCs/>
          <w:sz w:val="26"/>
          <w:szCs w:val="26"/>
        </w:rPr>
      </w:pPr>
      <w:r w:rsidRPr="000E3C86">
        <w:rPr>
          <w:rFonts w:ascii="Times New Roman" w:hAnsi="Times New Roman"/>
          <w:i/>
          <w:iCs/>
          <w:sz w:val="26"/>
          <w:szCs w:val="26"/>
        </w:rPr>
        <w:t>+ Bảo hành khi có hư hỏng đột xuất, bộ phận sửa chữa, kiểm tra có mặt chậm nhất 120 giờ (tính theo giờ làm việc) từ khi nhận được thông báo, nếu quá thời hạn trên mà bộ phận sửa chữa của Bên B không thực hiện sửa chữa thì Bên A sẽ lập biên bản sự việc và có quyền mời đơn vị khác vào tiến hành sửa chữa và mọi chi phí do Bên B chịu hoặc sẽ đưa ra trọng tài kinh tế giải quyết.</w:t>
      </w:r>
    </w:p>
    <w:p w14:paraId="540F3C74" w14:textId="77777777" w:rsidR="00232DF5" w:rsidRPr="000E3C86" w:rsidRDefault="007441FA" w:rsidP="00A672C2">
      <w:pPr>
        <w:spacing w:before="80" w:after="80"/>
        <w:ind w:firstLine="567"/>
        <w:jc w:val="both"/>
        <w:rPr>
          <w:rFonts w:ascii="Times New Roman" w:hAnsi="Times New Roman"/>
          <w:i/>
          <w:iCs/>
          <w:sz w:val="26"/>
          <w:szCs w:val="26"/>
        </w:rPr>
      </w:pPr>
      <w:r w:rsidRPr="000E3C86">
        <w:rPr>
          <w:rFonts w:ascii="Times New Roman" w:hAnsi="Times New Roman"/>
          <w:i/>
          <w:iCs/>
          <w:sz w:val="26"/>
          <w:szCs w:val="26"/>
        </w:rPr>
        <w:t>+ Nếu có những hư hỏng do Bên A sử dụng không theo đúng hướng dẫn của Bên B thì Bên A chịu mọi chi phí sửa chữ</w:t>
      </w:r>
      <w:r w:rsidR="00232DF5" w:rsidRPr="000E3C86">
        <w:rPr>
          <w:rFonts w:ascii="Times New Roman" w:hAnsi="Times New Roman"/>
          <w:i/>
          <w:iCs/>
          <w:sz w:val="26"/>
          <w:szCs w:val="26"/>
        </w:rPr>
        <w:t>a.</w:t>
      </w:r>
    </w:p>
    <w:p w14:paraId="678F0E46" w14:textId="05302250" w:rsidR="00573518" w:rsidRPr="00CD1A6C" w:rsidRDefault="00B5791A" w:rsidP="00A672C2">
      <w:pPr>
        <w:spacing w:before="80" w:after="80"/>
        <w:ind w:firstLine="567"/>
        <w:jc w:val="both"/>
        <w:rPr>
          <w:rFonts w:ascii="Times New Roman" w:eastAsia="Times New Roman" w:hAnsi="Times New Roman"/>
          <w:b/>
          <w:sz w:val="26"/>
          <w:szCs w:val="26"/>
        </w:rPr>
      </w:pPr>
      <w:r w:rsidRPr="00CD1A6C">
        <w:rPr>
          <w:rFonts w:ascii="Times New Roman" w:eastAsia="Times New Roman" w:hAnsi="Times New Roman"/>
          <w:b/>
          <w:sz w:val="26"/>
          <w:szCs w:val="26"/>
          <w:u w:val="single"/>
        </w:rPr>
        <w:t>Đ</w:t>
      </w:r>
      <w:r w:rsidR="00232DF5" w:rsidRPr="00CD1A6C">
        <w:rPr>
          <w:rFonts w:ascii="Times New Roman" w:eastAsia="Times New Roman" w:hAnsi="Times New Roman"/>
          <w:b/>
          <w:sz w:val="26"/>
          <w:szCs w:val="26"/>
          <w:u w:val="single"/>
        </w:rPr>
        <w:t>iều</w:t>
      </w:r>
      <w:r w:rsidRPr="00CD1A6C">
        <w:rPr>
          <w:rFonts w:ascii="Times New Roman" w:eastAsia="Times New Roman" w:hAnsi="Times New Roman"/>
          <w:b/>
          <w:sz w:val="26"/>
          <w:szCs w:val="26"/>
          <w:u w:val="single"/>
        </w:rPr>
        <w:t xml:space="preserve"> </w:t>
      </w:r>
      <w:r w:rsidR="0055626F">
        <w:rPr>
          <w:rFonts w:ascii="Times New Roman" w:eastAsia="Times New Roman" w:hAnsi="Times New Roman"/>
          <w:b/>
          <w:sz w:val="26"/>
          <w:szCs w:val="26"/>
          <w:u w:val="single"/>
        </w:rPr>
        <w:t>6</w:t>
      </w:r>
      <w:r w:rsidR="00C555CD" w:rsidRPr="00CD1A6C">
        <w:rPr>
          <w:rFonts w:ascii="Times New Roman" w:eastAsia="Times New Roman" w:hAnsi="Times New Roman"/>
          <w:b/>
          <w:sz w:val="26"/>
          <w:szCs w:val="26"/>
        </w:rPr>
        <w:t xml:space="preserve">.  </w:t>
      </w:r>
      <w:r w:rsidR="00E87E23" w:rsidRPr="00CD1A6C">
        <w:rPr>
          <w:rFonts w:ascii="Times New Roman" w:eastAsia="Times New Roman" w:hAnsi="Times New Roman"/>
          <w:b/>
          <w:sz w:val="26"/>
          <w:szCs w:val="26"/>
        </w:rPr>
        <w:t>Quyền và nghĩa vụ của các Bên</w:t>
      </w:r>
    </w:p>
    <w:p w14:paraId="76236EFD" w14:textId="77777777" w:rsidR="00573518" w:rsidRPr="00CD1A6C" w:rsidRDefault="00C86800" w:rsidP="00A672C2">
      <w:pPr>
        <w:spacing w:before="80" w:after="80"/>
        <w:ind w:firstLine="567"/>
        <w:jc w:val="both"/>
        <w:rPr>
          <w:rFonts w:ascii="Times New Roman" w:hAnsi="Times New Roman"/>
          <w:b/>
          <w:iCs/>
          <w:sz w:val="26"/>
          <w:szCs w:val="26"/>
        </w:rPr>
      </w:pPr>
      <w:r w:rsidRPr="00CD1A6C">
        <w:rPr>
          <w:rFonts w:ascii="Times New Roman" w:hAnsi="Times New Roman"/>
          <w:b/>
          <w:iCs/>
          <w:sz w:val="26"/>
          <w:szCs w:val="26"/>
        </w:rPr>
        <w:t>1. Quyền và nghĩa vụ của Bên A</w:t>
      </w:r>
    </w:p>
    <w:p w14:paraId="4865DEC3" w14:textId="77777777" w:rsidR="00930EBF" w:rsidRPr="00CD1A6C" w:rsidRDefault="00930EBF" w:rsidP="00A672C2">
      <w:pPr>
        <w:numPr>
          <w:ilvl w:val="0"/>
          <w:numId w:val="3"/>
        </w:numPr>
        <w:spacing w:before="60" w:after="60"/>
        <w:jc w:val="both"/>
        <w:rPr>
          <w:rFonts w:ascii="Times New Roman" w:hAnsi="Times New Roman"/>
          <w:sz w:val="26"/>
          <w:szCs w:val="26"/>
        </w:rPr>
      </w:pPr>
      <w:r w:rsidRPr="00CD1A6C">
        <w:rPr>
          <w:rFonts w:ascii="Times New Roman" w:hAnsi="Times New Roman"/>
          <w:sz w:val="26"/>
          <w:szCs w:val="26"/>
        </w:rPr>
        <w:t>Thanh quyết toán hợp đồng theo đúng thời hạn và phương thức đã quy định trong hợp đồng.</w:t>
      </w:r>
    </w:p>
    <w:p w14:paraId="071FCC9D" w14:textId="77777777" w:rsidR="00930EBF" w:rsidRPr="00CD1A6C" w:rsidRDefault="00930EBF" w:rsidP="00A672C2">
      <w:pPr>
        <w:numPr>
          <w:ilvl w:val="0"/>
          <w:numId w:val="3"/>
        </w:numPr>
        <w:spacing w:before="60" w:after="60"/>
        <w:jc w:val="both"/>
        <w:rPr>
          <w:rFonts w:ascii="Times New Roman" w:hAnsi="Times New Roman"/>
          <w:sz w:val="26"/>
          <w:szCs w:val="26"/>
        </w:rPr>
      </w:pPr>
      <w:r w:rsidRPr="00CD1A6C">
        <w:rPr>
          <w:rFonts w:ascii="Times New Roman" w:hAnsi="Times New Roman"/>
          <w:sz w:val="26"/>
          <w:szCs w:val="26"/>
        </w:rPr>
        <w:lastRenderedPageBreak/>
        <w:t>Cùng với Bên B bàn bạc giải quyết kịp thời các vướng mắc trong quá trình cung cấp và</w:t>
      </w:r>
      <w:r w:rsidR="00DB75AE" w:rsidRPr="00CD1A6C">
        <w:rPr>
          <w:rFonts w:ascii="Times New Roman" w:hAnsi="Times New Roman"/>
          <w:sz w:val="26"/>
          <w:szCs w:val="26"/>
        </w:rPr>
        <w:t xml:space="preserve"> sử dụng hàng hóa</w:t>
      </w:r>
      <w:r w:rsidRPr="00CD1A6C">
        <w:rPr>
          <w:rFonts w:ascii="Times New Roman" w:hAnsi="Times New Roman"/>
          <w:sz w:val="26"/>
          <w:szCs w:val="26"/>
        </w:rPr>
        <w:t>.</w:t>
      </w:r>
    </w:p>
    <w:p w14:paraId="69F95A7B" w14:textId="77777777" w:rsidR="00930EBF" w:rsidRPr="00CD1A6C" w:rsidRDefault="00930EBF" w:rsidP="00A672C2">
      <w:pPr>
        <w:numPr>
          <w:ilvl w:val="0"/>
          <w:numId w:val="3"/>
        </w:numPr>
        <w:spacing w:before="60" w:after="60"/>
        <w:jc w:val="both"/>
        <w:rPr>
          <w:rFonts w:ascii="Times New Roman" w:hAnsi="Times New Roman"/>
          <w:sz w:val="26"/>
          <w:szCs w:val="26"/>
        </w:rPr>
      </w:pPr>
      <w:r w:rsidRPr="00CD1A6C">
        <w:rPr>
          <w:rFonts w:ascii="Times New Roman" w:hAnsi="Times New Roman"/>
          <w:sz w:val="26"/>
          <w:szCs w:val="26"/>
        </w:rPr>
        <w:t>Từ chối nghiệm thu và có quyền không nhậ</w:t>
      </w:r>
      <w:r w:rsidR="00DB75AE" w:rsidRPr="00CD1A6C">
        <w:rPr>
          <w:rFonts w:ascii="Times New Roman" w:hAnsi="Times New Roman"/>
          <w:sz w:val="26"/>
          <w:szCs w:val="26"/>
        </w:rPr>
        <w:t>n bàn giao hóa chất, dụng cụ</w:t>
      </w:r>
      <w:r w:rsidRPr="00CD1A6C">
        <w:rPr>
          <w:rFonts w:ascii="Times New Roman" w:hAnsi="Times New Roman"/>
          <w:sz w:val="26"/>
          <w:szCs w:val="26"/>
        </w:rPr>
        <w:t xml:space="preserve"> không đúng với thỏa thuận trong hợp đồng về số lượng, chất lượng, chủng loại và nguồn gốc xuất xứ.</w:t>
      </w:r>
    </w:p>
    <w:p w14:paraId="1E110A69" w14:textId="77777777" w:rsidR="007546C0" w:rsidRPr="00CD1A6C" w:rsidRDefault="00C86800" w:rsidP="00A672C2">
      <w:pPr>
        <w:spacing w:before="80" w:after="80"/>
        <w:ind w:firstLine="567"/>
        <w:jc w:val="both"/>
        <w:rPr>
          <w:rFonts w:ascii="Times New Roman" w:hAnsi="Times New Roman"/>
          <w:b/>
          <w:iCs/>
          <w:sz w:val="26"/>
          <w:szCs w:val="26"/>
        </w:rPr>
      </w:pPr>
      <w:r w:rsidRPr="00CD1A6C">
        <w:rPr>
          <w:rFonts w:ascii="Times New Roman" w:hAnsi="Times New Roman"/>
          <w:b/>
          <w:iCs/>
          <w:sz w:val="26"/>
          <w:szCs w:val="26"/>
        </w:rPr>
        <w:t>2. Quyền và nghĩa vụ của Bên B</w:t>
      </w:r>
    </w:p>
    <w:p w14:paraId="5467DEE8" w14:textId="77777777" w:rsidR="00930EBF" w:rsidRPr="00CD1A6C" w:rsidRDefault="00930EBF" w:rsidP="00A672C2">
      <w:pPr>
        <w:numPr>
          <w:ilvl w:val="0"/>
          <w:numId w:val="3"/>
        </w:numPr>
        <w:spacing w:before="60" w:after="60"/>
        <w:jc w:val="both"/>
        <w:rPr>
          <w:rFonts w:ascii="Times New Roman" w:hAnsi="Times New Roman"/>
          <w:sz w:val="26"/>
          <w:szCs w:val="26"/>
        </w:rPr>
      </w:pPr>
      <w:r w:rsidRPr="00CD1A6C">
        <w:rPr>
          <w:rFonts w:ascii="Times New Roman" w:hAnsi="Times New Roman"/>
          <w:sz w:val="26"/>
          <w:szCs w:val="26"/>
        </w:rPr>
        <w:t>Bàn giao thiết bị cho Bên A đúng theo thỏa thuận trong hợp đồng về số lượng, chất lượng, chủng loại, nguồn gốc xuất xứ.</w:t>
      </w:r>
    </w:p>
    <w:p w14:paraId="2FDF3B35" w14:textId="77777777" w:rsidR="00930EBF" w:rsidRPr="00CD1A6C" w:rsidRDefault="00930EBF" w:rsidP="00A672C2">
      <w:pPr>
        <w:numPr>
          <w:ilvl w:val="0"/>
          <w:numId w:val="3"/>
        </w:numPr>
        <w:spacing w:before="60" w:after="60"/>
        <w:jc w:val="both"/>
        <w:rPr>
          <w:rFonts w:ascii="Times New Roman" w:hAnsi="Times New Roman"/>
          <w:sz w:val="26"/>
          <w:szCs w:val="26"/>
        </w:rPr>
      </w:pPr>
      <w:r w:rsidRPr="00CD1A6C">
        <w:rPr>
          <w:rFonts w:ascii="Times New Roman" w:hAnsi="Times New Roman"/>
          <w:sz w:val="26"/>
          <w:szCs w:val="26"/>
        </w:rPr>
        <w:t>Cung cấp cho Bên A đầy đủ các thông tin cần thiết về hướng dẫn sử dụ</w:t>
      </w:r>
      <w:r w:rsidR="00DB75AE" w:rsidRPr="00CD1A6C">
        <w:rPr>
          <w:rFonts w:ascii="Times New Roman" w:hAnsi="Times New Roman"/>
          <w:sz w:val="26"/>
          <w:szCs w:val="26"/>
        </w:rPr>
        <w:t xml:space="preserve">ng và </w:t>
      </w:r>
      <w:r w:rsidRPr="00CD1A6C">
        <w:rPr>
          <w:rFonts w:ascii="Times New Roman" w:hAnsi="Times New Roman"/>
          <w:sz w:val="26"/>
          <w:szCs w:val="26"/>
        </w:rPr>
        <w:t>bảo quản.</w:t>
      </w:r>
    </w:p>
    <w:p w14:paraId="21EF1A53" w14:textId="77777777" w:rsidR="00930EBF" w:rsidRPr="00CD1A6C" w:rsidRDefault="00930EBF" w:rsidP="00A672C2">
      <w:pPr>
        <w:numPr>
          <w:ilvl w:val="0"/>
          <w:numId w:val="3"/>
        </w:numPr>
        <w:spacing w:before="60" w:after="60"/>
        <w:jc w:val="both"/>
        <w:rPr>
          <w:rFonts w:ascii="Times New Roman" w:hAnsi="Times New Roman"/>
          <w:sz w:val="26"/>
          <w:szCs w:val="26"/>
        </w:rPr>
      </w:pPr>
      <w:r w:rsidRPr="00CD1A6C">
        <w:rPr>
          <w:rFonts w:ascii="Times New Roman" w:hAnsi="Times New Roman"/>
          <w:sz w:val="26"/>
          <w:szCs w:val="26"/>
        </w:rPr>
        <w:t>Bên B phải hoàn toàn chịu trách nhiệm về mọi thiệt hại phát sinh do việc khiếu nại của bên thứ ba về việc vi phạm bản quyền sở hữu trí tuệ liên quan tới hàng hóa mà Bên B đã cung cấp cho Bên A.</w:t>
      </w:r>
    </w:p>
    <w:p w14:paraId="6CD1B339" w14:textId="77777777" w:rsidR="00930EBF" w:rsidRPr="00CD1A6C" w:rsidRDefault="00930EBF" w:rsidP="00A672C2">
      <w:pPr>
        <w:numPr>
          <w:ilvl w:val="0"/>
          <w:numId w:val="3"/>
        </w:numPr>
        <w:spacing w:before="60" w:after="60"/>
        <w:jc w:val="both"/>
        <w:rPr>
          <w:rFonts w:ascii="Times New Roman" w:hAnsi="Times New Roman"/>
          <w:sz w:val="26"/>
          <w:szCs w:val="26"/>
        </w:rPr>
      </w:pPr>
      <w:r w:rsidRPr="00CD1A6C">
        <w:rPr>
          <w:rFonts w:ascii="Times New Roman" w:hAnsi="Times New Roman"/>
          <w:sz w:val="26"/>
          <w:szCs w:val="26"/>
        </w:rPr>
        <w:t>Nếu Bên B tự ý thay đổi mà không có sự đồng ý của Bên A thì Bên A có quyền từ chối thanh toán hợp đồng hoặc ngưng hợp đồng.</w:t>
      </w:r>
    </w:p>
    <w:p w14:paraId="43D58014" w14:textId="77777777" w:rsidR="00930EBF" w:rsidRPr="00CD1A6C" w:rsidRDefault="00930EBF" w:rsidP="00A672C2">
      <w:pPr>
        <w:numPr>
          <w:ilvl w:val="0"/>
          <w:numId w:val="3"/>
        </w:numPr>
        <w:spacing w:before="60" w:after="60"/>
        <w:jc w:val="both"/>
        <w:rPr>
          <w:rFonts w:ascii="Times New Roman" w:hAnsi="Times New Roman"/>
          <w:sz w:val="26"/>
          <w:szCs w:val="26"/>
        </w:rPr>
      </w:pPr>
      <w:r w:rsidRPr="00CD1A6C">
        <w:rPr>
          <w:rFonts w:ascii="Times New Roman" w:hAnsi="Times New Roman"/>
          <w:sz w:val="26"/>
          <w:szCs w:val="26"/>
        </w:rPr>
        <w:t>Chịu trách nhiệm về kỹ thuật, chất lượ</w:t>
      </w:r>
      <w:r w:rsidR="00DB75AE" w:rsidRPr="00CD1A6C">
        <w:rPr>
          <w:rFonts w:ascii="Times New Roman" w:hAnsi="Times New Roman"/>
          <w:sz w:val="26"/>
          <w:szCs w:val="26"/>
        </w:rPr>
        <w:t>ng hóa chất và dụng cụ thí nghiệm</w:t>
      </w:r>
      <w:r w:rsidRPr="00CD1A6C">
        <w:rPr>
          <w:rFonts w:ascii="Times New Roman" w:hAnsi="Times New Roman"/>
          <w:sz w:val="26"/>
          <w:szCs w:val="26"/>
        </w:rPr>
        <w:t>.</w:t>
      </w:r>
    </w:p>
    <w:p w14:paraId="29A08FB6" w14:textId="77777777" w:rsidR="00930EBF" w:rsidRPr="00CD1A6C" w:rsidRDefault="00930EBF" w:rsidP="00A672C2">
      <w:pPr>
        <w:numPr>
          <w:ilvl w:val="0"/>
          <w:numId w:val="3"/>
        </w:numPr>
        <w:spacing w:before="60" w:after="60"/>
        <w:jc w:val="both"/>
        <w:rPr>
          <w:rFonts w:ascii="Times New Roman" w:hAnsi="Times New Roman"/>
          <w:sz w:val="26"/>
          <w:szCs w:val="26"/>
        </w:rPr>
      </w:pPr>
      <w:r w:rsidRPr="00CD1A6C">
        <w:rPr>
          <w:rFonts w:ascii="Times New Roman" w:hAnsi="Times New Roman"/>
          <w:sz w:val="26"/>
          <w:szCs w:val="26"/>
        </w:rPr>
        <w:t xml:space="preserve">Trong mọi trường hợp Bên B là người chịu trách nhiệm duy nhất về chất lượng </w:t>
      </w:r>
      <w:r w:rsidR="00F1362D" w:rsidRPr="00CD1A6C">
        <w:rPr>
          <w:rFonts w:ascii="Times New Roman" w:hAnsi="Times New Roman"/>
          <w:sz w:val="26"/>
          <w:szCs w:val="26"/>
        </w:rPr>
        <w:t xml:space="preserve">hàng hóa </w:t>
      </w:r>
      <w:r w:rsidRPr="00CD1A6C">
        <w:rPr>
          <w:rFonts w:ascii="Times New Roman" w:hAnsi="Times New Roman"/>
          <w:sz w:val="26"/>
          <w:szCs w:val="26"/>
        </w:rPr>
        <w:t xml:space="preserve">trừ khi các cơ quan chức năng xác định lỗi không phải của Bên B. </w:t>
      </w:r>
    </w:p>
    <w:p w14:paraId="0FB5F6C9" w14:textId="74497AD0" w:rsidR="00930EBF" w:rsidRPr="00CD1A6C" w:rsidRDefault="00930EBF" w:rsidP="00A672C2">
      <w:pPr>
        <w:numPr>
          <w:ilvl w:val="0"/>
          <w:numId w:val="3"/>
        </w:numPr>
        <w:spacing w:before="60" w:after="60"/>
        <w:jc w:val="both"/>
        <w:rPr>
          <w:rFonts w:ascii="Times New Roman" w:hAnsi="Times New Roman"/>
          <w:sz w:val="26"/>
          <w:szCs w:val="26"/>
        </w:rPr>
      </w:pPr>
      <w:r w:rsidRPr="00CD1A6C">
        <w:rPr>
          <w:rFonts w:ascii="Times New Roman" w:hAnsi="Times New Roman"/>
          <w:sz w:val="26"/>
          <w:szCs w:val="26"/>
        </w:rPr>
        <w:t xml:space="preserve">Chịu sự giám sát của tổ </w:t>
      </w:r>
      <w:r w:rsidR="00010ED5">
        <w:rPr>
          <w:rFonts w:ascii="Times New Roman" w:hAnsi="Times New Roman"/>
          <w:sz w:val="26"/>
          <w:szCs w:val="26"/>
        </w:rPr>
        <w:t>chuyên gia đấu thầu</w:t>
      </w:r>
      <w:r w:rsidRPr="00CD1A6C">
        <w:rPr>
          <w:rFonts w:ascii="Times New Roman" w:hAnsi="Times New Roman"/>
          <w:sz w:val="26"/>
          <w:szCs w:val="26"/>
        </w:rPr>
        <w:t xml:space="preserve"> của Bên A. </w:t>
      </w:r>
    </w:p>
    <w:p w14:paraId="52C9434D" w14:textId="77777777" w:rsidR="00930EBF" w:rsidRPr="00CD1A6C" w:rsidRDefault="00930EBF" w:rsidP="00A672C2">
      <w:pPr>
        <w:numPr>
          <w:ilvl w:val="0"/>
          <w:numId w:val="3"/>
        </w:numPr>
        <w:spacing w:before="60" w:after="60"/>
        <w:jc w:val="both"/>
        <w:rPr>
          <w:rFonts w:ascii="Times New Roman" w:hAnsi="Times New Roman"/>
          <w:sz w:val="26"/>
          <w:szCs w:val="26"/>
        </w:rPr>
      </w:pPr>
      <w:r w:rsidRPr="00CD1A6C">
        <w:rPr>
          <w:rFonts w:ascii="Times New Roman" w:hAnsi="Times New Roman"/>
          <w:sz w:val="26"/>
          <w:szCs w:val="26"/>
        </w:rPr>
        <w:t>Bên B phải báo cáo tiến độ thực hiện hợp đồng bằng văn bản kèm giấy tờ minh chứng.</w:t>
      </w:r>
    </w:p>
    <w:p w14:paraId="0E27C95A" w14:textId="77777777" w:rsidR="00930EBF" w:rsidRPr="00CD1A6C" w:rsidRDefault="00930EBF" w:rsidP="00A672C2">
      <w:pPr>
        <w:numPr>
          <w:ilvl w:val="0"/>
          <w:numId w:val="3"/>
        </w:numPr>
        <w:spacing w:before="60" w:after="60"/>
        <w:jc w:val="both"/>
        <w:rPr>
          <w:rFonts w:ascii="Times New Roman" w:hAnsi="Times New Roman"/>
          <w:sz w:val="26"/>
          <w:szCs w:val="26"/>
        </w:rPr>
      </w:pPr>
      <w:r w:rsidRPr="00CD1A6C">
        <w:rPr>
          <w:rFonts w:ascii="Times New Roman" w:hAnsi="Times New Roman"/>
          <w:sz w:val="26"/>
          <w:szCs w:val="26"/>
        </w:rPr>
        <w:t xml:space="preserve">Sửa chữa các khiếm khuyết nếu trong kỳ hạn 12 tháng kể từ ngày bàn giao </w:t>
      </w:r>
      <w:r w:rsidR="00F1362D" w:rsidRPr="00CD1A6C">
        <w:rPr>
          <w:rFonts w:ascii="Times New Roman" w:hAnsi="Times New Roman"/>
          <w:sz w:val="26"/>
          <w:szCs w:val="26"/>
        </w:rPr>
        <w:t>hàng hóa</w:t>
      </w:r>
      <w:r w:rsidRPr="00CD1A6C">
        <w:rPr>
          <w:rFonts w:ascii="Times New Roman" w:hAnsi="Times New Roman"/>
          <w:sz w:val="26"/>
          <w:szCs w:val="26"/>
        </w:rPr>
        <w:t xml:space="preserve"> cho Bên A, nếu xảy ra bất kỳ khiếm khuyết hư hỏng nào do lỗi thiết bị hay lỗi lắp đặt không phù hợp theo hợp đồng.</w:t>
      </w:r>
    </w:p>
    <w:p w14:paraId="27643626" w14:textId="77777777" w:rsidR="00930EBF" w:rsidRPr="00CD1A6C" w:rsidRDefault="00930EBF" w:rsidP="00A672C2">
      <w:pPr>
        <w:numPr>
          <w:ilvl w:val="0"/>
          <w:numId w:val="3"/>
        </w:numPr>
        <w:spacing w:before="60" w:after="60"/>
        <w:jc w:val="both"/>
        <w:rPr>
          <w:rFonts w:ascii="Times New Roman" w:hAnsi="Times New Roman"/>
          <w:sz w:val="26"/>
          <w:szCs w:val="26"/>
        </w:rPr>
      </w:pPr>
      <w:r w:rsidRPr="00CD1A6C">
        <w:rPr>
          <w:rFonts w:ascii="Times New Roman" w:hAnsi="Times New Roman"/>
          <w:sz w:val="26"/>
          <w:szCs w:val="26"/>
        </w:rPr>
        <w:t>Nếu không được sự đồng ý trước bằng văn bản của Bên A, Bên B không được tiết lộ nội dung của hợp đồng, các đặc tính kỹ thuật, bản vẽ, kiểu dáng, mẫu mã, hay thông tin do Bên A cung cấp cho bất cứ  ai không liên quan đến việc thực hiện hợp đồng. Bên B chỉ được phép cung cấp thông tin cho người có liên quan đến công việc thực hiện hợp đồng trong phạm vi giới hạn cần thiết và được thực hiện theo chế độ bảo mật.</w:t>
      </w:r>
    </w:p>
    <w:p w14:paraId="4A7E08FA" w14:textId="3162319D" w:rsidR="007546C0" w:rsidRPr="00CD1A6C" w:rsidRDefault="00D5041E" w:rsidP="00A672C2">
      <w:pPr>
        <w:spacing w:before="80" w:after="80"/>
        <w:ind w:firstLine="567"/>
        <w:jc w:val="both"/>
        <w:rPr>
          <w:rFonts w:ascii="Times New Roman" w:eastAsia="Times New Roman" w:hAnsi="Times New Roman"/>
          <w:b/>
          <w:sz w:val="26"/>
          <w:szCs w:val="26"/>
        </w:rPr>
      </w:pPr>
      <w:r w:rsidRPr="00CD1A6C">
        <w:rPr>
          <w:rFonts w:ascii="Times New Roman" w:eastAsia="Times New Roman" w:hAnsi="Times New Roman"/>
          <w:b/>
          <w:sz w:val="26"/>
          <w:szCs w:val="26"/>
          <w:u w:val="single"/>
        </w:rPr>
        <w:t>Đ</w:t>
      </w:r>
      <w:r w:rsidR="007546C0" w:rsidRPr="00CD1A6C">
        <w:rPr>
          <w:rFonts w:ascii="Times New Roman" w:eastAsia="Times New Roman" w:hAnsi="Times New Roman"/>
          <w:b/>
          <w:sz w:val="26"/>
          <w:szCs w:val="26"/>
          <w:u w:val="single"/>
        </w:rPr>
        <w:t>iều</w:t>
      </w:r>
      <w:r w:rsidRPr="00CD1A6C">
        <w:rPr>
          <w:rFonts w:ascii="Times New Roman" w:eastAsia="Times New Roman" w:hAnsi="Times New Roman"/>
          <w:b/>
          <w:sz w:val="26"/>
          <w:szCs w:val="26"/>
          <w:u w:val="single"/>
        </w:rPr>
        <w:t xml:space="preserve"> </w:t>
      </w:r>
      <w:r w:rsidR="0055626F">
        <w:rPr>
          <w:rFonts w:ascii="Times New Roman" w:eastAsia="Times New Roman" w:hAnsi="Times New Roman"/>
          <w:b/>
          <w:sz w:val="26"/>
          <w:szCs w:val="26"/>
          <w:u w:val="single"/>
        </w:rPr>
        <w:t>7</w:t>
      </w:r>
      <w:r w:rsidRPr="00CD1A6C">
        <w:rPr>
          <w:rFonts w:ascii="Times New Roman" w:eastAsia="Times New Roman" w:hAnsi="Times New Roman"/>
          <w:b/>
          <w:sz w:val="26"/>
          <w:szCs w:val="26"/>
        </w:rPr>
        <w:t xml:space="preserve">.  </w:t>
      </w:r>
      <w:r w:rsidR="00DC15F3" w:rsidRPr="00CD1A6C">
        <w:rPr>
          <w:rFonts w:ascii="Times New Roman" w:eastAsia="Times New Roman" w:hAnsi="Times New Roman"/>
          <w:b/>
          <w:sz w:val="26"/>
          <w:szCs w:val="26"/>
        </w:rPr>
        <w:t>Hiệu chỉnh và bổ sung hợp đồng</w:t>
      </w:r>
    </w:p>
    <w:p w14:paraId="602B28FF" w14:textId="77777777" w:rsidR="007546C0" w:rsidRPr="00CD1A6C" w:rsidRDefault="000B22E9" w:rsidP="00A672C2">
      <w:pPr>
        <w:spacing w:before="80" w:after="80"/>
        <w:ind w:firstLine="567"/>
        <w:jc w:val="both"/>
        <w:rPr>
          <w:rFonts w:ascii="Times New Roman" w:eastAsia="Times New Roman" w:hAnsi="Times New Roman"/>
          <w:iCs/>
          <w:sz w:val="26"/>
          <w:szCs w:val="26"/>
        </w:rPr>
      </w:pPr>
      <w:r w:rsidRPr="00CD1A6C">
        <w:rPr>
          <w:rFonts w:ascii="Times New Roman" w:eastAsia="Times New Roman" w:hAnsi="Times New Roman"/>
          <w:iCs/>
          <w:sz w:val="26"/>
          <w:szCs w:val="26"/>
        </w:rPr>
        <w:t xml:space="preserve">- </w:t>
      </w:r>
      <w:r w:rsidR="00E133AD" w:rsidRPr="00CD1A6C">
        <w:rPr>
          <w:rFonts w:ascii="Times New Roman" w:eastAsia="Times New Roman" w:hAnsi="Times New Roman"/>
          <w:iCs/>
          <w:sz w:val="26"/>
          <w:szCs w:val="26"/>
        </w:rPr>
        <w:t>Trong quá trình thực hiện hợp đồng, Bên A có thể yêu cầu hiệu chỉnh, bổ sung các nội dung sau đây:</w:t>
      </w:r>
    </w:p>
    <w:p w14:paraId="72D0B818" w14:textId="77777777" w:rsidR="007546C0" w:rsidRPr="00CD1A6C" w:rsidRDefault="000B22E9" w:rsidP="00A672C2">
      <w:pPr>
        <w:spacing w:before="80" w:after="80"/>
        <w:ind w:left="720" w:firstLine="720"/>
        <w:jc w:val="both"/>
        <w:rPr>
          <w:rFonts w:ascii="Times New Roman" w:eastAsia="Times New Roman" w:hAnsi="Times New Roman"/>
          <w:iCs/>
          <w:sz w:val="26"/>
          <w:szCs w:val="26"/>
        </w:rPr>
      </w:pPr>
      <w:r w:rsidRPr="00CD1A6C">
        <w:rPr>
          <w:rFonts w:ascii="Times New Roman" w:eastAsia="Times New Roman" w:hAnsi="Times New Roman"/>
          <w:iCs/>
          <w:sz w:val="26"/>
          <w:szCs w:val="26"/>
        </w:rPr>
        <w:t>+</w:t>
      </w:r>
      <w:r w:rsidR="00E133AD" w:rsidRPr="00CD1A6C">
        <w:rPr>
          <w:rFonts w:ascii="Times New Roman" w:eastAsia="Times New Roman" w:hAnsi="Times New Roman"/>
          <w:iCs/>
          <w:sz w:val="26"/>
          <w:szCs w:val="26"/>
        </w:rPr>
        <w:t xml:space="preserve"> Địa điểm </w:t>
      </w:r>
      <w:r w:rsidR="00F1362D" w:rsidRPr="00CD1A6C">
        <w:rPr>
          <w:rFonts w:ascii="Times New Roman" w:eastAsia="Times New Roman" w:hAnsi="Times New Roman"/>
          <w:iCs/>
          <w:sz w:val="26"/>
          <w:szCs w:val="26"/>
        </w:rPr>
        <w:t>bàn giao hàng hóa</w:t>
      </w:r>
      <w:r w:rsidR="002A6B59" w:rsidRPr="00CD1A6C">
        <w:rPr>
          <w:rFonts w:ascii="Times New Roman" w:eastAsia="Times New Roman" w:hAnsi="Times New Roman"/>
          <w:iCs/>
          <w:sz w:val="26"/>
          <w:szCs w:val="26"/>
        </w:rPr>
        <w:t>.</w:t>
      </w:r>
    </w:p>
    <w:p w14:paraId="4C335B6B" w14:textId="77777777" w:rsidR="007546C0" w:rsidRPr="00CD1A6C" w:rsidRDefault="000B22E9" w:rsidP="00A672C2">
      <w:pPr>
        <w:spacing w:before="80" w:after="80"/>
        <w:ind w:firstLine="567"/>
        <w:jc w:val="both"/>
        <w:rPr>
          <w:rFonts w:ascii="Times New Roman" w:eastAsia="Times New Roman" w:hAnsi="Times New Roman"/>
          <w:iCs/>
          <w:sz w:val="26"/>
          <w:szCs w:val="26"/>
        </w:rPr>
      </w:pPr>
      <w:r w:rsidRPr="00CD1A6C">
        <w:rPr>
          <w:rFonts w:ascii="Times New Roman" w:eastAsia="Times New Roman" w:hAnsi="Times New Roman"/>
          <w:iCs/>
          <w:sz w:val="26"/>
          <w:szCs w:val="26"/>
        </w:rPr>
        <w:t xml:space="preserve">- </w:t>
      </w:r>
      <w:r w:rsidR="00E133AD" w:rsidRPr="00CD1A6C">
        <w:rPr>
          <w:rFonts w:ascii="Times New Roman" w:eastAsia="Times New Roman" w:hAnsi="Times New Roman"/>
          <w:iCs/>
          <w:sz w:val="26"/>
          <w:szCs w:val="26"/>
        </w:rPr>
        <w:t>Khi nhận được yêu cầu sửa đổi này, Bên B phải trả lời cho Bên A, để hai Bên cùng bàn bạc và thống nhất đưa vào Phụ lục bổ sung hợp đồng.</w:t>
      </w:r>
    </w:p>
    <w:p w14:paraId="6946E485" w14:textId="77777777" w:rsidR="007546C0" w:rsidRPr="00CD1A6C" w:rsidRDefault="000B22E9" w:rsidP="00A672C2">
      <w:pPr>
        <w:spacing w:before="80" w:after="80"/>
        <w:ind w:firstLine="567"/>
        <w:jc w:val="both"/>
        <w:rPr>
          <w:rFonts w:ascii="Times New Roman" w:eastAsia="Times New Roman" w:hAnsi="Times New Roman"/>
          <w:iCs/>
          <w:sz w:val="26"/>
          <w:szCs w:val="26"/>
        </w:rPr>
      </w:pPr>
      <w:r w:rsidRPr="00CD1A6C">
        <w:rPr>
          <w:rFonts w:ascii="Times New Roman" w:eastAsia="Times New Roman" w:hAnsi="Times New Roman"/>
          <w:iCs/>
          <w:sz w:val="26"/>
          <w:szCs w:val="26"/>
        </w:rPr>
        <w:t xml:space="preserve">- </w:t>
      </w:r>
      <w:r w:rsidR="00DE4722" w:rsidRPr="00CD1A6C">
        <w:rPr>
          <w:rFonts w:ascii="Times New Roman" w:eastAsia="Times New Roman" w:hAnsi="Times New Roman"/>
          <w:iCs/>
          <w:sz w:val="26"/>
          <w:szCs w:val="26"/>
        </w:rPr>
        <w:t xml:space="preserve">Trong quá trình thực hiện hợp đồng, nếu vì lý do ngoài ý muốn (chiến tranh, tai họa, bạo loạn, đình công…) mà Bên B không thể thực hiện kịp hợp đồng theo thời hạn </w:t>
      </w:r>
      <w:r w:rsidR="00DE4722" w:rsidRPr="00CD1A6C">
        <w:rPr>
          <w:rFonts w:ascii="Times New Roman" w:eastAsia="Times New Roman" w:hAnsi="Times New Roman"/>
          <w:iCs/>
          <w:sz w:val="26"/>
          <w:szCs w:val="26"/>
        </w:rPr>
        <w:lastRenderedPageBreak/>
        <w:t xml:space="preserve">quy định, Bên B làm báo cáo giải trình </w:t>
      </w:r>
      <w:r w:rsidR="00361A9D" w:rsidRPr="00CD1A6C">
        <w:rPr>
          <w:rFonts w:ascii="Times New Roman" w:eastAsia="Times New Roman" w:hAnsi="Times New Roman"/>
          <w:iCs/>
          <w:sz w:val="26"/>
          <w:szCs w:val="26"/>
        </w:rPr>
        <w:t>kèm minh chứng gửi đến Bên A. Ha</w:t>
      </w:r>
      <w:r w:rsidR="00DE4722" w:rsidRPr="00CD1A6C">
        <w:rPr>
          <w:rFonts w:ascii="Times New Roman" w:eastAsia="Times New Roman" w:hAnsi="Times New Roman"/>
          <w:iCs/>
          <w:sz w:val="26"/>
          <w:szCs w:val="26"/>
        </w:rPr>
        <w:t>i Bên sẽ bàn bạc để đưa vào Phụ lục bổ sung hợp đồng.</w:t>
      </w:r>
    </w:p>
    <w:p w14:paraId="5FB9BB8C" w14:textId="59AB6DB3" w:rsidR="007546C0" w:rsidRPr="00CD1A6C" w:rsidRDefault="00ED07CE" w:rsidP="00A672C2">
      <w:pPr>
        <w:spacing w:before="80" w:after="80"/>
        <w:ind w:firstLine="567"/>
        <w:jc w:val="both"/>
        <w:rPr>
          <w:rFonts w:ascii="Times New Roman" w:eastAsia="Times New Roman" w:hAnsi="Times New Roman"/>
          <w:b/>
          <w:sz w:val="26"/>
          <w:szCs w:val="26"/>
        </w:rPr>
      </w:pPr>
      <w:r w:rsidRPr="00CD1A6C">
        <w:rPr>
          <w:rFonts w:ascii="Times New Roman" w:eastAsia="Times New Roman" w:hAnsi="Times New Roman"/>
          <w:b/>
          <w:sz w:val="26"/>
          <w:szCs w:val="26"/>
          <w:u w:val="single"/>
        </w:rPr>
        <w:t>Đ</w:t>
      </w:r>
      <w:r w:rsidR="007546C0" w:rsidRPr="00CD1A6C">
        <w:rPr>
          <w:rFonts w:ascii="Times New Roman" w:eastAsia="Times New Roman" w:hAnsi="Times New Roman"/>
          <w:b/>
          <w:sz w:val="26"/>
          <w:szCs w:val="26"/>
          <w:u w:val="single"/>
        </w:rPr>
        <w:t>iều</w:t>
      </w:r>
      <w:r w:rsidRPr="00CD1A6C">
        <w:rPr>
          <w:rFonts w:ascii="Times New Roman" w:eastAsia="Times New Roman" w:hAnsi="Times New Roman"/>
          <w:b/>
          <w:sz w:val="26"/>
          <w:szCs w:val="26"/>
          <w:u w:val="single"/>
        </w:rPr>
        <w:t xml:space="preserve"> </w:t>
      </w:r>
      <w:r w:rsidR="0055626F">
        <w:rPr>
          <w:rFonts w:ascii="Times New Roman" w:eastAsia="Times New Roman" w:hAnsi="Times New Roman"/>
          <w:b/>
          <w:sz w:val="26"/>
          <w:szCs w:val="26"/>
          <w:u w:val="single"/>
        </w:rPr>
        <w:t>8</w:t>
      </w:r>
      <w:r w:rsidRPr="00CD1A6C">
        <w:rPr>
          <w:rFonts w:ascii="Times New Roman" w:eastAsia="Times New Roman" w:hAnsi="Times New Roman"/>
          <w:b/>
          <w:sz w:val="26"/>
          <w:szCs w:val="26"/>
        </w:rPr>
        <w:t xml:space="preserve">.  </w:t>
      </w:r>
      <w:r w:rsidR="00F523ED" w:rsidRPr="00CD1A6C">
        <w:rPr>
          <w:rFonts w:ascii="Times New Roman" w:eastAsia="Times New Roman" w:hAnsi="Times New Roman"/>
          <w:b/>
          <w:sz w:val="26"/>
          <w:szCs w:val="26"/>
        </w:rPr>
        <w:t>Tranh chấp hợp đồng</w:t>
      </w:r>
    </w:p>
    <w:p w14:paraId="735CE603" w14:textId="77777777" w:rsidR="007546C0" w:rsidRPr="00CD1A6C" w:rsidRDefault="0008357F" w:rsidP="00A672C2">
      <w:pPr>
        <w:spacing w:before="80" w:after="80"/>
        <w:ind w:firstLine="567"/>
        <w:jc w:val="both"/>
        <w:rPr>
          <w:rFonts w:ascii="Times New Roman" w:eastAsia="Times New Roman" w:hAnsi="Times New Roman"/>
          <w:iCs/>
          <w:sz w:val="26"/>
          <w:szCs w:val="26"/>
        </w:rPr>
      </w:pPr>
      <w:r w:rsidRPr="00CD1A6C">
        <w:rPr>
          <w:rFonts w:ascii="Times New Roman" w:eastAsia="Times New Roman" w:hAnsi="Times New Roman"/>
          <w:iCs/>
          <w:sz w:val="26"/>
          <w:szCs w:val="26"/>
        </w:rPr>
        <w:t xml:space="preserve">- </w:t>
      </w:r>
      <w:r w:rsidR="00501088" w:rsidRPr="00CD1A6C">
        <w:rPr>
          <w:rFonts w:ascii="Times New Roman" w:eastAsia="Times New Roman" w:hAnsi="Times New Roman"/>
          <w:iCs/>
          <w:sz w:val="26"/>
          <w:szCs w:val="26"/>
        </w:rPr>
        <w:t>Trong trường hợp có tranh chấp giữa hai Bên thì phải tiến hành đủ trình tự giải quyết như sau:</w:t>
      </w:r>
    </w:p>
    <w:p w14:paraId="4DF10078" w14:textId="77777777" w:rsidR="007546C0" w:rsidRPr="00CD1A6C" w:rsidRDefault="0008357F" w:rsidP="00A672C2">
      <w:pPr>
        <w:spacing w:before="80" w:after="80"/>
        <w:ind w:firstLine="567"/>
        <w:jc w:val="both"/>
        <w:rPr>
          <w:rFonts w:ascii="Times New Roman" w:eastAsia="Times New Roman" w:hAnsi="Times New Roman"/>
          <w:iCs/>
          <w:sz w:val="26"/>
          <w:szCs w:val="26"/>
        </w:rPr>
      </w:pPr>
      <w:r w:rsidRPr="00CD1A6C">
        <w:rPr>
          <w:rFonts w:ascii="Times New Roman" w:eastAsia="Times New Roman" w:hAnsi="Times New Roman"/>
          <w:iCs/>
          <w:sz w:val="26"/>
          <w:szCs w:val="26"/>
        </w:rPr>
        <w:t>+</w:t>
      </w:r>
      <w:r w:rsidR="002A6B59" w:rsidRPr="00CD1A6C">
        <w:rPr>
          <w:rFonts w:ascii="Times New Roman" w:eastAsia="Times New Roman" w:hAnsi="Times New Roman"/>
          <w:iCs/>
          <w:sz w:val="26"/>
          <w:szCs w:val="26"/>
        </w:rPr>
        <w:t xml:space="preserve"> Bàn bạc giữa Bên A và Bên B.</w:t>
      </w:r>
    </w:p>
    <w:p w14:paraId="31ABCD57" w14:textId="77777777" w:rsidR="007546C0" w:rsidRPr="00CD1A6C" w:rsidRDefault="0008357F" w:rsidP="00A672C2">
      <w:pPr>
        <w:spacing w:before="80" w:after="80"/>
        <w:ind w:firstLine="567"/>
        <w:jc w:val="both"/>
        <w:rPr>
          <w:rFonts w:ascii="Times New Roman" w:eastAsia="Times New Roman" w:hAnsi="Times New Roman"/>
          <w:iCs/>
          <w:sz w:val="26"/>
          <w:szCs w:val="26"/>
        </w:rPr>
      </w:pPr>
      <w:r w:rsidRPr="00CD1A6C">
        <w:rPr>
          <w:rFonts w:ascii="Times New Roman" w:eastAsia="Times New Roman" w:hAnsi="Times New Roman"/>
          <w:iCs/>
          <w:sz w:val="26"/>
          <w:szCs w:val="26"/>
        </w:rPr>
        <w:t>+</w:t>
      </w:r>
      <w:r w:rsidR="008B3C7D" w:rsidRPr="00CD1A6C">
        <w:rPr>
          <w:rFonts w:ascii="Times New Roman" w:eastAsia="Times New Roman" w:hAnsi="Times New Roman"/>
          <w:iCs/>
          <w:sz w:val="26"/>
          <w:szCs w:val="26"/>
        </w:rPr>
        <w:t xml:space="preserve"> </w:t>
      </w:r>
      <w:r w:rsidR="00A706E9" w:rsidRPr="00CD1A6C">
        <w:rPr>
          <w:rFonts w:ascii="Times New Roman" w:eastAsia="Times New Roman" w:hAnsi="Times New Roman"/>
          <w:iCs/>
          <w:sz w:val="26"/>
          <w:szCs w:val="26"/>
        </w:rPr>
        <w:t>Bên A và Bên B báo</w:t>
      </w:r>
      <w:r w:rsidR="004C47AE" w:rsidRPr="00CD1A6C">
        <w:rPr>
          <w:rFonts w:ascii="Times New Roman" w:eastAsia="Times New Roman" w:hAnsi="Times New Roman"/>
          <w:iCs/>
          <w:sz w:val="26"/>
          <w:szCs w:val="26"/>
        </w:rPr>
        <w:t xml:space="preserve"> cáo cấp chủ quản để giải quyết.</w:t>
      </w:r>
    </w:p>
    <w:p w14:paraId="26F162F7" w14:textId="77777777" w:rsidR="007546C0" w:rsidRPr="00CD1A6C" w:rsidRDefault="0008357F" w:rsidP="00A672C2">
      <w:pPr>
        <w:spacing w:before="80" w:after="80"/>
        <w:ind w:firstLine="567"/>
        <w:jc w:val="both"/>
        <w:rPr>
          <w:rFonts w:ascii="Times New Roman" w:eastAsia="Times New Roman" w:hAnsi="Times New Roman"/>
          <w:iCs/>
          <w:sz w:val="26"/>
          <w:szCs w:val="26"/>
        </w:rPr>
      </w:pPr>
      <w:r w:rsidRPr="00CD1A6C">
        <w:rPr>
          <w:rFonts w:ascii="Times New Roman" w:eastAsia="Times New Roman" w:hAnsi="Times New Roman"/>
          <w:iCs/>
          <w:sz w:val="26"/>
          <w:szCs w:val="26"/>
        </w:rPr>
        <w:t>+</w:t>
      </w:r>
      <w:r w:rsidR="00A706E9" w:rsidRPr="00CD1A6C">
        <w:rPr>
          <w:rFonts w:ascii="Times New Roman" w:eastAsia="Times New Roman" w:hAnsi="Times New Roman"/>
          <w:iCs/>
          <w:sz w:val="26"/>
          <w:szCs w:val="26"/>
        </w:rPr>
        <w:t xml:space="preserve"> </w:t>
      </w:r>
      <w:r w:rsidR="00E0635C" w:rsidRPr="00CD1A6C">
        <w:rPr>
          <w:rFonts w:ascii="Times New Roman" w:eastAsia="Times New Roman" w:hAnsi="Times New Roman"/>
          <w:iCs/>
          <w:sz w:val="26"/>
          <w:szCs w:val="26"/>
        </w:rPr>
        <w:t xml:space="preserve">Bên A và Bên B khởi kiện trước Tòa án Kinh tế thành phố </w:t>
      </w:r>
      <w:r w:rsidR="00190C18" w:rsidRPr="00CD1A6C">
        <w:rPr>
          <w:rFonts w:ascii="Times New Roman" w:eastAsia="Times New Roman" w:hAnsi="Times New Roman"/>
          <w:iCs/>
          <w:sz w:val="26"/>
          <w:szCs w:val="26"/>
        </w:rPr>
        <w:t>Hồ Chí Minh</w:t>
      </w:r>
      <w:r w:rsidR="00E0635C" w:rsidRPr="00CD1A6C">
        <w:rPr>
          <w:rFonts w:ascii="Times New Roman" w:eastAsia="Times New Roman" w:hAnsi="Times New Roman"/>
          <w:iCs/>
          <w:sz w:val="26"/>
          <w:szCs w:val="26"/>
        </w:rPr>
        <w:t>, Bên thua kiện phải chịu mọi chi phí Tòa án.</w:t>
      </w:r>
    </w:p>
    <w:p w14:paraId="156E67D6" w14:textId="2E2C4C15" w:rsidR="001A42E2" w:rsidRPr="00CD1A6C" w:rsidRDefault="00B64AD1" w:rsidP="00A672C2">
      <w:pPr>
        <w:spacing w:before="80" w:after="80"/>
        <w:ind w:firstLine="567"/>
        <w:jc w:val="both"/>
        <w:rPr>
          <w:rFonts w:ascii="Times New Roman" w:eastAsia="Times New Roman" w:hAnsi="Times New Roman"/>
          <w:b/>
          <w:sz w:val="26"/>
          <w:szCs w:val="26"/>
        </w:rPr>
      </w:pPr>
      <w:r w:rsidRPr="00CD1A6C">
        <w:rPr>
          <w:rFonts w:ascii="Times New Roman" w:eastAsia="Times New Roman" w:hAnsi="Times New Roman"/>
          <w:b/>
          <w:sz w:val="26"/>
          <w:szCs w:val="26"/>
          <w:u w:val="single"/>
        </w:rPr>
        <w:t>Đ</w:t>
      </w:r>
      <w:r w:rsidR="007546C0" w:rsidRPr="00CD1A6C">
        <w:rPr>
          <w:rFonts w:ascii="Times New Roman" w:eastAsia="Times New Roman" w:hAnsi="Times New Roman"/>
          <w:b/>
          <w:sz w:val="26"/>
          <w:szCs w:val="26"/>
          <w:u w:val="single"/>
        </w:rPr>
        <w:t>iều</w:t>
      </w:r>
      <w:r w:rsidRPr="00CD1A6C">
        <w:rPr>
          <w:rFonts w:ascii="Times New Roman" w:eastAsia="Times New Roman" w:hAnsi="Times New Roman"/>
          <w:b/>
          <w:sz w:val="26"/>
          <w:szCs w:val="26"/>
          <w:u w:val="single"/>
        </w:rPr>
        <w:t xml:space="preserve"> </w:t>
      </w:r>
      <w:r w:rsidR="0055626F">
        <w:rPr>
          <w:rFonts w:ascii="Times New Roman" w:eastAsia="Times New Roman" w:hAnsi="Times New Roman"/>
          <w:b/>
          <w:sz w:val="26"/>
          <w:szCs w:val="26"/>
          <w:u w:val="single"/>
        </w:rPr>
        <w:t>9</w:t>
      </w:r>
      <w:r w:rsidRPr="00CD1A6C">
        <w:rPr>
          <w:rFonts w:ascii="Times New Roman" w:eastAsia="Times New Roman" w:hAnsi="Times New Roman"/>
          <w:b/>
          <w:sz w:val="26"/>
          <w:szCs w:val="26"/>
        </w:rPr>
        <w:t xml:space="preserve">.  </w:t>
      </w:r>
      <w:r w:rsidR="00F523ED" w:rsidRPr="00CD1A6C">
        <w:rPr>
          <w:rFonts w:ascii="Times New Roman" w:eastAsia="Times New Roman" w:hAnsi="Times New Roman"/>
          <w:b/>
          <w:sz w:val="26"/>
          <w:szCs w:val="26"/>
        </w:rPr>
        <w:t>Điều khoản thi hành</w:t>
      </w:r>
    </w:p>
    <w:p w14:paraId="479248DF" w14:textId="77777777" w:rsidR="001A42E2" w:rsidRPr="00CD1A6C" w:rsidRDefault="005214B1" w:rsidP="00A672C2">
      <w:pPr>
        <w:spacing w:before="80" w:after="80"/>
        <w:ind w:firstLine="567"/>
        <w:jc w:val="both"/>
        <w:rPr>
          <w:rFonts w:ascii="Times New Roman" w:eastAsia="Times New Roman" w:hAnsi="Times New Roman"/>
          <w:iCs/>
          <w:sz w:val="26"/>
          <w:szCs w:val="26"/>
        </w:rPr>
      </w:pPr>
      <w:r w:rsidRPr="00CD1A6C">
        <w:rPr>
          <w:rFonts w:ascii="Times New Roman" w:eastAsia="Times New Roman" w:hAnsi="Times New Roman"/>
          <w:iCs/>
          <w:sz w:val="26"/>
          <w:szCs w:val="26"/>
        </w:rPr>
        <w:t>- Bên A và Bên B</w:t>
      </w:r>
      <w:r w:rsidR="00FC6C4C" w:rsidRPr="00CD1A6C">
        <w:rPr>
          <w:rFonts w:ascii="Times New Roman" w:eastAsia="Times New Roman" w:hAnsi="Times New Roman"/>
          <w:iCs/>
          <w:sz w:val="26"/>
          <w:szCs w:val="26"/>
        </w:rPr>
        <w:t xml:space="preserve"> có trách nhiệm thực hiện nghiêm chỉnh, không Bên nào được tự ý làm trái hay thay đổi các điều khoản đã ghi trong hợp đồng này.</w:t>
      </w:r>
    </w:p>
    <w:p w14:paraId="52025B77" w14:textId="77777777" w:rsidR="00F1362D" w:rsidRPr="00CD1A6C" w:rsidRDefault="00FC6C4C" w:rsidP="00A672C2">
      <w:pPr>
        <w:spacing w:before="80" w:after="80"/>
        <w:ind w:firstLine="567"/>
        <w:jc w:val="both"/>
        <w:rPr>
          <w:rFonts w:ascii="Times New Roman" w:eastAsia="Times New Roman" w:hAnsi="Times New Roman"/>
          <w:iCs/>
          <w:sz w:val="26"/>
          <w:szCs w:val="26"/>
        </w:rPr>
      </w:pPr>
      <w:r w:rsidRPr="00CD1A6C">
        <w:rPr>
          <w:rFonts w:ascii="Times New Roman" w:eastAsia="Times New Roman" w:hAnsi="Times New Roman"/>
          <w:iCs/>
          <w:sz w:val="26"/>
          <w:szCs w:val="26"/>
        </w:rPr>
        <w:t xml:space="preserve">- </w:t>
      </w:r>
      <w:r w:rsidR="0086236E" w:rsidRPr="00CD1A6C">
        <w:rPr>
          <w:rFonts w:ascii="Times New Roman" w:eastAsia="Times New Roman" w:hAnsi="Times New Roman"/>
          <w:iCs/>
          <w:sz w:val="26"/>
          <w:szCs w:val="26"/>
        </w:rPr>
        <w:t>Những bổ sung, điều chỉnh hợp đồng khi cần thiết phải được sự đồng ý của cả hai Bên bằng Biên bản bổ sung hợp đồng kinh tế hay phụ lục hợp đồng.</w:t>
      </w:r>
    </w:p>
    <w:p w14:paraId="3F7BD6DF" w14:textId="77777777" w:rsidR="001A42E2" w:rsidRPr="00CD1A6C" w:rsidRDefault="0086236E" w:rsidP="00A672C2">
      <w:pPr>
        <w:spacing w:before="80" w:after="80"/>
        <w:ind w:firstLine="567"/>
        <w:jc w:val="both"/>
        <w:rPr>
          <w:rFonts w:ascii="Times New Roman" w:eastAsia="Times New Roman" w:hAnsi="Times New Roman"/>
          <w:iCs/>
          <w:sz w:val="26"/>
          <w:szCs w:val="26"/>
        </w:rPr>
      </w:pPr>
      <w:r w:rsidRPr="00CD1A6C">
        <w:rPr>
          <w:rFonts w:ascii="Times New Roman" w:eastAsia="Times New Roman" w:hAnsi="Times New Roman"/>
          <w:iCs/>
          <w:sz w:val="26"/>
          <w:szCs w:val="26"/>
        </w:rPr>
        <w:t xml:space="preserve">- </w:t>
      </w:r>
      <w:r w:rsidR="00F97E47" w:rsidRPr="00CD1A6C">
        <w:rPr>
          <w:rFonts w:ascii="Times New Roman" w:eastAsia="Times New Roman" w:hAnsi="Times New Roman"/>
          <w:iCs/>
          <w:sz w:val="26"/>
          <w:szCs w:val="26"/>
        </w:rPr>
        <w:t>Trong quá trình thực hiện nếu gặp khó khă</w:t>
      </w:r>
      <w:r w:rsidR="00F772B2" w:rsidRPr="00CD1A6C">
        <w:rPr>
          <w:rFonts w:ascii="Times New Roman" w:eastAsia="Times New Roman" w:hAnsi="Times New Roman"/>
          <w:iCs/>
          <w:sz w:val="26"/>
          <w:szCs w:val="26"/>
        </w:rPr>
        <w:t>n</w:t>
      </w:r>
      <w:r w:rsidR="00F97E47" w:rsidRPr="00CD1A6C">
        <w:rPr>
          <w:rFonts w:ascii="Times New Roman" w:eastAsia="Times New Roman" w:hAnsi="Times New Roman"/>
          <w:iCs/>
          <w:sz w:val="26"/>
          <w:szCs w:val="26"/>
        </w:rPr>
        <w:t xml:space="preserve"> vướng mắc hai Bên cùng bàn bạc giải quyết trên cơ sở pháp lý và đúng các quy định của Nhà nước. Nếu hai Bên không thỏa thuận được thì đưa ra Tòa án kinh tế giải quyết.</w:t>
      </w:r>
    </w:p>
    <w:p w14:paraId="0CEEFF68" w14:textId="5A27F17C" w:rsidR="003078D0" w:rsidRPr="00CD1A6C" w:rsidRDefault="002B1B08" w:rsidP="00A672C2">
      <w:pPr>
        <w:spacing w:before="120" w:after="240"/>
        <w:ind w:firstLine="567"/>
        <w:jc w:val="both"/>
        <w:rPr>
          <w:rFonts w:ascii="Times New Roman" w:eastAsia="Times New Roman" w:hAnsi="Times New Roman"/>
          <w:iCs/>
          <w:color w:val="000000"/>
          <w:sz w:val="26"/>
          <w:szCs w:val="26"/>
        </w:rPr>
      </w:pPr>
      <w:r w:rsidRPr="00CD1A6C">
        <w:rPr>
          <w:rFonts w:ascii="Times New Roman" w:eastAsia="Times New Roman" w:hAnsi="Times New Roman"/>
          <w:iCs/>
          <w:color w:val="000000"/>
          <w:sz w:val="26"/>
          <w:szCs w:val="26"/>
        </w:rPr>
        <w:t>H</w:t>
      </w:r>
      <w:r w:rsidR="00F97E47" w:rsidRPr="00CD1A6C">
        <w:rPr>
          <w:rFonts w:ascii="Times New Roman" w:eastAsia="Times New Roman" w:hAnsi="Times New Roman"/>
          <w:iCs/>
          <w:color w:val="000000"/>
          <w:sz w:val="26"/>
          <w:szCs w:val="26"/>
        </w:rPr>
        <w:t xml:space="preserve">ợp đồng </w:t>
      </w:r>
      <w:r w:rsidR="004E61EC" w:rsidRPr="00CD1A6C">
        <w:rPr>
          <w:rFonts w:ascii="Times New Roman" w:eastAsia="Times New Roman" w:hAnsi="Times New Roman"/>
          <w:iCs/>
          <w:color w:val="000000"/>
          <w:sz w:val="26"/>
          <w:szCs w:val="26"/>
        </w:rPr>
        <w:t xml:space="preserve">này </w:t>
      </w:r>
      <w:r w:rsidR="003078D0" w:rsidRPr="00CD1A6C">
        <w:rPr>
          <w:rFonts w:ascii="Times New Roman" w:eastAsia="Times New Roman" w:hAnsi="Times New Roman"/>
          <w:iCs/>
          <w:color w:val="000000"/>
          <w:sz w:val="26"/>
          <w:szCs w:val="26"/>
        </w:rPr>
        <w:t xml:space="preserve">được lập thành </w:t>
      </w:r>
      <w:r w:rsidR="009A62B3" w:rsidRPr="00CD1A6C">
        <w:rPr>
          <w:rFonts w:ascii="Times New Roman" w:eastAsia="Times New Roman" w:hAnsi="Times New Roman"/>
          <w:iCs/>
          <w:color w:val="000000"/>
          <w:sz w:val="26"/>
          <w:szCs w:val="26"/>
        </w:rPr>
        <w:t>0</w:t>
      </w:r>
      <w:r w:rsidR="009C6C89">
        <w:rPr>
          <w:rFonts w:ascii="Times New Roman" w:eastAsia="Times New Roman" w:hAnsi="Times New Roman"/>
          <w:iCs/>
          <w:color w:val="000000"/>
          <w:sz w:val="26"/>
          <w:szCs w:val="26"/>
        </w:rPr>
        <w:t>4</w:t>
      </w:r>
      <w:r w:rsidR="003078D0" w:rsidRPr="00CD1A6C">
        <w:rPr>
          <w:rFonts w:ascii="Times New Roman" w:eastAsia="Times New Roman" w:hAnsi="Times New Roman"/>
          <w:iCs/>
          <w:color w:val="000000"/>
          <w:sz w:val="26"/>
          <w:szCs w:val="26"/>
        </w:rPr>
        <w:t xml:space="preserve"> bản</w:t>
      </w:r>
      <w:r w:rsidR="00386584" w:rsidRPr="00CD1A6C">
        <w:rPr>
          <w:rFonts w:ascii="Times New Roman" w:eastAsia="Times New Roman" w:hAnsi="Times New Roman"/>
          <w:iCs/>
          <w:color w:val="000000"/>
          <w:sz w:val="26"/>
          <w:szCs w:val="26"/>
        </w:rPr>
        <w:t xml:space="preserve"> có giá trị pháp lý như nhau</w:t>
      </w:r>
      <w:r w:rsidR="003078D0" w:rsidRPr="00CD1A6C">
        <w:rPr>
          <w:rFonts w:ascii="Times New Roman" w:eastAsia="Times New Roman" w:hAnsi="Times New Roman"/>
          <w:iCs/>
          <w:color w:val="000000"/>
          <w:sz w:val="26"/>
          <w:szCs w:val="26"/>
        </w:rPr>
        <w:t xml:space="preserve">, </w:t>
      </w:r>
      <w:r w:rsidR="009A62B3" w:rsidRPr="00CD1A6C">
        <w:rPr>
          <w:rFonts w:ascii="Times New Roman" w:hAnsi="Times New Roman"/>
          <w:sz w:val="26"/>
          <w:szCs w:val="26"/>
        </w:rPr>
        <w:t>mỗi bên giữ 0</w:t>
      </w:r>
      <w:r w:rsidR="009C6C89">
        <w:rPr>
          <w:rFonts w:ascii="Times New Roman" w:hAnsi="Times New Roman"/>
          <w:sz w:val="26"/>
          <w:szCs w:val="26"/>
        </w:rPr>
        <w:t>2</w:t>
      </w:r>
      <w:r w:rsidR="009A62B3" w:rsidRPr="00CD1A6C">
        <w:rPr>
          <w:rFonts w:ascii="Times New Roman" w:hAnsi="Times New Roman"/>
          <w:sz w:val="26"/>
          <w:szCs w:val="26"/>
        </w:rPr>
        <w:t xml:space="preserve"> bản</w:t>
      </w:r>
      <w:r w:rsidR="003078D0" w:rsidRPr="00CD1A6C">
        <w:rPr>
          <w:rFonts w:ascii="Times New Roman" w:eastAsia="Times New Roman" w:hAnsi="Times New Roman"/>
          <w:iCs/>
          <w:color w:val="000000"/>
          <w:sz w:val="26"/>
          <w:szCs w:val="26"/>
        </w:rPr>
        <w:t>./.</w:t>
      </w:r>
    </w:p>
    <w:tbl>
      <w:tblPr>
        <w:tblW w:w="0" w:type="auto"/>
        <w:jc w:val="center"/>
        <w:tblLook w:val="04A0" w:firstRow="1" w:lastRow="0" w:firstColumn="1" w:lastColumn="0" w:noHBand="0" w:noVBand="1"/>
      </w:tblPr>
      <w:tblGrid>
        <w:gridCol w:w="4594"/>
        <w:gridCol w:w="4592"/>
      </w:tblGrid>
      <w:tr w:rsidR="004A424E" w:rsidRPr="00CD1A6C" w14:paraId="4B0A3088" w14:textId="77777777" w:rsidTr="006347EC">
        <w:trPr>
          <w:jc w:val="center"/>
        </w:trPr>
        <w:tc>
          <w:tcPr>
            <w:tcW w:w="4594" w:type="dxa"/>
            <w:shd w:val="clear" w:color="auto" w:fill="auto"/>
            <w:vAlign w:val="center"/>
          </w:tcPr>
          <w:p w14:paraId="6BD251EE" w14:textId="77777777" w:rsidR="004A424E" w:rsidRDefault="004A424E" w:rsidP="006347EC">
            <w:pPr>
              <w:spacing w:before="60" w:after="60" w:line="240" w:lineRule="auto"/>
              <w:jc w:val="center"/>
              <w:rPr>
                <w:rFonts w:ascii="Times New Roman" w:eastAsia="Times New Roman" w:hAnsi="Times New Roman"/>
                <w:b/>
                <w:iCs/>
                <w:sz w:val="28"/>
                <w:szCs w:val="28"/>
              </w:rPr>
            </w:pPr>
            <w:r w:rsidRPr="00CD1A6C">
              <w:rPr>
                <w:rFonts w:ascii="Times New Roman" w:eastAsia="Times New Roman" w:hAnsi="Times New Roman"/>
                <w:b/>
                <w:iCs/>
                <w:sz w:val="28"/>
                <w:szCs w:val="28"/>
              </w:rPr>
              <w:t>ĐẠI DIỆN BÊN A</w:t>
            </w:r>
          </w:p>
          <w:p w14:paraId="47C8FCD1" w14:textId="272ABCFD" w:rsidR="000E3C86" w:rsidRPr="00CD1A6C" w:rsidRDefault="000E3C86" w:rsidP="006347EC">
            <w:pPr>
              <w:spacing w:before="60" w:after="60" w:line="240" w:lineRule="auto"/>
              <w:jc w:val="center"/>
              <w:rPr>
                <w:rFonts w:ascii="Times New Roman" w:eastAsia="Times New Roman" w:hAnsi="Times New Roman"/>
                <w:b/>
                <w:iCs/>
                <w:sz w:val="28"/>
                <w:szCs w:val="28"/>
              </w:rPr>
            </w:pPr>
            <w:r w:rsidRPr="00FD2644">
              <w:rPr>
                <w:rFonts w:ascii="Times New Roman" w:eastAsia="Times New Roman" w:hAnsi="Times New Roman"/>
                <w:b/>
                <w:iCs/>
                <w:sz w:val="28"/>
                <w:szCs w:val="28"/>
              </w:rPr>
              <w:t>[[HD_ky</w:t>
            </w:r>
            <w:r>
              <w:rPr>
                <w:rFonts w:ascii="Times New Roman" w:eastAsia="Times New Roman" w:hAnsi="Times New Roman"/>
                <w:b/>
                <w:iCs/>
                <w:sz w:val="28"/>
                <w:szCs w:val="28"/>
              </w:rPr>
              <w:t>_cv</w:t>
            </w:r>
            <w:r w:rsidRPr="00FD2644">
              <w:rPr>
                <w:rFonts w:ascii="Times New Roman" w:eastAsia="Times New Roman" w:hAnsi="Times New Roman"/>
                <w:b/>
                <w:iCs/>
                <w:sz w:val="28"/>
                <w:szCs w:val="28"/>
              </w:rPr>
              <w:t>]]</w:t>
            </w:r>
          </w:p>
        </w:tc>
        <w:tc>
          <w:tcPr>
            <w:tcW w:w="4592" w:type="dxa"/>
            <w:shd w:val="clear" w:color="auto" w:fill="auto"/>
            <w:vAlign w:val="center"/>
          </w:tcPr>
          <w:p w14:paraId="0497B512" w14:textId="2BAB81EF" w:rsidR="004A424E" w:rsidRPr="00CD1A6C" w:rsidRDefault="004A424E" w:rsidP="006347EC">
            <w:pPr>
              <w:spacing w:before="60" w:after="60" w:line="240" w:lineRule="auto"/>
              <w:jc w:val="center"/>
              <w:rPr>
                <w:rFonts w:ascii="Times New Roman" w:eastAsia="Times New Roman" w:hAnsi="Times New Roman"/>
                <w:b/>
                <w:iCs/>
                <w:sz w:val="28"/>
                <w:szCs w:val="28"/>
              </w:rPr>
            </w:pPr>
            <w:r w:rsidRPr="00CD1A6C">
              <w:rPr>
                <w:rFonts w:ascii="Times New Roman" w:eastAsia="Times New Roman" w:hAnsi="Times New Roman"/>
                <w:b/>
                <w:iCs/>
                <w:sz w:val="28"/>
                <w:szCs w:val="28"/>
              </w:rPr>
              <w:t>ĐẠI DIỆN BÊN B</w:t>
            </w:r>
            <w:r w:rsidR="000E3C86">
              <w:rPr>
                <w:rFonts w:ascii="Times New Roman" w:eastAsia="Times New Roman" w:hAnsi="Times New Roman"/>
                <w:b/>
                <w:iCs/>
                <w:sz w:val="28"/>
                <w:szCs w:val="28"/>
              </w:rPr>
              <w:br/>
            </w:r>
            <w:r w:rsidR="000E3C86" w:rsidRPr="00940AE5">
              <w:rPr>
                <w:rFonts w:ascii="Times New Roman" w:eastAsia="Times New Roman" w:hAnsi="Times New Roman"/>
                <w:b/>
                <w:iCs/>
                <w:sz w:val="28"/>
                <w:szCs w:val="28"/>
              </w:rPr>
              <w:t>[[NhaThau</w:t>
            </w:r>
            <w:r w:rsidR="000E3C86">
              <w:rPr>
                <w:rFonts w:ascii="Times New Roman" w:eastAsia="Times New Roman" w:hAnsi="Times New Roman"/>
                <w:b/>
                <w:iCs/>
                <w:sz w:val="28"/>
                <w:szCs w:val="28"/>
              </w:rPr>
              <w:t>_ky</w:t>
            </w:r>
            <w:r w:rsidR="000E3C86">
              <w:rPr>
                <w:rFonts w:ascii="Times New Roman" w:eastAsia="Times New Roman" w:hAnsi="Times New Roman"/>
                <w:b/>
                <w:iCs/>
                <w:sz w:val="28"/>
                <w:szCs w:val="28"/>
              </w:rPr>
              <w:t>_cv</w:t>
            </w:r>
            <w:r w:rsidR="000E3C86" w:rsidRPr="00940AE5">
              <w:rPr>
                <w:rFonts w:ascii="Times New Roman" w:eastAsia="Times New Roman" w:hAnsi="Times New Roman"/>
                <w:b/>
                <w:iCs/>
                <w:sz w:val="28"/>
                <w:szCs w:val="28"/>
              </w:rPr>
              <w:t>]]</w:t>
            </w:r>
          </w:p>
        </w:tc>
      </w:tr>
      <w:tr w:rsidR="004A424E" w:rsidRPr="00CD1A6C" w14:paraId="411A9A39" w14:textId="77777777" w:rsidTr="006347EC">
        <w:trPr>
          <w:jc w:val="center"/>
        </w:trPr>
        <w:tc>
          <w:tcPr>
            <w:tcW w:w="4594" w:type="dxa"/>
            <w:shd w:val="clear" w:color="auto" w:fill="auto"/>
            <w:vAlign w:val="center"/>
          </w:tcPr>
          <w:p w14:paraId="60F4A5B3" w14:textId="77777777" w:rsidR="004A424E" w:rsidRPr="00CD1A6C" w:rsidRDefault="004A424E" w:rsidP="006347EC">
            <w:pPr>
              <w:spacing w:before="60" w:after="60" w:line="240" w:lineRule="auto"/>
              <w:jc w:val="center"/>
              <w:rPr>
                <w:rFonts w:ascii="Times New Roman" w:eastAsia="Times New Roman" w:hAnsi="Times New Roman"/>
                <w:b/>
                <w:iCs/>
                <w:sz w:val="28"/>
                <w:szCs w:val="28"/>
              </w:rPr>
            </w:pPr>
          </w:p>
          <w:p w14:paraId="2485AB21" w14:textId="77777777" w:rsidR="004A424E" w:rsidRPr="00CD1A6C" w:rsidRDefault="004A424E" w:rsidP="006347EC">
            <w:pPr>
              <w:spacing w:before="60" w:after="60" w:line="240" w:lineRule="auto"/>
              <w:jc w:val="center"/>
              <w:rPr>
                <w:rFonts w:ascii="Times New Roman" w:eastAsia="Times New Roman" w:hAnsi="Times New Roman"/>
                <w:b/>
                <w:iCs/>
                <w:sz w:val="28"/>
                <w:szCs w:val="28"/>
              </w:rPr>
            </w:pPr>
          </w:p>
          <w:p w14:paraId="3702E86E" w14:textId="77777777" w:rsidR="004A424E" w:rsidRPr="00CD1A6C" w:rsidRDefault="004A424E" w:rsidP="006347EC">
            <w:pPr>
              <w:spacing w:before="60" w:after="60" w:line="240" w:lineRule="auto"/>
              <w:jc w:val="center"/>
              <w:rPr>
                <w:rFonts w:ascii="Times New Roman" w:eastAsia="Times New Roman" w:hAnsi="Times New Roman"/>
                <w:b/>
                <w:iCs/>
                <w:sz w:val="28"/>
                <w:szCs w:val="28"/>
              </w:rPr>
            </w:pPr>
          </w:p>
          <w:p w14:paraId="059B9CD4" w14:textId="77777777" w:rsidR="004A424E" w:rsidRPr="00CD1A6C" w:rsidRDefault="004A424E" w:rsidP="006347EC">
            <w:pPr>
              <w:spacing w:before="60" w:after="60" w:line="240" w:lineRule="auto"/>
              <w:jc w:val="center"/>
              <w:rPr>
                <w:rFonts w:ascii="Times New Roman" w:eastAsia="Times New Roman" w:hAnsi="Times New Roman"/>
                <w:b/>
                <w:iCs/>
                <w:sz w:val="28"/>
                <w:szCs w:val="28"/>
              </w:rPr>
            </w:pPr>
          </w:p>
          <w:p w14:paraId="3DDC34D4" w14:textId="38BC6794" w:rsidR="004A424E" w:rsidRPr="00CD1A6C" w:rsidRDefault="00FD2644" w:rsidP="006347EC">
            <w:pPr>
              <w:spacing w:before="60" w:after="60" w:line="240" w:lineRule="auto"/>
              <w:jc w:val="center"/>
              <w:rPr>
                <w:rFonts w:ascii="Times New Roman" w:eastAsia="Times New Roman" w:hAnsi="Times New Roman"/>
                <w:b/>
                <w:iCs/>
                <w:sz w:val="28"/>
                <w:szCs w:val="28"/>
              </w:rPr>
            </w:pPr>
            <w:r w:rsidRPr="00FD2644">
              <w:rPr>
                <w:rFonts w:ascii="Times New Roman" w:eastAsia="Times New Roman" w:hAnsi="Times New Roman"/>
                <w:b/>
                <w:iCs/>
                <w:sz w:val="28"/>
                <w:szCs w:val="28"/>
              </w:rPr>
              <w:t>[[HD_ky]]</w:t>
            </w:r>
          </w:p>
        </w:tc>
        <w:tc>
          <w:tcPr>
            <w:tcW w:w="4592" w:type="dxa"/>
            <w:shd w:val="clear" w:color="auto" w:fill="auto"/>
            <w:vAlign w:val="center"/>
          </w:tcPr>
          <w:p w14:paraId="43E36B41" w14:textId="77777777" w:rsidR="004A424E" w:rsidRPr="00CD1A6C" w:rsidRDefault="004A424E" w:rsidP="006347EC">
            <w:pPr>
              <w:spacing w:before="60" w:after="60" w:line="240" w:lineRule="auto"/>
              <w:jc w:val="center"/>
              <w:rPr>
                <w:rFonts w:ascii="Times New Roman" w:eastAsia="Times New Roman" w:hAnsi="Times New Roman"/>
                <w:b/>
                <w:iCs/>
                <w:sz w:val="28"/>
                <w:szCs w:val="28"/>
              </w:rPr>
            </w:pPr>
          </w:p>
          <w:p w14:paraId="069665F9" w14:textId="77777777" w:rsidR="004A424E" w:rsidRPr="00CD1A6C" w:rsidRDefault="004A424E" w:rsidP="006347EC">
            <w:pPr>
              <w:spacing w:before="60" w:after="60" w:line="240" w:lineRule="auto"/>
              <w:jc w:val="center"/>
              <w:rPr>
                <w:rFonts w:ascii="Times New Roman" w:eastAsia="Times New Roman" w:hAnsi="Times New Roman"/>
                <w:b/>
                <w:iCs/>
                <w:sz w:val="28"/>
                <w:szCs w:val="28"/>
              </w:rPr>
            </w:pPr>
          </w:p>
          <w:p w14:paraId="52D2AE43" w14:textId="77777777" w:rsidR="004A424E" w:rsidRPr="00CD1A6C" w:rsidRDefault="004A424E" w:rsidP="006347EC">
            <w:pPr>
              <w:spacing w:before="60" w:after="60" w:line="240" w:lineRule="auto"/>
              <w:jc w:val="center"/>
              <w:rPr>
                <w:rFonts w:ascii="Times New Roman" w:eastAsia="Times New Roman" w:hAnsi="Times New Roman"/>
                <w:b/>
                <w:iCs/>
                <w:sz w:val="28"/>
                <w:szCs w:val="28"/>
              </w:rPr>
            </w:pPr>
          </w:p>
          <w:p w14:paraId="77743201" w14:textId="77777777" w:rsidR="004A424E" w:rsidRPr="00CD1A6C" w:rsidRDefault="004A424E" w:rsidP="006347EC">
            <w:pPr>
              <w:spacing w:before="60" w:after="60" w:line="240" w:lineRule="auto"/>
              <w:jc w:val="center"/>
              <w:rPr>
                <w:rFonts w:ascii="Times New Roman" w:eastAsia="Times New Roman" w:hAnsi="Times New Roman"/>
                <w:b/>
                <w:iCs/>
                <w:sz w:val="28"/>
                <w:szCs w:val="28"/>
              </w:rPr>
            </w:pPr>
          </w:p>
          <w:p w14:paraId="3FAF3F42" w14:textId="78493D17" w:rsidR="004A424E" w:rsidRPr="00CD1A6C" w:rsidRDefault="00940AE5" w:rsidP="006347EC">
            <w:pPr>
              <w:spacing w:before="60" w:after="60" w:line="240" w:lineRule="auto"/>
              <w:jc w:val="center"/>
              <w:rPr>
                <w:rFonts w:ascii="Times New Roman" w:eastAsia="Times New Roman" w:hAnsi="Times New Roman"/>
                <w:b/>
                <w:iCs/>
                <w:sz w:val="28"/>
                <w:szCs w:val="28"/>
              </w:rPr>
            </w:pPr>
            <w:r w:rsidRPr="00940AE5">
              <w:rPr>
                <w:rFonts w:ascii="Times New Roman" w:eastAsia="Times New Roman" w:hAnsi="Times New Roman"/>
                <w:b/>
                <w:iCs/>
                <w:sz w:val="28"/>
                <w:szCs w:val="28"/>
              </w:rPr>
              <w:t>[[NhaThau</w:t>
            </w:r>
            <w:r w:rsidR="00FE65FD">
              <w:rPr>
                <w:rFonts w:ascii="Times New Roman" w:eastAsia="Times New Roman" w:hAnsi="Times New Roman"/>
                <w:b/>
                <w:iCs/>
                <w:sz w:val="28"/>
                <w:szCs w:val="28"/>
              </w:rPr>
              <w:t>_ky</w:t>
            </w:r>
            <w:r w:rsidRPr="00940AE5">
              <w:rPr>
                <w:rFonts w:ascii="Times New Roman" w:eastAsia="Times New Roman" w:hAnsi="Times New Roman"/>
                <w:b/>
                <w:iCs/>
                <w:sz w:val="28"/>
                <w:szCs w:val="28"/>
              </w:rPr>
              <w:t>]]</w:t>
            </w:r>
          </w:p>
        </w:tc>
      </w:tr>
    </w:tbl>
    <w:p w14:paraId="569AC7BA" w14:textId="77777777" w:rsidR="00FB719F" w:rsidRDefault="00FB719F" w:rsidP="00E61720">
      <w:pPr>
        <w:jc w:val="center"/>
        <w:rPr>
          <w:rFonts w:ascii="Times New Roman" w:eastAsia="Times New Roman" w:hAnsi="Times New Roman"/>
          <w:iCs/>
          <w:color w:val="000000"/>
          <w:sz w:val="28"/>
          <w:szCs w:val="28"/>
        </w:rPr>
      </w:pPr>
    </w:p>
    <w:p w14:paraId="0E6AC981" w14:textId="77777777" w:rsidR="002970FA" w:rsidRPr="002970FA" w:rsidRDefault="002970FA" w:rsidP="002970FA">
      <w:pPr>
        <w:rPr>
          <w:rFonts w:ascii="Times New Roman" w:eastAsia="Times New Roman" w:hAnsi="Times New Roman"/>
          <w:sz w:val="28"/>
          <w:szCs w:val="28"/>
        </w:rPr>
      </w:pPr>
    </w:p>
    <w:p w14:paraId="55747C6D" w14:textId="77777777" w:rsidR="002970FA" w:rsidRPr="002970FA" w:rsidRDefault="002970FA" w:rsidP="002970FA">
      <w:pPr>
        <w:rPr>
          <w:rFonts w:ascii="Times New Roman" w:eastAsia="Times New Roman" w:hAnsi="Times New Roman"/>
          <w:sz w:val="28"/>
          <w:szCs w:val="28"/>
        </w:rPr>
      </w:pPr>
    </w:p>
    <w:p w14:paraId="09DB9B51" w14:textId="77777777" w:rsidR="002970FA" w:rsidRPr="002970FA" w:rsidRDefault="002970FA" w:rsidP="002970FA">
      <w:pPr>
        <w:rPr>
          <w:rFonts w:ascii="Times New Roman" w:eastAsia="Times New Roman" w:hAnsi="Times New Roman"/>
          <w:sz w:val="28"/>
          <w:szCs w:val="28"/>
        </w:rPr>
      </w:pPr>
    </w:p>
    <w:p w14:paraId="26D4E097" w14:textId="77777777" w:rsidR="002970FA" w:rsidRDefault="002970FA" w:rsidP="002970FA">
      <w:pPr>
        <w:rPr>
          <w:rFonts w:ascii="Times New Roman" w:eastAsia="Times New Roman" w:hAnsi="Times New Roman"/>
          <w:iCs/>
          <w:color w:val="000000"/>
          <w:sz w:val="28"/>
          <w:szCs w:val="28"/>
        </w:rPr>
      </w:pPr>
    </w:p>
    <w:p w14:paraId="0199711E" w14:textId="77777777" w:rsidR="002970FA" w:rsidRPr="002970FA" w:rsidRDefault="002970FA" w:rsidP="002970FA">
      <w:pPr>
        <w:jc w:val="right"/>
        <w:rPr>
          <w:rFonts w:ascii="Times New Roman" w:eastAsia="Times New Roman" w:hAnsi="Times New Roman"/>
          <w:sz w:val="28"/>
          <w:szCs w:val="28"/>
        </w:rPr>
      </w:pPr>
    </w:p>
    <w:p w14:paraId="5490AFDC" w14:textId="77777777" w:rsidR="002970FA" w:rsidRDefault="002970FA" w:rsidP="002970FA">
      <w:pPr>
        <w:rPr>
          <w:rFonts w:ascii="Times New Roman" w:eastAsia="Times New Roman" w:hAnsi="Times New Roman"/>
          <w:iCs/>
          <w:color w:val="000000"/>
          <w:sz w:val="28"/>
          <w:szCs w:val="28"/>
        </w:rPr>
      </w:pPr>
    </w:p>
    <w:p w14:paraId="349B4EFB" w14:textId="77777777" w:rsidR="002970FA" w:rsidRPr="002970FA" w:rsidRDefault="002970FA" w:rsidP="002970FA">
      <w:pPr>
        <w:rPr>
          <w:rFonts w:ascii="Times New Roman" w:eastAsia="Times New Roman" w:hAnsi="Times New Roman"/>
          <w:sz w:val="28"/>
          <w:szCs w:val="28"/>
        </w:rPr>
        <w:sectPr w:rsidR="002970FA" w:rsidRPr="002970FA" w:rsidSect="000E6115">
          <w:headerReference w:type="default" r:id="rId7"/>
          <w:footerReference w:type="first" r:id="rId8"/>
          <w:pgSz w:w="11907" w:h="16840" w:code="9"/>
          <w:pgMar w:top="1304" w:right="907" w:bottom="1021" w:left="1814" w:header="567" w:footer="737" w:gutter="0"/>
          <w:cols w:space="720"/>
          <w:titlePg/>
          <w:docGrid w:linePitch="360"/>
        </w:sectPr>
      </w:pPr>
    </w:p>
    <w:p w14:paraId="4531B798" w14:textId="77777777" w:rsidR="00E61720" w:rsidRPr="00CD1A6C" w:rsidRDefault="00FB719F" w:rsidP="00185826">
      <w:pPr>
        <w:spacing w:after="0"/>
        <w:jc w:val="center"/>
        <w:rPr>
          <w:rFonts w:ascii="Times New Roman" w:hAnsi="Times New Roman"/>
          <w:b/>
          <w:lang w:val="pt-PT"/>
        </w:rPr>
      </w:pPr>
      <w:r w:rsidRPr="00CD1A6C">
        <w:rPr>
          <w:rFonts w:ascii="Times New Roman" w:hAnsi="Times New Roman"/>
          <w:b/>
          <w:sz w:val="28"/>
          <w:lang w:val="pt-PT"/>
        </w:rPr>
        <w:lastRenderedPageBreak/>
        <w:t>PHỤ LỤC HỢP ĐỒNG</w:t>
      </w:r>
    </w:p>
    <w:p w14:paraId="1F5D15D7" w14:textId="4162F3A4" w:rsidR="00E61720" w:rsidRPr="00CD1A6C" w:rsidRDefault="00E61720" w:rsidP="00C6266D">
      <w:pPr>
        <w:spacing w:after="0"/>
        <w:jc w:val="center"/>
        <w:rPr>
          <w:rFonts w:ascii="Times New Roman" w:hAnsi="Times New Roman"/>
          <w:b/>
          <w:i/>
          <w:sz w:val="26"/>
          <w:szCs w:val="26"/>
          <w:lang w:val="nl-NL"/>
        </w:rPr>
      </w:pPr>
      <w:r w:rsidRPr="00CD1A6C">
        <w:rPr>
          <w:rFonts w:ascii="Times New Roman" w:hAnsi="Times New Roman"/>
          <w:b/>
          <w:i/>
          <w:sz w:val="26"/>
          <w:szCs w:val="26"/>
          <w:lang w:val="nl-NL"/>
        </w:rPr>
        <w:t xml:space="preserve">(Kèm theo hợp đồng số  </w:t>
      </w:r>
      <w:r w:rsidR="00940AE5" w:rsidRPr="00940AE5">
        <w:rPr>
          <w:rFonts w:ascii="Times New Roman" w:hAnsi="Times New Roman"/>
          <w:b/>
          <w:i/>
          <w:sz w:val="26"/>
          <w:szCs w:val="26"/>
          <w:lang w:val="nl-NL"/>
        </w:rPr>
        <w:t>[[HopDong]]</w:t>
      </w:r>
      <w:r w:rsidR="000E3C86">
        <w:rPr>
          <w:rFonts w:ascii="Times New Roman" w:hAnsi="Times New Roman"/>
          <w:b/>
          <w:i/>
          <w:sz w:val="26"/>
          <w:szCs w:val="26"/>
          <w:lang w:val="nl-NL"/>
        </w:rPr>
        <w:t xml:space="preserve"> </w:t>
      </w:r>
      <w:r w:rsidR="000E3C86" w:rsidRPr="00940AE5">
        <w:rPr>
          <w:rFonts w:ascii="Times New Roman" w:hAnsi="Times New Roman"/>
          <w:b/>
          <w:i/>
          <w:sz w:val="26"/>
          <w:szCs w:val="26"/>
          <w:lang w:val="nl-NL"/>
        </w:rPr>
        <w:t>[[HopDong</w:t>
      </w:r>
      <w:r w:rsidR="000E3C86">
        <w:rPr>
          <w:rFonts w:ascii="Times New Roman" w:hAnsi="Times New Roman"/>
          <w:b/>
          <w:i/>
          <w:sz w:val="26"/>
          <w:szCs w:val="26"/>
          <w:lang w:val="nl-NL"/>
        </w:rPr>
        <w:t>_chu</w:t>
      </w:r>
      <w:r w:rsidR="000E3C86" w:rsidRPr="00940AE5">
        <w:rPr>
          <w:rFonts w:ascii="Times New Roman" w:hAnsi="Times New Roman"/>
          <w:b/>
          <w:i/>
          <w:sz w:val="26"/>
          <w:szCs w:val="26"/>
          <w:lang w:val="nl-NL"/>
        </w:rPr>
        <w:t>]]</w:t>
      </w:r>
      <w:r w:rsidRPr="00CD1A6C">
        <w:rPr>
          <w:rFonts w:ascii="Times New Roman" w:hAnsi="Times New Roman"/>
          <w:b/>
          <w:i/>
          <w:sz w:val="26"/>
          <w:szCs w:val="26"/>
          <w:lang w:val="nl-NL"/>
        </w:rPr>
        <w:t>)</w:t>
      </w:r>
    </w:p>
    <w:p w14:paraId="511BA7DB" w14:textId="77777777" w:rsidR="00E61720" w:rsidRPr="00CD1A6C" w:rsidRDefault="00E61720" w:rsidP="00E61720">
      <w:pPr>
        <w:pStyle w:val="BodyText"/>
        <w:spacing w:after="0"/>
        <w:ind w:firstLine="720"/>
        <w:jc w:val="right"/>
        <w:rPr>
          <w:rFonts w:ascii="Times New Roman" w:hAnsi="Times New Roman"/>
          <w:i/>
          <w:sz w:val="26"/>
          <w:szCs w:val="26"/>
          <w:lang w:val="nl-NL"/>
        </w:rPr>
      </w:pPr>
      <w:r w:rsidRPr="00CD1A6C">
        <w:rPr>
          <w:rFonts w:ascii="Times New Roman" w:hAnsi="Times New Roman"/>
          <w:i/>
          <w:sz w:val="26"/>
          <w:szCs w:val="26"/>
          <w:lang w:val="nl-NL"/>
        </w:rPr>
        <w:t>Đơn vị tính: VNĐ</w:t>
      </w:r>
    </w:p>
    <w:tbl>
      <w:tblPr>
        <w:tblW w:w="50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2469"/>
        <w:gridCol w:w="1044"/>
        <w:gridCol w:w="1102"/>
        <w:gridCol w:w="4723"/>
        <w:gridCol w:w="1242"/>
        <w:gridCol w:w="1527"/>
        <w:gridCol w:w="1762"/>
      </w:tblGrid>
      <w:tr w:rsidR="00A672C2" w:rsidRPr="00CD1A6C" w14:paraId="51CB7E25" w14:textId="77777777" w:rsidTr="00195900">
        <w:trPr>
          <w:trHeight w:val="1211"/>
        </w:trPr>
        <w:tc>
          <w:tcPr>
            <w:tcW w:w="230" w:type="pct"/>
            <w:shd w:val="clear" w:color="auto" w:fill="auto"/>
            <w:vAlign w:val="center"/>
            <w:hideMark/>
          </w:tcPr>
          <w:p w14:paraId="2D0352BA" w14:textId="77777777" w:rsidR="00A672C2" w:rsidRPr="00CD1A6C" w:rsidRDefault="00A672C2" w:rsidP="00A672C2">
            <w:pPr>
              <w:spacing w:after="0" w:line="240" w:lineRule="auto"/>
              <w:jc w:val="center"/>
              <w:rPr>
                <w:rFonts w:ascii="Times New Roman" w:eastAsia="Times New Roman" w:hAnsi="Times New Roman"/>
                <w:b/>
                <w:bCs/>
                <w:color w:val="000000"/>
                <w:sz w:val="24"/>
                <w:szCs w:val="24"/>
              </w:rPr>
            </w:pPr>
            <w:r w:rsidRPr="00CD1A6C">
              <w:rPr>
                <w:rFonts w:ascii="Times New Roman" w:eastAsia="Times New Roman" w:hAnsi="Times New Roman"/>
                <w:b/>
                <w:bCs/>
                <w:color w:val="000000"/>
                <w:sz w:val="24"/>
                <w:szCs w:val="24"/>
              </w:rPr>
              <w:t>STT</w:t>
            </w:r>
          </w:p>
        </w:tc>
        <w:tc>
          <w:tcPr>
            <w:tcW w:w="849" w:type="pct"/>
            <w:shd w:val="clear" w:color="auto" w:fill="auto"/>
            <w:vAlign w:val="center"/>
            <w:hideMark/>
          </w:tcPr>
          <w:p w14:paraId="73897F10" w14:textId="77777777" w:rsidR="00A672C2" w:rsidRPr="00CD1A6C" w:rsidRDefault="00A672C2" w:rsidP="00A672C2">
            <w:pPr>
              <w:spacing w:after="0" w:line="240" w:lineRule="auto"/>
              <w:jc w:val="center"/>
              <w:rPr>
                <w:rFonts w:ascii="Times New Roman" w:eastAsia="Times New Roman" w:hAnsi="Times New Roman"/>
                <w:b/>
                <w:bCs/>
                <w:color w:val="000000"/>
                <w:sz w:val="24"/>
                <w:szCs w:val="24"/>
              </w:rPr>
            </w:pPr>
            <w:r w:rsidRPr="00CD1A6C">
              <w:rPr>
                <w:rFonts w:ascii="Times New Roman" w:eastAsia="Times New Roman" w:hAnsi="Times New Roman"/>
                <w:b/>
                <w:bCs/>
                <w:color w:val="000000"/>
                <w:sz w:val="24"/>
                <w:szCs w:val="24"/>
              </w:rPr>
              <w:t>Danh mục hàng hóa</w:t>
            </w:r>
          </w:p>
        </w:tc>
        <w:tc>
          <w:tcPr>
            <w:tcW w:w="359" w:type="pct"/>
            <w:vAlign w:val="center"/>
          </w:tcPr>
          <w:p w14:paraId="7CDC6C50" w14:textId="77777777" w:rsidR="00A672C2" w:rsidRPr="00CD1A6C" w:rsidRDefault="00A672C2" w:rsidP="00A672C2">
            <w:pPr>
              <w:spacing w:after="0" w:line="240" w:lineRule="auto"/>
              <w:jc w:val="center"/>
              <w:rPr>
                <w:rFonts w:ascii="Times New Roman" w:eastAsia="Times New Roman" w:hAnsi="Times New Roman"/>
                <w:b/>
                <w:bCs/>
                <w:color w:val="000000"/>
                <w:sz w:val="24"/>
                <w:szCs w:val="24"/>
              </w:rPr>
            </w:pPr>
            <w:r w:rsidRPr="00CD1A6C">
              <w:rPr>
                <w:rFonts w:ascii="Times New Roman" w:eastAsia="Times New Roman" w:hAnsi="Times New Roman"/>
                <w:b/>
                <w:bCs/>
                <w:color w:val="000000"/>
                <w:sz w:val="24"/>
                <w:szCs w:val="24"/>
              </w:rPr>
              <w:t>Đơn vị tính</w:t>
            </w:r>
          </w:p>
        </w:tc>
        <w:tc>
          <w:tcPr>
            <w:tcW w:w="379" w:type="pct"/>
            <w:shd w:val="clear" w:color="auto" w:fill="auto"/>
            <w:vAlign w:val="center"/>
            <w:hideMark/>
          </w:tcPr>
          <w:p w14:paraId="2F3441A8" w14:textId="77777777" w:rsidR="00A672C2" w:rsidRPr="00CD1A6C" w:rsidRDefault="00A672C2" w:rsidP="00A672C2">
            <w:pPr>
              <w:spacing w:after="0" w:line="240" w:lineRule="auto"/>
              <w:jc w:val="center"/>
              <w:rPr>
                <w:rFonts w:ascii="Times New Roman" w:eastAsia="Times New Roman" w:hAnsi="Times New Roman"/>
                <w:b/>
                <w:bCs/>
                <w:color w:val="000000"/>
                <w:sz w:val="24"/>
                <w:szCs w:val="24"/>
              </w:rPr>
            </w:pPr>
            <w:r w:rsidRPr="00CD1A6C">
              <w:rPr>
                <w:rFonts w:ascii="Times New Roman" w:eastAsia="Times New Roman" w:hAnsi="Times New Roman"/>
                <w:b/>
                <w:bCs/>
                <w:color w:val="000000"/>
                <w:sz w:val="24"/>
                <w:szCs w:val="24"/>
              </w:rPr>
              <w:t>Số lượng</w:t>
            </w:r>
          </w:p>
        </w:tc>
        <w:tc>
          <w:tcPr>
            <w:tcW w:w="1624" w:type="pct"/>
            <w:shd w:val="clear" w:color="auto" w:fill="auto"/>
            <w:vAlign w:val="center"/>
            <w:hideMark/>
          </w:tcPr>
          <w:p w14:paraId="02C7A8F8" w14:textId="77777777" w:rsidR="00A672C2" w:rsidRPr="00CD1A6C" w:rsidRDefault="00A672C2" w:rsidP="00A672C2">
            <w:pPr>
              <w:spacing w:after="0" w:line="240" w:lineRule="auto"/>
              <w:jc w:val="center"/>
              <w:rPr>
                <w:rFonts w:ascii="Times New Roman" w:eastAsia="Times New Roman" w:hAnsi="Times New Roman"/>
                <w:b/>
                <w:bCs/>
                <w:color w:val="000000"/>
                <w:sz w:val="24"/>
                <w:szCs w:val="24"/>
              </w:rPr>
            </w:pPr>
            <w:r w:rsidRPr="00CD1A6C">
              <w:rPr>
                <w:rFonts w:ascii="Times New Roman" w:eastAsia="Times New Roman" w:hAnsi="Times New Roman"/>
                <w:b/>
                <w:bCs/>
                <w:color w:val="000000"/>
                <w:sz w:val="24"/>
                <w:szCs w:val="24"/>
              </w:rPr>
              <w:t>Mô tả hàng hóa</w:t>
            </w:r>
          </w:p>
        </w:tc>
        <w:tc>
          <w:tcPr>
            <w:tcW w:w="427" w:type="pct"/>
            <w:shd w:val="clear" w:color="auto" w:fill="auto"/>
            <w:vAlign w:val="center"/>
            <w:hideMark/>
          </w:tcPr>
          <w:p w14:paraId="40A9EAE4" w14:textId="77777777" w:rsidR="00A672C2" w:rsidRPr="00CD1A6C" w:rsidRDefault="00A672C2" w:rsidP="00A672C2">
            <w:pPr>
              <w:spacing w:after="0" w:line="240" w:lineRule="auto"/>
              <w:jc w:val="center"/>
              <w:rPr>
                <w:rFonts w:ascii="Times New Roman" w:eastAsia="Times New Roman" w:hAnsi="Times New Roman"/>
                <w:b/>
                <w:bCs/>
                <w:color w:val="000000"/>
                <w:sz w:val="24"/>
                <w:szCs w:val="24"/>
              </w:rPr>
            </w:pPr>
            <w:r w:rsidRPr="00CD1A6C">
              <w:rPr>
                <w:rFonts w:ascii="Times New Roman" w:eastAsia="Times New Roman" w:hAnsi="Times New Roman"/>
                <w:b/>
                <w:bCs/>
                <w:color w:val="000000"/>
                <w:sz w:val="24"/>
                <w:szCs w:val="24"/>
              </w:rPr>
              <w:t>Xuất xứ</w:t>
            </w:r>
          </w:p>
        </w:tc>
        <w:tc>
          <w:tcPr>
            <w:tcW w:w="525" w:type="pct"/>
            <w:shd w:val="clear" w:color="auto" w:fill="auto"/>
            <w:vAlign w:val="center"/>
            <w:hideMark/>
          </w:tcPr>
          <w:p w14:paraId="51A4FA88" w14:textId="77777777" w:rsidR="00A672C2" w:rsidRPr="00CD1A6C" w:rsidRDefault="00A672C2" w:rsidP="00A672C2">
            <w:pPr>
              <w:spacing w:after="0" w:line="240" w:lineRule="auto"/>
              <w:jc w:val="center"/>
              <w:rPr>
                <w:rFonts w:ascii="Times New Roman" w:eastAsia="Times New Roman" w:hAnsi="Times New Roman"/>
                <w:b/>
                <w:bCs/>
                <w:color w:val="000000"/>
                <w:sz w:val="24"/>
                <w:szCs w:val="24"/>
              </w:rPr>
            </w:pPr>
            <w:r w:rsidRPr="00CD1A6C">
              <w:rPr>
                <w:rFonts w:ascii="Times New Roman" w:eastAsia="Times New Roman" w:hAnsi="Times New Roman"/>
                <w:b/>
                <w:bCs/>
                <w:color w:val="000000"/>
                <w:sz w:val="24"/>
                <w:szCs w:val="24"/>
              </w:rPr>
              <w:t xml:space="preserve">Đơn giá </w:t>
            </w:r>
          </w:p>
        </w:tc>
        <w:tc>
          <w:tcPr>
            <w:tcW w:w="606" w:type="pct"/>
            <w:shd w:val="clear" w:color="auto" w:fill="auto"/>
            <w:vAlign w:val="center"/>
            <w:hideMark/>
          </w:tcPr>
          <w:p w14:paraId="412C0BBF" w14:textId="77777777" w:rsidR="00A672C2" w:rsidRPr="00CD1A6C" w:rsidRDefault="00A672C2" w:rsidP="00A672C2">
            <w:pPr>
              <w:spacing w:after="0" w:line="240" w:lineRule="auto"/>
              <w:jc w:val="center"/>
              <w:rPr>
                <w:rFonts w:ascii="Times New Roman" w:eastAsia="Times New Roman" w:hAnsi="Times New Roman"/>
                <w:b/>
                <w:bCs/>
                <w:color w:val="000000"/>
                <w:sz w:val="24"/>
                <w:szCs w:val="24"/>
              </w:rPr>
            </w:pPr>
            <w:r w:rsidRPr="00CD1A6C">
              <w:rPr>
                <w:rFonts w:ascii="Times New Roman" w:eastAsia="Times New Roman" w:hAnsi="Times New Roman"/>
                <w:b/>
                <w:bCs/>
                <w:color w:val="000000"/>
                <w:sz w:val="24"/>
                <w:szCs w:val="24"/>
              </w:rPr>
              <w:t>Thành tiền</w:t>
            </w:r>
          </w:p>
        </w:tc>
      </w:tr>
      <w:tr w:rsidR="00A672C2" w:rsidRPr="00CD1A6C" w14:paraId="3EAC928E" w14:textId="77777777" w:rsidTr="00195900">
        <w:trPr>
          <w:trHeight w:val="1639"/>
        </w:trPr>
        <w:tc>
          <w:tcPr>
            <w:tcW w:w="230" w:type="pct"/>
            <w:shd w:val="clear" w:color="auto" w:fill="auto"/>
            <w:hideMark/>
          </w:tcPr>
          <w:p w14:paraId="06B33087" w14:textId="77777777" w:rsidR="00A672C2" w:rsidRPr="00CD1A6C" w:rsidRDefault="00A672C2" w:rsidP="00A672C2">
            <w:pPr>
              <w:spacing w:after="0" w:line="240" w:lineRule="auto"/>
              <w:jc w:val="center"/>
              <w:rPr>
                <w:rFonts w:ascii="Times New Roman" w:eastAsia="Times New Roman" w:hAnsi="Times New Roman"/>
                <w:color w:val="000000"/>
                <w:sz w:val="24"/>
                <w:szCs w:val="24"/>
              </w:rPr>
            </w:pPr>
            <w:r w:rsidRPr="00CD1A6C">
              <w:rPr>
                <w:rFonts w:ascii="Times New Roman" w:eastAsia="Times New Roman" w:hAnsi="Times New Roman"/>
                <w:color w:val="000000"/>
                <w:sz w:val="24"/>
                <w:szCs w:val="24"/>
              </w:rPr>
              <w:t>1</w:t>
            </w:r>
          </w:p>
        </w:tc>
        <w:tc>
          <w:tcPr>
            <w:tcW w:w="849" w:type="pct"/>
            <w:shd w:val="clear" w:color="auto" w:fill="auto"/>
            <w:hideMark/>
          </w:tcPr>
          <w:p w14:paraId="235971C7" w14:textId="77777777" w:rsidR="00A672C2" w:rsidRPr="00CD1A6C" w:rsidRDefault="00A672C2" w:rsidP="00A672C2">
            <w:pPr>
              <w:spacing w:after="0" w:line="240" w:lineRule="auto"/>
              <w:rPr>
                <w:rFonts w:ascii="Times New Roman" w:eastAsia="Times New Roman" w:hAnsi="Times New Roman"/>
                <w:color w:val="000000"/>
                <w:sz w:val="24"/>
                <w:szCs w:val="24"/>
              </w:rPr>
            </w:pPr>
            <w:r w:rsidRPr="00CD1A6C">
              <w:rPr>
                <w:rFonts w:ascii="Times New Roman" w:eastAsia="Times New Roman" w:hAnsi="Times New Roman"/>
                <w:color w:val="000000"/>
                <w:sz w:val="24"/>
                <w:szCs w:val="24"/>
              </w:rPr>
              <w:t>Nước làm mát Tosol ОЖ-30</w:t>
            </w:r>
          </w:p>
        </w:tc>
        <w:tc>
          <w:tcPr>
            <w:tcW w:w="359" w:type="pct"/>
          </w:tcPr>
          <w:p w14:paraId="396EA4C1" w14:textId="77777777" w:rsidR="00A672C2" w:rsidRPr="00CD1A6C" w:rsidRDefault="00A672C2" w:rsidP="00A672C2">
            <w:pPr>
              <w:spacing w:after="0" w:line="240" w:lineRule="auto"/>
              <w:jc w:val="center"/>
              <w:rPr>
                <w:rFonts w:ascii="Times New Roman" w:eastAsia="Times New Roman" w:hAnsi="Times New Roman"/>
                <w:color w:val="000000"/>
                <w:sz w:val="24"/>
                <w:szCs w:val="24"/>
              </w:rPr>
            </w:pPr>
            <w:r w:rsidRPr="00CD1A6C">
              <w:rPr>
                <w:rFonts w:ascii="Times New Roman" w:eastAsia="Times New Roman" w:hAnsi="Times New Roman"/>
                <w:color w:val="000000"/>
                <w:sz w:val="24"/>
                <w:szCs w:val="24"/>
              </w:rPr>
              <w:t>Can 5kg</w:t>
            </w:r>
          </w:p>
        </w:tc>
        <w:tc>
          <w:tcPr>
            <w:tcW w:w="379" w:type="pct"/>
            <w:shd w:val="clear" w:color="auto" w:fill="auto"/>
            <w:hideMark/>
          </w:tcPr>
          <w:p w14:paraId="64B34233" w14:textId="77777777" w:rsidR="00A672C2" w:rsidRPr="00CD1A6C" w:rsidRDefault="00A672C2" w:rsidP="00A672C2">
            <w:pPr>
              <w:spacing w:after="0" w:line="240" w:lineRule="auto"/>
              <w:jc w:val="center"/>
              <w:rPr>
                <w:rFonts w:ascii="Times New Roman" w:eastAsia="Times New Roman" w:hAnsi="Times New Roman"/>
                <w:color w:val="000000"/>
                <w:sz w:val="24"/>
                <w:szCs w:val="24"/>
              </w:rPr>
            </w:pPr>
            <w:r w:rsidRPr="00CD1A6C">
              <w:rPr>
                <w:rFonts w:ascii="Times New Roman" w:eastAsia="Times New Roman" w:hAnsi="Times New Roman"/>
                <w:color w:val="000000"/>
                <w:sz w:val="24"/>
                <w:szCs w:val="24"/>
              </w:rPr>
              <w:t>2</w:t>
            </w:r>
          </w:p>
        </w:tc>
        <w:tc>
          <w:tcPr>
            <w:tcW w:w="1624" w:type="pct"/>
            <w:shd w:val="clear" w:color="auto" w:fill="auto"/>
            <w:hideMark/>
          </w:tcPr>
          <w:p w14:paraId="4BFF804F" w14:textId="77777777" w:rsidR="00A672C2" w:rsidRPr="00CD1A6C" w:rsidRDefault="00A672C2" w:rsidP="00A672C2">
            <w:pPr>
              <w:spacing w:after="0" w:line="240" w:lineRule="auto"/>
              <w:rPr>
                <w:rFonts w:ascii="Times New Roman" w:eastAsia="Times New Roman" w:hAnsi="Times New Roman"/>
                <w:color w:val="000000"/>
                <w:sz w:val="24"/>
                <w:szCs w:val="24"/>
              </w:rPr>
            </w:pPr>
            <w:r w:rsidRPr="00CD1A6C">
              <w:rPr>
                <w:rFonts w:ascii="Times New Roman" w:eastAsia="Times New Roman" w:hAnsi="Times New Roman"/>
                <w:color w:val="000000"/>
                <w:sz w:val="24"/>
                <w:szCs w:val="24"/>
              </w:rPr>
              <w:t>- Khối lượng riêng: 1,060-1,068 g/cm3</w:t>
            </w:r>
            <w:r w:rsidRPr="00CD1A6C">
              <w:rPr>
                <w:rFonts w:ascii="Times New Roman" w:eastAsia="Times New Roman" w:hAnsi="Times New Roman"/>
                <w:color w:val="000000"/>
                <w:sz w:val="24"/>
                <w:szCs w:val="24"/>
              </w:rPr>
              <w:br/>
              <w:t>- pH: 7,5-8,5</w:t>
            </w:r>
            <w:r w:rsidRPr="00CD1A6C">
              <w:rPr>
                <w:rFonts w:ascii="Times New Roman" w:eastAsia="Times New Roman" w:hAnsi="Times New Roman"/>
                <w:color w:val="000000"/>
                <w:sz w:val="24"/>
                <w:szCs w:val="24"/>
              </w:rPr>
              <w:br/>
              <w:t>- Nhiệt độ sôi: 106 ºC</w:t>
            </w:r>
            <w:r w:rsidRPr="00CD1A6C">
              <w:rPr>
                <w:rFonts w:ascii="Times New Roman" w:eastAsia="Times New Roman" w:hAnsi="Times New Roman"/>
                <w:color w:val="000000"/>
                <w:sz w:val="24"/>
                <w:szCs w:val="24"/>
              </w:rPr>
              <w:br/>
              <w:t>-Nhiệt độ kết tinh: -30 ºC</w:t>
            </w:r>
            <w:r w:rsidRPr="00CD1A6C">
              <w:rPr>
                <w:rFonts w:ascii="Times New Roman" w:eastAsia="Times New Roman" w:hAnsi="Times New Roman"/>
                <w:color w:val="000000"/>
                <w:sz w:val="24"/>
                <w:szCs w:val="24"/>
              </w:rPr>
              <w:br/>
              <w:t>- Đáp ứng tiêu chuẩn TY-2422-101392324-2004 hoặc tương đương</w:t>
            </w:r>
          </w:p>
        </w:tc>
        <w:tc>
          <w:tcPr>
            <w:tcW w:w="427" w:type="pct"/>
            <w:shd w:val="clear" w:color="auto" w:fill="auto"/>
            <w:hideMark/>
          </w:tcPr>
          <w:p w14:paraId="23EA321D" w14:textId="77777777" w:rsidR="00A672C2" w:rsidRPr="00CD1A6C" w:rsidRDefault="00A672C2" w:rsidP="00A672C2">
            <w:pPr>
              <w:spacing w:after="0" w:line="240" w:lineRule="auto"/>
              <w:rPr>
                <w:rFonts w:ascii="Times New Roman" w:eastAsia="Times New Roman" w:hAnsi="Times New Roman"/>
                <w:color w:val="000000"/>
                <w:sz w:val="24"/>
                <w:szCs w:val="24"/>
              </w:rPr>
            </w:pPr>
            <w:r w:rsidRPr="00CD1A6C">
              <w:rPr>
                <w:rFonts w:ascii="Times New Roman" w:eastAsia="Times New Roman" w:hAnsi="Times New Roman"/>
                <w:color w:val="000000"/>
                <w:sz w:val="24"/>
                <w:szCs w:val="24"/>
              </w:rPr>
              <w:t>Nga</w:t>
            </w:r>
          </w:p>
        </w:tc>
        <w:tc>
          <w:tcPr>
            <w:tcW w:w="525" w:type="pct"/>
            <w:shd w:val="clear" w:color="auto" w:fill="auto"/>
            <w:hideMark/>
          </w:tcPr>
          <w:p w14:paraId="6A914D16" w14:textId="77777777" w:rsidR="00A672C2" w:rsidRPr="00CD1A6C" w:rsidRDefault="00A672C2" w:rsidP="00A672C2">
            <w:pPr>
              <w:spacing w:after="0" w:line="240" w:lineRule="auto"/>
              <w:jc w:val="right"/>
              <w:rPr>
                <w:rFonts w:ascii="Times New Roman" w:eastAsia="Times New Roman" w:hAnsi="Times New Roman"/>
                <w:color w:val="000000"/>
                <w:sz w:val="24"/>
                <w:szCs w:val="24"/>
              </w:rPr>
            </w:pPr>
            <w:r w:rsidRPr="00CD1A6C">
              <w:rPr>
                <w:rFonts w:ascii="Times New Roman" w:eastAsia="Times New Roman" w:hAnsi="Times New Roman"/>
                <w:color w:val="000000"/>
                <w:sz w:val="24"/>
                <w:szCs w:val="24"/>
              </w:rPr>
              <w:t>3.400.000</w:t>
            </w:r>
          </w:p>
        </w:tc>
        <w:tc>
          <w:tcPr>
            <w:tcW w:w="606" w:type="pct"/>
            <w:shd w:val="clear" w:color="auto" w:fill="auto"/>
            <w:hideMark/>
          </w:tcPr>
          <w:p w14:paraId="63473AED" w14:textId="77777777" w:rsidR="00A672C2" w:rsidRPr="00CD1A6C" w:rsidRDefault="00A672C2" w:rsidP="00A672C2">
            <w:pPr>
              <w:spacing w:after="0" w:line="240" w:lineRule="auto"/>
              <w:jc w:val="right"/>
              <w:rPr>
                <w:rFonts w:ascii="Times New Roman" w:eastAsia="Times New Roman" w:hAnsi="Times New Roman"/>
                <w:color w:val="000000"/>
                <w:sz w:val="24"/>
                <w:szCs w:val="24"/>
              </w:rPr>
            </w:pPr>
            <w:r w:rsidRPr="00CD1A6C">
              <w:rPr>
                <w:rFonts w:ascii="Times New Roman" w:eastAsia="Times New Roman" w:hAnsi="Times New Roman"/>
                <w:color w:val="000000"/>
                <w:sz w:val="24"/>
                <w:szCs w:val="24"/>
              </w:rPr>
              <w:t>6.800.000</w:t>
            </w:r>
          </w:p>
        </w:tc>
      </w:tr>
    </w:tbl>
    <w:p w14:paraId="22377219" w14:textId="77777777" w:rsidR="00195900" w:rsidRDefault="00195900"/>
    <w:p w14:paraId="3BCAA6B8" w14:textId="6E9DA338" w:rsidR="004A424E" w:rsidRPr="00195900" w:rsidRDefault="00195900" w:rsidP="00195900">
      <w:pPr>
        <w:spacing w:after="120" w:line="240" w:lineRule="auto"/>
        <w:ind w:firstLine="567"/>
        <w:jc w:val="center"/>
        <w:rPr>
          <w:rFonts w:ascii="Times New Roman" w:eastAsia="Times New Roman" w:hAnsi="Times New Roman"/>
          <w:i/>
          <w:iCs/>
          <w:color w:val="000000"/>
          <w:sz w:val="28"/>
          <w:szCs w:val="28"/>
          <w:lang w:val="pt-PT"/>
        </w:rPr>
      </w:pPr>
      <w:r w:rsidRPr="00195900">
        <w:rPr>
          <w:rFonts w:ascii="Times New Roman" w:hAnsi="Times New Roman"/>
          <w:bCs/>
          <w:i/>
          <w:iCs/>
          <w:sz w:val="24"/>
          <w:lang w:val="pt-PT"/>
        </w:rPr>
        <w:t>[[GiaTrungThau_chu]]</w:t>
      </w:r>
    </w:p>
    <w:sectPr w:rsidR="004A424E" w:rsidRPr="00195900" w:rsidSect="00FB719F">
      <w:pgSz w:w="16840" w:h="11907" w:orient="landscape" w:code="9"/>
      <w:pgMar w:top="907" w:right="1021" w:bottom="1814" w:left="1304" w:header="567"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01370" w14:textId="77777777" w:rsidR="00B146B9" w:rsidRDefault="00B146B9" w:rsidP="00350FD6">
      <w:pPr>
        <w:spacing w:after="0" w:line="240" w:lineRule="auto"/>
      </w:pPr>
      <w:r>
        <w:separator/>
      </w:r>
    </w:p>
  </w:endnote>
  <w:endnote w:type="continuationSeparator" w:id="0">
    <w:p w14:paraId="6BE747F1" w14:textId="77777777" w:rsidR="00B146B9" w:rsidRDefault="00B146B9" w:rsidP="00350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7B80B" w14:textId="06C8192C" w:rsidR="00A672C2" w:rsidRDefault="00A672C2">
    <w:pPr>
      <w:pStyle w:val="Footer"/>
      <w:jc w:val="right"/>
    </w:pPr>
    <w:r>
      <w:fldChar w:fldCharType="begin"/>
    </w:r>
    <w:r>
      <w:instrText xml:space="preserve"> PAGE   \* MERGEFORMAT </w:instrText>
    </w:r>
    <w:r>
      <w:fldChar w:fldCharType="separate"/>
    </w:r>
    <w:r w:rsidR="009E1710">
      <w:rPr>
        <w:noProof/>
      </w:rPr>
      <w:t>6</w:t>
    </w:r>
    <w:r>
      <w:rPr>
        <w:noProof/>
      </w:rPr>
      <w:fldChar w:fldCharType="end"/>
    </w:r>
  </w:p>
  <w:p w14:paraId="612C3F08" w14:textId="77777777" w:rsidR="00A672C2" w:rsidRDefault="00A672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89C18" w14:textId="77777777" w:rsidR="00B146B9" w:rsidRDefault="00B146B9" w:rsidP="00350FD6">
      <w:pPr>
        <w:spacing w:after="0" w:line="240" w:lineRule="auto"/>
      </w:pPr>
      <w:r>
        <w:separator/>
      </w:r>
    </w:p>
  </w:footnote>
  <w:footnote w:type="continuationSeparator" w:id="0">
    <w:p w14:paraId="6B0D9AF6" w14:textId="77777777" w:rsidR="00B146B9" w:rsidRDefault="00B146B9" w:rsidP="00350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9356664"/>
      <w:docPartObj>
        <w:docPartGallery w:val="Page Numbers (Top of Page)"/>
        <w:docPartUnique/>
      </w:docPartObj>
    </w:sdtPr>
    <w:sdtEndPr>
      <w:rPr>
        <w:rFonts w:ascii="Times New Roman" w:hAnsi="Times New Roman"/>
        <w:noProof/>
        <w:sz w:val="26"/>
        <w:szCs w:val="26"/>
      </w:rPr>
    </w:sdtEndPr>
    <w:sdtContent>
      <w:p w14:paraId="71468270" w14:textId="06BFE843" w:rsidR="002970FA" w:rsidRPr="002970FA" w:rsidRDefault="002970FA">
        <w:pPr>
          <w:pStyle w:val="Header"/>
          <w:jc w:val="center"/>
          <w:rPr>
            <w:rFonts w:ascii="Times New Roman" w:hAnsi="Times New Roman"/>
            <w:sz w:val="26"/>
            <w:szCs w:val="26"/>
          </w:rPr>
        </w:pPr>
        <w:r w:rsidRPr="002970FA">
          <w:rPr>
            <w:rFonts w:ascii="Times New Roman" w:hAnsi="Times New Roman"/>
            <w:sz w:val="26"/>
            <w:szCs w:val="26"/>
          </w:rPr>
          <w:fldChar w:fldCharType="begin"/>
        </w:r>
        <w:r w:rsidRPr="002970FA">
          <w:rPr>
            <w:rFonts w:ascii="Times New Roman" w:hAnsi="Times New Roman"/>
            <w:sz w:val="26"/>
            <w:szCs w:val="26"/>
          </w:rPr>
          <w:instrText xml:space="preserve"> PAGE   \* MERGEFORMAT </w:instrText>
        </w:r>
        <w:r w:rsidRPr="002970FA">
          <w:rPr>
            <w:rFonts w:ascii="Times New Roman" w:hAnsi="Times New Roman"/>
            <w:sz w:val="26"/>
            <w:szCs w:val="26"/>
          </w:rPr>
          <w:fldChar w:fldCharType="separate"/>
        </w:r>
        <w:r w:rsidRPr="002970FA">
          <w:rPr>
            <w:rFonts w:ascii="Times New Roman" w:hAnsi="Times New Roman"/>
            <w:noProof/>
            <w:sz w:val="26"/>
            <w:szCs w:val="26"/>
          </w:rPr>
          <w:t>2</w:t>
        </w:r>
        <w:r w:rsidRPr="002970FA">
          <w:rPr>
            <w:rFonts w:ascii="Times New Roman" w:hAnsi="Times New Roman"/>
            <w:noProof/>
            <w:sz w:val="26"/>
            <w:szCs w:val="26"/>
          </w:rPr>
          <w:fldChar w:fldCharType="end"/>
        </w:r>
      </w:p>
    </w:sdtContent>
  </w:sdt>
  <w:p w14:paraId="04213DB3" w14:textId="77777777" w:rsidR="002970FA" w:rsidRDefault="002970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67FCF"/>
    <w:multiLevelType w:val="hybridMultilevel"/>
    <w:tmpl w:val="794015A6"/>
    <w:lvl w:ilvl="0" w:tplc="F3BCFB60">
      <w:start w:val="1"/>
      <w:numFmt w:val="upperRoman"/>
      <w:lvlText w:val="%1."/>
      <w:lvlJc w:val="left"/>
      <w:pPr>
        <w:ind w:left="108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5B04C0"/>
    <w:multiLevelType w:val="hybridMultilevel"/>
    <w:tmpl w:val="C1D8FEB2"/>
    <w:lvl w:ilvl="0" w:tplc="C5D64624">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63224F8A"/>
    <w:multiLevelType w:val="multilevel"/>
    <w:tmpl w:val="A33CA986"/>
    <w:lvl w:ilvl="0">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654868850">
    <w:abstractNumId w:val="1"/>
  </w:num>
  <w:num w:numId="2" w16cid:durableId="1689405754">
    <w:abstractNumId w:val="0"/>
  </w:num>
  <w:num w:numId="3" w16cid:durableId="1151599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8D0"/>
    <w:rsid w:val="00001076"/>
    <w:rsid w:val="00001B6F"/>
    <w:rsid w:val="00010ED5"/>
    <w:rsid w:val="00011633"/>
    <w:rsid w:val="00012339"/>
    <w:rsid w:val="00017A98"/>
    <w:rsid w:val="00020033"/>
    <w:rsid w:val="0002033E"/>
    <w:rsid w:val="00021EDC"/>
    <w:rsid w:val="00027417"/>
    <w:rsid w:val="00032BB6"/>
    <w:rsid w:val="0003522F"/>
    <w:rsid w:val="000417EE"/>
    <w:rsid w:val="00046704"/>
    <w:rsid w:val="00050A8F"/>
    <w:rsid w:val="0005605A"/>
    <w:rsid w:val="000654C9"/>
    <w:rsid w:val="00067AA1"/>
    <w:rsid w:val="00071B21"/>
    <w:rsid w:val="00076DB9"/>
    <w:rsid w:val="0008357F"/>
    <w:rsid w:val="000868D1"/>
    <w:rsid w:val="00092AB2"/>
    <w:rsid w:val="00096E04"/>
    <w:rsid w:val="0009730F"/>
    <w:rsid w:val="000979AF"/>
    <w:rsid w:val="000B012A"/>
    <w:rsid w:val="000B16A1"/>
    <w:rsid w:val="000B22E9"/>
    <w:rsid w:val="000B5FCD"/>
    <w:rsid w:val="000B6B1F"/>
    <w:rsid w:val="000B79C5"/>
    <w:rsid w:val="000C02C8"/>
    <w:rsid w:val="000C3E67"/>
    <w:rsid w:val="000C585F"/>
    <w:rsid w:val="000C632F"/>
    <w:rsid w:val="000D7B9E"/>
    <w:rsid w:val="000E05BA"/>
    <w:rsid w:val="000E1276"/>
    <w:rsid w:val="000E2CC6"/>
    <w:rsid w:val="000E3C86"/>
    <w:rsid w:val="000E6115"/>
    <w:rsid w:val="000F402B"/>
    <w:rsid w:val="00103A0C"/>
    <w:rsid w:val="00105664"/>
    <w:rsid w:val="00107487"/>
    <w:rsid w:val="001248FA"/>
    <w:rsid w:val="00130616"/>
    <w:rsid w:val="0013154F"/>
    <w:rsid w:val="00131B5F"/>
    <w:rsid w:val="00136842"/>
    <w:rsid w:val="00137480"/>
    <w:rsid w:val="0013756D"/>
    <w:rsid w:val="001425C6"/>
    <w:rsid w:val="001505D8"/>
    <w:rsid w:val="00150D25"/>
    <w:rsid w:val="00151973"/>
    <w:rsid w:val="00151FB6"/>
    <w:rsid w:val="00152425"/>
    <w:rsid w:val="00156DE6"/>
    <w:rsid w:val="00167EAA"/>
    <w:rsid w:val="00170091"/>
    <w:rsid w:val="001711E8"/>
    <w:rsid w:val="0018070F"/>
    <w:rsid w:val="00181E0D"/>
    <w:rsid w:val="00183641"/>
    <w:rsid w:val="00185826"/>
    <w:rsid w:val="00190A6E"/>
    <w:rsid w:val="00190C18"/>
    <w:rsid w:val="00194CAE"/>
    <w:rsid w:val="00195900"/>
    <w:rsid w:val="001A0FE7"/>
    <w:rsid w:val="001A42E2"/>
    <w:rsid w:val="001A4CD4"/>
    <w:rsid w:val="001A6D78"/>
    <w:rsid w:val="001A7D6E"/>
    <w:rsid w:val="001B2495"/>
    <w:rsid w:val="001B41D1"/>
    <w:rsid w:val="001B6288"/>
    <w:rsid w:val="001C1859"/>
    <w:rsid w:val="001C492F"/>
    <w:rsid w:val="001D75E1"/>
    <w:rsid w:val="001D7ACD"/>
    <w:rsid w:val="001E315F"/>
    <w:rsid w:val="00200A8E"/>
    <w:rsid w:val="00202E53"/>
    <w:rsid w:val="00205F7B"/>
    <w:rsid w:val="002063AC"/>
    <w:rsid w:val="00217A5D"/>
    <w:rsid w:val="00220A9D"/>
    <w:rsid w:val="00230DC4"/>
    <w:rsid w:val="00232DF5"/>
    <w:rsid w:val="0023349D"/>
    <w:rsid w:val="00234FF0"/>
    <w:rsid w:val="00235714"/>
    <w:rsid w:val="0024110A"/>
    <w:rsid w:val="002449B7"/>
    <w:rsid w:val="00251504"/>
    <w:rsid w:val="00263D09"/>
    <w:rsid w:val="00267726"/>
    <w:rsid w:val="002873C5"/>
    <w:rsid w:val="00294A87"/>
    <w:rsid w:val="002957EC"/>
    <w:rsid w:val="00295C3E"/>
    <w:rsid w:val="002970FA"/>
    <w:rsid w:val="002A024C"/>
    <w:rsid w:val="002A21F6"/>
    <w:rsid w:val="002A6B59"/>
    <w:rsid w:val="002B00D9"/>
    <w:rsid w:val="002B1B08"/>
    <w:rsid w:val="002B2675"/>
    <w:rsid w:val="002B5061"/>
    <w:rsid w:val="002C4D02"/>
    <w:rsid w:val="002C4E87"/>
    <w:rsid w:val="002D095F"/>
    <w:rsid w:val="002D279B"/>
    <w:rsid w:val="002D5A03"/>
    <w:rsid w:val="002E0CE8"/>
    <w:rsid w:val="002E47E0"/>
    <w:rsid w:val="002F4CA9"/>
    <w:rsid w:val="0030752F"/>
    <w:rsid w:val="0030772C"/>
    <w:rsid w:val="003078D0"/>
    <w:rsid w:val="00315202"/>
    <w:rsid w:val="003157C0"/>
    <w:rsid w:val="00330471"/>
    <w:rsid w:val="003314C8"/>
    <w:rsid w:val="00332EDC"/>
    <w:rsid w:val="00341ECE"/>
    <w:rsid w:val="00341F7A"/>
    <w:rsid w:val="00347004"/>
    <w:rsid w:val="00347896"/>
    <w:rsid w:val="00350FD6"/>
    <w:rsid w:val="00352FB4"/>
    <w:rsid w:val="0035303C"/>
    <w:rsid w:val="00361A9D"/>
    <w:rsid w:val="003638BD"/>
    <w:rsid w:val="00363A56"/>
    <w:rsid w:val="00367C7E"/>
    <w:rsid w:val="00384ECC"/>
    <w:rsid w:val="00386534"/>
    <w:rsid w:val="00386584"/>
    <w:rsid w:val="00390168"/>
    <w:rsid w:val="003A604F"/>
    <w:rsid w:val="003B1173"/>
    <w:rsid w:val="003B66DC"/>
    <w:rsid w:val="003C0B5A"/>
    <w:rsid w:val="003C18B6"/>
    <w:rsid w:val="003C1B00"/>
    <w:rsid w:val="003C36EA"/>
    <w:rsid w:val="003D0012"/>
    <w:rsid w:val="003D09F5"/>
    <w:rsid w:val="003D71F2"/>
    <w:rsid w:val="003E2419"/>
    <w:rsid w:val="003E444A"/>
    <w:rsid w:val="003F1B2F"/>
    <w:rsid w:val="003F6A48"/>
    <w:rsid w:val="00404485"/>
    <w:rsid w:val="00407E8C"/>
    <w:rsid w:val="00422164"/>
    <w:rsid w:val="004259EA"/>
    <w:rsid w:val="00427FAD"/>
    <w:rsid w:val="004400CC"/>
    <w:rsid w:val="0044097E"/>
    <w:rsid w:val="00447DFD"/>
    <w:rsid w:val="00452FF6"/>
    <w:rsid w:val="0045316F"/>
    <w:rsid w:val="0046751C"/>
    <w:rsid w:val="00472C60"/>
    <w:rsid w:val="00475885"/>
    <w:rsid w:val="00482E14"/>
    <w:rsid w:val="00485F43"/>
    <w:rsid w:val="004867EC"/>
    <w:rsid w:val="0049075F"/>
    <w:rsid w:val="00495081"/>
    <w:rsid w:val="00496325"/>
    <w:rsid w:val="004A2687"/>
    <w:rsid w:val="004A424E"/>
    <w:rsid w:val="004A6404"/>
    <w:rsid w:val="004C47AE"/>
    <w:rsid w:val="004C506C"/>
    <w:rsid w:val="004C7D46"/>
    <w:rsid w:val="004D36A0"/>
    <w:rsid w:val="004D4056"/>
    <w:rsid w:val="004D521E"/>
    <w:rsid w:val="004E41F3"/>
    <w:rsid w:val="004E4E60"/>
    <w:rsid w:val="004E5A6C"/>
    <w:rsid w:val="004E61EC"/>
    <w:rsid w:val="004F0191"/>
    <w:rsid w:val="00501088"/>
    <w:rsid w:val="00506A38"/>
    <w:rsid w:val="00511B6A"/>
    <w:rsid w:val="0051655D"/>
    <w:rsid w:val="005214B1"/>
    <w:rsid w:val="00526BF7"/>
    <w:rsid w:val="00531DDD"/>
    <w:rsid w:val="005341F9"/>
    <w:rsid w:val="00535D76"/>
    <w:rsid w:val="00541B66"/>
    <w:rsid w:val="0054333C"/>
    <w:rsid w:val="00543ED9"/>
    <w:rsid w:val="00554544"/>
    <w:rsid w:val="00555120"/>
    <w:rsid w:val="00555825"/>
    <w:rsid w:val="0055626F"/>
    <w:rsid w:val="00556E30"/>
    <w:rsid w:val="00562CAF"/>
    <w:rsid w:val="00566EAE"/>
    <w:rsid w:val="00573518"/>
    <w:rsid w:val="00573BCC"/>
    <w:rsid w:val="005740F3"/>
    <w:rsid w:val="00577376"/>
    <w:rsid w:val="00584BB9"/>
    <w:rsid w:val="00586E9E"/>
    <w:rsid w:val="00587D24"/>
    <w:rsid w:val="005909A2"/>
    <w:rsid w:val="00591D67"/>
    <w:rsid w:val="00591E00"/>
    <w:rsid w:val="005945F6"/>
    <w:rsid w:val="005A1AD2"/>
    <w:rsid w:val="005A270A"/>
    <w:rsid w:val="005A78A3"/>
    <w:rsid w:val="005B1919"/>
    <w:rsid w:val="005B2E9A"/>
    <w:rsid w:val="005B3BA1"/>
    <w:rsid w:val="005B5021"/>
    <w:rsid w:val="005C0491"/>
    <w:rsid w:val="005D19AC"/>
    <w:rsid w:val="005D3146"/>
    <w:rsid w:val="005D39B3"/>
    <w:rsid w:val="005D63DC"/>
    <w:rsid w:val="005D7613"/>
    <w:rsid w:val="005D7859"/>
    <w:rsid w:val="005E24DC"/>
    <w:rsid w:val="005E7F40"/>
    <w:rsid w:val="005F143F"/>
    <w:rsid w:val="005F375A"/>
    <w:rsid w:val="0060096B"/>
    <w:rsid w:val="00601774"/>
    <w:rsid w:val="00605CDF"/>
    <w:rsid w:val="00606535"/>
    <w:rsid w:val="006076FF"/>
    <w:rsid w:val="00613A78"/>
    <w:rsid w:val="00617B23"/>
    <w:rsid w:val="00624633"/>
    <w:rsid w:val="006277A6"/>
    <w:rsid w:val="006322FE"/>
    <w:rsid w:val="00633142"/>
    <w:rsid w:val="0063365A"/>
    <w:rsid w:val="006347EC"/>
    <w:rsid w:val="00637E36"/>
    <w:rsid w:val="00671D02"/>
    <w:rsid w:val="006809D1"/>
    <w:rsid w:val="00685C15"/>
    <w:rsid w:val="00686251"/>
    <w:rsid w:val="00691161"/>
    <w:rsid w:val="00693995"/>
    <w:rsid w:val="006A341E"/>
    <w:rsid w:val="006C3B51"/>
    <w:rsid w:val="006D06E3"/>
    <w:rsid w:val="006E1227"/>
    <w:rsid w:val="006E2454"/>
    <w:rsid w:val="006E5DE4"/>
    <w:rsid w:val="006F4D1C"/>
    <w:rsid w:val="007012DC"/>
    <w:rsid w:val="00703D5A"/>
    <w:rsid w:val="0071544F"/>
    <w:rsid w:val="00715ECA"/>
    <w:rsid w:val="007169AC"/>
    <w:rsid w:val="00720DD5"/>
    <w:rsid w:val="007260C5"/>
    <w:rsid w:val="00730A5E"/>
    <w:rsid w:val="00731E65"/>
    <w:rsid w:val="007414EE"/>
    <w:rsid w:val="007441FA"/>
    <w:rsid w:val="007444A9"/>
    <w:rsid w:val="00751D69"/>
    <w:rsid w:val="007546C0"/>
    <w:rsid w:val="0076302F"/>
    <w:rsid w:val="007634BB"/>
    <w:rsid w:val="00775362"/>
    <w:rsid w:val="00780D57"/>
    <w:rsid w:val="0078401B"/>
    <w:rsid w:val="007860A3"/>
    <w:rsid w:val="00794F9C"/>
    <w:rsid w:val="00796FAE"/>
    <w:rsid w:val="007A20CF"/>
    <w:rsid w:val="007A4B69"/>
    <w:rsid w:val="007B1011"/>
    <w:rsid w:val="007B4F55"/>
    <w:rsid w:val="007B4F97"/>
    <w:rsid w:val="007E0D2A"/>
    <w:rsid w:val="007E1D68"/>
    <w:rsid w:val="007E1E70"/>
    <w:rsid w:val="007F4741"/>
    <w:rsid w:val="007F7AA1"/>
    <w:rsid w:val="007F7F99"/>
    <w:rsid w:val="00801AD2"/>
    <w:rsid w:val="00802051"/>
    <w:rsid w:val="008020B2"/>
    <w:rsid w:val="00806034"/>
    <w:rsid w:val="008066F0"/>
    <w:rsid w:val="008074E3"/>
    <w:rsid w:val="00811A7C"/>
    <w:rsid w:val="00812562"/>
    <w:rsid w:val="00812B18"/>
    <w:rsid w:val="008175E3"/>
    <w:rsid w:val="00817956"/>
    <w:rsid w:val="00825151"/>
    <w:rsid w:val="00826209"/>
    <w:rsid w:val="008304D7"/>
    <w:rsid w:val="0083129A"/>
    <w:rsid w:val="00833E96"/>
    <w:rsid w:val="00834BD1"/>
    <w:rsid w:val="008352B4"/>
    <w:rsid w:val="00835977"/>
    <w:rsid w:val="00836816"/>
    <w:rsid w:val="0084208B"/>
    <w:rsid w:val="00847A79"/>
    <w:rsid w:val="0086236E"/>
    <w:rsid w:val="008768FD"/>
    <w:rsid w:val="008801F8"/>
    <w:rsid w:val="0088239E"/>
    <w:rsid w:val="008870C5"/>
    <w:rsid w:val="00897139"/>
    <w:rsid w:val="008A109F"/>
    <w:rsid w:val="008A2FF5"/>
    <w:rsid w:val="008A7D4F"/>
    <w:rsid w:val="008B3C7D"/>
    <w:rsid w:val="008C00BC"/>
    <w:rsid w:val="008C164C"/>
    <w:rsid w:val="008C3E1C"/>
    <w:rsid w:val="008C53FC"/>
    <w:rsid w:val="008C7060"/>
    <w:rsid w:val="008C722A"/>
    <w:rsid w:val="008D3EB1"/>
    <w:rsid w:val="008D4B68"/>
    <w:rsid w:val="008D60C6"/>
    <w:rsid w:val="008E2697"/>
    <w:rsid w:val="008E2BBA"/>
    <w:rsid w:val="008E4A75"/>
    <w:rsid w:val="008E64F9"/>
    <w:rsid w:val="008F0542"/>
    <w:rsid w:val="0090167A"/>
    <w:rsid w:val="00902ADD"/>
    <w:rsid w:val="00925ACB"/>
    <w:rsid w:val="00930EBF"/>
    <w:rsid w:val="00931B80"/>
    <w:rsid w:val="00932F22"/>
    <w:rsid w:val="00940AE5"/>
    <w:rsid w:val="009424F9"/>
    <w:rsid w:val="0094484D"/>
    <w:rsid w:val="009456BE"/>
    <w:rsid w:val="00945B4F"/>
    <w:rsid w:val="00951DD7"/>
    <w:rsid w:val="00953978"/>
    <w:rsid w:val="009556D8"/>
    <w:rsid w:val="00957165"/>
    <w:rsid w:val="00960DEC"/>
    <w:rsid w:val="009653A9"/>
    <w:rsid w:val="00966D01"/>
    <w:rsid w:val="009705BF"/>
    <w:rsid w:val="009730B0"/>
    <w:rsid w:val="00974B26"/>
    <w:rsid w:val="00983D9E"/>
    <w:rsid w:val="00991230"/>
    <w:rsid w:val="0099253D"/>
    <w:rsid w:val="0099631E"/>
    <w:rsid w:val="009A08E9"/>
    <w:rsid w:val="009A16F9"/>
    <w:rsid w:val="009A2CFA"/>
    <w:rsid w:val="009A62B3"/>
    <w:rsid w:val="009B5272"/>
    <w:rsid w:val="009B74E7"/>
    <w:rsid w:val="009C1325"/>
    <w:rsid w:val="009C1526"/>
    <w:rsid w:val="009C3D5F"/>
    <w:rsid w:val="009C6C89"/>
    <w:rsid w:val="009C745E"/>
    <w:rsid w:val="009D1D21"/>
    <w:rsid w:val="009D628A"/>
    <w:rsid w:val="009E1710"/>
    <w:rsid w:val="009E2A34"/>
    <w:rsid w:val="009E2DE5"/>
    <w:rsid w:val="009E7258"/>
    <w:rsid w:val="009F5222"/>
    <w:rsid w:val="00A02975"/>
    <w:rsid w:val="00A033A9"/>
    <w:rsid w:val="00A1375C"/>
    <w:rsid w:val="00A27767"/>
    <w:rsid w:val="00A33CDA"/>
    <w:rsid w:val="00A4364F"/>
    <w:rsid w:val="00A44FEC"/>
    <w:rsid w:val="00A51D81"/>
    <w:rsid w:val="00A52BE3"/>
    <w:rsid w:val="00A54512"/>
    <w:rsid w:val="00A60A25"/>
    <w:rsid w:val="00A60C36"/>
    <w:rsid w:val="00A661DE"/>
    <w:rsid w:val="00A672C2"/>
    <w:rsid w:val="00A706E9"/>
    <w:rsid w:val="00A74050"/>
    <w:rsid w:val="00A80A90"/>
    <w:rsid w:val="00A81996"/>
    <w:rsid w:val="00A81D3C"/>
    <w:rsid w:val="00A81F5E"/>
    <w:rsid w:val="00A978D0"/>
    <w:rsid w:val="00AA5D36"/>
    <w:rsid w:val="00AA6F94"/>
    <w:rsid w:val="00AB69CA"/>
    <w:rsid w:val="00AC0C05"/>
    <w:rsid w:val="00AC0C87"/>
    <w:rsid w:val="00AC696B"/>
    <w:rsid w:val="00AD2B5A"/>
    <w:rsid w:val="00AD31CA"/>
    <w:rsid w:val="00AD3A97"/>
    <w:rsid w:val="00AD7567"/>
    <w:rsid w:val="00AE05AF"/>
    <w:rsid w:val="00AF2975"/>
    <w:rsid w:val="00AF3ED7"/>
    <w:rsid w:val="00AF620E"/>
    <w:rsid w:val="00AF760A"/>
    <w:rsid w:val="00AF7DCB"/>
    <w:rsid w:val="00B06E5A"/>
    <w:rsid w:val="00B07165"/>
    <w:rsid w:val="00B12882"/>
    <w:rsid w:val="00B14622"/>
    <w:rsid w:val="00B146B9"/>
    <w:rsid w:val="00B177FA"/>
    <w:rsid w:val="00B203E2"/>
    <w:rsid w:val="00B26E50"/>
    <w:rsid w:val="00B319A9"/>
    <w:rsid w:val="00B3575B"/>
    <w:rsid w:val="00B37F4B"/>
    <w:rsid w:val="00B43EC3"/>
    <w:rsid w:val="00B46283"/>
    <w:rsid w:val="00B5791A"/>
    <w:rsid w:val="00B57AC4"/>
    <w:rsid w:val="00B63A6E"/>
    <w:rsid w:val="00B64AD1"/>
    <w:rsid w:val="00B74CDC"/>
    <w:rsid w:val="00B76025"/>
    <w:rsid w:val="00B76B2B"/>
    <w:rsid w:val="00B835AC"/>
    <w:rsid w:val="00B9287A"/>
    <w:rsid w:val="00B92E82"/>
    <w:rsid w:val="00B9584B"/>
    <w:rsid w:val="00B976FA"/>
    <w:rsid w:val="00BA0560"/>
    <w:rsid w:val="00BA343A"/>
    <w:rsid w:val="00BA724C"/>
    <w:rsid w:val="00BB01FD"/>
    <w:rsid w:val="00BB1BDF"/>
    <w:rsid w:val="00BB2F06"/>
    <w:rsid w:val="00BC4C22"/>
    <w:rsid w:val="00BD4D30"/>
    <w:rsid w:val="00BD6D0D"/>
    <w:rsid w:val="00BE0009"/>
    <w:rsid w:val="00BE7D58"/>
    <w:rsid w:val="00BF0D43"/>
    <w:rsid w:val="00BF0F38"/>
    <w:rsid w:val="00BF4123"/>
    <w:rsid w:val="00C000E0"/>
    <w:rsid w:val="00C04B2A"/>
    <w:rsid w:val="00C10096"/>
    <w:rsid w:val="00C134B7"/>
    <w:rsid w:val="00C1513A"/>
    <w:rsid w:val="00C157F0"/>
    <w:rsid w:val="00C16EBC"/>
    <w:rsid w:val="00C22CDE"/>
    <w:rsid w:val="00C25972"/>
    <w:rsid w:val="00C265D0"/>
    <w:rsid w:val="00C327AE"/>
    <w:rsid w:val="00C336BD"/>
    <w:rsid w:val="00C33C56"/>
    <w:rsid w:val="00C431CA"/>
    <w:rsid w:val="00C43C90"/>
    <w:rsid w:val="00C45A08"/>
    <w:rsid w:val="00C50B02"/>
    <w:rsid w:val="00C50C4F"/>
    <w:rsid w:val="00C555CD"/>
    <w:rsid w:val="00C567AB"/>
    <w:rsid w:val="00C6266D"/>
    <w:rsid w:val="00C6333E"/>
    <w:rsid w:val="00C677D7"/>
    <w:rsid w:val="00C70525"/>
    <w:rsid w:val="00C70A42"/>
    <w:rsid w:val="00C76B05"/>
    <w:rsid w:val="00C800BC"/>
    <w:rsid w:val="00C86403"/>
    <w:rsid w:val="00C86800"/>
    <w:rsid w:val="00C936A9"/>
    <w:rsid w:val="00C9442F"/>
    <w:rsid w:val="00C9634E"/>
    <w:rsid w:val="00C97484"/>
    <w:rsid w:val="00C97F52"/>
    <w:rsid w:val="00CA29A7"/>
    <w:rsid w:val="00CB13D0"/>
    <w:rsid w:val="00CC16A0"/>
    <w:rsid w:val="00CC2410"/>
    <w:rsid w:val="00CD1A3A"/>
    <w:rsid w:val="00CD1A6C"/>
    <w:rsid w:val="00CD6E8A"/>
    <w:rsid w:val="00CE2662"/>
    <w:rsid w:val="00CE3D57"/>
    <w:rsid w:val="00CE7DE2"/>
    <w:rsid w:val="00CF2189"/>
    <w:rsid w:val="00CF4B46"/>
    <w:rsid w:val="00D02153"/>
    <w:rsid w:val="00D03778"/>
    <w:rsid w:val="00D049F7"/>
    <w:rsid w:val="00D072F8"/>
    <w:rsid w:val="00D073CD"/>
    <w:rsid w:val="00D104E4"/>
    <w:rsid w:val="00D16B01"/>
    <w:rsid w:val="00D205A2"/>
    <w:rsid w:val="00D228AC"/>
    <w:rsid w:val="00D23D8A"/>
    <w:rsid w:val="00D26CC9"/>
    <w:rsid w:val="00D35A14"/>
    <w:rsid w:val="00D4255F"/>
    <w:rsid w:val="00D44795"/>
    <w:rsid w:val="00D5041E"/>
    <w:rsid w:val="00D52FEA"/>
    <w:rsid w:val="00D5359C"/>
    <w:rsid w:val="00D60BC8"/>
    <w:rsid w:val="00D62496"/>
    <w:rsid w:val="00D64A6F"/>
    <w:rsid w:val="00D73E94"/>
    <w:rsid w:val="00D7698A"/>
    <w:rsid w:val="00D7772A"/>
    <w:rsid w:val="00D86AF5"/>
    <w:rsid w:val="00D97E4D"/>
    <w:rsid w:val="00DA6228"/>
    <w:rsid w:val="00DA6374"/>
    <w:rsid w:val="00DB20C8"/>
    <w:rsid w:val="00DB75AE"/>
    <w:rsid w:val="00DC15F3"/>
    <w:rsid w:val="00DC4F0A"/>
    <w:rsid w:val="00DD51D1"/>
    <w:rsid w:val="00DD603E"/>
    <w:rsid w:val="00DE4722"/>
    <w:rsid w:val="00DE4BC5"/>
    <w:rsid w:val="00E01CAB"/>
    <w:rsid w:val="00E052B3"/>
    <w:rsid w:val="00E0635C"/>
    <w:rsid w:val="00E07EC1"/>
    <w:rsid w:val="00E133AD"/>
    <w:rsid w:val="00E14E51"/>
    <w:rsid w:val="00E22F1D"/>
    <w:rsid w:val="00E27BE1"/>
    <w:rsid w:val="00E3156B"/>
    <w:rsid w:val="00E32EA3"/>
    <w:rsid w:val="00E43E1B"/>
    <w:rsid w:val="00E44245"/>
    <w:rsid w:val="00E45631"/>
    <w:rsid w:val="00E47069"/>
    <w:rsid w:val="00E47D7B"/>
    <w:rsid w:val="00E5520F"/>
    <w:rsid w:val="00E61720"/>
    <w:rsid w:val="00E633B2"/>
    <w:rsid w:val="00E67EFD"/>
    <w:rsid w:val="00E71140"/>
    <w:rsid w:val="00E726AD"/>
    <w:rsid w:val="00E768BF"/>
    <w:rsid w:val="00E858F4"/>
    <w:rsid w:val="00E87E23"/>
    <w:rsid w:val="00E94A30"/>
    <w:rsid w:val="00EB7495"/>
    <w:rsid w:val="00EC691A"/>
    <w:rsid w:val="00ED07CE"/>
    <w:rsid w:val="00EF1F26"/>
    <w:rsid w:val="00EF5828"/>
    <w:rsid w:val="00F00B69"/>
    <w:rsid w:val="00F011D9"/>
    <w:rsid w:val="00F02A07"/>
    <w:rsid w:val="00F05049"/>
    <w:rsid w:val="00F1362D"/>
    <w:rsid w:val="00F22C7C"/>
    <w:rsid w:val="00F36930"/>
    <w:rsid w:val="00F45999"/>
    <w:rsid w:val="00F504AE"/>
    <w:rsid w:val="00F51629"/>
    <w:rsid w:val="00F523ED"/>
    <w:rsid w:val="00F548EA"/>
    <w:rsid w:val="00F67E10"/>
    <w:rsid w:val="00F70550"/>
    <w:rsid w:val="00F70F2C"/>
    <w:rsid w:val="00F74B99"/>
    <w:rsid w:val="00F772B2"/>
    <w:rsid w:val="00F82555"/>
    <w:rsid w:val="00F83D53"/>
    <w:rsid w:val="00F944B4"/>
    <w:rsid w:val="00F967E8"/>
    <w:rsid w:val="00F97E47"/>
    <w:rsid w:val="00FA7502"/>
    <w:rsid w:val="00FB0BD2"/>
    <w:rsid w:val="00FB16B2"/>
    <w:rsid w:val="00FB2BC1"/>
    <w:rsid w:val="00FB3823"/>
    <w:rsid w:val="00FB719F"/>
    <w:rsid w:val="00FB76EA"/>
    <w:rsid w:val="00FC082E"/>
    <w:rsid w:val="00FC6C4C"/>
    <w:rsid w:val="00FC730E"/>
    <w:rsid w:val="00FD1DB4"/>
    <w:rsid w:val="00FD1E2A"/>
    <w:rsid w:val="00FD2644"/>
    <w:rsid w:val="00FD532D"/>
    <w:rsid w:val="00FE34A3"/>
    <w:rsid w:val="00FE4162"/>
    <w:rsid w:val="00FE65FD"/>
    <w:rsid w:val="00FF3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E6704"/>
  <w15:chartTrackingRefBased/>
  <w15:docId w15:val="{F17578C4-155B-4342-ACDC-548EC46E3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8D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sid w:val="003078D0"/>
    <w:pPr>
      <w:spacing w:after="120" w:line="480" w:lineRule="auto"/>
    </w:pPr>
    <w:rPr>
      <w:rFonts w:ascii="Times New Roman" w:eastAsia="Times New Roman" w:hAnsi="Times New Roman"/>
      <w:sz w:val="24"/>
      <w:szCs w:val="24"/>
    </w:rPr>
  </w:style>
  <w:style w:type="character" w:customStyle="1" w:styleId="BodyText2Char">
    <w:name w:val="Body Text 2 Char"/>
    <w:link w:val="BodyText2"/>
    <w:semiHidden/>
    <w:rsid w:val="003078D0"/>
    <w:rPr>
      <w:rFonts w:ascii="Times New Roman" w:eastAsia="Times New Roman" w:hAnsi="Times New Roman" w:cs="Times New Roman"/>
      <w:sz w:val="24"/>
      <w:szCs w:val="24"/>
    </w:rPr>
  </w:style>
  <w:style w:type="paragraph" w:styleId="Footer">
    <w:name w:val="footer"/>
    <w:basedOn w:val="Normal"/>
    <w:link w:val="FooterChar"/>
    <w:uiPriority w:val="99"/>
    <w:rsid w:val="003078D0"/>
    <w:pPr>
      <w:tabs>
        <w:tab w:val="center" w:pos="4320"/>
        <w:tab w:val="right" w:pos="8640"/>
      </w:tabs>
      <w:spacing w:after="120" w:line="240" w:lineRule="auto"/>
      <w:ind w:firstLine="567"/>
      <w:jc w:val="both"/>
    </w:pPr>
    <w:rPr>
      <w:rFonts w:ascii="Times New Roman" w:eastAsia="Times New Roman" w:hAnsi="Times New Roman"/>
      <w:color w:val="0000FF"/>
      <w:sz w:val="24"/>
      <w:szCs w:val="20"/>
    </w:rPr>
  </w:style>
  <w:style w:type="character" w:customStyle="1" w:styleId="FooterChar">
    <w:name w:val="Footer Char"/>
    <w:link w:val="Footer"/>
    <w:uiPriority w:val="99"/>
    <w:rsid w:val="003078D0"/>
    <w:rPr>
      <w:rFonts w:ascii="Times New Roman" w:eastAsia="Times New Roman" w:hAnsi="Times New Roman" w:cs="Times New Roman"/>
      <w:color w:val="0000FF"/>
      <w:sz w:val="24"/>
      <w:szCs w:val="20"/>
    </w:rPr>
  </w:style>
  <w:style w:type="paragraph" w:styleId="BodyText">
    <w:name w:val="Body Text"/>
    <w:basedOn w:val="Normal"/>
    <w:link w:val="BodyTextChar"/>
    <w:uiPriority w:val="99"/>
    <w:semiHidden/>
    <w:unhideWhenUsed/>
    <w:rsid w:val="005E7F40"/>
    <w:pPr>
      <w:spacing w:after="120"/>
    </w:pPr>
  </w:style>
  <w:style w:type="character" w:customStyle="1" w:styleId="BodyTextChar">
    <w:name w:val="Body Text Char"/>
    <w:link w:val="BodyText"/>
    <w:uiPriority w:val="99"/>
    <w:semiHidden/>
    <w:rsid w:val="005E7F40"/>
    <w:rPr>
      <w:rFonts w:ascii="Calibri" w:eastAsia="Calibri" w:hAnsi="Calibri" w:cs="Times New Roman"/>
    </w:rPr>
  </w:style>
  <w:style w:type="paragraph" w:styleId="ListParagraph">
    <w:name w:val="List Paragraph"/>
    <w:basedOn w:val="Normal"/>
    <w:uiPriority w:val="34"/>
    <w:qFormat/>
    <w:rsid w:val="00350FD6"/>
    <w:pPr>
      <w:ind w:left="720"/>
      <w:contextualSpacing/>
    </w:pPr>
  </w:style>
  <w:style w:type="paragraph" w:styleId="Header">
    <w:name w:val="header"/>
    <w:basedOn w:val="Normal"/>
    <w:link w:val="HeaderChar"/>
    <w:uiPriority w:val="99"/>
    <w:unhideWhenUsed/>
    <w:rsid w:val="00350FD6"/>
    <w:pPr>
      <w:tabs>
        <w:tab w:val="center" w:pos="4680"/>
        <w:tab w:val="right" w:pos="9360"/>
      </w:tabs>
      <w:spacing w:after="0" w:line="240" w:lineRule="auto"/>
    </w:pPr>
  </w:style>
  <w:style w:type="character" w:customStyle="1" w:styleId="HeaderChar">
    <w:name w:val="Header Char"/>
    <w:link w:val="Header"/>
    <w:uiPriority w:val="99"/>
    <w:rsid w:val="00350FD6"/>
    <w:rPr>
      <w:rFonts w:ascii="Calibri" w:eastAsia="Calibri" w:hAnsi="Calibri" w:cs="Times New Roman"/>
    </w:rPr>
  </w:style>
  <w:style w:type="table" w:styleId="TableGrid">
    <w:name w:val="Table Grid"/>
    <w:basedOn w:val="TableNormal"/>
    <w:uiPriority w:val="59"/>
    <w:rsid w:val="004A4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19A9"/>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319A9"/>
    <w:rPr>
      <w:rFonts w:ascii="Segoe UI" w:eastAsia="Calibri" w:hAnsi="Segoe UI" w:cs="Segoe UI"/>
      <w:sz w:val="18"/>
      <w:szCs w:val="18"/>
    </w:rPr>
  </w:style>
  <w:style w:type="paragraph" w:styleId="BodyTextIndent3">
    <w:name w:val="Body Text Indent 3"/>
    <w:basedOn w:val="Normal"/>
    <w:link w:val="BodyTextIndent3Char"/>
    <w:uiPriority w:val="99"/>
    <w:semiHidden/>
    <w:unhideWhenUsed/>
    <w:rsid w:val="00930EBF"/>
    <w:pPr>
      <w:spacing w:after="120"/>
      <w:ind w:left="360"/>
    </w:pPr>
    <w:rPr>
      <w:sz w:val="16"/>
      <w:szCs w:val="16"/>
    </w:rPr>
  </w:style>
  <w:style w:type="character" w:customStyle="1" w:styleId="BodyTextIndent3Char">
    <w:name w:val="Body Text Indent 3 Char"/>
    <w:link w:val="BodyTextIndent3"/>
    <w:uiPriority w:val="99"/>
    <w:semiHidden/>
    <w:rsid w:val="00930EB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9481">
      <w:bodyDiv w:val="1"/>
      <w:marLeft w:val="0"/>
      <w:marRight w:val="0"/>
      <w:marTop w:val="0"/>
      <w:marBottom w:val="0"/>
      <w:divBdr>
        <w:top w:val="none" w:sz="0" w:space="0" w:color="auto"/>
        <w:left w:val="none" w:sz="0" w:space="0" w:color="auto"/>
        <w:bottom w:val="none" w:sz="0" w:space="0" w:color="auto"/>
        <w:right w:val="none" w:sz="0" w:space="0" w:color="auto"/>
      </w:divBdr>
    </w:div>
    <w:div w:id="107699871">
      <w:bodyDiv w:val="1"/>
      <w:marLeft w:val="0"/>
      <w:marRight w:val="0"/>
      <w:marTop w:val="0"/>
      <w:marBottom w:val="0"/>
      <w:divBdr>
        <w:top w:val="none" w:sz="0" w:space="0" w:color="auto"/>
        <w:left w:val="none" w:sz="0" w:space="0" w:color="auto"/>
        <w:bottom w:val="none" w:sz="0" w:space="0" w:color="auto"/>
        <w:right w:val="none" w:sz="0" w:space="0" w:color="auto"/>
      </w:divBdr>
    </w:div>
    <w:div w:id="198518642">
      <w:bodyDiv w:val="1"/>
      <w:marLeft w:val="0"/>
      <w:marRight w:val="0"/>
      <w:marTop w:val="0"/>
      <w:marBottom w:val="0"/>
      <w:divBdr>
        <w:top w:val="none" w:sz="0" w:space="0" w:color="auto"/>
        <w:left w:val="none" w:sz="0" w:space="0" w:color="auto"/>
        <w:bottom w:val="none" w:sz="0" w:space="0" w:color="auto"/>
        <w:right w:val="none" w:sz="0" w:space="0" w:color="auto"/>
      </w:divBdr>
    </w:div>
    <w:div w:id="269708832">
      <w:bodyDiv w:val="1"/>
      <w:marLeft w:val="0"/>
      <w:marRight w:val="0"/>
      <w:marTop w:val="0"/>
      <w:marBottom w:val="0"/>
      <w:divBdr>
        <w:top w:val="none" w:sz="0" w:space="0" w:color="auto"/>
        <w:left w:val="none" w:sz="0" w:space="0" w:color="auto"/>
        <w:bottom w:val="none" w:sz="0" w:space="0" w:color="auto"/>
        <w:right w:val="none" w:sz="0" w:space="0" w:color="auto"/>
      </w:divBdr>
    </w:div>
    <w:div w:id="290285820">
      <w:bodyDiv w:val="1"/>
      <w:marLeft w:val="0"/>
      <w:marRight w:val="0"/>
      <w:marTop w:val="0"/>
      <w:marBottom w:val="0"/>
      <w:divBdr>
        <w:top w:val="none" w:sz="0" w:space="0" w:color="auto"/>
        <w:left w:val="none" w:sz="0" w:space="0" w:color="auto"/>
        <w:bottom w:val="none" w:sz="0" w:space="0" w:color="auto"/>
        <w:right w:val="none" w:sz="0" w:space="0" w:color="auto"/>
      </w:divBdr>
    </w:div>
    <w:div w:id="312759288">
      <w:bodyDiv w:val="1"/>
      <w:marLeft w:val="0"/>
      <w:marRight w:val="0"/>
      <w:marTop w:val="0"/>
      <w:marBottom w:val="0"/>
      <w:divBdr>
        <w:top w:val="none" w:sz="0" w:space="0" w:color="auto"/>
        <w:left w:val="none" w:sz="0" w:space="0" w:color="auto"/>
        <w:bottom w:val="none" w:sz="0" w:space="0" w:color="auto"/>
        <w:right w:val="none" w:sz="0" w:space="0" w:color="auto"/>
      </w:divBdr>
    </w:div>
    <w:div w:id="394089504">
      <w:bodyDiv w:val="1"/>
      <w:marLeft w:val="0"/>
      <w:marRight w:val="0"/>
      <w:marTop w:val="0"/>
      <w:marBottom w:val="0"/>
      <w:divBdr>
        <w:top w:val="none" w:sz="0" w:space="0" w:color="auto"/>
        <w:left w:val="none" w:sz="0" w:space="0" w:color="auto"/>
        <w:bottom w:val="none" w:sz="0" w:space="0" w:color="auto"/>
        <w:right w:val="none" w:sz="0" w:space="0" w:color="auto"/>
      </w:divBdr>
    </w:div>
    <w:div w:id="400521528">
      <w:bodyDiv w:val="1"/>
      <w:marLeft w:val="0"/>
      <w:marRight w:val="0"/>
      <w:marTop w:val="0"/>
      <w:marBottom w:val="0"/>
      <w:divBdr>
        <w:top w:val="none" w:sz="0" w:space="0" w:color="auto"/>
        <w:left w:val="none" w:sz="0" w:space="0" w:color="auto"/>
        <w:bottom w:val="none" w:sz="0" w:space="0" w:color="auto"/>
        <w:right w:val="none" w:sz="0" w:space="0" w:color="auto"/>
      </w:divBdr>
    </w:div>
    <w:div w:id="559558691">
      <w:bodyDiv w:val="1"/>
      <w:marLeft w:val="0"/>
      <w:marRight w:val="0"/>
      <w:marTop w:val="0"/>
      <w:marBottom w:val="0"/>
      <w:divBdr>
        <w:top w:val="none" w:sz="0" w:space="0" w:color="auto"/>
        <w:left w:val="none" w:sz="0" w:space="0" w:color="auto"/>
        <w:bottom w:val="none" w:sz="0" w:space="0" w:color="auto"/>
        <w:right w:val="none" w:sz="0" w:space="0" w:color="auto"/>
      </w:divBdr>
    </w:div>
    <w:div w:id="577444709">
      <w:bodyDiv w:val="1"/>
      <w:marLeft w:val="0"/>
      <w:marRight w:val="0"/>
      <w:marTop w:val="0"/>
      <w:marBottom w:val="0"/>
      <w:divBdr>
        <w:top w:val="none" w:sz="0" w:space="0" w:color="auto"/>
        <w:left w:val="none" w:sz="0" w:space="0" w:color="auto"/>
        <w:bottom w:val="none" w:sz="0" w:space="0" w:color="auto"/>
        <w:right w:val="none" w:sz="0" w:space="0" w:color="auto"/>
      </w:divBdr>
    </w:div>
    <w:div w:id="607156678">
      <w:bodyDiv w:val="1"/>
      <w:marLeft w:val="0"/>
      <w:marRight w:val="0"/>
      <w:marTop w:val="0"/>
      <w:marBottom w:val="0"/>
      <w:divBdr>
        <w:top w:val="none" w:sz="0" w:space="0" w:color="auto"/>
        <w:left w:val="none" w:sz="0" w:space="0" w:color="auto"/>
        <w:bottom w:val="none" w:sz="0" w:space="0" w:color="auto"/>
        <w:right w:val="none" w:sz="0" w:space="0" w:color="auto"/>
      </w:divBdr>
    </w:div>
    <w:div w:id="611325191">
      <w:bodyDiv w:val="1"/>
      <w:marLeft w:val="0"/>
      <w:marRight w:val="0"/>
      <w:marTop w:val="0"/>
      <w:marBottom w:val="0"/>
      <w:divBdr>
        <w:top w:val="none" w:sz="0" w:space="0" w:color="auto"/>
        <w:left w:val="none" w:sz="0" w:space="0" w:color="auto"/>
        <w:bottom w:val="none" w:sz="0" w:space="0" w:color="auto"/>
        <w:right w:val="none" w:sz="0" w:space="0" w:color="auto"/>
      </w:divBdr>
    </w:div>
    <w:div w:id="624502894">
      <w:bodyDiv w:val="1"/>
      <w:marLeft w:val="0"/>
      <w:marRight w:val="0"/>
      <w:marTop w:val="0"/>
      <w:marBottom w:val="0"/>
      <w:divBdr>
        <w:top w:val="none" w:sz="0" w:space="0" w:color="auto"/>
        <w:left w:val="none" w:sz="0" w:space="0" w:color="auto"/>
        <w:bottom w:val="none" w:sz="0" w:space="0" w:color="auto"/>
        <w:right w:val="none" w:sz="0" w:space="0" w:color="auto"/>
      </w:divBdr>
    </w:div>
    <w:div w:id="687486981">
      <w:bodyDiv w:val="1"/>
      <w:marLeft w:val="0"/>
      <w:marRight w:val="0"/>
      <w:marTop w:val="0"/>
      <w:marBottom w:val="0"/>
      <w:divBdr>
        <w:top w:val="none" w:sz="0" w:space="0" w:color="auto"/>
        <w:left w:val="none" w:sz="0" w:space="0" w:color="auto"/>
        <w:bottom w:val="none" w:sz="0" w:space="0" w:color="auto"/>
        <w:right w:val="none" w:sz="0" w:space="0" w:color="auto"/>
      </w:divBdr>
    </w:div>
    <w:div w:id="689913369">
      <w:bodyDiv w:val="1"/>
      <w:marLeft w:val="0"/>
      <w:marRight w:val="0"/>
      <w:marTop w:val="0"/>
      <w:marBottom w:val="0"/>
      <w:divBdr>
        <w:top w:val="none" w:sz="0" w:space="0" w:color="auto"/>
        <w:left w:val="none" w:sz="0" w:space="0" w:color="auto"/>
        <w:bottom w:val="none" w:sz="0" w:space="0" w:color="auto"/>
        <w:right w:val="none" w:sz="0" w:space="0" w:color="auto"/>
      </w:divBdr>
    </w:div>
    <w:div w:id="698359108">
      <w:bodyDiv w:val="1"/>
      <w:marLeft w:val="0"/>
      <w:marRight w:val="0"/>
      <w:marTop w:val="0"/>
      <w:marBottom w:val="0"/>
      <w:divBdr>
        <w:top w:val="none" w:sz="0" w:space="0" w:color="auto"/>
        <w:left w:val="none" w:sz="0" w:space="0" w:color="auto"/>
        <w:bottom w:val="none" w:sz="0" w:space="0" w:color="auto"/>
        <w:right w:val="none" w:sz="0" w:space="0" w:color="auto"/>
      </w:divBdr>
    </w:div>
    <w:div w:id="804589140">
      <w:bodyDiv w:val="1"/>
      <w:marLeft w:val="0"/>
      <w:marRight w:val="0"/>
      <w:marTop w:val="0"/>
      <w:marBottom w:val="0"/>
      <w:divBdr>
        <w:top w:val="none" w:sz="0" w:space="0" w:color="auto"/>
        <w:left w:val="none" w:sz="0" w:space="0" w:color="auto"/>
        <w:bottom w:val="none" w:sz="0" w:space="0" w:color="auto"/>
        <w:right w:val="none" w:sz="0" w:space="0" w:color="auto"/>
      </w:divBdr>
    </w:div>
    <w:div w:id="880871692">
      <w:bodyDiv w:val="1"/>
      <w:marLeft w:val="0"/>
      <w:marRight w:val="0"/>
      <w:marTop w:val="0"/>
      <w:marBottom w:val="0"/>
      <w:divBdr>
        <w:top w:val="none" w:sz="0" w:space="0" w:color="auto"/>
        <w:left w:val="none" w:sz="0" w:space="0" w:color="auto"/>
        <w:bottom w:val="none" w:sz="0" w:space="0" w:color="auto"/>
        <w:right w:val="none" w:sz="0" w:space="0" w:color="auto"/>
      </w:divBdr>
    </w:div>
    <w:div w:id="881139507">
      <w:bodyDiv w:val="1"/>
      <w:marLeft w:val="0"/>
      <w:marRight w:val="0"/>
      <w:marTop w:val="0"/>
      <w:marBottom w:val="0"/>
      <w:divBdr>
        <w:top w:val="none" w:sz="0" w:space="0" w:color="auto"/>
        <w:left w:val="none" w:sz="0" w:space="0" w:color="auto"/>
        <w:bottom w:val="none" w:sz="0" w:space="0" w:color="auto"/>
        <w:right w:val="none" w:sz="0" w:space="0" w:color="auto"/>
      </w:divBdr>
    </w:div>
    <w:div w:id="883635632">
      <w:bodyDiv w:val="1"/>
      <w:marLeft w:val="0"/>
      <w:marRight w:val="0"/>
      <w:marTop w:val="0"/>
      <w:marBottom w:val="0"/>
      <w:divBdr>
        <w:top w:val="none" w:sz="0" w:space="0" w:color="auto"/>
        <w:left w:val="none" w:sz="0" w:space="0" w:color="auto"/>
        <w:bottom w:val="none" w:sz="0" w:space="0" w:color="auto"/>
        <w:right w:val="none" w:sz="0" w:space="0" w:color="auto"/>
      </w:divBdr>
    </w:div>
    <w:div w:id="889809601">
      <w:bodyDiv w:val="1"/>
      <w:marLeft w:val="0"/>
      <w:marRight w:val="0"/>
      <w:marTop w:val="0"/>
      <w:marBottom w:val="0"/>
      <w:divBdr>
        <w:top w:val="none" w:sz="0" w:space="0" w:color="auto"/>
        <w:left w:val="none" w:sz="0" w:space="0" w:color="auto"/>
        <w:bottom w:val="none" w:sz="0" w:space="0" w:color="auto"/>
        <w:right w:val="none" w:sz="0" w:space="0" w:color="auto"/>
      </w:divBdr>
    </w:div>
    <w:div w:id="937366563">
      <w:bodyDiv w:val="1"/>
      <w:marLeft w:val="0"/>
      <w:marRight w:val="0"/>
      <w:marTop w:val="0"/>
      <w:marBottom w:val="0"/>
      <w:divBdr>
        <w:top w:val="none" w:sz="0" w:space="0" w:color="auto"/>
        <w:left w:val="none" w:sz="0" w:space="0" w:color="auto"/>
        <w:bottom w:val="none" w:sz="0" w:space="0" w:color="auto"/>
        <w:right w:val="none" w:sz="0" w:space="0" w:color="auto"/>
      </w:divBdr>
    </w:div>
    <w:div w:id="964041539">
      <w:bodyDiv w:val="1"/>
      <w:marLeft w:val="0"/>
      <w:marRight w:val="0"/>
      <w:marTop w:val="0"/>
      <w:marBottom w:val="0"/>
      <w:divBdr>
        <w:top w:val="none" w:sz="0" w:space="0" w:color="auto"/>
        <w:left w:val="none" w:sz="0" w:space="0" w:color="auto"/>
        <w:bottom w:val="none" w:sz="0" w:space="0" w:color="auto"/>
        <w:right w:val="none" w:sz="0" w:space="0" w:color="auto"/>
      </w:divBdr>
    </w:div>
    <w:div w:id="1050030808">
      <w:bodyDiv w:val="1"/>
      <w:marLeft w:val="0"/>
      <w:marRight w:val="0"/>
      <w:marTop w:val="0"/>
      <w:marBottom w:val="0"/>
      <w:divBdr>
        <w:top w:val="none" w:sz="0" w:space="0" w:color="auto"/>
        <w:left w:val="none" w:sz="0" w:space="0" w:color="auto"/>
        <w:bottom w:val="none" w:sz="0" w:space="0" w:color="auto"/>
        <w:right w:val="none" w:sz="0" w:space="0" w:color="auto"/>
      </w:divBdr>
    </w:div>
    <w:div w:id="1125392981">
      <w:bodyDiv w:val="1"/>
      <w:marLeft w:val="0"/>
      <w:marRight w:val="0"/>
      <w:marTop w:val="0"/>
      <w:marBottom w:val="0"/>
      <w:divBdr>
        <w:top w:val="none" w:sz="0" w:space="0" w:color="auto"/>
        <w:left w:val="none" w:sz="0" w:space="0" w:color="auto"/>
        <w:bottom w:val="none" w:sz="0" w:space="0" w:color="auto"/>
        <w:right w:val="none" w:sz="0" w:space="0" w:color="auto"/>
      </w:divBdr>
    </w:div>
    <w:div w:id="1177767451">
      <w:bodyDiv w:val="1"/>
      <w:marLeft w:val="0"/>
      <w:marRight w:val="0"/>
      <w:marTop w:val="0"/>
      <w:marBottom w:val="0"/>
      <w:divBdr>
        <w:top w:val="none" w:sz="0" w:space="0" w:color="auto"/>
        <w:left w:val="none" w:sz="0" w:space="0" w:color="auto"/>
        <w:bottom w:val="none" w:sz="0" w:space="0" w:color="auto"/>
        <w:right w:val="none" w:sz="0" w:space="0" w:color="auto"/>
      </w:divBdr>
    </w:div>
    <w:div w:id="1225604682">
      <w:bodyDiv w:val="1"/>
      <w:marLeft w:val="0"/>
      <w:marRight w:val="0"/>
      <w:marTop w:val="0"/>
      <w:marBottom w:val="0"/>
      <w:divBdr>
        <w:top w:val="none" w:sz="0" w:space="0" w:color="auto"/>
        <w:left w:val="none" w:sz="0" w:space="0" w:color="auto"/>
        <w:bottom w:val="none" w:sz="0" w:space="0" w:color="auto"/>
        <w:right w:val="none" w:sz="0" w:space="0" w:color="auto"/>
      </w:divBdr>
    </w:div>
    <w:div w:id="1238399658">
      <w:bodyDiv w:val="1"/>
      <w:marLeft w:val="0"/>
      <w:marRight w:val="0"/>
      <w:marTop w:val="0"/>
      <w:marBottom w:val="0"/>
      <w:divBdr>
        <w:top w:val="none" w:sz="0" w:space="0" w:color="auto"/>
        <w:left w:val="none" w:sz="0" w:space="0" w:color="auto"/>
        <w:bottom w:val="none" w:sz="0" w:space="0" w:color="auto"/>
        <w:right w:val="none" w:sz="0" w:space="0" w:color="auto"/>
      </w:divBdr>
    </w:div>
    <w:div w:id="1269119514">
      <w:bodyDiv w:val="1"/>
      <w:marLeft w:val="0"/>
      <w:marRight w:val="0"/>
      <w:marTop w:val="0"/>
      <w:marBottom w:val="0"/>
      <w:divBdr>
        <w:top w:val="none" w:sz="0" w:space="0" w:color="auto"/>
        <w:left w:val="none" w:sz="0" w:space="0" w:color="auto"/>
        <w:bottom w:val="none" w:sz="0" w:space="0" w:color="auto"/>
        <w:right w:val="none" w:sz="0" w:space="0" w:color="auto"/>
      </w:divBdr>
    </w:div>
    <w:div w:id="1295404116">
      <w:bodyDiv w:val="1"/>
      <w:marLeft w:val="0"/>
      <w:marRight w:val="0"/>
      <w:marTop w:val="0"/>
      <w:marBottom w:val="0"/>
      <w:divBdr>
        <w:top w:val="none" w:sz="0" w:space="0" w:color="auto"/>
        <w:left w:val="none" w:sz="0" w:space="0" w:color="auto"/>
        <w:bottom w:val="none" w:sz="0" w:space="0" w:color="auto"/>
        <w:right w:val="none" w:sz="0" w:space="0" w:color="auto"/>
      </w:divBdr>
    </w:div>
    <w:div w:id="1358003785">
      <w:bodyDiv w:val="1"/>
      <w:marLeft w:val="0"/>
      <w:marRight w:val="0"/>
      <w:marTop w:val="0"/>
      <w:marBottom w:val="0"/>
      <w:divBdr>
        <w:top w:val="none" w:sz="0" w:space="0" w:color="auto"/>
        <w:left w:val="none" w:sz="0" w:space="0" w:color="auto"/>
        <w:bottom w:val="none" w:sz="0" w:space="0" w:color="auto"/>
        <w:right w:val="none" w:sz="0" w:space="0" w:color="auto"/>
      </w:divBdr>
    </w:div>
    <w:div w:id="1556116048">
      <w:bodyDiv w:val="1"/>
      <w:marLeft w:val="0"/>
      <w:marRight w:val="0"/>
      <w:marTop w:val="0"/>
      <w:marBottom w:val="0"/>
      <w:divBdr>
        <w:top w:val="none" w:sz="0" w:space="0" w:color="auto"/>
        <w:left w:val="none" w:sz="0" w:space="0" w:color="auto"/>
        <w:bottom w:val="none" w:sz="0" w:space="0" w:color="auto"/>
        <w:right w:val="none" w:sz="0" w:space="0" w:color="auto"/>
      </w:divBdr>
    </w:div>
    <w:div w:id="1653487922">
      <w:bodyDiv w:val="1"/>
      <w:marLeft w:val="0"/>
      <w:marRight w:val="0"/>
      <w:marTop w:val="0"/>
      <w:marBottom w:val="0"/>
      <w:divBdr>
        <w:top w:val="none" w:sz="0" w:space="0" w:color="auto"/>
        <w:left w:val="none" w:sz="0" w:space="0" w:color="auto"/>
        <w:bottom w:val="none" w:sz="0" w:space="0" w:color="auto"/>
        <w:right w:val="none" w:sz="0" w:space="0" w:color="auto"/>
      </w:divBdr>
    </w:div>
    <w:div w:id="1654407809">
      <w:bodyDiv w:val="1"/>
      <w:marLeft w:val="0"/>
      <w:marRight w:val="0"/>
      <w:marTop w:val="0"/>
      <w:marBottom w:val="0"/>
      <w:divBdr>
        <w:top w:val="none" w:sz="0" w:space="0" w:color="auto"/>
        <w:left w:val="none" w:sz="0" w:space="0" w:color="auto"/>
        <w:bottom w:val="none" w:sz="0" w:space="0" w:color="auto"/>
        <w:right w:val="none" w:sz="0" w:space="0" w:color="auto"/>
      </w:divBdr>
    </w:div>
    <w:div w:id="1904362965">
      <w:bodyDiv w:val="1"/>
      <w:marLeft w:val="0"/>
      <w:marRight w:val="0"/>
      <w:marTop w:val="0"/>
      <w:marBottom w:val="0"/>
      <w:divBdr>
        <w:top w:val="none" w:sz="0" w:space="0" w:color="auto"/>
        <w:left w:val="none" w:sz="0" w:space="0" w:color="auto"/>
        <w:bottom w:val="none" w:sz="0" w:space="0" w:color="auto"/>
        <w:right w:val="none" w:sz="0" w:space="0" w:color="auto"/>
      </w:divBdr>
    </w:div>
    <w:div w:id="2023700818">
      <w:bodyDiv w:val="1"/>
      <w:marLeft w:val="0"/>
      <w:marRight w:val="0"/>
      <w:marTop w:val="0"/>
      <w:marBottom w:val="0"/>
      <w:divBdr>
        <w:top w:val="none" w:sz="0" w:space="0" w:color="auto"/>
        <w:left w:val="none" w:sz="0" w:space="0" w:color="auto"/>
        <w:bottom w:val="none" w:sz="0" w:space="0" w:color="auto"/>
        <w:right w:val="none" w:sz="0" w:space="0" w:color="auto"/>
      </w:divBdr>
    </w:div>
    <w:div w:id="2053653789">
      <w:bodyDiv w:val="1"/>
      <w:marLeft w:val="0"/>
      <w:marRight w:val="0"/>
      <w:marTop w:val="0"/>
      <w:marBottom w:val="0"/>
      <w:divBdr>
        <w:top w:val="none" w:sz="0" w:space="0" w:color="auto"/>
        <w:left w:val="none" w:sz="0" w:space="0" w:color="auto"/>
        <w:bottom w:val="none" w:sz="0" w:space="0" w:color="auto"/>
        <w:right w:val="none" w:sz="0" w:space="0" w:color="auto"/>
      </w:divBdr>
    </w:div>
    <w:div w:id="2064207950">
      <w:bodyDiv w:val="1"/>
      <w:marLeft w:val="0"/>
      <w:marRight w:val="0"/>
      <w:marTop w:val="0"/>
      <w:marBottom w:val="0"/>
      <w:divBdr>
        <w:top w:val="none" w:sz="0" w:space="0" w:color="auto"/>
        <w:left w:val="none" w:sz="0" w:space="0" w:color="auto"/>
        <w:bottom w:val="none" w:sz="0" w:space="0" w:color="auto"/>
        <w:right w:val="none" w:sz="0" w:space="0" w:color="auto"/>
      </w:divBdr>
    </w:div>
    <w:div w:id="2073965794">
      <w:bodyDiv w:val="1"/>
      <w:marLeft w:val="0"/>
      <w:marRight w:val="0"/>
      <w:marTop w:val="0"/>
      <w:marBottom w:val="0"/>
      <w:divBdr>
        <w:top w:val="none" w:sz="0" w:space="0" w:color="auto"/>
        <w:left w:val="none" w:sz="0" w:space="0" w:color="auto"/>
        <w:bottom w:val="none" w:sz="0" w:space="0" w:color="auto"/>
        <w:right w:val="none" w:sz="0" w:space="0" w:color="auto"/>
      </w:divBdr>
    </w:div>
    <w:div w:id="208549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andongnhi</dc:creator>
  <cp:keywords/>
  <cp:lastModifiedBy>Van Doan</cp:lastModifiedBy>
  <cp:revision>13</cp:revision>
  <cp:lastPrinted>2020-10-28T04:03:00Z</cp:lastPrinted>
  <dcterms:created xsi:type="dcterms:W3CDTF">2021-03-04T06:49:00Z</dcterms:created>
  <dcterms:modified xsi:type="dcterms:W3CDTF">2023-12-22T07:14:00Z</dcterms:modified>
</cp:coreProperties>
</file>