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0ABF2" w14:textId="77777777" w:rsidR="00FB5D88" w:rsidRPr="00611E91" w:rsidRDefault="009B4F20" w:rsidP="008258BA">
      <w:pPr>
        <w:jc w:val="center"/>
        <w:rPr>
          <w:rFonts w:ascii="Times New Roman" w:hAnsi="Times New Roman"/>
        </w:rPr>
      </w:pPr>
      <w:r w:rsidRPr="00611E91">
        <w:rPr>
          <w:rFonts w:ascii="Times New Roman" w:hAnsi="Times New Roman"/>
        </w:rPr>
        <w:t>TRUNG TÂM NHIỆT ĐỚI VIỆT</w:t>
      </w:r>
      <w:r w:rsidR="00C224BF" w:rsidRPr="00611E91">
        <w:rPr>
          <w:rFonts w:ascii="Times New Roman" w:hAnsi="Times New Roman"/>
        </w:rPr>
        <w:t>–</w:t>
      </w:r>
      <w:r w:rsidR="00FB5D88" w:rsidRPr="00611E91">
        <w:rPr>
          <w:rFonts w:ascii="Times New Roman" w:hAnsi="Times New Roman"/>
        </w:rPr>
        <w:t>NGA</w:t>
      </w:r>
    </w:p>
    <w:p w14:paraId="433129A6" w14:textId="77777777" w:rsidR="00C224BF" w:rsidRPr="00611E91" w:rsidRDefault="00C224BF" w:rsidP="008258BA">
      <w:pPr>
        <w:jc w:val="center"/>
        <w:rPr>
          <w:rFonts w:ascii="Times New Roman" w:hAnsi="Times New Roman"/>
          <w:b/>
        </w:rPr>
      </w:pPr>
      <w:r w:rsidRPr="00611E91">
        <w:rPr>
          <w:rFonts w:ascii="Times New Roman" w:hAnsi="Times New Roman"/>
          <w:b/>
        </w:rPr>
        <w:t>CHI NHÁNH PHÍA NAM</w:t>
      </w:r>
    </w:p>
    <w:p w14:paraId="50178AC3" w14:textId="77777777" w:rsidR="00FB5D88" w:rsidRPr="00611E91" w:rsidRDefault="00D65170" w:rsidP="008258BA">
      <w:pPr>
        <w:jc w:val="center"/>
        <w:rPr>
          <w:rFonts w:ascii="Times New Roman" w:hAnsi="Times New Roman"/>
          <w:b/>
          <w:u w:val="single"/>
        </w:rPr>
      </w:pPr>
      <w:r w:rsidRPr="00611E91">
        <w:rPr>
          <w:rFonts w:ascii="Times New Roman" w:hAnsi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E1731" wp14:editId="094C6708">
                <wp:simplePos x="0" y="0"/>
                <wp:positionH relativeFrom="column">
                  <wp:posOffset>2510155</wp:posOffset>
                </wp:positionH>
                <wp:positionV relativeFrom="paragraph">
                  <wp:posOffset>53010</wp:posOffset>
                </wp:positionV>
                <wp:extent cx="693821" cy="0"/>
                <wp:effectExtent l="0" t="0" r="3048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82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85886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65pt,4.15pt" to="252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RMEgIAACc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"/>
            </w:pict>
          </mc:Fallback>
        </mc:AlternateContent>
      </w:r>
    </w:p>
    <w:p w14:paraId="3233434B" w14:textId="77777777" w:rsidR="00FB5D88" w:rsidRPr="00611E91" w:rsidRDefault="00FB5D88" w:rsidP="008258BA">
      <w:pPr>
        <w:jc w:val="center"/>
        <w:rPr>
          <w:rFonts w:ascii="Times New Roman" w:hAnsi="Times New Roman"/>
          <w:b/>
          <w:u w:val="single"/>
          <w:lang w:val="es-ES"/>
        </w:rPr>
      </w:pPr>
    </w:p>
    <w:p w14:paraId="73A94FA9" w14:textId="77777777" w:rsidR="00FB5D88" w:rsidRPr="00611E91" w:rsidRDefault="00FB5D88" w:rsidP="008258BA">
      <w:pPr>
        <w:jc w:val="center"/>
        <w:rPr>
          <w:rFonts w:ascii="Times New Roman" w:hAnsi="Times New Roman"/>
          <w:b/>
          <w:u w:val="single"/>
          <w:lang w:val="es-ES"/>
        </w:rPr>
      </w:pPr>
    </w:p>
    <w:p w14:paraId="4162082C" w14:textId="77777777" w:rsidR="00FB5D88" w:rsidRPr="00611E91" w:rsidRDefault="00FB5D88" w:rsidP="008258BA">
      <w:pPr>
        <w:jc w:val="center"/>
        <w:rPr>
          <w:rFonts w:ascii="Times New Roman" w:hAnsi="Times New Roman"/>
          <w:b/>
          <w:u w:val="single"/>
          <w:lang w:val="es-ES"/>
        </w:rPr>
      </w:pPr>
    </w:p>
    <w:p w14:paraId="68E04A89" w14:textId="77777777" w:rsidR="00FB5D88" w:rsidRPr="00611E91" w:rsidRDefault="00FB5D88" w:rsidP="008258BA">
      <w:pPr>
        <w:jc w:val="center"/>
        <w:rPr>
          <w:rFonts w:ascii="Times New Roman" w:hAnsi="Times New Roman"/>
          <w:b/>
          <w:u w:val="single"/>
          <w:lang w:val="es-ES"/>
        </w:rPr>
      </w:pPr>
    </w:p>
    <w:p w14:paraId="7F985FB4" w14:textId="77777777" w:rsidR="00FB5D88" w:rsidRPr="00611E91" w:rsidRDefault="00FB5D88" w:rsidP="008258BA">
      <w:pPr>
        <w:jc w:val="center"/>
        <w:rPr>
          <w:rFonts w:ascii="Times New Roman" w:hAnsi="Times New Roman"/>
          <w:b/>
          <w:u w:val="single"/>
          <w:lang w:val="es-ES"/>
        </w:rPr>
      </w:pPr>
    </w:p>
    <w:p w14:paraId="139C78D9" w14:textId="77777777" w:rsidR="00FB5D88" w:rsidRPr="00611E91" w:rsidRDefault="00FB5D88" w:rsidP="008258BA">
      <w:pPr>
        <w:jc w:val="center"/>
        <w:rPr>
          <w:rFonts w:ascii="Times New Roman" w:hAnsi="Times New Roman"/>
          <w:b/>
          <w:u w:val="single"/>
          <w:lang w:val="es-ES"/>
        </w:rPr>
      </w:pPr>
    </w:p>
    <w:p w14:paraId="74D4EB6E" w14:textId="77777777" w:rsidR="00FB5D88" w:rsidRPr="00611E91" w:rsidRDefault="00FB5D88" w:rsidP="008258BA">
      <w:pPr>
        <w:jc w:val="center"/>
        <w:rPr>
          <w:rFonts w:ascii="Times New Roman" w:hAnsi="Times New Roman"/>
          <w:b/>
          <w:u w:val="single"/>
          <w:lang w:val="es-ES"/>
        </w:rPr>
      </w:pPr>
    </w:p>
    <w:p w14:paraId="2758C98F" w14:textId="77777777" w:rsidR="00FB5D88" w:rsidRPr="00611E91" w:rsidRDefault="00FB5D88" w:rsidP="008258BA">
      <w:pPr>
        <w:jc w:val="center"/>
        <w:rPr>
          <w:rFonts w:ascii="Times New Roman" w:hAnsi="Times New Roman"/>
          <w:b/>
          <w:u w:val="single"/>
          <w:lang w:val="es-ES"/>
        </w:rPr>
      </w:pPr>
    </w:p>
    <w:p w14:paraId="14392A53" w14:textId="77777777" w:rsidR="00FB5D88" w:rsidRPr="00611E91" w:rsidRDefault="00FB5D88" w:rsidP="008258BA">
      <w:pPr>
        <w:jc w:val="center"/>
        <w:rPr>
          <w:rFonts w:ascii="Times New Roman" w:hAnsi="Times New Roman"/>
          <w:b/>
          <w:sz w:val="32"/>
        </w:rPr>
      </w:pPr>
      <w:r w:rsidRPr="00611E91">
        <w:rPr>
          <w:rFonts w:ascii="Times New Roman" w:hAnsi="Times New Roman"/>
          <w:b/>
          <w:sz w:val="32"/>
        </w:rPr>
        <w:t xml:space="preserve">BÁO CÁO </w:t>
      </w:r>
    </w:p>
    <w:p w14:paraId="70196E8B" w14:textId="77777777" w:rsidR="00FB5D88" w:rsidRPr="00611E91" w:rsidRDefault="00FB5D88" w:rsidP="008258BA">
      <w:pPr>
        <w:jc w:val="center"/>
        <w:rPr>
          <w:rFonts w:ascii="Times New Roman" w:hAnsi="Times New Roman"/>
          <w:b/>
          <w:sz w:val="32"/>
        </w:rPr>
      </w:pPr>
      <w:r w:rsidRPr="00611E91">
        <w:rPr>
          <w:rFonts w:ascii="Times New Roman" w:hAnsi="Times New Roman"/>
          <w:b/>
          <w:sz w:val="32"/>
        </w:rPr>
        <w:t xml:space="preserve">ĐÁNH GIÁ HỒ SƠ </w:t>
      </w:r>
      <w:r w:rsidR="00973732" w:rsidRPr="00611E91">
        <w:rPr>
          <w:rFonts w:ascii="Times New Roman" w:hAnsi="Times New Roman"/>
          <w:b/>
          <w:sz w:val="32"/>
        </w:rPr>
        <w:t>ĐỀ XUẤT</w:t>
      </w:r>
    </w:p>
    <w:p w14:paraId="1AB2B3C6" w14:textId="77777777" w:rsidR="00FB5D88" w:rsidRPr="00611E91" w:rsidRDefault="00FB5D88" w:rsidP="008258BA">
      <w:pPr>
        <w:jc w:val="center"/>
        <w:rPr>
          <w:rFonts w:ascii="Times New Roman" w:hAnsi="Times New Roman"/>
          <w:b/>
        </w:rPr>
      </w:pPr>
    </w:p>
    <w:p w14:paraId="54A76E59" w14:textId="77777777" w:rsidR="00FB5D88" w:rsidRPr="00611E91" w:rsidRDefault="00FB5D88" w:rsidP="008258BA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494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6657"/>
      </w:tblGrid>
      <w:tr w:rsidR="00063B13" w:rsidRPr="00611E91" w14:paraId="5A8FCC6D" w14:textId="77777777" w:rsidTr="00A84845">
        <w:trPr>
          <w:trHeight w:val="1363"/>
        </w:trPr>
        <w:tc>
          <w:tcPr>
            <w:tcW w:w="1374" w:type="pct"/>
            <w:vAlign w:val="center"/>
          </w:tcPr>
          <w:p w14:paraId="364127BF" w14:textId="77777777" w:rsidR="00EA7D45" w:rsidRPr="00611E91" w:rsidRDefault="00EA7D45" w:rsidP="00A84845">
            <w:pPr>
              <w:rPr>
                <w:rFonts w:ascii="Times New Roman" w:hAnsi="Times New Roman"/>
                <w:b/>
              </w:rPr>
            </w:pPr>
          </w:p>
          <w:p w14:paraId="7C9E94F0" w14:textId="77777777" w:rsidR="00063B13" w:rsidRPr="00611E91" w:rsidRDefault="00A84845" w:rsidP="00A84845">
            <w:pPr>
              <w:rPr>
                <w:rFonts w:ascii="Times New Roman" w:hAnsi="Times New Roman"/>
                <w:b/>
              </w:rPr>
            </w:pPr>
            <w:r w:rsidRPr="00611E91">
              <w:rPr>
                <w:rFonts w:ascii="Times New Roman" w:hAnsi="Times New Roman"/>
                <w:b/>
              </w:rPr>
              <w:t>TÊN GÓI THẦU:</w:t>
            </w:r>
          </w:p>
        </w:tc>
        <w:tc>
          <w:tcPr>
            <w:tcW w:w="3626" w:type="pct"/>
          </w:tcPr>
          <w:p w14:paraId="6AC4B11F" w14:textId="77777777" w:rsidR="00EA7D45" w:rsidRPr="00611E91" w:rsidRDefault="00EA7D45" w:rsidP="008258BA">
            <w:pPr>
              <w:rPr>
                <w:rFonts w:ascii="Times New Roman" w:hAnsi="Times New Roman"/>
                <w:b/>
              </w:rPr>
            </w:pPr>
          </w:p>
          <w:p w14:paraId="16CBEEDF" w14:textId="77777777" w:rsidR="001E1E09" w:rsidRPr="00611E91" w:rsidRDefault="001E1E09" w:rsidP="008258BA">
            <w:pPr>
              <w:rPr>
                <w:rFonts w:ascii="Times New Roman" w:hAnsi="Times New Roman"/>
                <w:b/>
              </w:rPr>
            </w:pPr>
          </w:p>
          <w:p w14:paraId="28979730" w14:textId="53C6DA35" w:rsidR="00063B13" w:rsidRPr="00611E91" w:rsidRDefault="008553A6" w:rsidP="008258BA">
            <w:pPr>
              <w:rPr>
                <w:rFonts w:ascii="Times New Roman" w:hAnsi="Times New Roman"/>
                <w:b/>
              </w:rPr>
            </w:pPr>
            <w:r w:rsidRPr="008553A6">
              <w:rPr>
                <w:rFonts w:ascii="Times New Roman" w:hAnsi="Times New Roman"/>
                <w:b/>
              </w:rPr>
              <w:t>[[GoiThau]]</w:t>
            </w:r>
          </w:p>
        </w:tc>
      </w:tr>
      <w:tr w:rsidR="00E81785" w:rsidRPr="00611E91" w14:paraId="35911D09" w14:textId="77777777" w:rsidTr="00E44298">
        <w:trPr>
          <w:trHeight w:val="1363"/>
        </w:trPr>
        <w:tc>
          <w:tcPr>
            <w:tcW w:w="1374" w:type="pct"/>
            <w:vAlign w:val="center"/>
          </w:tcPr>
          <w:p w14:paraId="59A25015" w14:textId="1FBA6F06" w:rsidR="00E81785" w:rsidRPr="00611E91" w:rsidRDefault="006651CF" w:rsidP="00A8484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NHIỆM VỤ KH&amp;CN</w:t>
            </w:r>
            <w:r w:rsidR="00A84845">
              <w:rPr>
                <w:rFonts w:ascii="Times New Roman" w:hAnsi="Times New Roman"/>
                <w:b/>
              </w:rPr>
              <w:t xml:space="preserve">: </w:t>
            </w:r>
          </w:p>
        </w:tc>
        <w:tc>
          <w:tcPr>
            <w:tcW w:w="3626" w:type="pct"/>
            <w:vAlign w:val="center"/>
          </w:tcPr>
          <w:p w14:paraId="42E71157" w14:textId="29847C58" w:rsidR="00E81785" w:rsidRPr="00611E91" w:rsidRDefault="008553A6" w:rsidP="00E44298">
            <w:pPr>
              <w:rPr>
                <w:rFonts w:ascii="Times New Roman" w:hAnsi="Times New Roman"/>
                <w:b/>
              </w:rPr>
            </w:pPr>
            <w:r w:rsidRPr="008553A6">
              <w:rPr>
                <w:rFonts w:ascii="Times New Roman" w:hAnsi="Times New Roman"/>
                <w:b/>
              </w:rPr>
              <w:t>[[DuAn]]</w:t>
            </w:r>
          </w:p>
        </w:tc>
      </w:tr>
      <w:tr w:rsidR="00063B13" w:rsidRPr="00611E91" w14:paraId="6D325D53" w14:textId="77777777" w:rsidTr="00A84845">
        <w:tc>
          <w:tcPr>
            <w:tcW w:w="1374" w:type="pct"/>
          </w:tcPr>
          <w:p w14:paraId="1B13A15D" w14:textId="77777777" w:rsidR="00EA7D45" w:rsidRPr="00611E91" w:rsidRDefault="00EA7D45" w:rsidP="00A84845">
            <w:pPr>
              <w:rPr>
                <w:rFonts w:ascii="Times New Roman" w:hAnsi="Times New Roman"/>
                <w:b/>
              </w:rPr>
            </w:pPr>
          </w:p>
          <w:p w14:paraId="5B221E03" w14:textId="77777777" w:rsidR="00063B13" w:rsidRPr="00611E91" w:rsidRDefault="00A84845" w:rsidP="00A84845">
            <w:pPr>
              <w:rPr>
                <w:rFonts w:ascii="Times New Roman" w:hAnsi="Times New Roman"/>
                <w:b/>
              </w:rPr>
            </w:pPr>
            <w:r w:rsidRPr="00611E91">
              <w:rPr>
                <w:rFonts w:ascii="Times New Roman" w:hAnsi="Times New Roman"/>
                <w:b/>
              </w:rPr>
              <w:t xml:space="preserve">CHỦ ĐẦU TƯ: </w:t>
            </w:r>
          </w:p>
          <w:p w14:paraId="46E63FE4" w14:textId="77777777" w:rsidR="00063B13" w:rsidRPr="00611E91" w:rsidRDefault="00063B13" w:rsidP="00A8484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3626" w:type="pct"/>
          </w:tcPr>
          <w:p w14:paraId="0A2DEFC3" w14:textId="77777777" w:rsidR="00EA7D45" w:rsidRPr="00611E91" w:rsidRDefault="00EA7D45" w:rsidP="008258BA">
            <w:pPr>
              <w:rPr>
                <w:rFonts w:ascii="Times New Roman" w:hAnsi="Times New Roman"/>
                <w:b/>
              </w:rPr>
            </w:pPr>
          </w:p>
          <w:p w14:paraId="1F53CED4" w14:textId="2AEAE5FD" w:rsidR="00063B13" w:rsidRPr="00611E91" w:rsidRDefault="00A84845" w:rsidP="008258BA">
            <w:pPr>
              <w:rPr>
                <w:rFonts w:ascii="Times New Roman" w:hAnsi="Times New Roman"/>
                <w:b/>
              </w:rPr>
            </w:pPr>
            <w:r w:rsidRPr="00611E91">
              <w:rPr>
                <w:rFonts w:ascii="Times New Roman" w:hAnsi="Times New Roman"/>
                <w:b/>
              </w:rPr>
              <w:t xml:space="preserve">TRUNG </w:t>
            </w:r>
            <w:r w:rsidR="006651CF">
              <w:rPr>
                <w:rFonts w:ascii="Times New Roman" w:hAnsi="Times New Roman"/>
                <w:b/>
              </w:rPr>
              <w:t xml:space="preserve">TÂM NHIỆT ĐỚI VIỆT </w:t>
            </w:r>
            <w:r w:rsidRPr="00611E91">
              <w:rPr>
                <w:rFonts w:ascii="Times New Roman" w:hAnsi="Times New Roman"/>
                <w:b/>
              </w:rPr>
              <w:t>NGA</w:t>
            </w:r>
            <w:r w:rsidR="006651CF" w:rsidRPr="00611E91">
              <w:rPr>
                <w:rFonts w:ascii="Times New Roman" w:hAnsi="Times New Roman"/>
                <w:b/>
              </w:rPr>
              <w:t xml:space="preserve"> </w:t>
            </w:r>
            <w:r w:rsidR="006651CF">
              <w:rPr>
                <w:rFonts w:ascii="Times New Roman" w:hAnsi="Times New Roman"/>
                <w:b/>
              </w:rPr>
              <w:t>- CHI NHÁNH PHÍA NAM</w:t>
            </w:r>
          </w:p>
        </w:tc>
      </w:tr>
    </w:tbl>
    <w:p w14:paraId="40332FD7" w14:textId="77777777" w:rsidR="00FB5D88" w:rsidRPr="00611E91" w:rsidRDefault="00FB5D88" w:rsidP="008258BA">
      <w:pPr>
        <w:jc w:val="center"/>
        <w:rPr>
          <w:rFonts w:ascii="Times New Roman" w:hAnsi="Times New Roman"/>
          <w:b/>
        </w:rPr>
      </w:pPr>
    </w:p>
    <w:p w14:paraId="06BF1A29" w14:textId="77777777" w:rsidR="0056646D" w:rsidRPr="00611E91" w:rsidRDefault="0056646D" w:rsidP="008258BA">
      <w:pPr>
        <w:jc w:val="center"/>
        <w:rPr>
          <w:rFonts w:ascii="Times New Roman" w:hAnsi="Times New Roman"/>
          <w:b/>
        </w:rPr>
      </w:pPr>
    </w:p>
    <w:p w14:paraId="6C5B3C35" w14:textId="77777777" w:rsidR="00EA7D45" w:rsidRPr="00611E91" w:rsidRDefault="00EA7D45" w:rsidP="008258BA">
      <w:pPr>
        <w:jc w:val="center"/>
        <w:rPr>
          <w:rFonts w:ascii="Times New Roman" w:hAnsi="Times New Roman"/>
          <w:b/>
        </w:rPr>
        <w:sectPr w:rsidR="00EA7D45" w:rsidRPr="00611E91" w:rsidSect="00A84845">
          <w:footerReference w:type="default" r:id="rId8"/>
          <w:footerReference w:type="first" r:id="rId9"/>
          <w:pgSz w:w="11909" w:h="16834" w:code="9"/>
          <w:pgMar w:top="1418" w:right="851" w:bottom="1134" w:left="1985" w:header="454" w:footer="567" w:gutter="0"/>
          <w:pgNumType w:start="0"/>
          <w:cols w:space="720"/>
          <w:titlePg/>
          <w:docGrid w:linePitch="381"/>
        </w:sect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368"/>
        <w:gridCol w:w="5921"/>
      </w:tblGrid>
      <w:tr w:rsidR="00FB5D88" w:rsidRPr="00E81785" w14:paraId="22385EE4" w14:textId="77777777" w:rsidTr="00036E58">
        <w:tc>
          <w:tcPr>
            <w:tcW w:w="1813" w:type="pct"/>
          </w:tcPr>
          <w:p w14:paraId="0321A8A1" w14:textId="77777777" w:rsidR="00FB5D88" w:rsidRPr="00664AEA" w:rsidRDefault="00C224BF" w:rsidP="00E81785">
            <w:pPr>
              <w:rPr>
                <w:rFonts w:ascii="Times New Roman" w:hAnsi="Times New Roman"/>
                <w:sz w:val="26"/>
                <w:szCs w:val="26"/>
              </w:rPr>
            </w:pPr>
            <w:r w:rsidRPr="00664AEA">
              <w:rPr>
                <w:rFonts w:ascii="Times New Roman" w:hAnsi="Times New Roman"/>
                <w:sz w:val="26"/>
                <w:szCs w:val="26"/>
              </w:rPr>
              <w:lastRenderedPageBreak/>
              <w:t>CHI NHÁNH PHÍA NAM</w:t>
            </w:r>
          </w:p>
          <w:p w14:paraId="3D4EE734" w14:textId="48180AAE" w:rsidR="00FB5D88" w:rsidRPr="00E81785" w:rsidRDefault="00FB5D88" w:rsidP="002E37C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1785">
              <w:rPr>
                <w:rFonts w:ascii="Times New Roman" w:hAnsi="Times New Roman"/>
                <w:b/>
                <w:sz w:val="26"/>
                <w:szCs w:val="26"/>
              </w:rPr>
              <w:t xml:space="preserve">TỔ </w:t>
            </w:r>
            <w:r w:rsidR="002E37C3">
              <w:rPr>
                <w:rFonts w:ascii="Times New Roman" w:hAnsi="Times New Roman"/>
                <w:b/>
                <w:sz w:val="26"/>
                <w:szCs w:val="26"/>
              </w:rPr>
              <w:t>CHUYÊN GIA</w:t>
            </w:r>
          </w:p>
          <w:p w14:paraId="17089102" w14:textId="77777777" w:rsidR="00FB5D88" w:rsidRPr="00E81785" w:rsidRDefault="009B4F20" w:rsidP="008258B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1785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319422C" wp14:editId="0B0C6888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31750</wp:posOffset>
                      </wp:positionV>
                      <wp:extent cx="830519" cy="0"/>
                      <wp:effectExtent l="0" t="0" r="27305" b="1905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051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946BEA" id="Line 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95pt,2.5pt" to="109.3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3uEQ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"/>
                  </w:pict>
                </mc:Fallback>
              </mc:AlternateContent>
            </w:r>
          </w:p>
        </w:tc>
        <w:tc>
          <w:tcPr>
            <w:tcW w:w="3187" w:type="pct"/>
          </w:tcPr>
          <w:p w14:paraId="3EAFBF69" w14:textId="77777777" w:rsidR="00FB5D88" w:rsidRPr="00E81785" w:rsidRDefault="00FB5D88" w:rsidP="008258B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1785">
              <w:rPr>
                <w:rFonts w:ascii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14:paraId="774EF622" w14:textId="77777777" w:rsidR="00FB5D88" w:rsidRPr="00E81785" w:rsidRDefault="00FB5D88" w:rsidP="008258BA">
            <w:pPr>
              <w:ind w:left="91" w:hanging="91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1785">
              <w:rPr>
                <w:rFonts w:ascii="Times New Roman" w:hAnsi="Times New Roman"/>
                <w:b/>
                <w:sz w:val="26"/>
                <w:szCs w:val="26"/>
              </w:rPr>
              <w:t>Độc lập - Tự do - Hạnh phúc</w:t>
            </w:r>
          </w:p>
          <w:p w14:paraId="2B457222" w14:textId="77777777" w:rsidR="00FB5D88" w:rsidRPr="00E81785" w:rsidRDefault="00E81785" w:rsidP="008258B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81785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612D503" wp14:editId="4B82C95A">
                      <wp:simplePos x="0" y="0"/>
                      <wp:positionH relativeFrom="column">
                        <wp:posOffset>805663</wp:posOffset>
                      </wp:positionH>
                      <wp:positionV relativeFrom="paragraph">
                        <wp:posOffset>19965</wp:posOffset>
                      </wp:positionV>
                      <wp:extent cx="2009775" cy="0"/>
                      <wp:effectExtent l="0" t="0" r="28575" b="1905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3B7DF7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45pt,1.55pt" to="221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SYEQ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"/>
                  </w:pict>
                </mc:Fallback>
              </mc:AlternateContent>
            </w:r>
          </w:p>
        </w:tc>
      </w:tr>
      <w:tr w:rsidR="00FB5D88" w:rsidRPr="00E81785" w14:paraId="486B97DB" w14:textId="77777777" w:rsidTr="00036E58">
        <w:trPr>
          <w:trHeight w:val="94"/>
        </w:trPr>
        <w:tc>
          <w:tcPr>
            <w:tcW w:w="1813" w:type="pct"/>
          </w:tcPr>
          <w:p w14:paraId="679D10D1" w14:textId="7B1D8591" w:rsidR="00FB5D88" w:rsidRPr="00E81785" w:rsidRDefault="00FB5D88" w:rsidP="006651C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87" w:type="pct"/>
          </w:tcPr>
          <w:p w14:paraId="0F9B006A" w14:textId="07D14486" w:rsidR="00FB5D88" w:rsidRPr="00E81785" w:rsidRDefault="00E81785" w:rsidP="00E8178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ab/>
            </w:r>
            <w:r w:rsidR="00C224BF" w:rsidRPr="00E81785">
              <w:rPr>
                <w:rFonts w:ascii="Times New Roman" w:hAnsi="Times New Roman"/>
                <w:i/>
                <w:sz w:val="26"/>
                <w:szCs w:val="26"/>
              </w:rPr>
              <w:t>TP.HCM</w:t>
            </w:r>
            <w:r w:rsidR="00FB5D88" w:rsidRPr="00E81785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r w:rsidR="006651CF" w:rsidRPr="006651CF">
              <w:rPr>
                <w:rFonts w:ascii="Times New Roman" w:hAnsi="Times New Roman"/>
                <w:i/>
                <w:sz w:val="26"/>
                <w:szCs w:val="26"/>
              </w:rPr>
              <w:t>[[BCDG_d_c]]</w:t>
            </w:r>
          </w:p>
        </w:tc>
      </w:tr>
    </w:tbl>
    <w:p w14:paraId="62AD92FC" w14:textId="77777777" w:rsidR="00FB5D88" w:rsidRPr="00E81785" w:rsidRDefault="00FB5D88" w:rsidP="008258BA">
      <w:pPr>
        <w:jc w:val="center"/>
        <w:rPr>
          <w:rFonts w:ascii="Times New Roman" w:hAnsi="Times New Roman"/>
          <w:sz w:val="26"/>
          <w:szCs w:val="26"/>
        </w:rPr>
      </w:pPr>
    </w:p>
    <w:p w14:paraId="37ECB300" w14:textId="317F232A" w:rsidR="00FB5D88" w:rsidRPr="00E81785" w:rsidRDefault="00FB5D88" w:rsidP="008258BA">
      <w:pPr>
        <w:jc w:val="center"/>
        <w:rPr>
          <w:rFonts w:ascii="Times New Roman" w:hAnsi="Times New Roman"/>
          <w:b/>
          <w:sz w:val="26"/>
          <w:szCs w:val="26"/>
        </w:rPr>
      </w:pPr>
      <w:r w:rsidRPr="00E81785">
        <w:rPr>
          <w:rFonts w:ascii="Times New Roman" w:hAnsi="Times New Roman"/>
          <w:b/>
          <w:sz w:val="26"/>
          <w:szCs w:val="26"/>
        </w:rPr>
        <w:t xml:space="preserve">BÁO CÁO ĐÁNH GIÁ HỒ SƠ </w:t>
      </w:r>
      <w:r w:rsidR="00B838EB">
        <w:rPr>
          <w:rFonts w:ascii="Times New Roman" w:hAnsi="Times New Roman"/>
          <w:b/>
          <w:sz w:val="26"/>
          <w:szCs w:val="26"/>
        </w:rPr>
        <w:t>ĐỀ XUẤT</w:t>
      </w:r>
    </w:p>
    <w:p w14:paraId="0E9BDE98" w14:textId="77777777" w:rsidR="0020292B" w:rsidRPr="00E81785" w:rsidRDefault="0020292B" w:rsidP="008258BA">
      <w:pPr>
        <w:jc w:val="center"/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3"/>
        <w:gridCol w:w="7396"/>
      </w:tblGrid>
      <w:tr w:rsidR="00FB5D88" w:rsidRPr="00E81785" w14:paraId="2C942228" w14:textId="77777777" w:rsidTr="00E81785">
        <w:trPr>
          <w:trHeight w:val="389"/>
        </w:trPr>
        <w:tc>
          <w:tcPr>
            <w:tcW w:w="1019" w:type="pct"/>
          </w:tcPr>
          <w:p w14:paraId="0CB72DA9" w14:textId="77777777" w:rsidR="00FB5D88" w:rsidRPr="00E81785" w:rsidRDefault="00FB5D88" w:rsidP="008258BA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E81785">
              <w:rPr>
                <w:rFonts w:ascii="Times New Roman" w:hAnsi="Times New Roman"/>
                <w:b/>
                <w:sz w:val="26"/>
                <w:szCs w:val="26"/>
              </w:rPr>
              <w:t>Tên gói thầu:</w:t>
            </w:r>
          </w:p>
          <w:p w14:paraId="6A5F67F6" w14:textId="77777777" w:rsidR="00FB5D88" w:rsidRPr="00E81785" w:rsidRDefault="00FB5D88" w:rsidP="008258BA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981" w:type="pct"/>
          </w:tcPr>
          <w:p w14:paraId="692431B7" w14:textId="3A7603B6" w:rsidR="00FB5D88" w:rsidRPr="00E81785" w:rsidRDefault="008553A6" w:rsidP="008258BA">
            <w:pPr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0" w:name="_Hlk66441001"/>
            <w:r w:rsidRPr="008553A6">
              <w:rPr>
                <w:rFonts w:ascii="Times New Roman" w:hAnsi="Times New Roman"/>
                <w:b/>
                <w:sz w:val="26"/>
                <w:szCs w:val="26"/>
              </w:rPr>
              <w:t>[[GoiThau]]</w:t>
            </w:r>
            <w:bookmarkEnd w:id="0"/>
          </w:p>
        </w:tc>
      </w:tr>
      <w:tr w:rsidR="00036E58" w:rsidRPr="00E81785" w14:paraId="35C5B45A" w14:textId="77777777" w:rsidTr="00537D3D">
        <w:trPr>
          <w:trHeight w:val="389"/>
        </w:trPr>
        <w:tc>
          <w:tcPr>
            <w:tcW w:w="1019" w:type="pct"/>
            <w:vAlign w:val="center"/>
          </w:tcPr>
          <w:p w14:paraId="49EF28DB" w14:textId="4BAA1B53" w:rsidR="00036E58" w:rsidRPr="00611E91" w:rsidRDefault="006651CF" w:rsidP="00036E5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Nhiệm vụ KH&amp;CN</w:t>
            </w:r>
            <w:r w:rsidR="00036E58">
              <w:rPr>
                <w:rFonts w:ascii="Times New Roman" w:hAnsi="Times New Roman"/>
                <w:b/>
              </w:rPr>
              <w:t xml:space="preserve">: </w:t>
            </w:r>
          </w:p>
        </w:tc>
        <w:tc>
          <w:tcPr>
            <w:tcW w:w="3981" w:type="pct"/>
          </w:tcPr>
          <w:p w14:paraId="76FF289B" w14:textId="5B74AAA4" w:rsidR="00036E58" w:rsidRPr="00036E58" w:rsidRDefault="008553A6" w:rsidP="00036E58">
            <w:pPr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553A6">
              <w:rPr>
                <w:rFonts w:ascii="Times New Roman" w:hAnsi="Times New Roman"/>
                <w:b/>
                <w:sz w:val="26"/>
                <w:szCs w:val="26"/>
              </w:rPr>
              <w:t>[[DuAn]]</w:t>
            </w:r>
          </w:p>
        </w:tc>
      </w:tr>
    </w:tbl>
    <w:p w14:paraId="7CA4A5DA" w14:textId="77777777" w:rsidR="00036E58" w:rsidRDefault="00036E58" w:rsidP="008258BA">
      <w:pPr>
        <w:ind w:firstLine="720"/>
        <w:jc w:val="both"/>
        <w:rPr>
          <w:rFonts w:ascii="Times New Roman" w:hAnsi="Times New Roman"/>
          <w:sz w:val="26"/>
          <w:szCs w:val="26"/>
        </w:rPr>
      </w:pPr>
    </w:p>
    <w:p w14:paraId="537B8F22" w14:textId="78F2F751" w:rsidR="00F21196" w:rsidRPr="00F6173B" w:rsidRDefault="00F21196" w:rsidP="008258BA">
      <w:pPr>
        <w:ind w:firstLine="720"/>
        <w:jc w:val="both"/>
        <w:rPr>
          <w:rFonts w:ascii="Times New Roman" w:hAnsi="Times New Roman"/>
          <w:i/>
          <w:iCs/>
        </w:rPr>
      </w:pPr>
      <w:r w:rsidRPr="00F6173B">
        <w:rPr>
          <w:rFonts w:ascii="Times New Roman" w:hAnsi="Times New Roman"/>
          <w:i/>
          <w:iCs/>
        </w:rPr>
        <w:t xml:space="preserve">Căn cứ Quyết định số </w:t>
      </w:r>
      <w:r w:rsidR="006651CF" w:rsidRPr="006651CF">
        <w:rPr>
          <w:rFonts w:ascii="Times New Roman" w:hAnsi="Times New Roman"/>
          <w:i/>
          <w:iCs/>
        </w:rPr>
        <w:t>[[QD_ToChuyenGia]]</w:t>
      </w:r>
      <w:r w:rsidR="006651CF">
        <w:rPr>
          <w:rFonts w:ascii="Times New Roman" w:hAnsi="Times New Roman"/>
          <w:i/>
          <w:iCs/>
        </w:rPr>
        <w:t xml:space="preserve"> </w:t>
      </w:r>
      <w:r w:rsidR="006651CF" w:rsidRPr="006651CF">
        <w:rPr>
          <w:rFonts w:ascii="Times New Roman" w:hAnsi="Times New Roman"/>
          <w:i/>
          <w:iCs/>
        </w:rPr>
        <w:t>[[QD_ToChuyenGia_d_c]]</w:t>
      </w:r>
      <w:r w:rsidR="006651CF">
        <w:rPr>
          <w:rFonts w:ascii="Times New Roman" w:hAnsi="Times New Roman"/>
          <w:i/>
          <w:iCs/>
        </w:rPr>
        <w:t xml:space="preserve"> </w:t>
      </w:r>
      <w:r w:rsidR="00044504" w:rsidRPr="00F6173B">
        <w:rPr>
          <w:rFonts w:ascii="Times New Roman" w:hAnsi="Times New Roman"/>
          <w:i/>
          <w:iCs/>
        </w:rPr>
        <w:t>về việc</w:t>
      </w:r>
      <w:r w:rsidRPr="00F6173B">
        <w:rPr>
          <w:rFonts w:ascii="Times New Roman" w:hAnsi="Times New Roman"/>
          <w:i/>
          <w:iCs/>
        </w:rPr>
        <w:t xml:space="preserve"> thành lập Tổ </w:t>
      </w:r>
      <w:r w:rsidR="008553A6" w:rsidRPr="00F6173B">
        <w:rPr>
          <w:rFonts w:ascii="Times New Roman" w:hAnsi="Times New Roman"/>
          <w:i/>
          <w:iCs/>
        </w:rPr>
        <w:t>chuyên gia</w:t>
      </w:r>
      <w:r w:rsidRPr="00F6173B">
        <w:rPr>
          <w:rFonts w:ascii="Times New Roman" w:hAnsi="Times New Roman"/>
          <w:i/>
          <w:iCs/>
        </w:rPr>
        <w:t xml:space="preserve"> gói thầu </w:t>
      </w:r>
      <w:r w:rsidR="006651CF">
        <w:rPr>
          <w:rFonts w:ascii="Times New Roman" w:hAnsi="Times New Roman"/>
          <w:i/>
          <w:iCs/>
        </w:rPr>
        <w:t>“</w:t>
      </w:r>
      <w:r w:rsidR="008553A6" w:rsidRPr="00F6173B">
        <w:rPr>
          <w:rFonts w:ascii="Times New Roman" w:hAnsi="Times New Roman"/>
          <w:i/>
          <w:iCs/>
        </w:rPr>
        <w:t>[[GoiThau]]</w:t>
      </w:r>
      <w:r w:rsidR="006651CF">
        <w:rPr>
          <w:rFonts w:ascii="Times New Roman" w:hAnsi="Times New Roman"/>
          <w:i/>
          <w:iCs/>
        </w:rPr>
        <w:t>”</w:t>
      </w:r>
      <w:r w:rsidRPr="00F6173B">
        <w:rPr>
          <w:rFonts w:ascii="Times New Roman" w:hAnsi="Times New Roman"/>
          <w:i/>
          <w:iCs/>
        </w:rPr>
        <w:t>.</w:t>
      </w:r>
    </w:p>
    <w:p w14:paraId="7D402570" w14:textId="77777777" w:rsidR="006651CF" w:rsidRDefault="00FB5D88" w:rsidP="008258BA">
      <w:pPr>
        <w:ind w:firstLine="720"/>
        <w:jc w:val="both"/>
        <w:rPr>
          <w:rFonts w:ascii="Times New Roman" w:hAnsi="Times New Roman"/>
          <w:i/>
          <w:iCs/>
        </w:rPr>
      </w:pPr>
      <w:r w:rsidRPr="00F6173B">
        <w:rPr>
          <w:rFonts w:ascii="Times New Roman" w:hAnsi="Times New Roman"/>
          <w:i/>
          <w:iCs/>
        </w:rPr>
        <w:t xml:space="preserve">Căn cứ </w:t>
      </w:r>
      <w:r w:rsidR="002F410F" w:rsidRPr="00F6173B">
        <w:rPr>
          <w:rFonts w:ascii="Times New Roman" w:hAnsi="Times New Roman"/>
          <w:i/>
          <w:iCs/>
        </w:rPr>
        <w:t xml:space="preserve">HSYC </w:t>
      </w:r>
      <w:r w:rsidRPr="00F6173B">
        <w:rPr>
          <w:rFonts w:ascii="Times New Roman" w:hAnsi="Times New Roman"/>
          <w:i/>
          <w:iCs/>
        </w:rPr>
        <w:t xml:space="preserve">và </w:t>
      </w:r>
      <w:r w:rsidR="002F410F" w:rsidRPr="00F6173B">
        <w:rPr>
          <w:rFonts w:ascii="Times New Roman" w:hAnsi="Times New Roman"/>
          <w:i/>
          <w:iCs/>
        </w:rPr>
        <w:t xml:space="preserve">HSĐX </w:t>
      </w:r>
      <w:r w:rsidRPr="00F6173B">
        <w:rPr>
          <w:rFonts w:ascii="Times New Roman" w:hAnsi="Times New Roman"/>
          <w:i/>
          <w:iCs/>
        </w:rPr>
        <w:t>của nhà thầu tham dự gói thầu</w:t>
      </w:r>
      <w:r w:rsidR="003D1DC0">
        <w:rPr>
          <w:rFonts w:ascii="Times New Roman" w:hAnsi="Times New Roman"/>
          <w:i/>
          <w:iCs/>
        </w:rPr>
        <w:t xml:space="preserve"> </w:t>
      </w:r>
      <w:r w:rsidR="006651CF">
        <w:rPr>
          <w:rFonts w:ascii="Times New Roman" w:hAnsi="Times New Roman"/>
          <w:i/>
          <w:iCs/>
        </w:rPr>
        <w:t>“</w:t>
      </w:r>
      <w:r w:rsidR="003D1DC0" w:rsidRPr="003D1DC0">
        <w:rPr>
          <w:rFonts w:ascii="Times New Roman" w:hAnsi="Times New Roman"/>
          <w:i/>
          <w:iCs/>
        </w:rPr>
        <w:t>[[GoiThau]]</w:t>
      </w:r>
      <w:r w:rsidR="006651CF">
        <w:rPr>
          <w:rFonts w:ascii="Times New Roman" w:hAnsi="Times New Roman"/>
          <w:i/>
          <w:iCs/>
        </w:rPr>
        <w:t xml:space="preserve">”, </w:t>
      </w:r>
    </w:p>
    <w:p w14:paraId="13CA300F" w14:textId="25D99FE7" w:rsidR="00FB5D88" w:rsidRPr="00611E91" w:rsidRDefault="006651CF" w:rsidP="006651CF">
      <w:pPr>
        <w:ind w:firstLine="720"/>
        <w:jc w:val="both"/>
        <w:rPr>
          <w:rFonts w:ascii="Times New Roman" w:hAnsi="Times New Roman"/>
        </w:rPr>
      </w:pPr>
      <w:r w:rsidRPr="006651CF">
        <w:rPr>
          <w:rFonts w:ascii="Times New Roman" w:hAnsi="Times New Roman"/>
          <w:iCs/>
        </w:rPr>
        <w:t>T</w:t>
      </w:r>
      <w:r w:rsidR="00FB5D88" w:rsidRPr="006651CF">
        <w:rPr>
          <w:rFonts w:ascii="Times New Roman" w:hAnsi="Times New Roman"/>
          <w:iCs/>
        </w:rPr>
        <w:t xml:space="preserve">ổ chuyên gia đấu thầu đã tiến hành đánh giá </w:t>
      </w:r>
      <w:r w:rsidR="00225C03" w:rsidRPr="006651CF">
        <w:rPr>
          <w:rFonts w:ascii="Times New Roman" w:hAnsi="Times New Roman"/>
          <w:iCs/>
        </w:rPr>
        <w:t>HSĐX</w:t>
      </w:r>
      <w:r w:rsidR="002F410F" w:rsidRPr="006651CF">
        <w:rPr>
          <w:rFonts w:ascii="Times New Roman" w:hAnsi="Times New Roman"/>
          <w:iCs/>
        </w:rPr>
        <w:t xml:space="preserve"> </w:t>
      </w:r>
      <w:r w:rsidR="00FB5D88" w:rsidRPr="006651CF">
        <w:rPr>
          <w:rFonts w:ascii="Times New Roman" w:hAnsi="Times New Roman"/>
          <w:iCs/>
        </w:rPr>
        <w:t xml:space="preserve">trong thời gian </w:t>
      </w:r>
      <w:r w:rsidR="001E1E09" w:rsidRPr="006651CF">
        <w:rPr>
          <w:rFonts w:ascii="Times New Roman" w:hAnsi="Times New Roman"/>
          <w:iCs/>
        </w:rPr>
        <w:t xml:space="preserve">từ ngày </w:t>
      </w:r>
      <w:r w:rsidR="008553A6" w:rsidRPr="006651CF">
        <w:rPr>
          <w:rFonts w:ascii="Times New Roman" w:hAnsi="Times New Roman"/>
          <w:iCs/>
        </w:rPr>
        <w:t xml:space="preserve">[[BB_MoThau_d]] </w:t>
      </w:r>
      <w:r w:rsidR="00905C6B" w:rsidRPr="006651CF">
        <w:rPr>
          <w:rFonts w:ascii="Times New Roman" w:hAnsi="Times New Roman"/>
          <w:iCs/>
        </w:rPr>
        <w:t xml:space="preserve">đến </w:t>
      </w:r>
      <w:r w:rsidR="003F138B" w:rsidRPr="006651CF">
        <w:rPr>
          <w:rFonts w:ascii="Times New Roman" w:hAnsi="Times New Roman"/>
          <w:iCs/>
        </w:rPr>
        <w:t xml:space="preserve">ngày </w:t>
      </w:r>
      <w:r w:rsidRPr="006651CF">
        <w:rPr>
          <w:rFonts w:ascii="Times New Roman" w:hAnsi="Times New Roman"/>
          <w:sz w:val="26"/>
          <w:szCs w:val="26"/>
        </w:rPr>
        <w:t>[[BCDG_d]].</w:t>
      </w:r>
      <w:r>
        <w:rPr>
          <w:rFonts w:ascii="Times New Roman" w:hAnsi="Times New Roman"/>
          <w:sz w:val="26"/>
          <w:szCs w:val="26"/>
        </w:rPr>
        <w:t xml:space="preserve"> </w:t>
      </w:r>
      <w:r w:rsidR="003F138B" w:rsidRPr="00611E91">
        <w:rPr>
          <w:rFonts w:ascii="Times New Roman" w:hAnsi="Times New Roman"/>
        </w:rPr>
        <w:t xml:space="preserve">Kết quả đánh giá </w:t>
      </w:r>
      <w:r w:rsidR="002F410F" w:rsidRPr="00611E91">
        <w:rPr>
          <w:rFonts w:ascii="Times New Roman" w:hAnsi="Times New Roman"/>
        </w:rPr>
        <w:t xml:space="preserve">HSĐX </w:t>
      </w:r>
      <w:r w:rsidR="003F138B" w:rsidRPr="00611E91">
        <w:rPr>
          <w:rFonts w:ascii="Times New Roman" w:hAnsi="Times New Roman"/>
        </w:rPr>
        <w:t>gói thầu nêu trên được tổng hợp theo các nội dung như sau:</w:t>
      </w:r>
    </w:p>
    <w:p w14:paraId="4EA2597C" w14:textId="77777777" w:rsidR="00FB5D88" w:rsidRPr="00E56BA1" w:rsidRDefault="00FB5D88" w:rsidP="008258BA">
      <w:pPr>
        <w:jc w:val="both"/>
        <w:rPr>
          <w:rFonts w:ascii="Times New Roman" w:hAnsi="Times New Roman"/>
          <w:b/>
        </w:rPr>
      </w:pPr>
      <w:r w:rsidRPr="00E56BA1">
        <w:rPr>
          <w:rFonts w:ascii="Times New Roman" w:hAnsi="Times New Roman"/>
          <w:b/>
        </w:rPr>
        <w:t xml:space="preserve">I. </w:t>
      </w:r>
      <w:r w:rsidR="003F138B" w:rsidRPr="00E56BA1">
        <w:rPr>
          <w:rFonts w:ascii="Times New Roman" w:hAnsi="Times New Roman"/>
          <w:b/>
        </w:rPr>
        <w:t>THÔNG TIN CƠ BẢN</w:t>
      </w:r>
    </w:p>
    <w:p w14:paraId="454FC011" w14:textId="77777777" w:rsidR="003F138B" w:rsidRPr="00E56BA1" w:rsidRDefault="003F138B" w:rsidP="008258BA">
      <w:pPr>
        <w:jc w:val="both"/>
        <w:rPr>
          <w:rFonts w:ascii="Times New Roman" w:hAnsi="Times New Roman"/>
          <w:b/>
        </w:rPr>
      </w:pPr>
      <w:r w:rsidRPr="00E56BA1">
        <w:rPr>
          <w:rFonts w:ascii="Times New Roman" w:hAnsi="Times New Roman"/>
          <w:b/>
        </w:rPr>
        <w:t>1. Giới thiệu chung về gói thầu</w:t>
      </w:r>
    </w:p>
    <w:p w14:paraId="1F8813BC" w14:textId="68B743F1" w:rsidR="003F138B" w:rsidRPr="00E56BA1" w:rsidRDefault="003F138B" w:rsidP="008553A6">
      <w:pPr>
        <w:spacing w:before="120" w:after="120"/>
        <w:jc w:val="both"/>
        <w:rPr>
          <w:rFonts w:ascii="Times New Roman" w:hAnsi="Times New Roman"/>
        </w:rPr>
      </w:pPr>
      <w:r w:rsidRPr="00E56BA1">
        <w:rPr>
          <w:rFonts w:ascii="Times New Roman" w:hAnsi="Times New Roman"/>
        </w:rPr>
        <w:t xml:space="preserve">- Tên </w:t>
      </w:r>
      <w:r w:rsidR="00527972" w:rsidRPr="00E56BA1">
        <w:rPr>
          <w:rFonts w:ascii="Times New Roman" w:hAnsi="Times New Roman"/>
        </w:rPr>
        <w:t>Bên mời thầu</w:t>
      </w:r>
      <w:r w:rsidRPr="00E56BA1">
        <w:rPr>
          <w:rFonts w:ascii="Times New Roman" w:hAnsi="Times New Roman"/>
        </w:rPr>
        <w:t xml:space="preserve">: </w:t>
      </w:r>
      <w:r w:rsidR="006651CF">
        <w:rPr>
          <w:rFonts w:ascii="Times New Roman" w:hAnsi="Times New Roman"/>
          <w:i/>
          <w:iCs/>
        </w:rPr>
        <w:t>Trung tâm Nhiệt đới Việt Nga - Chi nhánh Phía Nam</w:t>
      </w:r>
      <w:r w:rsidR="00E81785" w:rsidRPr="00E56BA1">
        <w:rPr>
          <w:rFonts w:ascii="Times New Roman" w:hAnsi="Times New Roman"/>
          <w:i/>
          <w:iCs/>
        </w:rPr>
        <w:t>.</w:t>
      </w:r>
    </w:p>
    <w:p w14:paraId="4269D8AE" w14:textId="2562FF78" w:rsidR="00374D43" w:rsidRPr="00E56BA1" w:rsidRDefault="00374D43" w:rsidP="008553A6">
      <w:pPr>
        <w:spacing w:before="120" w:after="120"/>
        <w:jc w:val="both"/>
        <w:rPr>
          <w:rFonts w:ascii="Times New Roman" w:hAnsi="Times New Roman"/>
        </w:rPr>
      </w:pPr>
      <w:r w:rsidRPr="00E56BA1">
        <w:rPr>
          <w:rFonts w:ascii="Times New Roman" w:hAnsi="Times New Roman"/>
        </w:rPr>
        <w:t xml:space="preserve">- Tên gói thầu: </w:t>
      </w:r>
      <w:r w:rsidR="008553A6" w:rsidRPr="00E56BA1">
        <w:rPr>
          <w:rFonts w:ascii="Times New Roman" w:hAnsi="Times New Roman"/>
          <w:bCs/>
          <w:i/>
          <w:iCs/>
        </w:rPr>
        <w:t>[[GoiThau]].</w:t>
      </w:r>
    </w:p>
    <w:p w14:paraId="71AA6CB1" w14:textId="46F5FB43" w:rsidR="002A6E5E" w:rsidRPr="00E56BA1" w:rsidRDefault="006651CF" w:rsidP="008553A6">
      <w:pPr>
        <w:spacing w:before="120" w:after="120"/>
        <w:jc w:val="both"/>
        <w:rPr>
          <w:rFonts w:ascii="Times New Roman" w:hAnsi="Times New Roman"/>
          <w:b/>
          <w:lang w:val="nl-NL"/>
        </w:rPr>
      </w:pPr>
      <w:r>
        <w:rPr>
          <w:rFonts w:ascii="Times New Roman" w:hAnsi="Times New Roman"/>
        </w:rPr>
        <w:t>- Thuộc nhiệm vụ KH&amp;CN</w:t>
      </w:r>
      <w:r w:rsidR="002A6E5E" w:rsidRPr="00E56BA1">
        <w:rPr>
          <w:rFonts w:ascii="Times New Roman" w:hAnsi="Times New Roman"/>
        </w:rPr>
        <w:t xml:space="preserve">: </w:t>
      </w:r>
      <w:r w:rsidR="008553A6" w:rsidRPr="00E56BA1">
        <w:rPr>
          <w:rFonts w:ascii="Times New Roman" w:hAnsi="Times New Roman"/>
          <w:i/>
          <w:iCs/>
        </w:rPr>
        <w:t>[[DuAn]].</w:t>
      </w:r>
    </w:p>
    <w:p w14:paraId="3218A834" w14:textId="1570864E" w:rsidR="00374D43" w:rsidRPr="00E56BA1" w:rsidRDefault="00374D43" w:rsidP="008553A6">
      <w:pPr>
        <w:spacing w:before="120" w:after="120"/>
        <w:jc w:val="both"/>
        <w:rPr>
          <w:rFonts w:ascii="Times New Roman" w:hAnsi="Times New Roman"/>
          <w:bCs/>
          <w:lang w:val="nl-NL"/>
        </w:rPr>
      </w:pPr>
      <w:r w:rsidRPr="00E56BA1">
        <w:rPr>
          <w:rFonts w:ascii="Times New Roman" w:hAnsi="Times New Roman"/>
          <w:lang w:val="nl-NL"/>
        </w:rPr>
        <w:t xml:space="preserve">- Giá gói thầu: </w:t>
      </w:r>
      <w:r w:rsidR="008553A6" w:rsidRPr="00E56BA1">
        <w:rPr>
          <w:rFonts w:ascii="Times New Roman" w:hAnsi="Times New Roman"/>
          <w:i/>
        </w:rPr>
        <w:t xml:space="preserve">[[GiaDuToan]] </w:t>
      </w:r>
      <w:r w:rsidR="002A6E5E" w:rsidRPr="00E56BA1">
        <w:rPr>
          <w:rFonts w:ascii="Times New Roman" w:hAnsi="Times New Roman"/>
          <w:i/>
        </w:rPr>
        <w:t xml:space="preserve">đ </w:t>
      </w:r>
      <w:r w:rsidR="008553A6" w:rsidRPr="00E56BA1">
        <w:rPr>
          <w:rFonts w:ascii="Times New Roman" w:hAnsi="Times New Roman"/>
          <w:i/>
        </w:rPr>
        <w:t>[[GiaDuToan_chu]]</w:t>
      </w:r>
      <w:r w:rsidR="002A6E5E" w:rsidRPr="00E56BA1">
        <w:rPr>
          <w:rFonts w:ascii="Times New Roman" w:hAnsi="Times New Roman"/>
          <w:i/>
        </w:rPr>
        <w:t>.</w:t>
      </w:r>
    </w:p>
    <w:p w14:paraId="76F9ADED" w14:textId="77777777" w:rsidR="00374D43" w:rsidRPr="00E56BA1" w:rsidRDefault="00374D43" w:rsidP="008553A6">
      <w:pPr>
        <w:spacing w:before="120" w:after="120"/>
        <w:rPr>
          <w:rFonts w:ascii="Times New Roman" w:hAnsi="Times New Roman"/>
          <w:lang w:val="nl-NL"/>
        </w:rPr>
      </w:pPr>
      <w:r w:rsidRPr="00E56BA1">
        <w:rPr>
          <w:rFonts w:ascii="Times New Roman" w:hAnsi="Times New Roman"/>
          <w:lang w:val="nl-NL"/>
        </w:rPr>
        <w:t>Các văn bản pháp lý liên quan:</w:t>
      </w:r>
    </w:p>
    <w:p w14:paraId="63925189" w14:textId="776A775E" w:rsidR="00374D43" w:rsidRPr="00E56BA1" w:rsidRDefault="006651CF" w:rsidP="008553A6">
      <w:pPr>
        <w:tabs>
          <w:tab w:val="left" w:pos="851"/>
        </w:tabs>
        <w:spacing w:before="120" w:after="120"/>
        <w:ind w:firstLine="720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+ </w:t>
      </w:r>
      <w:r w:rsidR="00374D43" w:rsidRPr="00E56BA1">
        <w:rPr>
          <w:rFonts w:ascii="Times New Roman" w:hAnsi="Times New Roman"/>
          <w:lang w:val="nl-NL"/>
        </w:rPr>
        <w:t>Luật Đấu thầu số 43/2013/QH13 ngày 26/11/2013 của Quốc hội nước Cộng hòa xã hội Chủ nghĩa Việt Nam;</w:t>
      </w:r>
    </w:p>
    <w:p w14:paraId="7F4ED918" w14:textId="77777777" w:rsidR="00E81785" w:rsidRPr="00E56BA1" w:rsidRDefault="00374D43" w:rsidP="008553A6">
      <w:pPr>
        <w:spacing w:before="120" w:after="120"/>
        <w:ind w:firstLine="720"/>
        <w:jc w:val="both"/>
        <w:rPr>
          <w:rFonts w:ascii="Times New Roman" w:hAnsi="Times New Roman"/>
          <w:lang w:val="nl-NL"/>
        </w:rPr>
      </w:pPr>
      <w:r w:rsidRPr="00E56BA1">
        <w:rPr>
          <w:rFonts w:ascii="Times New Roman" w:hAnsi="Times New Roman"/>
          <w:lang w:val="nl-NL"/>
        </w:rPr>
        <w:t>+ Nghị định số 63/2014/NĐ-CP ngày 26/6/2014 về việc Quy định chi tiết thi hành một số điều của Luật Đấu thầu và lựa chọn nhà thầu;</w:t>
      </w:r>
    </w:p>
    <w:p w14:paraId="0EEB763E" w14:textId="0CB097BF" w:rsidR="00E81785" w:rsidRPr="00E56BA1" w:rsidRDefault="006651CF" w:rsidP="008553A6">
      <w:pPr>
        <w:spacing w:before="120" w:after="12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nl-NL"/>
        </w:rPr>
        <w:t xml:space="preserve">+ </w:t>
      </w:r>
      <w:r w:rsidR="008553A6" w:rsidRPr="00E56BA1">
        <w:rPr>
          <w:rFonts w:ascii="Times New Roman" w:hAnsi="Times New Roman"/>
        </w:rPr>
        <w:t xml:space="preserve">Quyết </w:t>
      </w:r>
      <w:r w:rsidR="008553A6" w:rsidRPr="00E56BA1">
        <w:rPr>
          <w:rFonts w:ascii="Times New Roman" w:hAnsi="Times New Roman" w:hint="eastAsia"/>
        </w:rPr>
        <w:t>đ</w:t>
      </w:r>
      <w:r w:rsidR="008553A6" w:rsidRPr="00E56BA1">
        <w:rPr>
          <w:rFonts w:ascii="Times New Roman" w:hAnsi="Times New Roman"/>
        </w:rPr>
        <w:t>ịnh số</w:t>
      </w:r>
      <w:r>
        <w:rPr>
          <w:rFonts w:ascii="Times New Roman" w:hAnsi="Times New Roman"/>
        </w:rPr>
        <w:t xml:space="preserve"> </w:t>
      </w:r>
      <w:r w:rsidRPr="006651CF">
        <w:rPr>
          <w:rFonts w:ascii="Times New Roman" w:hAnsi="Times New Roman"/>
        </w:rPr>
        <w:t>[[KHLCNT_qd]]</w:t>
      </w:r>
      <w:r w:rsidR="00E44298" w:rsidRPr="00E56BA1">
        <w:rPr>
          <w:rFonts w:ascii="Times New Roman" w:hAnsi="Times New Roman"/>
        </w:rPr>
        <w:t xml:space="preserve"> </w:t>
      </w:r>
      <w:r w:rsidR="008553A6" w:rsidRPr="00E56BA1">
        <w:rPr>
          <w:rFonts w:ascii="Times New Roman" w:hAnsi="Times New Roman"/>
        </w:rPr>
        <w:t xml:space="preserve">ngày </w:t>
      </w:r>
      <w:r w:rsidRPr="006651CF">
        <w:rPr>
          <w:rFonts w:ascii="Times New Roman" w:hAnsi="Times New Roman"/>
        </w:rPr>
        <w:t>[[KHLCNT_qd</w:t>
      </w:r>
      <w:r>
        <w:rPr>
          <w:rFonts w:ascii="Times New Roman" w:hAnsi="Times New Roman"/>
        </w:rPr>
        <w:t>_d</w:t>
      </w:r>
      <w:r w:rsidRPr="006651CF">
        <w:rPr>
          <w:rFonts w:ascii="Times New Roman" w:hAnsi="Times New Roman"/>
        </w:rPr>
        <w:t xml:space="preserve">]] </w:t>
      </w:r>
      <w:r w:rsidR="008553A6" w:rsidRPr="00E56BA1">
        <w:rPr>
          <w:rFonts w:ascii="Times New Roman" w:hAnsi="Times New Roman"/>
        </w:rPr>
        <w:t>v</w:t>
      </w:r>
      <w:r w:rsidR="00E44298" w:rsidRPr="00E56BA1">
        <w:rPr>
          <w:rFonts w:ascii="Times New Roman" w:hAnsi="Times New Roman"/>
        </w:rPr>
        <w:t>ề việc</w:t>
      </w:r>
      <w:r w:rsidR="008553A6" w:rsidRPr="00E56BA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kế hoạch lựa chọn nhà thầu các gói thầu thuộc nhiệm vụ KH&amp;CN “[[DuAn]]”</w:t>
      </w:r>
      <w:r w:rsidR="008553A6" w:rsidRPr="00E56BA1">
        <w:rPr>
          <w:rFonts w:ascii="Times New Roman" w:hAnsi="Times New Roman"/>
        </w:rPr>
        <w:t>;</w:t>
      </w:r>
    </w:p>
    <w:p w14:paraId="7A23DA33" w14:textId="141E991F" w:rsidR="00374D43" w:rsidRPr="00E56BA1" w:rsidRDefault="00664AEA" w:rsidP="008553A6">
      <w:pPr>
        <w:spacing w:before="120" w:after="120"/>
        <w:ind w:firstLine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lang w:val="nl-NL"/>
        </w:rPr>
        <w:t xml:space="preserve">+ </w:t>
      </w:r>
      <w:bookmarkStart w:id="1" w:name="_GoBack"/>
      <w:bookmarkEnd w:id="1"/>
      <w:r w:rsidR="00E1558E" w:rsidRPr="00E56BA1">
        <w:rPr>
          <w:rFonts w:ascii="Times New Roman" w:hAnsi="Times New Roman"/>
          <w:lang w:val="nl-NL"/>
        </w:rPr>
        <w:t xml:space="preserve">Quyết định số </w:t>
      </w:r>
      <w:r w:rsidR="008553A6" w:rsidRPr="00E56BA1">
        <w:rPr>
          <w:rFonts w:ascii="Times New Roman" w:hAnsi="Times New Roman"/>
          <w:lang w:val="nl-NL"/>
        </w:rPr>
        <w:t>[[HSMT</w:t>
      </w:r>
      <w:r w:rsidR="00E44298" w:rsidRPr="00E56BA1">
        <w:rPr>
          <w:rFonts w:ascii="Times New Roman" w:hAnsi="Times New Roman"/>
          <w:lang w:val="nl-NL"/>
        </w:rPr>
        <w:t>_qd</w:t>
      </w:r>
      <w:r w:rsidR="008553A6" w:rsidRPr="00E56BA1">
        <w:rPr>
          <w:rFonts w:ascii="Times New Roman" w:hAnsi="Times New Roman"/>
          <w:lang w:val="nl-NL"/>
        </w:rPr>
        <w:t xml:space="preserve">]] </w:t>
      </w:r>
      <w:r w:rsidR="00374D43" w:rsidRPr="00E56BA1">
        <w:rPr>
          <w:rFonts w:ascii="Times New Roman" w:hAnsi="Times New Roman"/>
          <w:lang w:val="nl-NL"/>
        </w:rPr>
        <w:t>ngày</w:t>
      </w:r>
      <w:r w:rsidR="00E1558E" w:rsidRPr="00E56BA1">
        <w:rPr>
          <w:rFonts w:ascii="Times New Roman" w:hAnsi="Times New Roman"/>
          <w:lang w:val="nl-NL"/>
        </w:rPr>
        <w:t xml:space="preserve"> </w:t>
      </w:r>
      <w:r w:rsidR="00E44298" w:rsidRPr="00E56BA1">
        <w:rPr>
          <w:rFonts w:ascii="Times New Roman" w:hAnsi="Times New Roman"/>
          <w:lang w:val="nl-NL"/>
        </w:rPr>
        <w:t xml:space="preserve">[[HSMT_qd_d]] </w:t>
      </w:r>
      <w:r w:rsidR="00374D43" w:rsidRPr="00E56BA1">
        <w:rPr>
          <w:rFonts w:ascii="Times New Roman" w:hAnsi="Times New Roman"/>
          <w:lang w:val="nl-NL"/>
        </w:rPr>
        <w:t>v</w:t>
      </w:r>
      <w:r w:rsidR="002A6E5E" w:rsidRPr="00E56BA1">
        <w:rPr>
          <w:rFonts w:ascii="Times New Roman" w:hAnsi="Times New Roman"/>
          <w:lang w:val="nl-NL"/>
        </w:rPr>
        <w:t xml:space="preserve">ề việc phê duyệt </w:t>
      </w:r>
      <w:r w:rsidR="008553A6" w:rsidRPr="00E56BA1">
        <w:rPr>
          <w:rFonts w:ascii="Times New Roman" w:hAnsi="Times New Roman"/>
          <w:lang w:val="nl-NL"/>
        </w:rPr>
        <w:t>H</w:t>
      </w:r>
      <w:r w:rsidR="002A6E5E" w:rsidRPr="00E56BA1">
        <w:rPr>
          <w:rFonts w:ascii="Times New Roman" w:hAnsi="Times New Roman"/>
          <w:lang w:val="nl-NL"/>
        </w:rPr>
        <w:t>ồ sơ yêu cầu</w:t>
      </w:r>
      <w:r w:rsidR="00E81785" w:rsidRPr="00E56BA1">
        <w:rPr>
          <w:rFonts w:ascii="Times New Roman" w:hAnsi="Times New Roman"/>
          <w:lang w:val="nl-NL"/>
        </w:rPr>
        <w:t xml:space="preserve"> gói thầu</w:t>
      </w:r>
      <w:r w:rsidR="008553A6" w:rsidRPr="00E56BA1">
        <w:rPr>
          <w:rFonts w:ascii="Times New Roman" w:hAnsi="Times New Roman"/>
          <w:lang w:val="nl-NL"/>
        </w:rPr>
        <w:t xml:space="preserve"> </w:t>
      </w:r>
      <w:r w:rsidR="006651CF">
        <w:rPr>
          <w:rFonts w:ascii="Times New Roman" w:hAnsi="Times New Roman"/>
          <w:lang w:val="nl-NL"/>
        </w:rPr>
        <w:t>“</w:t>
      </w:r>
      <w:r w:rsidR="008553A6" w:rsidRPr="00E56BA1">
        <w:rPr>
          <w:rFonts w:ascii="Times New Roman" w:hAnsi="Times New Roman"/>
          <w:bCs/>
        </w:rPr>
        <w:t>[[GoiThau]]</w:t>
      </w:r>
      <w:r w:rsidR="006651CF">
        <w:rPr>
          <w:rFonts w:ascii="Times New Roman" w:hAnsi="Times New Roman"/>
          <w:bCs/>
        </w:rPr>
        <w:t>”</w:t>
      </w:r>
      <w:r w:rsidR="00D66AAB" w:rsidRPr="00E56BA1">
        <w:rPr>
          <w:rFonts w:ascii="Times New Roman" w:hAnsi="Times New Roman"/>
          <w:bCs/>
        </w:rPr>
        <w:t>;</w:t>
      </w:r>
    </w:p>
    <w:p w14:paraId="75D8AC06" w14:textId="3478220C" w:rsidR="00D66AAB" w:rsidRPr="00E56BA1" w:rsidRDefault="00D66AAB" w:rsidP="008553A6">
      <w:pPr>
        <w:spacing w:before="120" w:after="120"/>
        <w:ind w:firstLine="720"/>
        <w:jc w:val="both"/>
        <w:rPr>
          <w:rFonts w:ascii="Times New Roman" w:hAnsi="Times New Roman"/>
        </w:rPr>
      </w:pPr>
      <w:r w:rsidRPr="00E56BA1">
        <w:rPr>
          <w:rFonts w:ascii="Times New Roman" w:hAnsi="Times New Roman"/>
          <w:bCs/>
        </w:rPr>
        <w:t xml:space="preserve">+ </w:t>
      </w:r>
      <w:r w:rsidRPr="00E56BA1">
        <w:rPr>
          <w:rFonts w:ascii="Times New Roman" w:hAnsi="Times New Roman"/>
        </w:rPr>
        <w:t>Quyết định s</w:t>
      </w:r>
      <w:r w:rsidRPr="006651CF">
        <w:rPr>
          <w:rFonts w:ascii="Times New Roman" w:hAnsi="Times New Roman"/>
        </w:rPr>
        <w:t xml:space="preserve">ố </w:t>
      </w:r>
      <w:r w:rsidR="006651CF" w:rsidRPr="006651CF">
        <w:rPr>
          <w:rFonts w:ascii="Times New Roman" w:hAnsi="Times New Roman"/>
          <w:iCs/>
        </w:rPr>
        <w:t xml:space="preserve">[[QD_ToChuyenGia]] [[QD_ToChuyenGia_d_c]] </w:t>
      </w:r>
      <w:r w:rsidRPr="006651CF">
        <w:rPr>
          <w:rFonts w:ascii="Times New Roman" w:hAnsi="Times New Roman"/>
        </w:rPr>
        <w:t xml:space="preserve">về việc thành lập Tổ chuyên gia </w:t>
      </w:r>
      <w:r w:rsidR="006651CF" w:rsidRPr="006651CF">
        <w:rPr>
          <w:rFonts w:ascii="Times New Roman" w:hAnsi="Times New Roman"/>
        </w:rPr>
        <w:t xml:space="preserve">các </w:t>
      </w:r>
      <w:r w:rsidRPr="006651CF">
        <w:rPr>
          <w:rFonts w:ascii="Times New Roman" w:hAnsi="Times New Roman"/>
        </w:rPr>
        <w:t xml:space="preserve">gói thầu </w:t>
      </w:r>
      <w:r w:rsidR="006651CF" w:rsidRPr="006651CF">
        <w:rPr>
          <w:rFonts w:ascii="Times New Roman" w:hAnsi="Times New Roman"/>
        </w:rPr>
        <w:t>thuộc nhiệm vụ KH&amp;CN “[[DuAn]]”</w:t>
      </w:r>
      <w:r w:rsidR="001712C9" w:rsidRPr="006651CF">
        <w:rPr>
          <w:rFonts w:ascii="Times New Roman" w:hAnsi="Times New Roman"/>
        </w:rPr>
        <w:t>;</w:t>
      </w:r>
    </w:p>
    <w:p w14:paraId="53CDB3A4" w14:textId="3ECF0023" w:rsidR="001712C9" w:rsidRPr="00E56BA1" w:rsidRDefault="001712C9" w:rsidP="008553A6">
      <w:pPr>
        <w:spacing w:before="120" w:after="120"/>
        <w:ind w:firstLine="720"/>
        <w:jc w:val="both"/>
        <w:rPr>
          <w:rFonts w:ascii="Times New Roman" w:hAnsi="Times New Roman"/>
          <w:lang w:val="nl-NL"/>
        </w:rPr>
      </w:pPr>
      <w:r w:rsidRPr="00E56BA1">
        <w:rPr>
          <w:rFonts w:ascii="Times New Roman" w:hAnsi="Times New Roman"/>
        </w:rPr>
        <w:t>+ Biên bản thanh lý hợp đồng kinh tế số</w:t>
      </w:r>
      <w:r w:rsidR="006A2216">
        <w:rPr>
          <w:rFonts w:ascii="Times New Roman" w:hAnsi="Times New Roman"/>
        </w:rPr>
        <w:t xml:space="preserve"> </w:t>
      </w:r>
      <w:r w:rsidR="006651CF" w:rsidRPr="006651CF">
        <w:rPr>
          <w:rFonts w:ascii="Times New Roman" w:hAnsi="Times New Roman"/>
        </w:rPr>
        <w:t>[[KQLCNT_qd]]</w:t>
      </w:r>
      <w:r w:rsidR="006651CF">
        <w:rPr>
          <w:rFonts w:ascii="Times New Roman" w:hAnsi="Times New Roman"/>
        </w:rPr>
        <w:t xml:space="preserve"> </w:t>
      </w:r>
      <w:r w:rsidRPr="00E56BA1">
        <w:rPr>
          <w:rFonts w:ascii="Times New Roman" w:hAnsi="Times New Roman"/>
        </w:rPr>
        <w:t xml:space="preserve">ngày </w:t>
      </w:r>
      <w:r w:rsidR="006651CF" w:rsidRPr="006651CF">
        <w:rPr>
          <w:rFonts w:ascii="Times New Roman" w:hAnsi="Times New Roman"/>
        </w:rPr>
        <w:t>[[KQLCNT_qd_d]]</w:t>
      </w:r>
      <w:r w:rsidR="006651CF">
        <w:rPr>
          <w:rFonts w:ascii="Times New Roman" w:hAnsi="Times New Roman"/>
        </w:rPr>
        <w:t xml:space="preserve"> </w:t>
      </w:r>
      <w:r w:rsidRPr="00E56BA1">
        <w:rPr>
          <w:rFonts w:ascii="Times New Roman" w:hAnsi="Times New Roman"/>
        </w:rPr>
        <w:t xml:space="preserve">giữa </w:t>
      </w:r>
      <w:r w:rsidR="006651CF">
        <w:rPr>
          <w:rFonts w:ascii="Times New Roman" w:hAnsi="Times New Roman"/>
        </w:rPr>
        <w:t>Trung tâm Nhiệt đới Việt Nga - Chi nhánh Phía Nam</w:t>
      </w:r>
      <w:r w:rsidRPr="00E56BA1">
        <w:rPr>
          <w:rFonts w:ascii="Times New Roman" w:hAnsi="Times New Roman"/>
        </w:rPr>
        <w:t xml:space="preserve"> và [[NhaThau]].</w:t>
      </w:r>
    </w:p>
    <w:p w14:paraId="4C76C0C6" w14:textId="77777777" w:rsidR="0057724D" w:rsidRPr="00E56BA1" w:rsidRDefault="00FB5D88" w:rsidP="008258BA">
      <w:pPr>
        <w:jc w:val="both"/>
        <w:rPr>
          <w:rFonts w:ascii="Times New Roman" w:hAnsi="Times New Roman"/>
          <w:b/>
          <w:lang w:val="nl-NL"/>
        </w:rPr>
      </w:pPr>
      <w:r w:rsidRPr="00E56BA1">
        <w:rPr>
          <w:rFonts w:ascii="Times New Roman" w:hAnsi="Times New Roman"/>
          <w:b/>
          <w:lang w:val="nl-NL"/>
        </w:rPr>
        <w:t>2.</w:t>
      </w:r>
      <w:r w:rsidR="0057724D" w:rsidRPr="00E56BA1">
        <w:rPr>
          <w:rFonts w:ascii="Times New Roman" w:hAnsi="Times New Roman"/>
          <w:b/>
          <w:lang w:val="nl-NL"/>
        </w:rPr>
        <w:t xml:space="preserve"> Tổ chuyên gia đấu thầu</w:t>
      </w:r>
    </w:p>
    <w:p w14:paraId="02CE5BA7" w14:textId="77777777" w:rsidR="0057724D" w:rsidRPr="00E56BA1" w:rsidRDefault="0057724D" w:rsidP="008258BA">
      <w:pPr>
        <w:jc w:val="both"/>
        <w:rPr>
          <w:rFonts w:ascii="Times New Roman" w:hAnsi="Times New Roman"/>
          <w:lang w:val="nl-NL"/>
        </w:rPr>
      </w:pPr>
      <w:r w:rsidRPr="00E56BA1">
        <w:rPr>
          <w:rFonts w:ascii="Times New Roman" w:hAnsi="Times New Roman"/>
          <w:lang w:val="nl-NL"/>
        </w:rPr>
        <w:t>a) Thành phần tổ chuyên gia đấu thầu</w:t>
      </w:r>
      <w:r w:rsidR="00BC2D52" w:rsidRPr="00E56BA1">
        <w:rPr>
          <w:rFonts w:ascii="Times New Roman" w:hAnsi="Times New Roman"/>
          <w:lang w:val="nl-NL"/>
        </w:rPr>
        <w:t>:</w:t>
      </w:r>
    </w:p>
    <w:tbl>
      <w:tblPr>
        <w:tblW w:w="9304" w:type="dxa"/>
        <w:tblLook w:val="04A0" w:firstRow="1" w:lastRow="0" w:firstColumn="1" w:lastColumn="0" w:noHBand="0" w:noVBand="1"/>
      </w:tblPr>
      <w:tblGrid>
        <w:gridCol w:w="534"/>
        <w:gridCol w:w="2693"/>
        <w:gridCol w:w="3827"/>
        <w:gridCol w:w="2250"/>
      </w:tblGrid>
      <w:tr w:rsidR="004C408B" w:rsidRPr="00E56BA1" w14:paraId="358A9C7E" w14:textId="77777777" w:rsidTr="00D9439E">
        <w:tc>
          <w:tcPr>
            <w:tcW w:w="534" w:type="dxa"/>
            <w:shd w:val="clear" w:color="auto" w:fill="auto"/>
          </w:tcPr>
          <w:p w14:paraId="419EC27A" w14:textId="77777777" w:rsidR="004C408B" w:rsidRPr="00E56BA1" w:rsidRDefault="004C408B" w:rsidP="00D9439E">
            <w:pPr>
              <w:spacing w:line="288" w:lineRule="auto"/>
              <w:jc w:val="right"/>
              <w:rPr>
                <w:rFonts w:ascii="Times New Roman" w:eastAsia="Tahoma" w:hAnsi="Times New Roman"/>
              </w:rPr>
            </w:pPr>
            <w:r w:rsidRPr="00E56BA1">
              <w:rPr>
                <w:rFonts w:ascii="Times New Roman" w:eastAsia="Tahoma" w:hAnsi="Times New Roman"/>
              </w:rPr>
              <w:lastRenderedPageBreak/>
              <w:t>1.</w:t>
            </w:r>
          </w:p>
        </w:tc>
        <w:tc>
          <w:tcPr>
            <w:tcW w:w="2693" w:type="dxa"/>
            <w:shd w:val="clear" w:color="auto" w:fill="auto"/>
          </w:tcPr>
          <w:p w14:paraId="02978DA1" w14:textId="09AC8F9D" w:rsidR="004C408B" w:rsidRPr="00E56BA1" w:rsidRDefault="005C5F85" w:rsidP="004C408B">
            <w:pPr>
              <w:spacing w:line="288" w:lineRule="auto"/>
              <w:rPr>
                <w:rFonts w:ascii="Times New Roman" w:eastAsia="Tahoma" w:hAnsi="Times New Roman"/>
              </w:rPr>
            </w:pPr>
            <w:r w:rsidRPr="00E56BA1">
              <w:rPr>
                <w:rFonts w:ascii="Times New Roman" w:eastAsia="Tahoma" w:hAnsi="Times New Roman"/>
              </w:rPr>
              <w:t>[[ToCGia_1]]</w:t>
            </w:r>
          </w:p>
        </w:tc>
        <w:tc>
          <w:tcPr>
            <w:tcW w:w="3827" w:type="dxa"/>
            <w:shd w:val="clear" w:color="auto" w:fill="auto"/>
          </w:tcPr>
          <w:p w14:paraId="0B2112AA" w14:textId="1CFAA36F" w:rsidR="004C408B" w:rsidRPr="00E56BA1" w:rsidRDefault="005C5F85" w:rsidP="004C408B">
            <w:pPr>
              <w:spacing w:line="288" w:lineRule="auto"/>
              <w:jc w:val="center"/>
              <w:rPr>
                <w:rFonts w:ascii="Times New Roman" w:eastAsia="Tahoma" w:hAnsi="Times New Roman"/>
              </w:rPr>
            </w:pPr>
            <w:r w:rsidRPr="00E56BA1">
              <w:rPr>
                <w:rFonts w:ascii="Times New Roman" w:eastAsia="Tahoma" w:hAnsi="Times New Roman"/>
              </w:rPr>
              <w:t>[[ToCGia_1_cd]]</w:t>
            </w:r>
          </w:p>
        </w:tc>
        <w:tc>
          <w:tcPr>
            <w:tcW w:w="2250" w:type="dxa"/>
            <w:shd w:val="clear" w:color="auto" w:fill="auto"/>
          </w:tcPr>
          <w:p w14:paraId="0ED5A794" w14:textId="77777777" w:rsidR="004C408B" w:rsidRPr="00E56BA1" w:rsidRDefault="004C408B" w:rsidP="004C408B">
            <w:pPr>
              <w:spacing w:line="288" w:lineRule="auto"/>
              <w:jc w:val="center"/>
              <w:rPr>
                <w:rFonts w:ascii="Times New Roman" w:eastAsia="Tahoma" w:hAnsi="Times New Roman"/>
              </w:rPr>
            </w:pPr>
            <w:r w:rsidRPr="00E56BA1">
              <w:rPr>
                <w:rFonts w:ascii="Times New Roman" w:eastAsia="Tahoma" w:hAnsi="Times New Roman"/>
              </w:rPr>
              <w:t>Tổ trưởng</w:t>
            </w:r>
          </w:p>
        </w:tc>
      </w:tr>
      <w:tr w:rsidR="004C408B" w:rsidRPr="00E56BA1" w14:paraId="1294136E" w14:textId="77777777" w:rsidTr="00D9439E">
        <w:tc>
          <w:tcPr>
            <w:tcW w:w="534" w:type="dxa"/>
            <w:shd w:val="clear" w:color="auto" w:fill="auto"/>
          </w:tcPr>
          <w:p w14:paraId="21A26029" w14:textId="77777777" w:rsidR="004C408B" w:rsidRPr="00E56BA1" w:rsidRDefault="004C408B" w:rsidP="00D9439E">
            <w:pPr>
              <w:spacing w:line="288" w:lineRule="auto"/>
              <w:jc w:val="right"/>
              <w:rPr>
                <w:rFonts w:ascii="Times New Roman" w:eastAsia="Tahoma" w:hAnsi="Times New Roman"/>
              </w:rPr>
            </w:pPr>
            <w:r w:rsidRPr="00E56BA1">
              <w:rPr>
                <w:rFonts w:ascii="Times New Roman" w:eastAsia="Tahoma" w:hAnsi="Times New Roman"/>
              </w:rPr>
              <w:t>2.</w:t>
            </w:r>
          </w:p>
        </w:tc>
        <w:tc>
          <w:tcPr>
            <w:tcW w:w="2693" w:type="dxa"/>
            <w:shd w:val="clear" w:color="auto" w:fill="auto"/>
          </w:tcPr>
          <w:p w14:paraId="6D4FC089" w14:textId="39C5BDA8" w:rsidR="004C408B" w:rsidRPr="00E56BA1" w:rsidRDefault="005C5F85" w:rsidP="004C408B">
            <w:pPr>
              <w:spacing w:line="288" w:lineRule="auto"/>
              <w:rPr>
                <w:rFonts w:ascii="Times New Roman" w:eastAsia="Tahoma" w:hAnsi="Times New Roman"/>
              </w:rPr>
            </w:pPr>
            <w:r w:rsidRPr="00E56BA1">
              <w:rPr>
                <w:rFonts w:ascii="Times New Roman" w:eastAsia="Tahoma" w:hAnsi="Times New Roman"/>
              </w:rPr>
              <w:t>[[ToCGia_2]]</w:t>
            </w:r>
          </w:p>
        </w:tc>
        <w:tc>
          <w:tcPr>
            <w:tcW w:w="3827" w:type="dxa"/>
            <w:shd w:val="clear" w:color="auto" w:fill="auto"/>
          </w:tcPr>
          <w:p w14:paraId="279A3817" w14:textId="4E1FF499" w:rsidR="004C408B" w:rsidRPr="00E56BA1" w:rsidRDefault="005C5F85" w:rsidP="004C408B">
            <w:pPr>
              <w:spacing w:line="288" w:lineRule="auto"/>
              <w:jc w:val="center"/>
              <w:rPr>
                <w:rFonts w:ascii="Times New Roman" w:eastAsia="Tahoma" w:hAnsi="Times New Roman"/>
              </w:rPr>
            </w:pPr>
            <w:r w:rsidRPr="00E56BA1">
              <w:rPr>
                <w:rFonts w:ascii="Times New Roman" w:eastAsia="Tahoma" w:hAnsi="Times New Roman"/>
              </w:rPr>
              <w:t>[[ToCGia_2_cd]]</w:t>
            </w:r>
          </w:p>
        </w:tc>
        <w:tc>
          <w:tcPr>
            <w:tcW w:w="2250" w:type="dxa"/>
            <w:shd w:val="clear" w:color="auto" w:fill="auto"/>
          </w:tcPr>
          <w:p w14:paraId="6266889E" w14:textId="3978C8FB" w:rsidR="004C408B" w:rsidRPr="00E56BA1" w:rsidRDefault="006651CF" w:rsidP="004C408B">
            <w:pPr>
              <w:spacing w:line="288" w:lineRule="auto"/>
              <w:jc w:val="center"/>
              <w:rPr>
                <w:rFonts w:ascii="Times New Roman" w:eastAsia="Tahoma" w:hAnsi="Times New Roman"/>
              </w:rPr>
            </w:pPr>
            <w:r>
              <w:rPr>
                <w:rFonts w:ascii="Times New Roman" w:eastAsia="Tahoma" w:hAnsi="Times New Roman"/>
              </w:rPr>
              <w:t>Thành viên</w:t>
            </w:r>
          </w:p>
        </w:tc>
      </w:tr>
      <w:tr w:rsidR="004C408B" w:rsidRPr="00E56BA1" w14:paraId="65677849" w14:textId="77777777" w:rsidTr="00D9439E">
        <w:tc>
          <w:tcPr>
            <w:tcW w:w="534" w:type="dxa"/>
            <w:shd w:val="clear" w:color="auto" w:fill="auto"/>
          </w:tcPr>
          <w:p w14:paraId="55BA2A5E" w14:textId="77777777" w:rsidR="004C408B" w:rsidRPr="00E56BA1" w:rsidRDefault="004C408B" w:rsidP="00D9439E">
            <w:pPr>
              <w:spacing w:line="288" w:lineRule="auto"/>
              <w:jc w:val="right"/>
              <w:rPr>
                <w:rFonts w:ascii="Times New Roman" w:eastAsia="Tahoma" w:hAnsi="Times New Roman"/>
              </w:rPr>
            </w:pPr>
            <w:r w:rsidRPr="00E56BA1">
              <w:rPr>
                <w:rFonts w:ascii="Times New Roman" w:eastAsia="Tahoma" w:hAnsi="Times New Roman"/>
              </w:rPr>
              <w:t>3</w:t>
            </w:r>
            <w:r w:rsidR="00D9439E" w:rsidRPr="00E56BA1">
              <w:rPr>
                <w:rFonts w:ascii="Times New Roman" w:eastAsia="Tahoma" w:hAnsi="Times New Roman"/>
              </w:rPr>
              <w:t>.</w:t>
            </w:r>
          </w:p>
        </w:tc>
        <w:tc>
          <w:tcPr>
            <w:tcW w:w="2693" w:type="dxa"/>
            <w:shd w:val="clear" w:color="auto" w:fill="auto"/>
          </w:tcPr>
          <w:p w14:paraId="61F835F5" w14:textId="78735244" w:rsidR="004C408B" w:rsidRPr="00E56BA1" w:rsidRDefault="005C5F85" w:rsidP="004C408B">
            <w:pPr>
              <w:spacing w:line="288" w:lineRule="auto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</w:rPr>
              <w:t>[[ToCGia_3]]</w:t>
            </w:r>
          </w:p>
        </w:tc>
        <w:tc>
          <w:tcPr>
            <w:tcW w:w="3827" w:type="dxa"/>
            <w:shd w:val="clear" w:color="auto" w:fill="auto"/>
          </w:tcPr>
          <w:p w14:paraId="0A3AE1BB" w14:textId="3EF27627" w:rsidR="004C408B" w:rsidRPr="00E56BA1" w:rsidRDefault="005C5F85" w:rsidP="004C408B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</w:rPr>
              <w:t>[[ToCGia_3_cd]]</w:t>
            </w:r>
          </w:p>
        </w:tc>
        <w:tc>
          <w:tcPr>
            <w:tcW w:w="2250" w:type="dxa"/>
            <w:shd w:val="clear" w:color="auto" w:fill="auto"/>
          </w:tcPr>
          <w:p w14:paraId="0FF281BA" w14:textId="027BB42C" w:rsidR="004C408B" w:rsidRPr="00E56BA1" w:rsidRDefault="006651CF" w:rsidP="004C408B">
            <w:pPr>
              <w:spacing w:line="288" w:lineRule="auto"/>
              <w:jc w:val="center"/>
              <w:rPr>
                <w:rFonts w:ascii="Times New Roman" w:eastAsia="Tahoma" w:hAnsi="Times New Roman"/>
              </w:rPr>
            </w:pPr>
            <w:r>
              <w:rPr>
                <w:rFonts w:ascii="Times New Roman" w:eastAsia="Tahoma" w:hAnsi="Times New Roman"/>
              </w:rPr>
              <w:t>Thư ký</w:t>
            </w:r>
          </w:p>
        </w:tc>
      </w:tr>
    </w:tbl>
    <w:p w14:paraId="47202A47" w14:textId="77777777" w:rsidR="0057724D" w:rsidRPr="00E56BA1" w:rsidRDefault="0057724D" w:rsidP="008258BA">
      <w:pPr>
        <w:jc w:val="both"/>
        <w:rPr>
          <w:rFonts w:ascii="Times New Roman" w:hAnsi="Times New Roman"/>
          <w:lang w:val="nl-NL"/>
        </w:rPr>
      </w:pPr>
      <w:r w:rsidRPr="00E56BA1">
        <w:rPr>
          <w:rFonts w:ascii="Times New Roman" w:hAnsi="Times New Roman"/>
          <w:lang w:val="nl-NL"/>
        </w:rPr>
        <w:t>b) Cách thức làm việc của tổ chuyên gia đấu thầu</w:t>
      </w:r>
      <w:r w:rsidR="00BC2D52" w:rsidRPr="00E56BA1">
        <w:rPr>
          <w:rFonts w:ascii="Times New Roman" w:hAnsi="Times New Roman"/>
          <w:lang w:val="nl-NL"/>
        </w:rPr>
        <w:t>: T</w:t>
      </w:r>
      <w:r w:rsidR="005947C8" w:rsidRPr="00E56BA1">
        <w:rPr>
          <w:rFonts w:ascii="Times New Roman" w:hAnsi="Times New Roman"/>
          <w:lang w:val="nl-NL"/>
        </w:rPr>
        <w:t>ổ chuyên gia đấu thầu</w:t>
      </w:r>
      <w:r w:rsidRPr="00E56BA1">
        <w:rPr>
          <w:rFonts w:ascii="Times New Roman" w:hAnsi="Times New Roman"/>
          <w:lang w:val="nl-NL"/>
        </w:rPr>
        <w:t xml:space="preserve"> làm việc theo nhóm.</w:t>
      </w:r>
    </w:p>
    <w:p w14:paraId="3802C9D3" w14:textId="77777777" w:rsidR="0057724D" w:rsidRPr="00E56BA1" w:rsidRDefault="002F410F" w:rsidP="008258BA">
      <w:pPr>
        <w:jc w:val="both"/>
        <w:rPr>
          <w:rFonts w:ascii="Times New Roman" w:hAnsi="Times New Roman"/>
          <w:b/>
          <w:lang w:val="nl-NL"/>
        </w:rPr>
      </w:pPr>
      <w:r w:rsidRPr="00E56BA1">
        <w:rPr>
          <w:rFonts w:ascii="Times New Roman" w:hAnsi="Times New Roman"/>
          <w:b/>
          <w:lang w:val="nl-NL"/>
        </w:rPr>
        <w:t>3. Phương pháp đánh giá HSĐX</w:t>
      </w:r>
    </w:p>
    <w:p w14:paraId="5E0569EF" w14:textId="77777777" w:rsidR="008258BA" w:rsidRPr="00E56BA1" w:rsidRDefault="0057724D" w:rsidP="005C5F85">
      <w:pPr>
        <w:spacing w:before="120" w:after="120"/>
        <w:jc w:val="both"/>
        <w:rPr>
          <w:rFonts w:ascii="Times New Roman" w:hAnsi="Times New Roman"/>
          <w:lang w:val="nl-NL"/>
        </w:rPr>
      </w:pPr>
      <w:r w:rsidRPr="00E56BA1">
        <w:rPr>
          <w:rFonts w:ascii="Times New Roman" w:hAnsi="Times New Roman"/>
          <w:lang w:val="nl-NL"/>
        </w:rPr>
        <w:t xml:space="preserve">Phương pháp (đánh giá về năng lực, kinh nghiệm của nhà thầu; đánh giá về kỹ thuật; xác định giá đánh giá) nêu trong </w:t>
      </w:r>
      <w:r w:rsidR="002F410F" w:rsidRPr="00E56BA1">
        <w:rPr>
          <w:rFonts w:ascii="Times New Roman" w:hAnsi="Times New Roman"/>
          <w:lang w:val="nl-NL"/>
        </w:rPr>
        <w:t xml:space="preserve">HSYC </w:t>
      </w:r>
      <w:r w:rsidRPr="00E56BA1">
        <w:rPr>
          <w:rFonts w:ascii="Times New Roman" w:hAnsi="Times New Roman"/>
          <w:lang w:val="nl-NL"/>
        </w:rPr>
        <w:t>được sử d</w:t>
      </w:r>
      <w:r w:rsidR="002F410F" w:rsidRPr="00E56BA1">
        <w:rPr>
          <w:rFonts w:ascii="Times New Roman" w:hAnsi="Times New Roman"/>
          <w:lang w:val="nl-NL"/>
        </w:rPr>
        <w:t>ụng để đánh giá HSĐX</w:t>
      </w:r>
      <w:r w:rsidRPr="00E56BA1">
        <w:rPr>
          <w:rFonts w:ascii="Times New Roman" w:hAnsi="Times New Roman"/>
          <w:lang w:val="nl-NL"/>
        </w:rPr>
        <w:t>.</w:t>
      </w:r>
    </w:p>
    <w:p w14:paraId="10BDDE34" w14:textId="77777777" w:rsidR="006F1DEB" w:rsidRPr="00E56BA1" w:rsidRDefault="005F7C90" w:rsidP="005F7C90">
      <w:pPr>
        <w:spacing w:line="276" w:lineRule="auto"/>
        <w:jc w:val="both"/>
        <w:rPr>
          <w:rFonts w:ascii="Times New Roman" w:hAnsi="Times New Roman"/>
          <w:b/>
          <w:lang w:val="nl-NL"/>
        </w:rPr>
      </w:pPr>
      <w:r w:rsidRPr="00E56BA1">
        <w:rPr>
          <w:rFonts w:ascii="Times New Roman" w:hAnsi="Times New Roman"/>
          <w:b/>
          <w:lang w:val="nl-NL"/>
        </w:rPr>
        <w:t>II. TÓM TẮT QUÁ</w:t>
      </w:r>
      <w:r w:rsidR="006F1DEB" w:rsidRPr="00E56BA1">
        <w:rPr>
          <w:rFonts w:ascii="Times New Roman" w:hAnsi="Times New Roman"/>
          <w:b/>
          <w:lang w:val="nl-NL"/>
        </w:rPr>
        <w:t xml:space="preserve"> TRÌNH ĐẤU THẦU</w:t>
      </w:r>
    </w:p>
    <w:p w14:paraId="5F022557" w14:textId="77777777" w:rsidR="006F1DEB" w:rsidRPr="00E56BA1" w:rsidRDefault="00F969D9" w:rsidP="005F7C90">
      <w:pPr>
        <w:spacing w:line="276" w:lineRule="auto"/>
        <w:jc w:val="both"/>
        <w:rPr>
          <w:rFonts w:ascii="Times New Roman" w:hAnsi="Times New Roman"/>
          <w:lang w:val="nl-NL"/>
        </w:rPr>
      </w:pPr>
      <w:r w:rsidRPr="00E56BA1">
        <w:rPr>
          <w:rFonts w:ascii="Times New Roman" w:hAnsi="Times New Roman"/>
          <w:lang w:val="nl-NL"/>
        </w:rPr>
        <w:t xml:space="preserve">Danh sách nhà thầu </w:t>
      </w:r>
      <w:r w:rsidR="00D9439E" w:rsidRPr="00E56BA1">
        <w:rPr>
          <w:rFonts w:ascii="Times New Roman" w:hAnsi="Times New Roman"/>
          <w:lang w:val="nl-NL"/>
        </w:rPr>
        <w:t>nộp</w:t>
      </w:r>
      <w:r w:rsidR="006F1DEB" w:rsidRPr="00E56BA1">
        <w:rPr>
          <w:rFonts w:ascii="Times New Roman" w:hAnsi="Times New Roman"/>
          <w:lang w:val="nl-NL"/>
        </w:rPr>
        <w:t xml:space="preserve"> </w:t>
      </w:r>
      <w:r w:rsidR="002F410F" w:rsidRPr="00E56BA1">
        <w:rPr>
          <w:rFonts w:ascii="Times New Roman" w:hAnsi="Times New Roman"/>
          <w:lang w:val="nl-NL"/>
        </w:rPr>
        <w:t xml:space="preserve">HSĐX </w:t>
      </w:r>
      <w:r w:rsidR="006F1DEB" w:rsidRPr="00E56BA1">
        <w:rPr>
          <w:rFonts w:ascii="Times New Roman" w:hAnsi="Times New Roman"/>
          <w:lang w:val="nl-NL"/>
        </w:rPr>
        <w:t>đúng quy định:</w:t>
      </w:r>
    </w:p>
    <w:p w14:paraId="705F5A23" w14:textId="133936A4" w:rsidR="00CB7E70" w:rsidRPr="00E56BA1" w:rsidRDefault="00CB7E70" w:rsidP="005F7C90">
      <w:pPr>
        <w:spacing w:line="276" w:lineRule="auto"/>
        <w:jc w:val="both"/>
        <w:rPr>
          <w:rFonts w:ascii="Times New Roman" w:hAnsi="Times New Roman"/>
          <w:lang w:val="pt-BR"/>
        </w:rPr>
      </w:pPr>
      <w:r w:rsidRPr="00E56BA1">
        <w:rPr>
          <w:rFonts w:ascii="Times New Roman" w:hAnsi="Times New Roman"/>
          <w:lang w:val="pt-BR"/>
        </w:rPr>
        <w:t xml:space="preserve">1. Tên nhà thầu: </w:t>
      </w:r>
      <w:r w:rsidR="005C5F85" w:rsidRPr="00E56BA1">
        <w:rPr>
          <w:rFonts w:ascii="Times New Roman" w:hAnsi="Times New Roman"/>
          <w:lang w:val="pt-BR"/>
        </w:rPr>
        <w:t>[[NhaThau]].</w:t>
      </w:r>
    </w:p>
    <w:p w14:paraId="1511E143" w14:textId="35726E08" w:rsidR="00CB7E70" w:rsidRPr="00E56BA1" w:rsidRDefault="00CB7E70" w:rsidP="005F7C90">
      <w:pPr>
        <w:spacing w:line="276" w:lineRule="auto"/>
        <w:jc w:val="both"/>
        <w:rPr>
          <w:rFonts w:ascii="Times New Roman" w:hAnsi="Times New Roman"/>
          <w:lang w:val="pt-BR"/>
        </w:rPr>
      </w:pPr>
      <w:r w:rsidRPr="00E56BA1">
        <w:rPr>
          <w:rFonts w:ascii="Times New Roman" w:hAnsi="Times New Roman"/>
          <w:lang w:val="pt-BR"/>
        </w:rPr>
        <w:t xml:space="preserve">- Địa chỉ: </w:t>
      </w:r>
      <w:r w:rsidR="00097A4A" w:rsidRPr="00E56BA1">
        <w:rPr>
          <w:rFonts w:ascii="Times New Roman" w:hAnsi="Times New Roman"/>
          <w:lang w:val="pt-BR"/>
        </w:rPr>
        <w:t>[[NhaThau_dc]]</w:t>
      </w:r>
      <w:r w:rsidRPr="00E56BA1">
        <w:rPr>
          <w:rFonts w:ascii="Times New Roman" w:hAnsi="Times New Roman"/>
          <w:lang w:val="pt-BR"/>
        </w:rPr>
        <w:t>.</w:t>
      </w:r>
    </w:p>
    <w:p w14:paraId="69FB7438" w14:textId="069EAD50" w:rsidR="00CB7E70" w:rsidRDefault="006651CF" w:rsidP="005F7C90">
      <w:pPr>
        <w:spacing w:line="276" w:lineRule="auto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pt-BR"/>
        </w:rPr>
        <w:t>- Số điện thoại</w:t>
      </w:r>
      <w:r w:rsidR="00CB7E70" w:rsidRPr="00E56BA1">
        <w:rPr>
          <w:rFonts w:ascii="Times New Roman" w:hAnsi="Times New Roman"/>
          <w:lang w:val="pt-BR"/>
        </w:rPr>
        <w:t xml:space="preserve">: </w:t>
      </w:r>
      <w:r>
        <w:rPr>
          <w:rFonts w:ascii="Times New Roman" w:hAnsi="Times New Roman"/>
          <w:lang w:val="nl-NL"/>
        </w:rPr>
        <w:t>[[NhaThau_dt</w:t>
      </w:r>
      <w:r w:rsidR="00097A4A" w:rsidRPr="00E56BA1">
        <w:rPr>
          <w:rFonts w:ascii="Times New Roman" w:hAnsi="Times New Roman"/>
          <w:lang w:val="nl-NL"/>
        </w:rPr>
        <w:t>]]</w:t>
      </w:r>
      <w:r>
        <w:rPr>
          <w:rFonts w:ascii="Times New Roman" w:hAnsi="Times New Roman"/>
          <w:lang w:val="nl-NL"/>
        </w:rPr>
        <w:t>.</w:t>
      </w:r>
    </w:p>
    <w:p w14:paraId="106B9288" w14:textId="02227EEB" w:rsidR="006651CF" w:rsidRPr="00E56BA1" w:rsidRDefault="006651CF" w:rsidP="005F7C90">
      <w:pPr>
        <w:spacing w:line="276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nl-NL"/>
        </w:rPr>
        <w:t>- Mã số thuế: [[MST]].</w:t>
      </w:r>
    </w:p>
    <w:p w14:paraId="6EA680FA" w14:textId="3C4B0444" w:rsidR="00CB7E70" w:rsidRPr="00E56BA1" w:rsidRDefault="00CB7E70" w:rsidP="005F7C90">
      <w:pPr>
        <w:spacing w:line="276" w:lineRule="auto"/>
        <w:jc w:val="both"/>
        <w:rPr>
          <w:rFonts w:ascii="Times New Roman" w:hAnsi="Times New Roman"/>
          <w:lang w:val="pt-BR"/>
        </w:rPr>
      </w:pPr>
      <w:r w:rsidRPr="00E56BA1">
        <w:rPr>
          <w:rFonts w:ascii="Times New Roman" w:hAnsi="Times New Roman"/>
          <w:lang w:val="pt-BR"/>
        </w:rPr>
        <w:t xml:space="preserve">Do </w:t>
      </w:r>
      <w:r w:rsidR="005C5F85" w:rsidRPr="00E56BA1">
        <w:rPr>
          <w:rFonts w:ascii="Times New Roman" w:hAnsi="Times New Roman"/>
          <w:color w:val="FF0000"/>
          <w:lang w:val="pt-BR"/>
        </w:rPr>
        <w:t>ông/ b</w:t>
      </w:r>
      <w:r w:rsidR="005F7C90" w:rsidRPr="00E56BA1">
        <w:rPr>
          <w:rFonts w:ascii="Times New Roman" w:hAnsi="Times New Roman"/>
          <w:color w:val="FF0000"/>
          <w:lang w:val="pt-BR"/>
        </w:rPr>
        <w:t>à</w:t>
      </w:r>
      <w:r w:rsidR="005F7C90" w:rsidRPr="00E56BA1">
        <w:rPr>
          <w:rFonts w:ascii="Times New Roman" w:hAnsi="Times New Roman"/>
          <w:b/>
          <w:color w:val="FF0000"/>
          <w:lang w:val="pt-BR"/>
        </w:rPr>
        <w:t xml:space="preserve"> </w:t>
      </w:r>
      <w:r w:rsidR="005C5F85" w:rsidRPr="00E56BA1">
        <w:rPr>
          <w:rFonts w:ascii="Times New Roman" w:hAnsi="Times New Roman"/>
          <w:b/>
          <w:lang w:val="pt-BR"/>
        </w:rPr>
        <w:t xml:space="preserve">[[NhaThau_ky]] </w:t>
      </w:r>
      <w:r w:rsidRPr="00E56BA1">
        <w:rPr>
          <w:rFonts w:ascii="Times New Roman" w:hAnsi="Times New Roman"/>
          <w:lang w:val="pt-BR"/>
        </w:rPr>
        <w:t>làm đại diện.</w:t>
      </w:r>
    </w:p>
    <w:p w14:paraId="04AEE199" w14:textId="77777777" w:rsidR="00FB5D88" w:rsidRPr="00E56BA1" w:rsidRDefault="00FB5D88" w:rsidP="008258BA">
      <w:pPr>
        <w:tabs>
          <w:tab w:val="left" w:pos="6005"/>
        </w:tabs>
        <w:jc w:val="both"/>
        <w:rPr>
          <w:rFonts w:ascii="Times New Roman" w:hAnsi="Times New Roman"/>
          <w:b/>
          <w:lang w:val="nl-NL"/>
        </w:rPr>
      </w:pPr>
      <w:r w:rsidRPr="00E56BA1">
        <w:rPr>
          <w:rFonts w:ascii="Times New Roman" w:hAnsi="Times New Roman"/>
          <w:b/>
          <w:lang w:val="nl-NL"/>
        </w:rPr>
        <w:t>II</w:t>
      </w:r>
      <w:r w:rsidR="006F1DEB" w:rsidRPr="00E56BA1">
        <w:rPr>
          <w:rFonts w:ascii="Times New Roman" w:hAnsi="Times New Roman"/>
          <w:b/>
          <w:lang w:val="nl-NL"/>
        </w:rPr>
        <w:t>I</w:t>
      </w:r>
      <w:r w:rsidRPr="00E56BA1">
        <w:rPr>
          <w:rFonts w:ascii="Times New Roman" w:hAnsi="Times New Roman"/>
          <w:b/>
          <w:lang w:val="nl-NL"/>
        </w:rPr>
        <w:t>.</w:t>
      </w:r>
      <w:r w:rsidR="006F1DEB" w:rsidRPr="00E56BA1">
        <w:rPr>
          <w:rFonts w:ascii="Times New Roman" w:hAnsi="Times New Roman"/>
          <w:b/>
          <w:lang w:val="nl-NL"/>
        </w:rPr>
        <w:t xml:space="preserve"> KẾT QUẢ ĐÁNH GIÁ HỒ SƠ DỰ THẦU</w:t>
      </w:r>
      <w:r w:rsidR="004E3F78" w:rsidRPr="00E56BA1">
        <w:rPr>
          <w:rFonts w:ascii="Times New Roman" w:hAnsi="Times New Roman"/>
          <w:b/>
          <w:lang w:val="nl-NL"/>
        </w:rPr>
        <w:tab/>
      </w:r>
    </w:p>
    <w:p w14:paraId="441157EA" w14:textId="77777777" w:rsidR="006F1DEB" w:rsidRPr="00E56BA1" w:rsidRDefault="002F410F" w:rsidP="008258BA">
      <w:pPr>
        <w:pStyle w:val="ListParagraph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Times New Roman" w:hAnsi="Times New Roman"/>
          <w:b/>
          <w:lang w:val="nl-NL"/>
        </w:rPr>
      </w:pPr>
      <w:r w:rsidRPr="00E56BA1">
        <w:rPr>
          <w:rFonts w:ascii="Times New Roman" w:hAnsi="Times New Roman"/>
          <w:b/>
          <w:lang w:val="nl-NL"/>
        </w:rPr>
        <w:t>Kết quả đánh giá sơ bộ HSĐX</w:t>
      </w:r>
    </w:p>
    <w:p w14:paraId="686681B9" w14:textId="77777777" w:rsidR="006F1DEB" w:rsidRPr="00E56BA1" w:rsidRDefault="006F1DEB" w:rsidP="008258BA">
      <w:pPr>
        <w:pStyle w:val="ListParagraph"/>
        <w:numPr>
          <w:ilvl w:val="1"/>
          <w:numId w:val="3"/>
        </w:numPr>
        <w:tabs>
          <w:tab w:val="left" w:pos="1134"/>
          <w:tab w:val="left" w:pos="1560"/>
        </w:tabs>
        <w:ind w:left="0" w:firstLine="567"/>
        <w:jc w:val="both"/>
        <w:rPr>
          <w:rFonts w:ascii="Times New Roman" w:hAnsi="Times New Roman"/>
          <w:b/>
          <w:i/>
          <w:lang w:val="nl-NL"/>
        </w:rPr>
      </w:pPr>
      <w:r w:rsidRPr="00E56BA1">
        <w:rPr>
          <w:rFonts w:ascii="Times New Roman" w:hAnsi="Times New Roman"/>
          <w:b/>
          <w:i/>
          <w:lang w:val="nl-NL"/>
        </w:rPr>
        <w:t xml:space="preserve">Kết quả đánh giá về tính hợp lệ và sự đầy đủ; đáp ứng các điều kiện tiên quyết của </w:t>
      </w:r>
      <w:r w:rsidR="002F410F" w:rsidRPr="00E56BA1">
        <w:rPr>
          <w:rFonts w:ascii="Times New Roman" w:hAnsi="Times New Roman"/>
          <w:b/>
          <w:i/>
          <w:lang w:val="nl-NL"/>
        </w:rPr>
        <w:t xml:space="preserve">HSĐX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8"/>
        <w:gridCol w:w="2777"/>
        <w:gridCol w:w="3098"/>
        <w:gridCol w:w="2456"/>
      </w:tblGrid>
      <w:tr w:rsidR="00E81785" w:rsidRPr="00E56BA1" w14:paraId="5316DB0B" w14:textId="77777777" w:rsidTr="00E81785">
        <w:trPr>
          <w:trHeight w:val="1042"/>
          <w:tblHeader/>
        </w:trPr>
        <w:tc>
          <w:tcPr>
            <w:tcW w:w="526" w:type="pct"/>
            <w:vAlign w:val="center"/>
          </w:tcPr>
          <w:p w14:paraId="3F8B8E9E" w14:textId="77777777" w:rsidR="00E81785" w:rsidRPr="00E56BA1" w:rsidRDefault="00E81785" w:rsidP="005F7C9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E56BA1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505" w:type="pct"/>
            <w:vAlign w:val="center"/>
          </w:tcPr>
          <w:p w14:paraId="67EB1944" w14:textId="77777777" w:rsidR="00E81785" w:rsidRPr="00E56BA1" w:rsidRDefault="00E81785" w:rsidP="005F7C9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E56BA1">
              <w:rPr>
                <w:rFonts w:ascii="Times New Roman" w:hAnsi="Times New Roman"/>
                <w:b/>
              </w:rPr>
              <w:t>Nội dung kiểm tra</w:t>
            </w:r>
          </w:p>
        </w:tc>
        <w:tc>
          <w:tcPr>
            <w:tcW w:w="1678" w:type="pct"/>
            <w:vAlign w:val="center"/>
          </w:tcPr>
          <w:p w14:paraId="413525B0" w14:textId="339C53E5" w:rsidR="00E81785" w:rsidRPr="00E56BA1" w:rsidRDefault="005C5F85" w:rsidP="00E81785">
            <w:pPr>
              <w:jc w:val="center"/>
              <w:rPr>
                <w:rFonts w:ascii="Times New Roman" w:hAnsi="Times New Roman"/>
                <w:b/>
                <w:highlight w:val="yellow"/>
                <w:lang w:val="pt-BR"/>
              </w:rPr>
            </w:pPr>
            <w:r w:rsidRPr="00E56BA1">
              <w:rPr>
                <w:rFonts w:ascii="Times New Roman" w:hAnsi="Times New Roman"/>
                <w:b/>
                <w:lang w:val="pt-BR"/>
              </w:rPr>
              <w:t>[[NhaThau]]</w:t>
            </w:r>
          </w:p>
        </w:tc>
        <w:tc>
          <w:tcPr>
            <w:tcW w:w="1291" w:type="pct"/>
            <w:vAlign w:val="center"/>
          </w:tcPr>
          <w:p w14:paraId="2EF39E91" w14:textId="77777777" w:rsidR="00E81785" w:rsidRPr="00E56BA1" w:rsidRDefault="00E81785" w:rsidP="005F7C9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E56BA1">
              <w:rPr>
                <w:rFonts w:ascii="Times New Roman" w:hAnsi="Times New Roman"/>
                <w:b/>
              </w:rPr>
              <w:t>Ghi chú</w:t>
            </w:r>
          </w:p>
        </w:tc>
      </w:tr>
      <w:tr w:rsidR="00E81785" w:rsidRPr="00E56BA1" w14:paraId="2B8D0C81" w14:textId="77777777" w:rsidTr="00E81785">
        <w:trPr>
          <w:trHeight w:val="632"/>
        </w:trPr>
        <w:tc>
          <w:tcPr>
            <w:tcW w:w="526" w:type="pct"/>
            <w:vAlign w:val="center"/>
          </w:tcPr>
          <w:p w14:paraId="2EDE21F1" w14:textId="77777777" w:rsidR="00E81785" w:rsidRPr="00E56BA1" w:rsidRDefault="00E81785" w:rsidP="008258BA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</w:rPr>
              <w:t>1</w:t>
            </w:r>
          </w:p>
        </w:tc>
        <w:tc>
          <w:tcPr>
            <w:tcW w:w="1505" w:type="pct"/>
            <w:vAlign w:val="center"/>
          </w:tcPr>
          <w:p w14:paraId="1AC8F870" w14:textId="77777777" w:rsidR="00E81785" w:rsidRPr="00E56BA1" w:rsidRDefault="00E81785" w:rsidP="008258BA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</w:rPr>
              <w:t>Tính hợp lệ của đơn dự thầu</w:t>
            </w:r>
          </w:p>
        </w:tc>
        <w:tc>
          <w:tcPr>
            <w:tcW w:w="1678" w:type="pct"/>
            <w:vAlign w:val="center"/>
          </w:tcPr>
          <w:p w14:paraId="2AEFAB05" w14:textId="77777777" w:rsidR="00E81785" w:rsidRPr="00E56BA1" w:rsidRDefault="00E81785" w:rsidP="008258BA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</w:rPr>
              <w:t>Đạt</w:t>
            </w:r>
          </w:p>
        </w:tc>
        <w:tc>
          <w:tcPr>
            <w:tcW w:w="1291" w:type="pct"/>
            <w:vAlign w:val="center"/>
          </w:tcPr>
          <w:p w14:paraId="4780997C" w14:textId="57BF3736" w:rsidR="00E81785" w:rsidRPr="00E56BA1" w:rsidRDefault="00E81785" w:rsidP="006651CF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</w:rPr>
              <w:t xml:space="preserve">Do </w:t>
            </w:r>
            <w:r w:rsidR="006651CF">
              <w:rPr>
                <w:rFonts w:ascii="Times New Roman" w:hAnsi="Times New Roman"/>
              </w:rPr>
              <w:t>[[NhaThau_ky_cv]]</w:t>
            </w:r>
            <w:r w:rsidRPr="00E56BA1">
              <w:rPr>
                <w:rFonts w:ascii="Times New Roman" w:hAnsi="Times New Roman"/>
              </w:rPr>
              <w:t xml:space="preserve"> ký</w:t>
            </w:r>
          </w:p>
        </w:tc>
      </w:tr>
      <w:tr w:rsidR="00E81785" w:rsidRPr="00E56BA1" w14:paraId="0AFD6767" w14:textId="77777777" w:rsidTr="00E81785">
        <w:trPr>
          <w:trHeight w:val="556"/>
        </w:trPr>
        <w:tc>
          <w:tcPr>
            <w:tcW w:w="526" w:type="pct"/>
            <w:vAlign w:val="center"/>
          </w:tcPr>
          <w:p w14:paraId="5D257E43" w14:textId="77777777" w:rsidR="00E81785" w:rsidRPr="00E56BA1" w:rsidRDefault="00E81785" w:rsidP="008258BA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</w:rPr>
              <w:t>2</w:t>
            </w:r>
          </w:p>
        </w:tc>
        <w:tc>
          <w:tcPr>
            <w:tcW w:w="1505" w:type="pct"/>
            <w:vAlign w:val="center"/>
          </w:tcPr>
          <w:p w14:paraId="0269C289" w14:textId="77777777" w:rsidR="00E81785" w:rsidRPr="00E56BA1" w:rsidRDefault="00E81785" w:rsidP="008258BA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</w:rPr>
              <w:t>Tư cách hợp lệ của nhà thầu</w:t>
            </w:r>
          </w:p>
        </w:tc>
        <w:tc>
          <w:tcPr>
            <w:tcW w:w="1678" w:type="pct"/>
            <w:vAlign w:val="center"/>
          </w:tcPr>
          <w:p w14:paraId="2E58AE5A" w14:textId="77777777" w:rsidR="00E81785" w:rsidRPr="00E56BA1" w:rsidRDefault="00E81785" w:rsidP="008258BA">
            <w:pPr>
              <w:jc w:val="center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</w:rPr>
              <w:t>Đạt</w:t>
            </w:r>
          </w:p>
        </w:tc>
        <w:tc>
          <w:tcPr>
            <w:tcW w:w="1291" w:type="pct"/>
            <w:vAlign w:val="center"/>
          </w:tcPr>
          <w:p w14:paraId="1B258F76" w14:textId="77777777" w:rsidR="00E81785" w:rsidRPr="00E56BA1" w:rsidRDefault="00E81785" w:rsidP="008258BA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</w:rPr>
              <w:t>Đủ tư cách</w:t>
            </w:r>
          </w:p>
        </w:tc>
      </w:tr>
      <w:tr w:rsidR="00E81785" w:rsidRPr="00E56BA1" w14:paraId="16A593EE" w14:textId="77777777" w:rsidTr="00E81785">
        <w:tc>
          <w:tcPr>
            <w:tcW w:w="526" w:type="pct"/>
            <w:vAlign w:val="center"/>
          </w:tcPr>
          <w:p w14:paraId="3674A379" w14:textId="77777777" w:rsidR="00E81785" w:rsidRPr="00E56BA1" w:rsidRDefault="00E81785" w:rsidP="008258BA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</w:rPr>
              <w:t>3</w:t>
            </w:r>
          </w:p>
        </w:tc>
        <w:tc>
          <w:tcPr>
            <w:tcW w:w="1505" w:type="pct"/>
            <w:vAlign w:val="center"/>
          </w:tcPr>
          <w:p w14:paraId="33B0369E" w14:textId="77777777" w:rsidR="00E81785" w:rsidRPr="00E56BA1" w:rsidRDefault="00E81785" w:rsidP="008258BA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</w:rPr>
              <w:t xml:space="preserve">Số lượng bản gốc, bản sao HSĐX  </w:t>
            </w:r>
          </w:p>
        </w:tc>
        <w:tc>
          <w:tcPr>
            <w:tcW w:w="1678" w:type="pct"/>
            <w:vAlign w:val="center"/>
          </w:tcPr>
          <w:p w14:paraId="0A2C2730" w14:textId="77777777" w:rsidR="00E81785" w:rsidRPr="00E56BA1" w:rsidRDefault="00E81785" w:rsidP="008258BA">
            <w:pPr>
              <w:jc w:val="center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</w:rPr>
              <w:t>Đạt</w:t>
            </w:r>
          </w:p>
        </w:tc>
        <w:tc>
          <w:tcPr>
            <w:tcW w:w="1291" w:type="pct"/>
            <w:vAlign w:val="center"/>
          </w:tcPr>
          <w:p w14:paraId="5AE82378" w14:textId="77777777" w:rsidR="00E81785" w:rsidRPr="00E56BA1" w:rsidRDefault="00E81785" w:rsidP="008258BA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</w:rPr>
              <w:t>01 gốc, 01 sao</w:t>
            </w:r>
          </w:p>
        </w:tc>
      </w:tr>
      <w:tr w:rsidR="00E81785" w:rsidRPr="00E56BA1" w14:paraId="7D30BF37" w14:textId="77777777" w:rsidTr="00E81785">
        <w:trPr>
          <w:trHeight w:val="519"/>
        </w:trPr>
        <w:tc>
          <w:tcPr>
            <w:tcW w:w="2031" w:type="pct"/>
            <w:gridSpan w:val="2"/>
            <w:vAlign w:val="center"/>
          </w:tcPr>
          <w:p w14:paraId="6928C310" w14:textId="77777777" w:rsidR="00E81785" w:rsidRPr="00E56BA1" w:rsidRDefault="00E81785" w:rsidP="007050D2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E56BA1">
              <w:rPr>
                <w:rFonts w:ascii="Times New Roman" w:hAnsi="Times New Roman"/>
                <w:b/>
              </w:rPr>
              <w:t>KẾT LUẬN</w:t>
            </w:r>
          </w:p>
        </w:tc>
        <w:tc>
          <w:tcPr>
            <w:tcW w:w="1678" w:type="pct"/>
            <w:vAlign w:val="center"/>
          </w:tcPr>
          <w:p w14:paraId="5BD02017" w14:textId="77777777" w:rsidR="00E81785" w:rsidRPr="00E56BA1" w:rsidRDefault="00E81785" w:rsidP="007050D2">
            <w:pPr>
              <w:jc w:val="center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  <w:b/>
              </w:rPr>
              <w:t>Đạt yêu cầu</w:t>
            </w:r>
          </w:p>
        </w:tc>
        <w:tc>
          <w:tcPr>
            <w:tcW w:w="1291" w:type="pct"/>
            <w:vAlign w:val="center"/>
          </w:tcPr>
          <w:p w14:paraId="5A6C060B" w14:textId="77777777" w:rsidR="00E81785" w:rsidRPr="00E56BA1" w:rsidRDefault="00E81785" w:rsidP="007050D2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52249E69" w14:textId="1F7AA3F4" w:rsidR="00C330B4" w:rsidRPr="00E56BA1" w:rsidRDefault="00C330B4" w:rsidP="00D44FC5">
      <w:pPr>
        <w:spacing w:before="240" w:after="120"/>
        <w:jc w:val="both"/>
        <w:rPr>
          <w:rFonts w:ascii="Times New Roman" w:hAnsi="Times New Roman"/>
          <w:b/>
          <w:lang w:val="pt-BR"/>
        </w:rPr>
      </w:pPr>
      <w:r w:rsidRPr="00E56BA1">
        <w:rPr>
          <w:rFonts w:ascii="Times New Roman" w:hAnsi="Times New Roman"/>
        </w:rPr>
        <w:t xml:space="preserve">Trên cơ sở kiểm tra về tính hợp lệ và sự đầy đủ của </w:t>
      </w:r>
      <w:r w:rsidR="002F410F" w:rsidRPr="00E56BA1">
        <w:rPr>
          <w:rFonts w:ascii="Times New Roman" w:hAnsi="Times New Roman"/>
        </w:rPr>
        <w:t xml:space="preserve">HSĐX </w:t>
      </w:r>
      <w:r w:rsidR="00E81785" w:rsidRPr="00E56BA1">
        <w:rPr>
          <w:rFonts w:ascii="Times New Roman" w:hAnsi="Times New Roman"/>
        </w:rPr>
        <w:t xml:space="preserve">của </w:t>
      </w:r>
      <w:r w:rsidRPr="00E56BA1">
        <w:rPr>
          <w:rFonts w:ascii="Times New Roman" w:hAnsi="Times New Roman"/>
        </w:rPr>
        <w:t>các nhà thầu:</w:t>
      </w:r>
      <w:r w:rsidRPr="00E56BA1">
        <w:rPr>
          <w:rFonts w:ascii="Times New Roman" w:hAnsi="Times New Roman"/>
          <w:lang w:val="pt-BR"/>
        </w:rPr>
        <w:t xml:space="preserve"> </w:t>
      </w:r>
      <w:r w:rsidR="005C5F85" w:rsidRPr="00E56BA1">
        <w:rPr>
          <w:rFonts w:ascii="Times New Roman" w:hAnsi="Times New Roman"/>
          <w:lang w:val="pt-BR"/>
        </w:rPr>
        <w:t xml:space="preserve">[[NhaThau]] </w:t>
      </w:r>
      <w:r w:rsidRPr="00E56BA1">
        <w:rPr>
          <w:rFonts w:ascii="Times New Roman" w:hAnsi="Times New Roman"/>
          <w:lang w:val="pt-BR"/>
        </w:rPr>
        <w:t>được đánh giá là đáp ứng đầy đủ các điều kiện tiên quyết.</w:t>
      </w:r>
    </w:p>
    <w:p w14:paraId="61DDFEAE" w14:textId="4B20C82C" w:rsidR="00B104C3" w:rsidRPr="00E56BA1" w:rsidRDefault="00B104C3" w:rsidP="00AB57DF">
      <w:pPr>
        <w:pStyle w:val="ListParagraph"/>
        <w:numPr>
          <w:ilvl w:val="1"/>
          <w:numId w:val="3"/>
        </w:numPr>
        <w:tabs>
          <w:tab w:val="left" w:pos="1134"/>
          <w:tab w:val="left" w:pos="1701"/>
        </w:tabs>
        <w:spacing w:after="120"/>
        <w:ind w:left="0" w:firstLine="567"/>
        <w:rPr>
          <w:rFonts w:ascii="Times New Roman" w:hAnsi="Times New Roman"/>
          <w:b/>
          <w:i/>
          <w:lang w:val="pt-BR"/>
        </w:rPr>
      </w:pPr>
      <w:r w:rsidRPr="00E56BA1">
        <w:rPr>
          <w:rFonts w:ascii="Times New Roman" w:hAnsi="Times New Roman"/>
          <w:b/>
          <w:i/>
          <w:lang w:val="pt-BR"/>
        </w:rPr>
        <w:t xml:space="preserve">Kết quả </w:t>
      </w:r>
      <w:r w:rsidR="00F76D88" w:rsidRPr="00E56BA1">
        <w:rPr>
          <w:rFonts w:ascii="Times New Roman" w:hAnsi="Times New Roman"/>
          <w:b/>
          <w:i/>
          <w:lang w:val="pt-BR"/>
        </w:rPr>
        <w:t xml:space="preserve"> </w:t>
      </w:r>
      <w:r w:rsidRPr="00E56BA1">
        <w:rPr>
          <w:rFonts w:ascii="Times New Roman" w:hAnsi="Times New Roman"/>
          <w:b/>
          <w:i/>
          <w:lang w:val="pt-BR"/>
        </w:rPr>
        <w:t>đánh</w:t>
      </w:r>
      <w:r w:rsidR="00F76D88" w:rsidRPr="00E56BA1">
        <w:rPr>
          <w:rFonts w:ascii="Times New Roman" w:hAnsi="Times New Roman"/>
          <w:b/>
          <w:i/>
          <w:lang w:val="pt-BR"/>
        </w:rPr>
        <w:t xml:space="preserve"> </w:t>
      </w:r>
      <w:r w:rsidR="00181156" w:rsidRPr="00E56BA1">
        <w:rPr>
          <w:rFonts w:ascii="Times New Roman" w:hAnsi="Times New Roman"/>
          <w:b/>
          <w:i/>
          <w:lang w:val="pt-BR"/>
        </w:rPr>
        <w:t>giá</w:t>
      </w:r>
      <w:r w:rsidR="00F76D88" w:rsidRPr="00E56BA1">
        <w:rPr>
          <w:rFonts w:ascii="Times New Roman" w:hAnsi="Times New Roman"/>
          <w:b/>
          <w:i/>
          <w:lang w:val="pt-BR"/>
        </w:rPr>
        <w:t xml:space="preserve"> </w:t>
      </w:r>
      <w:r w:rsidRPr="00E56BA1">
        <w:rPr>
          <w:rFonts w:ascii="Times New Roman" w:hAnsi="Times New Roman"/>
          <w:b/>
          <w:i/>
          <w:lang w:val="pt-BR"/>
        </w:rPr>
        <w:t>về năng lực và kinh nghiệm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"/>
        <w:gridCol w:w="1808"/>
        <w:gridCol w:w="3619"/>
        <w:gridCol w:w="2902"/>
      </w:tblGrid>
      <w:tr w:rsidR="00E81785" w:rsidRPr="00E56BA1" w14:paraId="6C94B5EE" w14:textId="77777777" w:rsidTr="00E81785">
        <w:trPr>
          <w:jc w:val="center"/>
        </w:trPr>
        <w:tc>
          <w:tcPr>
            <w:tcW w:w="517" w:type="pct"/>
            <w:shd w:val="clear" w:color="auto" w:fill="auto"/>
            <w:vAlign w:val="center"/>
          </w:tcPr>
          <w:p w14:paraId="1C803F91" w14:textId="77777777" w:rsidR="00E81785" w:rsidRPr="00E56BA1" w:rsidRDefault="00E81785" w:rsidP="00CB7E70">
            <w:pPr>
              <w:jc w:val="center"/>
              <w:rPr>
                <w:rFonts w:ascii="Times New Roman" w:hAnsi="Times New Roman"/>
                <w:b/>
              </w:rPr>
            </w:pPr>
            <w:r w:rsidRPr="00E56BA1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973" w:type="pct"/>
            <w:shd w:val="clear" w:color="auto" w:fill="auto"/>
            <w:vAlign w:val="center"/>
          </w:tcPr>
          <w:p w14:paraId="7F1355CB" w14:textId="77777777" w:rsidR="00E81785" w:rsidRPr="00E56BA1" w:rsidRDefault="00E81785" w:rsidP="00CB7E70">
            <w:pPr>
              <w:jc w:val="center"/>
              <w:rPr>
                <w:rFonts w:ascii="Times New Roman" w:hAnsi="Times New Roman"/>
                <w:b/>
              </w:rPr>
            </w:pPr>
            <w:r w:rsidRPr="00E56BA1">
              <w:rPr>
                <w:rFonts w:ascii="Times New Roman" w:hAnsi="Times New Roman"/>
                <w:b/>
              </w:rPr>
              <w:t>Nội dung</w:t>
            </w:r>
          </w:p>
        </w:tc>
        <w:tc>
          <w:tcPr>
            <w:tcW w:w="1948" w:type="pct"/>
            <w:shd w:val="clear" w:color="auto" w:fill="auto"/>
            <w:vAlign w:val="center"/>
          </w:tcPr>
          <w:p w14:paraId="23CF4ED3" w14:textId="77777777" w:rsidR="00E81785" w:rsidRPr="00E56BA1" w:rsidRDefault="00E81785" w:rsidP="00CB7E70">
            <w:pPr>
              <w:jc w:val="center"/>
              <w:rPr>
                <w:rFonts w:ascii="Times New Roman" w:hAnsi="Times New Roman"/>
                <w:b/>
              </w:rPr>
            </w:pPr>
            <w:r w:rsidRPr="00E56BA1">
              <w:rPr>
                <w:rFonts w:ascii="Times New Roman" w:hAnsi="Times New Roman"/>
                <w:b/>
              </w:rPr>
              <w:t>Mức YC tối thiểu để đánh giá là đáp ứng  Đạt</w:t>
            </w:r>
          </w:p>
        </w:tc>
        <w:tc>
          <w:tcPr>
            <w:tcW w:w="1562" w:type="pct"/>
            <w:shd w:val="clear" w:color="auto" w:fill="auto"/>
          </w:tcPr>
          <w:p w14:paraId="630FB4B7" w14:textId="4E580FA1" w:rsidR="00E81785" w:rsidRPr="00E56BA1" w:rsidRDefault="005C5F85" w:rsidP="005C5F85">
            <w:pPr>
              <w:jc w:val="center"/>
              <w:rPr>
                <w:rFonts w:ascii="Times New Roman" w:hAnsi="Times New Roman"/>
                <w:b/>
                <w:lang w:val="pt-BR"/>
              </w:rPr>
            </w:pPr>
            <w:r w:rsidRPr="00E56BA1">
              <w:rPr>
                <w:rFonts w:ascii="Times New Roman" w:hAnsi="Times New Roman"/>
                <w:b/>
                <w:lang w:val="pt-BR"/>
              </w:rPr>
              <w:t>[[NhaThau]]</w:t>
            </w:r>
          </w:p>
        </w:tc>
      </w:tr>
      <w:tr w:rsidR="00E81785" w:rsidRPr="00E56BA1" w14:paraId="0717D4C3" w14:textId="77777777" w:rsidTr="00E81785">
        <w:trPr>
          <w:jc w:val="center"/>
        </w:trPr>
        <w:tc>
          <w:tcPr>
            <w:tcW w:w="517" w:type="pct"/>
            <w:shd w:val="clear" w:color="auto" w:fill="auto"/>
          </w:tcPr>
          <w:p w14:paraId="2014696B" w14:textId="77777777" w:rsidR="00E81785" w:rsidRPr="00E56BA1" w:rsidRDefault="00E81785" w:rsidP="00E81785">
            <w:pPr>
              <w:ind w:right="43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973" w:type="pct"/>
            <w:shd w:val="clear" w:color="auto" w:fill="auto"/>
          </w:tcPr>
          <w:p w14:paraId="4A1CEE62" w14:textId="134DCE5C" w:rsidR="00E81785" w:rsidRPr="00E56BA1" w:rsidRDefault="00AB57DF" w:rsidP="00E81785">
            <w:pPr>
              <w:ind w:right="43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  <w:b/>
                <w:bCs/>
              </w:rPr>
              <w:t xml:space="preserve">Giấy phép </w:t>
            </w:r>
            <w:r w:rsidRPr="00E56BA1">
              <w:rPr>
                <w:rFonts w:ascii="Times New Roman" w:hAnsi="Times New Roman" w:hint="eastAsia"/>
                <w:b/>
                <w:bCs/>
              </w:rPr>
              <w:t>đă</w:t>
            </w:r>
            <w:r w:rsidRPr="00E56BA1">
              <w:rPr>
                <w:rFonts w:ascii="Times New Roman" w:hAnsi="Times New Roman"/>
                <w:b/>
                <w:bCs/>
              </w:rPr>
              <w:t>ng ký kinh doanh</w:t>
            </w:r>
          </w:p>
        </w:tc>
        <w:tc>
          <w:tcPr>
            <w:tcW w:w="1948" w:type="pct"/>
            <w:shd w:val="clear" w:color="auto" w:fill="auto"/>
          </w:tcPr>
          <w:p w14:paraId="52F20E80" w14:textId="493F9BC1" w:rsidR="00E81785" w:rsidRPr="00E56BA1" w:rsidRDefault="00AB57DF" w:rsidP="00E81785">
            <w:pPr>
              <w:ind w:right="43"/>
              <w:jc w:val="both"/>
              <w:rPr>
                <w:rFonts w:ascii="Times New Roman" w:hAnsi="Times New Roman"/>
              </w:rPr>
            </w:pPr>
            <w:r w:rsidRPr="00E56BA1">
              <w:rPr>
                <w:rFonts w:ascii="Times New Roman" w:hAnsi="Times New Roman"/>
                <w:lang w:val="de-DE"/>
              </w:rPr>
              <w:t xml:space="preserve">Giấy phép </w:t>
            </w:r>
            <w:r w:rsidRPr="00E56BA1">
              <w:rPr>
                <w:rFonts w:ascii="Times New Roman" w:hAnsi="Times New Roman" w:hint="eastAsia"/>
                <w:lang w:val="de-DE"/>
              </w:rPr>
              <w:t>đă</w:t>
            </w:r>
            <w:r w:rsidRPr="00E56BA1">
              <w:rPr>
                <w:rFonts w:ascii="Times New Roman" w:hAnsi="Times New Roman"/>
                <w:lang w:val="de-DE"/>
              </w:rPr>
              <w:t>ng ký kinh doanh có lĩnh vực kinh doanh phù hợp và còn hiệu lực.</w:t>
            </w:r>
          </w:p>
        </w:tc>
        <w:tc>
          <w:tcPr>
            <w:tcW w:w="1562" w:type="pct"/>
            <w:shd w:val="clear" w:color="auto" w:fill="auto"/>
          </w:tcPr>
          <w:p w14:paraId="28956A32" w14:textId="2E5D27FA" w:rsidR="00E81785" w:rsidRPr="00E56BA1" w:rsidRDefault="00E81785" w:rsidP="00AB57DF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E56BA1">
              <w:rPr>
                <w:rFonts w:ascii="Times New Roman" w:hAnsi="Times New Roman"/>
                <w:b/>
              </w:rPr>
              <w:t>Đạt</w:t>
            </w:r>
          </w:p>
        </w:tc>
      </w:tr>
      <w:tr w:rsidR="00AB57DF" w:rsidRPr="00E56BA1" w14:paraId="6752F599" w14:textId="77777777" w:rsidTr="00E81785">
        <w:trPr>
          <w:jc w:val="center"/>
        </w:trPr>
        <w:tc>
          <w:tcPr>
            <w:tcW w:w="517" w:type="pct"/>
            <w:shd w:val="clear" w:color="auto" w:fill="auto"/>
          </w:tcPr>
          <w:p w14:paraId="59EB0F8F" w14:textId="6EEE12FC" w:rsidR="00AB57DF" w:rsidRPr="00E56BA1" w:rsidRDefault="00AB57DF" w:rsidP="00E81785">
            <w:pPr>
              <w:ind w:right="43"/>
              <w:rPr>
                <w:rFonts w:ascii="Times New Roman" w:hAnsi="Times New Roman"/>
                <w:b/>
                <w:bCs/>
              </w:rPr>
            </w:pPr>
            <w:r w:rsidRPr="00E56BA1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973" w:type="pct"/>
            <w:shd w:val="clear" w:color="auto" w:fill="auto"/>
          </w:tcPr>
          <w:p w14:paraId="29C0BC4A" w14:textId="45CA624C" w:rsidR="00AB57DF" w:rsidRPr="00E56BA1" w:rsidRDefault="00AB57DF" w:rsidP="00E81785">
            <w:pPr>
              <w:ind w:right="43"/>
              <w:rPr>
                <w:rFonts w:ascii="Times New Roman" w:hAnsi="Times New Roman"/>
                <w:b/>
                <w:bCs/>
              </w:rPr>
            </w:pPr>
            <w:r w:rsidRPr="00E56BA1">
              <w:rPr>
                <w:rFonts w:ascii="Times New Roman" w:hAnsi="Times New Roman"/>
                <w:b/>
                <w:bCs/>
              </w:rPr>
              <w:t xml:space="preserve">Tình hình </w:t>
            </w:r>
            <w:r w:rsidRPr="00E56BA1">
              <w:rPr>
                <w:rFonts w:ascii="Times New Roman" w:hAnsi="Times New Roman"/>
                <w:b/>
                <w:bCs/>
              </w:rPr>
              <w:lastRenderedPageBreak/>
              <w:t xml:space="preserve">tài chính </w:t>
            </w:r>
          </w:p>
        </w:tc>
        <w:tc>
          <w:tcPr>
            <w:tcW w:w="1948" w:type="pct"/>
            <w:shd w:val="clear" w:color="auto" w:fill="auto"/>
          </w:tcPr>
          <w:p w14:paraId="62042677" w14:textId="41302451" w:rsidR="00AB57DF" w:rsidRPr="00E56BA1" w:rsidRDefault="00AB57DF" w:rsidP="00E81785">
            <w:pPr>
              <w:ind w:right="43"/>
              <w:jc w:val="both"/>
              <w:rPr>
                <w:rFonts w:ascii="Times New Roman" w:hAnsi="Times New Roman"/>
                <w:lang w:val="de-DE"/>
              </w:rPr>
            </w:pPr>
            <w:r w:rsidRPr="00E56BA1">
              <w:rPr>
                <w:rFonts w:ascii="Times New Roman" w:hAnsi="Times New Roman"/>
                <w:lang w:val="de-DE"/>
              </w:rPr>
              <w:lastRenderedPageBreak/>
              <w:t xml:space="preserve">Không </w:t>
            </w:r>
            <w:r w:rsidRPr="00E56BA1">
              <w:rPr>
                <w:rFonts w:ascii="Times New Roman" w:hAnsi="Times New Roman" w:hint="eastAsia"/>
                <w:lang w:val="de-DE"/>
              </w:rPr>
              <w:t>đ</w:t>
            </w:r>
            <w:r w:rsidRPr="00E56BA1">
              <w:rPr>
                <w:rFonts w:ascii="Times New Roman" w:hAnsi="Times New Roman"/>
                <w:lang w:val="de-DE"/>
              </w:rPr>
              <w:t xml:space="preserve">ang trong quá trình </w:t>
            </w:r>
            <w:r w:rsidRPr="00E56BA1">
              <w:rPr>
                <w:rFonts w:ascii="Times New Roman" w:hAnsi="Times New Roman"/>
                <w:lang w:val="de-DE"/>
              </w:rPr>
              <w:lastRenderedPageBreak/>
              <w:t xml:space="preserve">giải thể; không bị kết luận </w:t>
            </w:r>
            <w:r w:rsidRPr="00E56BA1">
              <w:rPr>
                <w:rFonts w:ascii="Times New Roman" w:hAnsi="Times New Roman" w:hint="eastAsia"/>
                <w:lang w:val="de-DE"/>
              </w:rPr>
              <w:t>đ</w:t>
            </w:r>
            <w:r w:rsidRPr="00E56BA1">
              <w:rPr>
                <w:rFonts w:ascii="Times New Roman" w:hAnsi="Times New Roman"/>
                <w:lang w:val="de-DE"/>
              </w:rPr>
              <w:t>ang lâm vào tình trạng phá sản hoặc nợ không có khả n</w:t>
            </w:r>
            <w:r w:rsidRPr="00E56BA1">
              <w:rPr>
                <w:rFonts w:ascii="Times New Roman" w:hAnsi="Times New Roman" w:hint="eastAsia"/>
                <w:lang w:val="de-DE"/>
              </w:rPr>
              <w:t>ă</w:t>
            </w:r>
            <w:r w:rsidRPr="00E56BA1">
              <w:rPr>
                <w:rFonts w:ascii="Times New Roman" w:hAnsi="Times New Roman"/>
                <w:lang w:val="de-DE"/>
              </w:rPr>
              <w:t xml:space="preserve">ng chi trả theo quy </w:t>
            </w:r>
            <w:r w:rsidRPr="00E56BA1">
              <w:rPr>
                <w:rFonts w:ascii="Times New Roman" w:hAnsi="Times New Roman" w:hint="eastAsia"/>
                <w:lang w:val="de-DE"/>
              </w:rPr>
              <w:t>đ</w:t>
            </w:r>
            <w:r w:rsidRPr="00E56BA1">
              <w:rPr>
                <w:rFonts w:ascii="Times New Roman" w:hAnsi="Times New Roman"/>
                <w:lang w:val="de-DE"/>
              </w:rPr>
              <w:t>ịnh của pháp luật.</w:t>
            </w:r>
          </w:p>
        </w:tc>
        <w:tc>
          <w:tcPr>
            <w:tcW w:w="1562" w:type="pct"/>
            <w:shd w:val="clear" w:color="auto" w:fill="auto"/>
          </w:tcPr>
          <w:p w14:paraId="54449D4A" w14:textId="353AC677" w:rsidR="00AB57DF" w:rsidRPr="00E56BA1" w:rsidRDefault="00AB57DF" w:rsidP="00AB57DF">
            <w:pPr>
              <w:jc w:val="center"/>
              <w:rPr>
                <w:rFonts w:ascii="Times New Roman" w:hAnsi="Times New Roman"/>
                <w:b/>
              </w:rPr>
            </w:pPr>
            <w:r w:rsidRPr="00E56BA1">
              <w:rPr>
                <w:rFonts w:ascii="Times New Roman" w:hAnsi="Times New Roman"/>
                <w:b/>
              </w:rPr>
              <w:lastRenderedPageBreak/>
              <w:t>Đạt</w:t>
            </w:r>
          </w:p>
        </w:tc>
      </w:tr>
      <w:tr w:rsidR="00AB57DF" w:rsidRPr="00E56BA1" w14:paraId="22440E05" w14:textId="77777777" w:rsidTr="00E81785">
        <w:trPr>
          <w:jc w:val="center"/>
        </w:trPr>
        <w:tc>
          <w:tcPr>
            <w:tcW w:w="517" w:type="pct"/>
            <w:shd w:val="clear" w:color="auto" w:fill="auto"/>
          </w:tcPr>
          <w:p w14:paraId="69CDCCB1" w14:textId="27DA9EB9" w:rsidR="00AB57DF" w:rsidRPr="00E56BA1" w:rsidRDefault="00AB57DF" w:rsidP="00E81785">
            <w:pPr>
              <w:ind w:right="43"/>
              <w:rPr>
                <w:rFonts w:ascii="Times New Roman" w:hAnsi="Times New Roman"/>
                <w:b/>
                <w:bCs/>
              </w:rPr>
            </w:pPr>
            <w:r w:rsidRPr="00E56BA1">
              <w:rPr>
                <w:rFonts w:ascii="Times New Roman" w:hAnsi="Times New Roman"/>
                <w:b/>
                <w:bCs/>
              </w:rPr>
              <w:lastRenderedPageBreak/>
              <w:t>3</w:t>
            </w:r>
          </w:p>
        </w:tc>
        <w:tc>
          <w:tcPr>
            <w:tcW w:w="973" w:type="pct"/>
            <w:shd w:val="clear" w:color="auto" w:fill="auto"/>
          </w:tcPr>
          <w:p w14:paraId="17328A14" w14:textId="6E9E9CA4" w:rsidR="00AB57DF" w:rsidRPr="00E56BA1" w:rsidRDefault="00AB57DF" w:rsidP="00E81785">
            <w:pPr>
              <w:ind w:right="43"/>
              <w:rPr>
                <w:rFonts w:ascii="Times New Roman" w:hAnsi="Times New Roman"/>
                <w:b/>
                <w:bCs/>
              </w:rPr>
            </w:pPr>
            <w:r w:rsidRPr="00E56BA1">
              <w:rPr>
                <w:rFonts w:ascii="Times New Roman" w:hAnsi="Times New Roman"/>
                <w:b/>
                <w:bCs/>
              </w:rPr>
              <w:t>Uy tín của nhà thầu trên hệ thống mạng đấu thầu quốc gia</w:t>
            </w:r>
          </w:p>
        </w:tc>
        <w:tc>
          <w:tcPr>
            <w:tcW w:w="1948" w:type="pct"/>
            <w:shd w:val="clear" w:color="auto" w:fill="auto"/>
          </w:tcPr>
          <w:p w14:paraId="08E7EAB3" w14:textId="2C3FEB5F" w:rsidR="00AB57DF" w:rsidRPr="00E56BA1" w:rsidRDefault="00AB57DF" w:rsidP="00E81785">
            <w:pPr>
              <w:ind w:right="43"/>
              <w:jc w:val="both"/>
              <w:rPr>
                <w:rFonts w:ascii="Times New Roman" w:hAnsi="Times New Roman"/>
                <w:lang w:val="de-DE"/>
              </w:rPr>
            </w:pPr>
            <w:r w:rsidRPr="00E56BA1">
              <w:rPr>
                <w:rFonts w:ascii="Times New Roman" w:hAnsi="Times New Roman"/>
                <w:lang w:val="de-DE"/>
              </w:rPr>
              <w:t xml:space="preserve">Không </w:t>
            </w:r>
            <w:r w:rsidRPr="00E56BA1">
              <w:rPr>
                <w:rFonts w:ascii="Times New Roman" w:hAnsi="Times New Roman" w:hint="eastAsia"/>
                <w:lang w:val="de-DE"/>
              </w:rPr>
              <w:t>đ</w:t>
            </w:r>
            <w:r w:rsidRPr="00E56BA1">
              <w:rPr>
                <w:rFonts w:ascii="Times New Roman" w:hAnsi="Times New Roman"/>
                <w:lang w:val="de-DE"/>
              </w:rPr>
              <w:t xml:space="preserve">ang trong thời gian bị cấm tham dự thầu theo quy </w:t>
            </w:r>
            <w:r w:rsidRPr="00E56BA1">
              <w:rPr>
                <w:rFonts w:ascii="Times New Roman" w:hAnsi="Times New Roman" w:hint="eastAsia"/>
                <w:lang w:val="de-DE"/>
              </w:rPr>
              <w:t>đ</w:t>
            </w:r>
            <w:r w:rsidRPr="00E56BA1">
              <w:rPr>
                <w:rFonts w:ascii="Times New Roman" w:hAnsi="Times New Roman"/>
                <w:lang w:val="de-DE"/>
              </w:rPr>
              <w:t xml:space="preserve">ịnh của pháp luật về </w:t>
            </w:r>
            <w:r w:rsidRPr="00E56BA1">
              <w:rPr>
                <w:rFonts w:ascii="Times New Roman" w:hAnsi="Times New Roman" w:hint="eastAsia"/>
                <w:lang w:val="de-DE"/>
              </w:rPr>
              <w:t>đ</w:t>
            </w:r>
            <w:r w:rsidRPr="00E56BA1">
              <w:rPr>
                <w:rFonts w:ascii="Times New Roman" w:hAnsi="Times New Roman"/>
                <w:lang w:val="de-DE"/>
              </w:rPr>
              <w:t>ấu thầu;</w:t>
            </w:r>
          </w:p>
        </w:tc>
        <w:tc>
          <w:tcPr>
            <w:tcW w:w="1562" w:type="pct"/>
            <w:shd w:val="clear" w:color="auto" w:fill="auto"/>
          </w:tcPr>
          <w:p w14:paraId="442388CE" w14:textId="26AB427B" w:rsidR="00AB57DF" w:rsidRPr="00E56BA1" w:rsidRDefault="00AB57DF" w:rsidP="00AB57DF">
            <w:pPr>
              <w:jc w:val="center"/>
              <w:rPr>
                <w:rFonts w:ascii="Times New Roman" w:hAnsi="Times New Roman"/>
                <w:b/>
              </w:rPr>
            </w:pPr>
            <w:r w:rsidRPr="00E56BA1">
              <w:rPr>
                <w:rFonts w:ascii="Times New Roman" w:hAnsi="Times New Roman"/>
                <w:b/>
              </w:rPr>
              <w:t>Đạt</w:t>
            </w:r>
          </w:p>
        </w:tc>
      </w:tr>
      <w:tr w:rsidR="00E81785" w:rsidRPr="00E56BA1" w14:paraId="1E864D42" w14:textId="77777777" w:rsidTr="00E81785">
        <w:trPr>
          <w:jc w:val="center"/>
        </w:trPr>
        <w:tc>
          <w:tcPr>
            <w:tcW w:w="517" w:type="pct"/>
            <w:shd w:val="clear" w:color="auto" w:fill="auto"/>
          </w:tcPr>
          <w:p w14:paraId="3849F317" w14:textId="6E759D09" w:rsidR="00E81785" w:rsidRPr="00E56BA1" w:rsidRDefault="00AB57DF" w:rsidP="00E81785">
            <w:pPr>
              <w:spacing w:before="120" w:after="120"/>
              <w:rPr>
                <w:rFonts w:ascii="Times New Roman" w:hAnsi="Times New Roman"/>
                <w:b/>
                <w:lang w:val="de-DE"/>
              </w:rPr>
            </w:pPr>
            <w:r w:rsidRPr="00E56BA1">
              <w:rPr>
                <w:rFonts w:ascii="Times New Roman" w:hAnsi="Times New Roman"/>
                <w:b/>
                <w:lang w:val="de-DE"/>
              </w:rPr>
              <w:t>4</w:t>
            </w:r>
          </w:p>
        </w:tc>
        <w:tc>
          <w:tcPr>
            <w:tcW w:w="973" w:type="pct"/>
            <w:shd w:val="clear" w:color="auto" w:fill="auto"/>
          </w:tcPr>
          <w:p w14:paraId="07FF8051" w14:textId="25CFAA6C" w:rsidR="00E81785" w:rsidRPr="00E56BA1" w:rsidRDefault="00AB57DF" w:rsidP="00E81785">
            <w:pPr>
              <w:pStyle w:val="Caption"/>
              <w:rPr>
                <w:b/>
                <w:szCs w:val="28"/>
                <w:lang w:val="de-DE"/>
              </w:rPr>
            </w:pPr>
            <w:r w:rsidRPr="00E56BA1">
              <w:rPr>
                <w:b/>
                <w:szCs w:val="28"/>
                <w:lang w:val="de-DE"/>
              </w:rPr>
              <w:t>Hoạt động hợp pháp trên mạng đấu thầu quốc gia</w:t>
            </w:r>
          </w:p>
        </w:tc>
        <w:tc>
          <w:tcPr>
            <w:tcW w:w="1948" w:type="pct"/>
            <w:shd w:val="clear" w:color="auto" w:fill="auto"/>
          </w:tcPr>
          <w:p w14:paraId="1441388F" w14:textId="2AC9BCFD" w:rsidR="00E81785" w:rsidRPr="00E56BA1" w:rsidRDefault="00AB57DF" w:rsidP="004F0AB0">
            <w:pPr>
              <w:spacing w:before="120" w:after="120"/>
              <w:rPr>
                <w:rFonts w:ascii="Times New Roman" w:hAnsi="Times New Roman"/>
                <w:lang w:val="es-ES"/>
              </w:rPr>
            </w:pPr>
            <w:r w:rsidRPr="00E56BA1">
              <w:rPr>
                <w:rFonts w:ascii="Times New Roman" w:hAnsi="Times New Roman" w:hint="eastAsia"/>
                <w:lang w:val="es-ES"/>
              </w:rPr>
              <w:t>Đã</w:t>
            </w:r>
            <w:r w:rsidRPr="00E56BA1">
              <w:rPr>
                <w:rFonts w:ascii="Times New Roman" w:hAnsi="Times New Roman"/>
                <w:lang w:val="es-ES"/>
              </w:rPr>
              <w:t xml:space="preserve"> </w:t>
            </w:r>
            <w:r w:rsidRPr="00E56BA1">
              <w:rPr>
                <w:rFonts w:ascii="Times New Roman" w:hAnsi="Times New Roman" w:hint="eastAsia"/>
                <w:lang w:val="es-ES"/>
              </w:rPr>
              <w:t>đă</w:t>
            </w:r>
            <w:r w:rsidRPr="00E56BA1">
              <w:rPr>
                <w:rFonts w:ascii="Times New Roman" w:hAnsi="Times New Roman"/>
                <w:lang w:val="es-ES"/>
              </w:rPr>
              <w:t xml:space="preserve">ng ký trên hệ thống mạng </w:t>
            </w:r>
            <w:r w:rsidRPr="00E56BA1">
              <w:rPr>
                <w:rFonts w:ascii="Times New Roman" w:hAnsi="Times New Roman" w:hint="eastAsia"/>
                <w:lang w:val="es-ES"/>
              </w:rPr>
              <w:t>đ</w:t>
            </w:r>
            <w:r w:rsidRPr="00E56BA1">
              <w:rPr>
                <w:rFonts w:ascii="Times New Roman" w:hAnsi="Times New Roman"/>
                <w:lang w:val="es-ES"/>
              </w:rPr>
              <w:t xml:space="preserve">ấu thầu quốc gia theo quy </w:t>
            </w:r>
            <w:r w:rsidRPr="00E56BA1">
              <w:rPr>
                <w:rFonts w:ascii="Times New Roman" w:hAnsi="Times New Roman" w:hint="eastAsia"/>
                <w:lang w:val="es-ES"/>
              </w:rPr>
              <w:t>đ</w:t>
            </w:r>
            <w:r w:rsidRPr="00E56BA1">
              <w:rPr>
                <w:rFonts w:ascii="Times New Roman" w:hAnsi="Times New Roman"/>
                <w:lang w:val="es-ES"/>
              </w:rPr>
              <w:t>ịnh hiện hành.</w:t>
            </w:r>
          </w:p>
        </w:tc>
        <w:tc>
          <w:tcPr>
            <w:tcW w:w="1562" w:type="pct"/>
            <w:shd w:val="clear" w:color="auto" w:fill="auto"/>
          </w:tcPr>
          <w:p w14:paraId="473A3168" w14:textId="688525DD" w:rsidR="00225C03" w:rsidRPr="00E56BA1" w:rsidRDefault="00AB57DF" w:rsidP="00181156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E56BA1">
              <w:rPr>
                <w:rFonts w:ascii="Times New Roman" w:hAnsi="Times New Roman"/>
                <w:b/>
              </w:rPr>
              <w:t>Đạt</w:t>
            </w:r>
          </w:p>
        </w:tc>
      </w:tr>
      <w:tr w:rsidR="00816CF8" w:rsidRPr="00E56BA1" w14:paraId="52E8C04B" w14:textId="77777777" w:rsidTr="00E81785">
        <w:trPr>
          <w:jc w:val="center"/>
        </w:trPr>
        <w:tc>
          <w:tcPr>
            <w:tcW w:w="3438" w:type="pct"/>
            <w:gridSpan w:val="3"/>
            <w:shd w:val="clear" w:color="auto" w:fill="auto"/>
            <w:vAlign w:val="center"/>
          </w:tcPr>
          <w:p w14:paraId="20172AAC" w14:textId="77777777" w:rsidR="00816CF8" w:rsidRPr="00E56BA1" w:rsidRDefault="00816CF8" w:rsidP="00816CF8">
            <w:pPr>
              <w:ind w:right="43"/>
              <w:jc w:val="center"/>
              <w:rPr>
                <w:rFonts w:ascii="Times New Roman" w:hAnsi="Times New Roman"/>
                <w:b/>
              </w:rPr>
            </w:pPr>
            <w:r w:rsidRPr="00E56BA1">
              <w:rPr>
                <w:rFonts w:ascii="Times New Roman" w:hAnsi="Times New Roman"/>
                <w:b/>
              </w:rPr>
              <w:t>Kết luận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33CCCD32" w14:textId="77777777" w:rsidR="00816CF8" w:rsidRPr="00E56BA1" w:rsidRDefault="00816CF8" w:rsidP="00816CF8">
            <w:pPr>
              <w:jc w:val="center"/>
              <w:rPr>
                <w:rFonts w:ascii="Times New Roman" w:hAnsi="Times New Roman"/>
                <w:b/>
              </w:rPr>
            </w:pPr>
            <w:r w:rsidRPr="00E56BA1">
              <w:rPr>
                <w:rFonts w:ascii="Times New Roman" w:hAnsi="Times New Roman"/>
                <w:b/>
              </w:rPr>
              <w:t>Đạt</w:t>
            </w:r>
          </w:p>
        </w:tc>
      </w:tr>
    </w:tbl>
    <w:p w14:paraId="4625E1E0" w14:textId="77777777" w:rsidR="004F54E9" w:rsidRPr="00611E91" w:rsidRDefault="00C330B4" w:rsidP="007050D2">
      <w:pPr>
        <w:spacing w:before="240"/>
        <w:ind w:firstLine="284"/>
        <w:rPr>
          <w:rFonts w:ascii="Times New Roman" w:hAnsi="Times New Roman"/>
          <w:b/>
        </w:rPr>
      </w:pPr>
      <w:r w:rsidRPr="00611E91">
        <w:rPr>
          <w:rFonts w:ascii="Times New Roman" w:hAnsi="Times New Roman"/>
          <w:b/>
        </w:rPr>
        <w:t xml:space="preserve">Kết luận: </w:t>
      </w:r>
    </w:p>
    <w:p w14:paraId="3657260B" w14:textId="3455B0E0" w:rsidR="00C330B4" w:rsidRPr="00611E91" w:rsidRDefault="007050D2" w:rsidP="00077D02">
      <w:pPr>
        <w:spacing w:before="120" w:after="240"/>
        <w:ind w:firstLine="284"/>
        <w:jc w:val="both"/>
        <w:rPr>
          <w:rFonts w:ascii="Times New Roman" w:hAnsi="Times New Roman"/>
          <w:b/>
          <w:lang w:val="pt-BR"/>
        </w:rPr>
      </w:pPr>
      <w:r w:rsidRPr="00611E91">
        <w:rPr>
          <w:rFonts w:ascii="Times New Roman" w:hAnsi="Times New Roman"/>
          <w:lang w:val="pt-BR"/>
        </w:rPr>
        <w:t>Đánh giá về năng lực và kinh nghiệm nhà thầu</w:t>
      </w:r>
      <w:r w:rsidR="00225C03">
        <w:rPr>
          <w:rFonts w:ascii="Times New Roman" w:hAnsi="Times New Roman"/>
          <w:lang w:val="pt-BR"/>
        </w:rPr>
        <w:t xml:space="preserve"> </w:t>
      </w:r>
      <w:r w:rsidR="002C5DF5" w:rsidRPr="002C5DF5">
        <w:rPr>
          <w:rFonts w:ascii="Times New Roman" w:hAnsi="Times New Roman"/>
          <w:b/>
          <w:bCs/>
          <w:iCs/>
          <w:lang w:val="pt-BR"/>
        </w:rPr>
        <w:t>[[NhaThau]]</w:t>
      </w:r>
      <w:r w:rsidR="002C5DF5" w:rsidRPr="002C5DF5">
        <w:rPr>
          <w:rFonts w:ascii="Times New Roman" w:hAnsi="Times New Roman"/>
          <w:iCs/>
          <w:lang w:val="pt-BR"/>
        </w:rPr>
        <w:t xml:space="preserve"> </w:t>
      </w:r>
      <w:r w:rsidR="006651CF">
        <w:rPr>
          <w:rFonts w:ascii="Times New Roman" w:hAnsi="Times New Roman"/>
          <w:iCs/>
          <w:lang w:val="pt-BR"/>
        </w:rPr>
        <w:t>đủ tiêu chuẩn “Đạt”</w:t>
      </w:r>
      <w:r w:rsidR="00C330B4" w:rsidRPr="002C5DF5">
        <w:rPr>
          <w:rFonts w:ascii="Times New Roman" w:hAnsi="Times New Roman"/>
          <w:iCs/>
          <w:lang w:val="pt-BR"/>
        </w:rPr>
        <w:t xml:space="preserve"> để xét đánh giá về </w:t>
      </w:r>
      <w:r w:rsidR="00181156" w:rsidRPr="002C5DF5">
        <w:rPr>
          <w:rFonts w:ascii="Times New Roman" w:hAnsi="Times New Roman"/>
          <w:iCs/>
          <w:lang w:val="pt-BR"/>
        </w:rPr>
        <w:t>năng lực và kinh nghiệm</w:t>
      </w:r>
      <w:r w:rsidR="00C330B4" w:rsidRPr="002C5DF5">
        <w:rPr>
          <w:rFonts w:ascii="Times New Roman" w:hAnsi="Times New Roman"/>
          <w:iCs/>
          <w:lang w:val="pt-BR"/>
        </w:rPr>
        <w:t>.</w:t>
      </w:r>
    </w:p>
    <w:p w14:paraId="0B3B7545" w14:textId="3309910D" w:rsidR="008258BA" w:rsidRPr="00611E91" w:rsidRDefault="009C069C" w:rsidP="00AB57DF">
      <w:pPr>
        <w:pStyle w:val="ListParagraph"/>
        <w:ind w:left="0" w:firstLine="720"/>
        <w:jc w:val="both"/>
        <w:rPr>
          <w:rFonts w:ascii="Times New Roman" w:hAnsi="Times New Roman"/>
          <w:b/>
        </w:rPr>
      </w:pPr>
      <w:r w:rsidRPr="00611E91">
        <w:rPr>
          <w:rFonts w:ascii="Times New Roman" w:hAnsi="Times New Roman"/>
          <w:b/>
          <w:i/>
          <w:lang w:val="pt-BR"/>
        </w:rPr>
        <w:t>1.3 Đánh giá về nhân sự chủ chốt</w:t>
      </w:r>
      <w:r w:rsidR="00AB57DF">
        <w:rPr>
          <w:rFonts w:ascii="Times New Roman" w:hAnsi="Times New Roman"/>
          <w:b/>
          <w:i/>
          <w:lang w:val="pt-BR"/>
        </w:rPr>
        <w:t xml:space="preserve">: </w:t>
      </w:r>
      <w:r w:rsidR="00AB57DF" w:rsidRPr="00AB57DF">
        <w:rPr>
          <w:rFonts w:ascii="Times New Roman" w:hAnsi="Times New Roman"/>
          <w:bCs/>
          <w:i/>
          <w:lang w:val="pt-BR"/>
        </w:rPr>
        <w:t>Không yêu cầu</w:t>
      </w:r>
      <w:r w:rsidR="006651CF">
        <w:rPr>
          <w:rFonts w:ascii="Times New Roman" w:hAnsi="Times New Roman"/>
          <w:bCs/>
          <w:i/>
          <w:lang w:val="pt-BR"/>
        </w:rPr>
        <w:t>.</w:t>
      </w:r>
    </w:p>
    <w:p w14:paraId="030E948A" w14:textId="77777777" w:rsidR="00751077" w:rsidRDefault="0066099E" w:rsidP="00AB57DF">
      <w:pPr>
        <w:pStyle w:val="ListParagraph"/>
        <w:tabs>
          <w:tab w:val="left" w:pos="284"/>
        </w:tabs>
        <w:spacing w:before="120" w:after="120"/>
        <w:ind w:left="0"/>
        <w:contextualSpacing w:val="0"/>
        <w:jc w:val="both"/>
        <w:rPr>
          <w:rFonts w:ascii="Times New Roman" w:hAnsi="Times New Roman"/>
          <w:b/>
        </w:rPr>
      </w:pPr>
      <w:r w:rsidRPr="00611E91">
        <w:rPr>
          <w:rFonts w:ascii="Times New Roman" w:hAnsi="Times New Roman"/>
          <w:b/>
        </w:rPr>
        <w:t>2.</w:t>
      </w:r>
      <w:r w:rsidR="008E5D7A" w:rsidRPr="00611E91">
        <w:rPr>
          <w:rFonts w:ascii="Times New Roman" w:hAnsi="Times New Roman"/>
          <w:b/>
        </w:rPr>
        <w:t xml:space="preserve"> </w:t>
      </w:r>
      <w:r w:rsidR="00A12AA2" w:rsidRPr="00611E91">
        <w:rPr>
          <w:rFonts w:ascii="Times New Roman" w:hAnsi="Times New Roman"/>
          <w:b/>
        </w:rPr>
        <w:t xml:space="preserve">Kết quả đánh giá chi tiết </w:t>
      </w:r>
      <w:r w:rsidR="002F410F" w:rsidRPr="00611E91">
        <w:rPr>
          <w:rFonts w:ascii="Times New Roman" w:hAnsi="Times New Roman"/>
          <w:b/>
        </w:rPr>
        <w:t xml:space="preserve">HSĐX  </w:t>
      </w:r>
    </w:p>
    <w:p w14:paraId="616515A6" w14:textId="31F2B46F" w:rsidR="00537D3D" w:rsidRDefault="00537D3D" w:rsidP="008258BA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2.1 Phạm vi cung cấp hàng hóa</w:t>
      </w:r>
    </w:p>
    <w:p w14:paraId="4700D7FF" w14:textId="77777777" w:rsidR="002C5DF5" w:rsidRDefault="002C5DF5" w:rsidP="008258BA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2"/>
        <w:gridCol w:w="2869"/>
        <w:gridCol w:w="1639"/>
        <w:gridCol w:w="999"/>
        <w:gridCol w:w="882"/>
        <w:gridCol w:w="1057"/>
        <w:gridCol w:w="911"/>
      </w:tblGrid>
      <w:tr w:rsidR="0086419F" w:rsidRPr="00537D3D" w14:paraId="3D0F9A3A" w14:textId="77777777" w:rsidTr="008D2845">
        <w:trPr>
          <w:trHeight w:val="227"/>
        </w:trPr>
        <w:tc>
          <w:tcPr>
            <w:tcW w:w="50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DFC5EE4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537D3D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TT</w:t>
            </w:r>
          </w:p>
        </w:tc>
        <w:tc>
          <w:tcPr>
            <w:tcW w:w="1545" w:type="pct"/>
            <w:vMerge w:val="restart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14:paraId="55D13CA6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537D3D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Danh mục hàng hóa</w:t>
            </w:r>
          </w:p>
        </w:tc>
        <w:tc>
          <w:tcPr>
            <w:tcW w:w="88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71094D4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37D3D">
              <w:rPr>
                <w:rFonts w:ascii="Times New Roman" w:eastAsia="Calibri" w:hAnsi="Times New Roman"/>
                <w:b/>
                <w:bCs/>
                <w:color w:val="000000"/>
                <w:sz w:val="24"/>
                <w:szCs w:val="24"/>
              </w:rPr>
              <w:t>Ký mã hiệu, xuất xứ</w:t>
            </w:r>
          </w:p>
        </w:tc>
        <w:tc>
          <w:tcPr>
            <w:tcW w:w="53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22A71C4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7D3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Đơn vị</w:t>
            </w:r>
          </w:p>
        </w:tc>
        <w:tc>
          <w:tcPr>
            <w:tcW w:w="47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15B437F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37D3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Số lượng</w:t>
            </w:r>
          </w:p>
        </w:tc>
        <w:tc>
          <w:tcPr>
            <w:tcW w:w="10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392A11" w14:textId="41DAD03E" w:rsidR="0086419F" w:rsidRPr="0086419F" w:rsidRDefault="002C5DF5" w:rsidP="00537D3D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C5DF5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[[NhaThau]]</w:t>
            </w:r>
          </w:p>
        </w:tc>
      </w:tr>
      <w:tr w:rsidR="0086419F" w:rsidRPr="00537D3D" w14:paraId="61C9D263" w14:textId="77777777" w:rsidTr="008D2845">
        <w:trPr>
          <w:trHeight w:val="227"/>
        </w:trPr>
        <w:tc>
          <w:tcPr>
            <w:tcW w:w="50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9C8AEC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545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28A5023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88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30FE5F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9B4A12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7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570EE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A0C83" w14:textId="77777777" w:rsidR="0086419F" w:rsidRPr="00537D3D" w:rsidRDefault="0086419F" w:rsidP="0086419F">
            <w:pPr>
              <w:jc w:val="center"/>
              <w:rPr>
                <w:b/>
              </w:rPr>
            </w:pPr>
            <w:r w:rsidRPr="00537D3D">
              <w:rPr>
                <w:rFonts w:ascii="Times New Roman" w:hAnsi="Times New Roman"/>
                <w:b/>
                <w:sz w:val="24"/>
                <w:szCs w:val="24"/>
              </w:rPr>
              <w:t>Đạt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3EE452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Không đạt</w:t>
            </w:r>
          </w:p>
        </w:tc>
      </w:tr>
      <w:tr w:rsidR="0086419F" w:rsidRPr="00537D3D" w14:paraId="209E3729" w14:textId="77777777" w:rsidTr="0086419F">
        <w:trPr>
          <w:trHeight w:val="227"/>
        </w:trPr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990D70" w14:textId="77777777" w:rsidR="0086419F" w:rsidRPr="00537D3D" w:rsidRDefault="0086419F" w:rsidP="0086419F">
            <w:pPr>
              <w:numPr>
                <w:ilvl w:val="0"/>
                <w:numId w:val="36"/>
              </w:numPr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8A543A1" w14:textId="77777777" w:rsidR="0086419F" w:rsidRPr="00537D3D" w:rsidRDefault="0086419F" w:rsidP="0086419F">
            <w:pPr>
              <w:rPr>
                <w:rFonts w:ascii="Times New Roman" w:hAnsi="Times New Roman"/>
                <w:sz w:val="24"/>
                <w:szCs w:val="24"/>
              </w:rPr>
            </w:pPr>
            <w:r w:rsidRPr="00537D3D">
              <w:rPr>
                <w:rFonts w:ascii="Times New Roman" w:hAnsi="Times New Roman"/>
                <w:sz w:val="24"/>
                <w:szCs w:val="24"/>
              </w:rPr>
              <w:t>Chất chuẩn phân tích 1,2,3-benzotriazole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2024F8" w14:textId="77777777" w:rsidR="0086419F" w:rsidRPr="00537D3D" w:rsidRDefault="0086419F" w:rsidP="0086419F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37D3D">
              <w:rPr>
                <w:rFonts w:ascii="Times New Roman" w:eastAsia="Calibri" w:hAnsi="Times New Roman"/>
                <w:sz w:val="24"/>
                <w:szCs w:val="24"/>
              </w:rPr>
              <w:t>Supelco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3721C0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D3D">
              <w:rPr>
                <w:rFonts w:ascii="Times New Roman" w:hAnsi="Times New Roman"/>
                <w:sz w:val="24"/>
                <w:szCs w:val="24"/>
              </w:rPr>
              <w:t>Lọ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8C8E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D3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AFA34" w14:textId="77777777" w:rsidR="0086419F" w:rsidRDefault="0086419F" w:rsidP="0086419F">
            <w:pPr>
              <w:jc w:val="center"/>
            </w:pPr>
            <w:r w:rsidRPr="00173437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FD75D5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66B2B08" w14:textId="77777777" w:rsidR="002C5DF5" w:rsidRDefault="002C5DF5"/>
    <w:p w14:paraId="2E5CD27D" w14:textId="77777777" w:rsidR="00537D3D" w:rsidRDefault="00537D3D" w:rsidP="008258BA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/>
          <w:b/>
        </w:rPr>
      </w:pPr>
    </w:p>
    <w:p w14:paraId="3A03C733" w14:textId="77777777" w:rsidR="00816CF8" w:rsidRDefault="00816CF8" w:rsidP="008258BA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</w:t>
      </w:r>
      <w:r w:rsidR="00537D3D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 </w:t>
      </w:r>
      <w:r w:rsidR="00537D3D">
        <w:rPr>
          <w:rFonts w:ascii="Times New Roman" w:hAnsi="Times New Roman"/>
          <w:b/>
        </w:rPr>
        <w:t>Yêu cầu về kỹ thuật của hàng hóa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"/>
        <w:gridCol w:w="3143"/>
        <w:gridCol w:w="3545"/>
        <w:gridCol w:w="849"/>
        <w:gridCol w:w="1102"/>
      </w:tblGrid>
      <w:tr w:rsidR="0086419F" w:rsidRPr="00537D3D" w14:paraId="202ABE4A" w14:textId="77777777" w:rsidTr="0086419F">
        <w:trPr>
          <w:trHeight w:val="227"/>
        </w:trPr>
        <w:tc>
          <w:tcPr>
            <w:tcW w:w="35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DFDB570" w14:textId="77777777" w:rsidR="0086419F" w:rsidRPr="00537D3D" w:rsidRDefault="0086419F" w:rsidP="0086419F">
            <w:pPr>
              <w:tabs>
                <w:tab w:val="left" w:pos="0"/>
              </w:tabs>
              <w:ind w:right="112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537D3D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TT</w:t>
            </w:r>
          </w:p>
        </w:tc>
        <w:tc>
          <w:tcPr>
            <w:tcW w:w="1692" w:type="pct"/>
            <w:vMerge w:val="restart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14:paraId="49264F39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537D3D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Danh mục hàng hóa</w:t>
            </w:r>
          </w:p>
        </w:tc>
        <w:tc>
          <w:tcPr>
            <w:tcW w:w="190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DBA06C3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7D3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105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24480" w14:textId="2AA7934C" w:rsidR="0086419F" w:rsidRPr="00537D3D" w:rsidRDefault="002C5DF5" w:rsidP="00537D3D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C5DF5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[[NhaThau]]</w:t>
            </w:r>
          </w:p>
        </w:tc>
      </w:tr>
      <w:tr w:rsidR="0086419F" w:rsidRPr="00537D3D" w14:paraId="365780A1" w14:textId="77777777" w:rsidTr="008D2845">
        <w:trPr>
          <w:trHeight w:val="227"/>
        </w:trPr>
        <w:tc>
          <w:tcPr>
            <w:tcW w:w="35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D2E3EB" w14:textId="77777777" w:rsidR="0086419F" w:rsidRPr="00537D3D" w:rsidRDefault="0086419F" w:rsidP="0086419F">
            <w:pPr>
              <w:tabs>
                <w:tab w:val="left" w:pos="0"/>
              </w:tabs>
              <w:ind w:right="112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69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F7E6958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90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9C0691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4F252" w14:textId="77777777" w:rsidR="0086419F" w:rsidRDefault="0086419F" w:rsidP="0086419F"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Đạt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10130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Không đạt</w:t>
            </w:r>
          </w:p>
        </w:tc>
      </w:tr>
      <w:tr w:rsidR="0086419F" w:rsidRPr="00537D3D" w14:paraId="15B02C3E" w14:textId="77777777" w:rsidTr="0086419F">
        <w:trPr>
          <w:trHeight w:val="227"/>
        </w:trPr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EE736F" w14:textId="77777777" w:rsidR="0086419F" w:rsidRPr="00537D3D" w:rsidRDefault="0086419F" w:rsidP="0086419F">
            <w:pPr>
              <w:numPr>
                <w:ilvl w:val="0"/>
                <w:numId w:val="35"/>
              </w:numPr>
              <w:tabs>
                <w:tab w:val="left" w:pos="0"/>
                <w:tab w:val="left" w:pos="360"/>
              </w:tabs>
              <w:spacing w:after="200" w:line="276" w:lineRule="auto"/>
              <w:ind w:right="112" w:hanging="37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37CF4616" w14:textId="77777777" w:rsidR="0086419F" w:rsidRPr="00537D3D" w:rsidRDefault="0086419F" w:rsidP="0086419F">
            <w:pPr>
              <w:rPr>
                <w:rFonts w:ascii="Times New Roman" w:hAnsi="Times New Roman"/>
                <w:sz w:val="24"/>
                <w:szCs w:val="24"/>
              </w:rPr>
            </w:pPr>
            <w:r w:rsidRPr="00537D3D">
              <w:rPr>
                <w:rFonts w:ascii="Times New Roman" w:hAnsi="Times New Roman"/>
                <w:sz w:val="24"/>
                <w:szCs w:val="24"/>
              </w:rPr>
              <w:t>Chất chuẩn phân tích 1,2,3-benzotriazole</w:t>
            </w:r>
          </w:p>
        </w:tc>
        <w:tc>
          <w:tcPr>
            <w:tcW w:w="19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08EE3" w14:textId="77777777" w:rsidR="0086419F" w:rsidRPr="00537D3D" w:rsidRDefault="0086419F" w:rsidP="0086419F">
            <w:pPr>
              <w:rPr>
                <w:rFonts w:ascii="Times New Roman" w:hAnsi="Times New Roman"/>
                <w:sz w:val="24"/>
                <w:szCs w:val="24"/>
              </w:rPr>
            </w:pPr>
            <w:r w:rsidRPr="00537D3D">
              <w:rPr>
                <w:rFonts w:ascii="Times New Roman" w:hAnsi="Times New Roman"/>
                <w:sz w:val="24"/>
                <w:szCs w:val="24"/>
              </w:rPr>
              <w:t>- Độ tinh khiết: ≥ 98% (GC)</w:t>
            </w:r>
            <w:r w:rsidRPr="00537D3D">
              <w:rPr>
                <w:rFonts w:ascii="Times New Roman" w:hAnsi="Times New Roman"/>
                <w:sz w:val="24"/>
                <w:szCs w:val="24"/>
              </w:rPr>
              <w:br/>
              <w:t>- Nhiệt nóng chảy: 97-99</w:t>
            </w:r>
            <w:r w:rsidRPr="00537D3D"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 w:rsidRPr="00537D3D">
              <w:rPr>
                <w:rFonts w:ascii="Times New Roman" w:hAnsi="Times New Roman"/>
                <w:sz w:val="24"/>
                <w:szCs w:val="24"/>
              </w:rPr>
              <w:t>C</w:t>
            </w:r>
            <w:r w:rsidRPr="00537D3D">
              <w:rPr>
                <w:rFonts w:ascii="Times New Roman" w:hAnsi="Times New Roman"/>
                <w:sz w:val="24"/>
                <w:szCs w:val="24"/>
              </w:rPr>
              <w:br/>
              <w:t>- Áp suất hơi: 0.04 mmHg</w:t>
            </w:r>
          </w:p>
          <w:p w14:paraId="67366C96" w14:textId="77777777" w:rsidR="0086419F" w:rsidRPr="00537D3D" w:rsidRDefault="0086419F" w:rsidP="0086419F">
            <w:pPr>
              <w:rPr>
                <w:rFonts w:ascii="Times New Roman" w:hAnsi="Times New Roman"/>
                <w:sz w:val="24"/>
                <w:szCs w:val="24"/>
              </w:rPr>
            </w:pPr>
            <w:r w:rsidRPr="00537D3D">
              <w:rPr>
                <w:rFonts w:ascii="Times New Roman" w:hAnsi="Times New Roman"/>
                <w:sz w:val="24"/>
                <w:szCs w:val="24"/>
              </w:rPr>
              <w:t>- Lọ 50mg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09354" w14:textId="77777777" w:rsidR="0086419F" w:rsidRDefault="0086419F" w:rsidP="0086419F">
            <w:pPr>
              <w:jc w:val="center"/>
            </w:pPr>
            <w:r w:rsidRPr="003078F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X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0D962" w14:textId="77777777" w:rsidR="0086419F" w:rsidRPr="00537D3D" w:rsidRDefault="0086419F" w:rsidP="0086419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6FE8C06" w14:textId="77777777" w:rsidR="002C5DF5" w:rsidRDefault="002C5DF5"/>
    <w:p w14:paraId="673EE576" w14:textId="77777777" w:rsidR="00816CF8" w:rsidRDefault="00816CF8" w:rsidP="006A36E7">
      <w:pPr>
        <w:pStyle w:val="ListParagraph"/>
        <w:tabs>
          <w:tab w:val="left" w:pos="284"/>
        </w:tabs>
        <w:spacing w:after="120"/>
        <w:ind w:left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2.3 </w:t>
      </w:r>
      <w:r w:rsidRPr="00816CF8">
        <w:rPr>
          <w:rFonts w:ascii="Times New Roman" w:hAnsi="Times New Roman"/>
          <w:b/>
        </w:rPr>
        <w:t>Tiến độ cung cấp hàng hóa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262"/>
        <w:gridCol w:w="2018"/>
        <w:gridCol w:w="2016"/>
      </w:tblGrid>
      <w:tr w:rsidR="0086419F" w:rsidRPr="00537D3D" w14:paraId="0231697C" w14:textId="77777777" w:rsidTr="0086419F">
        <w:trPr>
          <w:trHeight w:val="227"/>
        </w:trPr>
        <w:tc>
          <w:tcPr>
            <w:tcW w:w="535" w:type="pct"/>
            <w:vMerge w:val="restart"/>
            <w:vAlign w:val="center"/>
          </w:tcPr>
          <w:p w14:paraId="72F5D354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Cs w:val="24"/>
              </w:rPr>
            </w:pPr>
            <w:r w:rsidRPr="00537D3D">
              <w:rPr>
                <w:rFonts w:ascii="Times New Roman" w:hAnsi="Times New Roman"/>
                <w:b/>
                <w:bCs/>
                <w:iCs/>
                <w:color w:val="000000"/>
                <w:szCs w:val="24"/>
              </w:rPr>
              <w:t>TT</w:t>
            </w:r>
          </w:p>
        </w:tc>
        <w:tc>
          <w:tcPr>
            <w:tcW w:w="2294" w:type="pct"/>
            <w:vMerge w:val="restart"/>
            <w:shd w:val="clear" w:color="000000" w:fill="FFFFFF"/>
            <w:vAlign w:val="center"/>
          </w:tcPr>
          <w:p w14:paraId="5BB93A32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Cs w:val="24"/>
              </w:rPr>
            </w:pPr>
            <w:r w:rsidRPr="00537D3D">
              <w:rPr>
                <w:rFonts w:ascii="Times New Roman" w:hAnsi="Times New Roman"/>
                <w:b/>
                <w:bCs/>
                <w:iCs/>
                <w:color w:val="000000"/>
                <w:szCs w:val="24"/>
              </w:rPr>
              <w:t>Danh mục hàng hóa</w:t>
            </w:r>
          </w:p>
        </w:tc>
        <w:tc>
          <w:tcPr>
            <w:tcW w:w="2171" w:type="pct"/>
            <w:gridSpan w:val="2"/>
          </w:tcPr>
          <w:p w14:paraId="6BFA7397" w14:textId="6B19FAB9" w:rsidR="0086419F" w:rsidRPr="00537D3D" w:rsidRDefault="002C5DF5" w:rsidP="00537D3D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2C5DF5">
              <w:rPr>
                <w:rFonts w:ascii="Times New Roman" w:hAnsi="Times New Roman"/>
                <w:b/>
                <w:lang w:val="pt-BR"/>
              </w:rPr>
              <w:t>[[NhaThau]]</w:t>
            </w:r>
          </w:p>
        </w:tc>
      </w:tr>
      <w:tr w:rsidR="0086419F" w:rsidRPr="00537D3D" w14:paraId="61FFF149" w14:textId="77777777" w:rsidTr="0086419F">
        <w:trPr>
          <w:trHeight w:val="227"/>
        </w:trPr>
        <w:tc>
          <w:tcPr>
            <w:tcW w:w="535" w:type="pct"/>
            <w:vMerge/>
            <w:vAlign w:val="center"/>
          </w:tcPr>
          <w:p w14:paraId="3CA876D0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Cs w:val="24"/>
              </w:rPr>
            </w:pPr>
          </w:p>
        </w:tc>
        <w:tc>
          <w:tcPr>
            <w:tcW w:w="2294" w:type="pct"/>
            <w:vMerge/>
            <w:shd w:val="clear" w:color="000000" w:fill="FFFFFF"/>
            <w:vAlign w:val="center"/>
          </w:tcPr>
          <w:p w14:paraId="25E2EF52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bCs/>
                <w:iCs/>
                <w:color w:val="000000"/>
                <w:szCs w:val="24"/>
              </w:rPr>
            </w:pPr>
          </w:p>
        </w:tc>
        <w:tc>
          <w:tcPr>
            <w:tcW w:w="1086" w:type="pct"/>
          </w:tcPr>
          <w:p w14:paraId="0E03DA89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Đạt</w:t>
            </w:r>
          </w:p>
        </w:tc>
        <w:tc>
          <w:tcPr>
            <w:tcW w:w="1085" w:type="pct"/>
          </w:tcPr>
          <w:p w14:paraId="44E360A8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Không đạt</w:t>
            </w:r>
          </w:p>
        </w:tc>
      </w:tr>
      <w:tr w:rsidR="0086419F" w:rsidRPr="00537D3D" w14:paraId="2385197F" w14:textId="77777777" w:rsidTr="0086419F">
        <w:trPr>
          <w:trHeight w:val="227"/>
        </w:trPr>
        <w:tc>
          <w:tcPr>
            <w:tcW w:w="535" w:type="pct"/>
            <w:vAlign w:val="center"/>
          </w:tcPr>
          <w:p w14:paraId="32D858B5" w14:textId="77777777" w:rsidR="0086419F" w:rsidRPr="00537D3D" w:rsidRDefault="0086419F" w:rsidP="0086419F">
            <w:pPr>
              <w:numPr>
                <w:ilvl w:val="0"/>
                <w:numId w:val="34"/>
              </w:numPr>
              <w:tabs>
                <w:tab w:val="left" w:pos="29"/>
              </w:tabs>
              <w:spacing w:after="200" w:line="276" w:lineRule="auto"/>
              <w:ind w:left="29" w:hanging="29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94" w:type="pct"/>
            <w:shd w:val="clear" w:color="000000" w:fill="FFFFFF"/>
            <w:vAlign w:val="center"/>
          </w:tcPr>
          <w:p w14:paraId="30CFF3C4" w14:textId="04280071" w:rsidR="0086419F" w:rsidRPr="00537D3D" w:rsidRDefault="0086419F" w:rsidP="003D2E78">
            <w:pPr>
              <w:rPr>
                <w:rFonts w:ascii="Times New Roman" w:hAnsi="Times New Roman"/>
                <w:szCs w:val="24"/>
              </w:rPr>
            </w:pPr>
            <w:r w:rsidRPr="00537D3D">
              <w:rPr>
                <w:rFonts w:ascii="Times New Roman" w:eastAsia="Calibri" w:hAnsi="Times New Roman"/>
                <w:szCs w:val="24"/>
                <w:lang w:val="nl-NL"/>
              </w:rPr>
              <w:t xml:space="preserve">Cung cấp </w:t>
            </w:r>
            <w:r w:rsidR="003D2E78">
              <w:rPr>
                <w:rFonts w:ascii="Times New Roman" w:eastAsia="Calibri" w:hAnsi="Times New Roman"/>
                <w:szCs w:val="24"/>
                <w:lang w:val="nl-NL"/>
              </w:rPr>
              <w:t>hàng hóa</w:t>
            </w:r>
            <w:r w:rsidRPr="00537D3D">
              <w:rPr>
                <w:rFonts w:ascii="Times New Roman" w:eastAsia="Calibri" w:hAnsi="Times New Roman"/>
                <w:szCs w:val="24"/>
                <w:lang w:val="nl-NL"/>
              </w:rPr>
              <w:t xml:space="preserve"> bao gồm </w:t>
            </w:r>
            <w:r w:rsidR="006A36E7" w:rsidRPr="006A36E7">
              <w:rPr>
                <w:rFonts w:ascii="Times New Roman" w:eastAsia="Calibri" w:hAnsi="Times New Roman"/>
                <w:color w:val="FF0000"/>
                <w:szCs w:val="24"/>
                <w:lang w:val="nl-NL"/>
              </w:rPr>
              <w:t>6</w:t>
            </w:r>
            <w:r w:rsidRPr="00537D3D">
              <w:rPr>
                <w:rFonts w:ascii="Times New Roman" w:eastAsia="Calibri" w:hAnsi="Times New Roman"/>
                <w:szCs w:val="24"/>
                <w:lang w:val="nl-NL"/>
              </w:rPr>
              <w:t xml:space="preserve"> </w:t>
            </w:r>
            <w:r w:rsidR="006A36E7">
              <w:rPr>
                <w:rFonts w:ascii="Times New Roman" w:eastAsia="Calibri" w:hAnsi="Times New Roman"/>
                <w:szCs w:val="24"/>
                <w:lang w:val="nl-NL"/>
              </w:rPr>
              <w:t xml:space="preserve">chủng loại </w:t>
            </w:r>
            <w:r w:rsidRPr="00537D3D">
              <w:rPr>
                <w:rFonts w:ascii="Times New Roman" w:eastAsia="Calibri" w:hAnsi="Times New Roman"/>
                <w:szCs w:val="24"/>
                <w:lang w:val="nl-NL"/>
              </w:rPr>
              <w:t xml:space="preserve">như mục </w:t>
            </w:r>
            <w:r>
              <w:rPr>
                <w:rFonts w:ascii="Times New Roman" w:eastAsia="Calibri" w:hAnsi="Times New Roman"/>
                <w:szCs w:val="24"/>
                <w:lang w:val="nl-NL"/>
              </w:rPr>
              <w:t>2</w:t>
            </w:r>
            <w:r w:rsidRPr="00537D3D">
              <w:rPr>
                <w:rFonts w:ascii="Times New Roman" w:eastAsia="Calibri" w:hAnsi="Times New Roman"/>
                <w:szCs w:val="24"/>
                <w:lang w:val="nl-NL"/>
              </w:rPr>
              <w:t xml:space="preserve">.1 – </w:t>
            </w:r>
            <w:r w:rsidRPr="00537D3D">
              <w:rPr>
                <w:rFonts w:ascii="Times New Roman" w:hAnsi="Times New Roman"/>
                <w:lang w:val="vi-VN"/>
              </w:rPr>
              <w:t>Đặc tính</w:t>
            </w:r>
            <w:r w:rsidRPr="00537D3D">
              <w:rPr>
                <w:rFonts w:ascii="Times New Roman" w:hAnsi="Times New Roman"/>
              </w:rPr>
              <w:t xml:space="preserve"> kỹ thuật của hàng hóa</w:t>
            </w:r>
            <w:r w:rsidR="003D2E78">
              <w:rPr>
                <w:rFonts w:ascii="Times New Roman" w:hAnsi="Times New Roman"/>
              </w:rPr>
              <w:t xml:space="preserve"> trong thời gian </w:t>
            </w:r>
            <w:r w:rsidR="003D2E78" w:rsidRPr="003D2E78">
              <w:rPr>
                <w:rFonts w:ascii="Times New Roman" w:hAnsi="Times New Roman"/>
              </w:rPr>
              <w:t>≤</w:t>
            </w:r>
            <w:r w:rsidR="003D2E78">
              <w:rPr>
                <w:rFonts w:ascii="Times New Roman" w:hAnsi="Times New Roman"/>
              </w:rPr>
              <w:t xml:space="preserve"> </w:t>
            </w:r>
            <w:r w:rsidR="002C5DF5" w:rsidRPr="002C5DF5">
              <w:rPr>
                <w:rFonts w:ascii="Times New Roman" w:hAnsi="Times New Roman"/>
              </w:rPr>
              <w:t>[[HD</w:t>
            </w:r>
            <w:r w:rsidR="00604F46">
              <w:rPr>
                <w:rFonts w:ascii="Times New Roman" w:hAnsi="Times New Roman"/>
              </w:rPr>
              <w:t>_t</w:t>
            </w:r>
            <w:r w:rsidR="002C5DF5" w:rsidRPr="002C5DF5">
              <w:rPr>
                <w:rFonts w:ascii="Times New Roman" w:hAnsi="Times New Roman"/>
              </w:rPr>
              <w:t>]]</w:t>
            </w:r>
            <w:r w:rsidR="002C5DF5">
              <w:rPr>
                <w:rFonts w:ascii="Times New Roman" w:hAnsi="Times New Roman"/>
              </w:rPr>
              <w:t xml:space="preserve"> </w:t>
            </w:r>
            <w:r w:rsidR="003D2E78">
              <w:rPr>
                <w:rFonts w:ascii="Times New Roman" w:hAnsi="Times New Roman"/>
              </w:rPr>
              <w:t>tại Số 3 đường 3 tháng 2, P.11, Q.10, TP.HCM</w:t>
            </w:r>
          </w:p>
        </w:tc>
        <w:tc>
          <w:tcPr>
            <w:tcW w:w="1086" w:type="pct"/>
          </w:tcPr>
          <w:p w14:paraId="34C78224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4D8740B" w14:textId="77777777" w:rsidR="0086419F" w:rsidRPr="0086419F" w:rsidRDefault="0086419F" w:rsidP="0086419F">
            <w:pPr>
              <w:jc w:val="center"/>
              <w:rPr>
                <w:rFonts w:ascii="Times New Roman" w:eastAsia="Calibri" w:hAnsi="Times New Roman"/>
                <w:szCs w:val="24"/>
                <w:lang w:val="nl-NL"/>
              </w:rPr>
            </w:pPr>
            <w:r>
              <w:rPr>
                <w:rFonts w:ascii="Times New Roman" w:eastAsia="Calibri" w:hAnsi="Times New Roman"/>
                <w:szCs w:val="24"/>
                <w:lang w:val="nl-NL"/>
              </w:rPr>
              <w:t>X</w:t>
            </w:r>
          </w:p>
        </w:tc>
        <w:tc>
          <w:tcPr>
            <w:tcW w:w="1085" w:type="pct"/>
          </w:tcPr>
          <w:p w14:paraId="5EE8C973" w14:textId="77777777" w:rsidR="0086419F" w:rsidRPr="00537D3D" w:rsidRDefault="0086419F" w:rsidP="0086419F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14:paraId="747D6F4F" w14:textId="376D2B07" w:rsidR="008258BA" w:rsidRPr="003D2E78" w:rsidRDefault="00425D02" w:rsidP="0086419F">
      <w:pPr>
        <w:spacing w:before="120" w:after="120"/>
        <w:jc w:val="both"/>
        <w:rPr>
          <w:rFonts w:ascii="Times New Roman" w:hAnsi="Times New Roman"/>
          <w:b/>
        </w:rPr>
      </w:pPr>
      <w:r w:rsidRPr="003D2E78">
        <w:rPr>
          <w:rFonts w:ascii="Times New Roman" w:hAnsi="Times New Roman"/>
          <w:b/>
        </w:rPr>
        <w:t>Kết quả</w:t>
      </w:r>
      <w:r w:rsidR="003D2E78" w:rsidRPr="003D2E78">
        <w:rPr>
          <w:rFonts w:ascii="Times New Roman" w:hAnsi="Times New Roman"/>
          <w:b/>
        </w:rPr>
        <w:t>:</w:t>
      </w:r>
      <w:r w:rsidRPr="003D2E78">
        <w:rPr>
          <w:rFonts w:ascii="Times New Roman" w:hAnsi="Times New Roman"/>
          <w:b/>
        </w:rPr>
        <w:t xml:space="preserve"> </w:t>
      </w:r>
      <w:r w:rsidR="003D2E78" w:rsidRPr="003D2E78">
        <w:rPr>
          <w:rFonts w:ascii="Times New Roman" w:hAnsi="Times New Roman"/>
          <w:b/>
        </w:rPr>
        <w:t>HSĐX</w:t>
      </w:r>
      <w:r w:rsidR="002F410F" w:rsidRPr="003D2E78">
        <w:rPr>
          <w:rFonts w:ascii="Times New Roman" w:hAnsi="Times New Roman"/>
          <w:b/>
        </w:rPr>
        <w:t xml:space="preserve"> </w:t>
      </w:r>
      <w:r w:rsidR="00862276" w:rsidRPr="003D2E78">
        <w:rPr>
          <w:rFonts w:ascii="Times New Roman" w:hAnsi="Times New Roman"/>
          <w:b/>
        </w:rPr>
        <w:t>của</w:t>
      </w:r>
      <w:r w:rsidR="00A11F88" w:rsidRPr="003D2E78">
        <w:rPr>
          <w:rFonts w:ascii="Times New Roman" w:hAnsi="Times New Roman"/>
          <w:b/>
          <w:lang w:val="pt-BR"/>
        </w:rPr>
        <w:t xml:space="preserve"> </w:t>
      </w:r>
      <w:r w:rsidR="002C5DF5" w:rsidRPr="002C5DF5">
        <w:rPr>
          <w:rFonts w:ascii="Times New Roman" w:hAnsi="Times New Roman"/>
          <w:b/>
          <w:lang w:val="pt-BR"/>
        </w:rPr>
        <w:t>[[NhaThau]]</w:t>
      </w:r>
      <w:r w:rsidR="002C5DF5">
        <w:rPr>
          <w:rFonts w:ascii="Times New Roman" w:hAnsi="Times New Roman"/>
          <w:b/>
          <w:lang w:val="pt-BR"/>
        </w:rPr>
        <w:t xml:space="preserve"> </w:t>
      </w:r>
      <w:r w:rsidR="00862276" w:rsidRPr="003D2E78">
        <w:rPr>
          <w:rFonts w:ascii="Times New Roman" w:hAnsi="Times New Roman"/>
          <w:b/>
        </w:rPr>
        <w:t>đáp ứng đầy đủ các yêu cầu về kỹ thuật.</w:t>
      </w:r>
    </w:p>
    <w:p w14:paraId="0B2415E6" w14:textId="77777777" w:rsidR="00A11F88" w:rsidRPr="00816CF8" w:rsidRDefault="00816CF8" w:rsidP="00F6173B">
      <w:pPr>
        <w:tabs>
          <w:tab w:val="left" w:pos="1134"/>
        </w:tabs>
        <w:spacing w:after="120"/>
        <w:jc w:val="both"/>
        <w:rPr>
          <w:rFonts w:ascii="Times New Roman" w:hAnsi="Times New Roman"/>
          <w:b/>
        </w:rPr>
      </w:pPr>
      <w:r w:rsidRPr="00816CF8">
        <w:rPr>
          <w:rFonts w:ascii="Times New Roman" w:hAnsi="Times New Roman"/>
          <w:b/>
        </w:rPr>
        <w:t xml:space="preserve">3. </w:t>
      </w:r>
      <w:r w:rsidR="00C937AC" w:rsidRPr="00816CF8">
        <w:rPr>
          <w:rFonts w:ascii="Times New Roman" w:hAnsi="Times New Roman"/>
          <w:b/>
        </w:rPr>
        <w:t>Xác định giá đánh giá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0"/>
        <w:gridCol w:w="2040"/>
        <w:gridCol w:w="6159"/>
      </w:tblGrid>
      <w:tr w:rsidR="00816CF8" w:rsidRPr="00611E91" w14:paraId="3455ECC3" w14:textId="77777777" w:rsidTr="00EF1ED3">
        <w:trPr>
          <w:trHeight w:val="546"/>
        </w:trPr>
        <w:tc>
          <w:tcPr>
            <w:tcW w:w="587" w:type="pct"/>
            <w:vMerge w:val="restart"/>
            <w:vAlign w:val="center"/>
          </w:tcPr>
          <w:p w14:paraId="0268D720" w14:textId="77777777" w:rsidR="00816CF8" w:rsidRPr="00611E91" w:rsidRDefault="00816CF8" w:rsidP="008258BA">
            <w:pPr>
              <w:jc w:val="center"/>
              <w:rPr>
                <w:rFonts w:ascii="Times New Roman" w:hAnsi="Times New Roman"/>
                <w:b/>
              </w:rPr>
            </w:pPr>
            <w:r w:rsidRPr="00611E91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098" w:type="pct"/>
            <w:vMerge w:val="restart"/>
            <w:vAlign w:val="center"/>
          </w:tcPr>
          <w:p w14:paraId="0B118D71" w14:textId="77777777" w:rsidR="00816CF8" w:rsidRPr="00611E91" w:rsidRDefault="00816CF8" w:rsidP="008258BA">
            <w:pPr>
              <w:jc w:val="center"/>
              <w:rPr>
                <w:rFonts w:ascii="Times New Roman" w:hAnsi="Times New Roman"/>
                <w:b/>
              </w:rPr>
            </w:pPr>
            <w:r w:rsidRPr="00611E91">
              <w:rPr>
                <w:rFonts w:ascii="Times New Roman" w:hAnsi="Times New Roman"/>
                <w:b/>
              </w:rPr>
              <w:t>Nội dung</w:t>
            </w:r>
          </w:p>
        </w:tc>
        <w:tc>
          <w:tcPr>
            <w:tcW w:w="3315" w:type="pct"/>
          </w:tcPr>
          <w:p w14:paraId="3B6BDEFA" w14:textId="77777777" w:rsidR="00816CF8" w:rsidRPr="00611E91" w:rsidRDefault="00816CF8" w:rsidP="008258BA">
            <w:pPr>
              <w:jc w:val="center"/>
              <w:rPr>
                <w:rFonts w:ascii="Times New Roman" w:hAnsi="Times New Roman"/>
                <w:b/>
              </w:rPr>
            </w:pPr>
            <w:r w:rsidRPr="00611E91">
              <w:rPr>
                <w:rFonts w:ascii="Times New Roman" w:hAnsi="Times New Roman"/>
                <w:b/>
              </w:rPr>
              <w:t>Số tiền (VNĐ)</w:t>
            </w:r>
          </w:p>
        </w:tc>
      </w:tr>
      <w:tr w:rsidR="00816CF8" w:rsidRPr="00611E91" w14:paraId="3560E7F8" w14:textId="77777777" w:rsidTr="00EF1ED3">
        <w:tc>
          <w:tcPr>
            <w:tcW w:w="587" w:type="pct"/>
            <w:vMerge/>
          </w:tcPr>
          <w:p w14:paraId="5F68B820" w14:textId="77777777" w:rsidR="00816CF8" w:rsidRPr="00611E91" w:rsidRDefault="00816CF8" w:rsidP="00672030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098" w:type="pct"/>
            <w:vMerge/>
          </w:tcPr>
          <w:p w14:paraId="4F6C81CF" w14:textId="77777777" w:rsidR="00816CF8" w:rsidRPr="00611E91" w:rsidRDefault="00816CF8" w:rsidP="0067203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315" w:type="pct"/>
          </w:tcPr>
          <w:p w14:paraId="10BCC868" w14:textId="2E40FAA0" w:rsidR="00816CF8" w:rsidRPr="00611E91" w:rsidRDefault="002C5DF5" w:rsidP="00C937AC">
            <w:pPr>
              <w:jc w:val="center"/>
              <w:rPr>
                <w:rFonts w:ascii="Times New Roman" w:hAnsi="Times New Roman"/>
                <w:b/>
                <w:lang w:val="pt-BR"/>
              </w:rPr>
            </w:pPr>
            <w:r w:rsidRPr="002C5DF5">
              <w:rPr>
                <w:rFonts w:ascii="Times New Roman" w:hAnsi="Times New Roman"/>
                <w:b/>
                <w:lang w:val="pt-BR"/>
              </w:rPr>
              <w:t>[[NhaThau]]</w:t>
            </w:r>
          </w:p>
        </w:tc>
      </w:tr>
      <w:tr w:rsidR="00816CF8" w:rsidRPr="00611E91" w14:paraId="78E281D2" w14:textId="77777777" w:rsidTr="00EF1ED3">
        <w:trPr>
          <w:trHeight w:val="303"/>
        </w:trPr>
        <w:tc>
          <w:tcPr>
            <w:tcW w:w="587" w:type="pct"/>
            <w:vAlign w:val="center"/>
          </w:tcPr>
          <w:p w14:paraId="61AFD2AF" w14:textId="77777777" w:rsidR="00816CF8" w:rsidRPr="00611E91" w:rsidRDefault="00816CF8" w:rsidP="00816CF8">
            <w:pPr>
              <w:jc w:val="center"/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>1.</w:t>
            </w:r>
          </w:p>
        </w:tc>
        <w:tc>
          <w:tcPr>
            <w:tcW w:w="1098" w:type="pct"/>
            <w:vAlign w:val="center"/>
          </w:tcPr>
          <w:p w14:paraId="31326941" w14:textId="77777777" w:rsidR="00816CF8" w:rsidRPr="00611E91" w:rsidRDefault="00816CF8" w:rsidP="00816CF8">
            <w:pPr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>Giá dự thầu</w:t>
            </w:r>
          </w:p>
        </w:tc>
        <w:tc>
          <w:tcPr>
            <w:tcW w:w="3315" w:type="pct"/>
            <w:vAlign w:val="center"/>
          </w:tcPr>
          <w:p w14:paraId="75FCA8BE" w14:textId="75EA73BF" w:rsidR="00816CF8" w:rsidRPr="00611E91" w:rsidRDefault="006A36E7" w:rsidP="00EF1ED3">
            <w:pPr>
              <w:jc w:val="center"/>
              <w:rPr>
                <w:rFonts w:ascii="Times New Roman" w:hAnsi="Times New Roman"/>
                <w:sz w:val="26"/>
                <w:szCs w:val="26"/>
                <w:lang w:val="es-ES"/>
              </w:rPr>
            </w:pPr>
            <w:r w:rsidRPr="006A36E7">
              <w:rPr>
                <w:rFonts w:ascii="Times New Roman" w:hAnsi="Times New Roman"/>
                <w:sz w:val="26"/>
                <w:szCs w:val="26"/>
                <w:lang w:val="es-ES"/>
              </w:rPr>
              <w:t>[[GiaTrungThau]]</w:t>
            </w:r>
          </w:p>
        </w:tc>
      </w:tr>
      <w:tr w:rsidR="00816CF8" w:rsidRPr="00611E91" w14:paraId="4E179A3E" w14:textId="77777777" w:rsidTr="00EF1ED3">
        <w:trPr>
          <w:trHeight w:val="252"/>
        </w:trPr>
        <w:tc>
          <w:tcPr>
            <w:tcW w:w="587" w:type="pct"/>
            <w:vAlign w:val="center"/>
          </w:tcPr>
          <w:p w14:paraId="249B5EC9" w14:textId="77777777" w:rsidR="00816CF8" w:rsidRPr="00611E91" w:rsidRDefault="00816CF8" w:rsidP="00816CF8">
            <w:pPr>
              <w:jc w:val="center"/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>2.</w:t>
            </w:r>
          </w:p>
        </w:tc>
        <w:tc>
          <w:tcPr>
            <w:tcW w:w="1098" w:type="pct"/>
            <w:vAlign w:val="center"/>
          </w:tcPr>
          <w:p w14:paraId="7790047B" w14:textId="77777777" w:rsidR="00816CF8" w:rsidRPr="00611E91" w:rsidRDefault="00816CF8" w:rsidP="00816CF8">
            <w:pPr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>Sửa lỗi</w:t>
            </w:r>
          </w:p>
        </w:tc>
        <w:tc>
          <w:tcPr>
            <w:tcW w:w="3315" w:type="pct"/>
          </w:tcPr>
          <w:p w14:paraId="6B08DD1D" w14:textId="77777777" w:rsidR="00816CF8" w:rsidRPr="00611E91" w:rsidRDefault="00816CF8" w:rsidP="00EF1ED3">
            <w:pPr>
              <w:jc w:val="center"/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>0</w:t>
            </w:r>
          </w:p>
        </w:tc>
      </w:tr>
      <w:tr w:rsidR="00816CF8" w:rsidRPr="00611E91" w14:paraId="1E50540C" w14:textId="77777777" w:rsidTr="00EF1ED3">
        <w:trPr>
          <w:trHeight w:val="199"/>
        </w:trPr>
        <w:tc>
          <w:tcPr>
            <w:tcW w:w="587" w:type="pct"/>
            <w:vAlign w:val="center"/>
          </w:tcPr>
          <w:p w14:paraId="7A852E56" w14:textId="77777777" w:rsidR="00816CF8" w:rsidRPr="00611E91" w:rsidRDefault="00816CF8" w:rsidP="00816CF8">
            <w:pPr>
              <w:jc w:val="center"/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>3.</w:t>
            </w:r>
          </w:p>
        </w:tc>
        <w:tc>
          <w:tcPr>
            <w:tcW w:w="1098" w:type="pct"/>
            <w:vAlign w:val="center"/>
          </w:tcPr>
          <w:p w14:paraId="624F9612" w14:textId="77777777" w:rsidR="00816CF8" w:rsidRPr="00611E91" w:rsidRDefault="00816CF8" w:rsidP="00816CF8">
            <w:pPr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>Giá trị giảm giá</w:t>
            </w:r>
          </w:p>
        </w:tc>
        <w:tc>
          <w:tcPr>
            <w:tcW w:w="3315" w:type="pct"/>
          </w:tcPr>
          <w:p w14:paraId="223D220F" w14:textId="77777777" w:rsidR="00816CF8" w:rsidRPr="00611E91" w:rsidRDefault="00816CF8" w:rsidP="00EF1ED3">
            <w:pPr>
              <w:jc w:val="center"/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>0</w:t>
            </w:r>
          </w:p>
        </w:tc>
      </w:tr>
      <w:tr w:rsidR="00816CF8" w:rsidRPr="00611E91" w14:paraId="70A6633D" w14:textId="77777777" w:rsidTr="00EF1ED3">
        <w:trPr>
          <w:trHeight w:val="431"/>
        </w:trPr>
        <w:tc>
          <w:tcPr>
            <w:tcW w:w="587" w:type="pct"/>
            <w:vAlign w:val="center"/>
          </w:tcPr>
          <w:p w14:paraId="0AB5057D" w14:textId="77777777" w:rsidR="00816CF8" w:rsidRPr="00611E91" w:rsidRDefault="00816CF8" w:rsidP="00816CF8">
            <w:pPr>
              <w:jc w:val="center"/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>4.</w:t>
            </w:r>
          </w:p>
        </w:tc>
        <w:tc>
          <w:tcPr>
            <w:tcW w:w="1098" w:type="pct"/>
            <w:vAlign w:val="center"/>
          </w:tcPr>
          <w:p w14:paraId="5DA03791" w14:textId="77777777" w:rsidR="00816CF8" w:rsidRPr="00611E91" w:rsidRDefault="00816CF8" w:rsidP="00816CF8">
            <w:pPr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>Giá dự thầu sau sửa lỗi</w:t>
            </w:r>
          </w:p>
        </w:tc>
        <w:tc>
          <w:tcPr>
            <w:tcW w:w="3315" w:type="pct"/>
            <w:vAlign w:val="center"/>
          </w:tcPr>
          <w:p w14:paraId="6680A77D" w14:textId="583D16F7" w:rsidR="00816CF8" w:rsidRPr="00611E91" w:rsidRDefault="006A36E7" w:rsidP="00EF1ED3">
            <w:pPr>
              <w:jc w:val="center"/>
              <w:rPr>
                <w:rFonts w:ascii="Times New Roman" w:hAnsi="Times New Roman"/>
                <w:sz w:val="26"/>
                <w:szCs w:val="26"/>
                <w:lang w:val="es-ES"/>
              </w:rPr>
            </w:pPr>
            <w:r w:rsidRPr="006A36E7">
              <w:rPr>
                <w:rFonts w:ascii="Times New Roman" w:hAnsi="Times New Roman"/>
                <w:sz w:val="26"/>
                <w:szCs w:val="26"/>
                <w:lang w:val="es-ES"/>
              </w:rPr>
              <w:t>[[GiaTrungThau]]</w:t>
            </w:r>
          </w:p>
        </w:tc>
      </w:tr>
    </w:tbl>
    <w:p w14:paraId="3A3A0C87" w14:textId="34F97EA4" w:rsidR="008258BA" w:rsidRPr="006A36E7" w:rsidRDefault="006A36E7" w:rsidP="006A36E7">
      <w:pPr>
        <w:spacing w:before="120" w:after="120"/>
        <w:jc w:val="both"/>
        <w:rPr>
          <w:rFonts w:ascii="Times New Roman" w:hAnsi="Times New Roman"/>
          <w:b/>
          <w:bCs/>
          <w:lang w:val="pt-BR"/>
        </w:rPr>
      </w:pPr>
      <w:r w:rsidRPr="003D2E78">
        <w:rPr>
          <w:rFonts w:ascii="Times New Roman" w:hAnsi="Times New Roman"/>
          <w:b/>
        </w:rPr>
        <w:t xml:space="preserve">Kết quả: </w:t>
      </w:r>
      <w:r w:rsidR="000C2995" w:rsidRPr="006A36E7">
        <w:rPr>
          <w:rFonts w:ascii="Times New Roman" w:hAnsi="Times New Roman"/>
          <w:b/>
          <w:bCs/>
          <w:lang w:val="pt-BR"/>
        </w:rPr>
        <w:t xml:space="preserve">Giá bỏ thầu </w:t>
      </w:r>
      <w:r w:rsidR="002C5DF5" w:rsidRPr="006A36E7">
        <w:rPr>
          <w:rFonts w:ascii="Times New Roman" w:hAnsi="Times New Roman"/>
          <w:b/>
          <w:bCs/>
          <w:lang w:val="pt-BR"/>
        </w:rPr>
        <w:t xml:space="preserve">của [[NhaThau]] </w:t>
      </w:r>
      <w:r w:rsidR="00816CF8" w:rsidRPr="006A36E7">
        <w:rPr>
          <w:rFonts w:ascii="Times New Roman" w:hAnsi="Times New Roman"/>
          <w:b/>
          <w:bCs/>
          <w:lang w:val="pt-BR"/>
        </w:rPr>
        <w:t>thấp hơn</w:t>
      </w:r>
      <w:r w:rsidR="00672030" w:rsidRPr="006A36E7">
        <w:rPr>
          <w:rFonts w:ascii="Times New Roman" w:hAnsi="Times New Roman"/>
          <w:b/>
          <w:bCs/>
          <w:lang w:val="pt-BR"/>
        </w:rPr>
        <w:t xml:space="preserve"> g</w:t>
      </w:r>
      <w:r w:rsidR="000C2995" w:rsidRPr="006A36E7">
        <w:rPr>
          <w:rFonts w:ascii="Times New Roman" w:hAnsi="Times New Roman"/>
          <w:b/>
          <w:bCs/>
          <w:lang w:val="pt-BR"/>
        </w:rPr>
        <w:t>iá gói thầu được duyệt</w:t>
      </w:r>
      <w:r w:rsidR="003D2E78" w:rsidRPr="006A36E7">
        <w:rPr>
          <w:rFonts w:ascii="Times New Roman" w:hAnsi="Times New Roman"/>
          <w:b/>
          <w:bCs/>
          <w:lang w:val="pt-BR"/>
        </w:rPr>
        <w:t xml:space="preserve"> </w:t>
      </w:r>
      <w:r w:rsidRPr="006A36E7">
        <w:rPr>
          <w:rFonts w:ascii="Times New Roman" w:hAnsi="Times New Roman"/>
          <w:b/>
          <w:bCs/>
          <w:color w:val="FF0000"/>
          <w:lang w:val="pt-BR"/>
        </w:rPr>
        <w:t xml:space="preserve">[[TietKiem]] </w:t>
      </w:r>
      <w:r w:rsidR="003D2E78" w:rsidRPr="006A36E7">
        <w:rPr>
          <w:rFonts w:ascii="Times New Roman" w:hAnsi="Times New Roman"/>
          <w:b/>
          <w:bCs/>
          <w:lang w:val="pt-BR"/>
        </w:rPr>
        <w:t>đ</w:t>
      </w:r>
      <w:r w:rsidRPr="006A36E7">
        <w:rPr>
          <w:rFonts w:ascii="Times New Roman" w:hAnsi="Times New Roman"/>
          <w:b/>
          <w:bCs/>
          <w:lang w:val="pt-BR"/>
        </w:rPr>
        <w:t xml:space="preserve"> [[TietKiem_chu]]</w:t>
      </w:r>
      <w:r w:rsidR="000C2995" w:rsidRPr="006A36E7">
        <w:rPr>
          <w:rFonts w:ascii="Times New Roman" w:hAnsi="Times New Roman"/>
          <w:b/>
          <w:bCs/>
          <w:lang w:val="pt-BR"/>
        </w:rPr>
        <w:t>.</w:t>
      </w:r>
    </w:p>
    <w:p w14:paraId="5FFF6A23" w14:textId="77777777" w:rsidR="003C0266" w:rsidRPr="00611E91" w:rsidRDefault="00816CF8" w:rsidP="006A36E7">
      <w:pPr>
        <w:pStyle w:val="ListParagraph"/>
        <w:tabs>
          <w:tab w:val="left" w:pos="284"/>
        </w:tabs>
        <w:spacing w:before="240" w:after="120"/>
        <w:ind w:left="0"/>
        <w:jc w:val="both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 xml:space="preserve">4. </w:t>
      </w:r>
      <w:r w:rsidR="00332A97" w:rsidRPr="00611E91">
        <w:rPr>
          <w:rFonts w:ascii="Times New Roman" w:hAnsi="Times New Roman"/>
          <w:b/>
          <w:lang w:val="pt-BR"/>
        </w:rPr>
        <w:t xml:space="preserve">Bảng tổng hợp kết quả đánh giá </w:t>
      </w:r>
      <w:r w:rsidR="002F410F" w:rsidRPr="00611E91">
        <w:rPr>
          <w:rFonts w:ascii="Times New Roman" w:hAnsi="Times New Roman"/>
          <w:b/>
          <w:lang w:val="pt-BR"/>
        </w:rPr>
        <w:t xml:space="preserve">HSĐX  </w:t>
      </w:r>
    </w:p>
    <w:p w14:paraId="6497AB69" w14:textId="15835C9C" w:rsidR="00A11F88" w:rsidRPr="00611E91" w:rsidRDefault="00332A97" w:rsidP="001712C9">
      <w:pPr>
        <w:spacing w:after="120"/>
        <w:ind w:firstLine="720"/>
        <w:jc w:val="both"/>
        <w:rPr>
          <w:rFonts w:ascii="Times New Roman" w:hAnsi="Times New Roman"/>
          <w:lang w:val="pt-BR"/>
        </w:rPr>
      </w:pPr>
      <w:r w:rsidRPr="00611E91">
        <w:rPr>
          <w:rFonts w:ascii="Times New Roman" w:hAnsi="Times New Roman"/>
          <w:lang w:val="pt-BR"/>
        </w:rPr>
        <w:t xml:space="preserve">Trên cơ sở đánh giá </w:t>
      </w:r>
      <w:r w:rsidR="00036E58">
        <w:rPr>
          <w:rFonts w:ascii="Times New Roman" w:hAnsi="Times New Roman"/>
          <w:lang w:val="pt-BR"/>
        </w:rPr>
        <w:t xml:space="preserve">HSĐX </w:t>
      </w:r>
      <w:r w:rsidRPr="00611E91">
        <w:rPr>
          <w:rFonts w:ascii="Times New Roman" w:hAnsi="Times New Roman"/>
          <w:lang w:val="pt-BR"/>
        </w:rPr>
        <w:t xml:space="preserve">của </w:t>
      </w:r>
      <w:r w:rsidR="001712C9">
        <w:rPr>
          <w:rFonts w:ascii="Times New Roman" w:hAnsi="Times New Roman"/>
          <w:lang w:val="pt-BR"/>
        </w:rPr>
        <w:t>T</w:t>
      </w:r>
      <w:r w:rsidRPr="00611E91">
        <w:rPr>
          <w:rFonts w:ascii="Times New Roman" w:hAnsi="Times New Roman"/>
          <w:lang w:val="pt-BR"/>
        </w:rPr>
        <w:t xml:space="preserve">ổ chuyên gia, kết quả đánh giá </w:t>
      </w:r>
      <w:r w:rsidR="002F410F" w:rsidRPr="00611E91">
        <w:rPr>
          <w:rFonts w:ascii="Times New Roman" w:hAnsi="Times New Roman"/>
          <w:lang w:val="pt-BR"/>
        </w:rPr>
        <w:t xml:space="preserve">HSĐX  </w:t>
      </w:r>
      <w:r w:rsidRPr="00611E91">
        <w:rPr>
          <w:rFonts w:ascii="Times New Roman" w:hAnsi="Times New Roman"/>
          <w:lang w:val="pt-BR"/>
        </w:rPr>
        <w:t>được tổng hợp với các nội dung cơ bản như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1"/>
        <w:gridCol w:w="4046"/>
        <w:gridCol w:w="2553"/>
        <w:gridCol w:w="1809"/>
      </w:tblGrid>
      <w:tr w:rsidR="00816CF8" w:rsidRPr="00611E91" w14:paraId="7B65E8A6" w14:textId="77777777" w:rsidTr="006A36E7">
        <w:trPr>
          <w:tblHeader/>
        </w:trPr>
        <w:tc>
          <w:tcPr>
            <w:tcW w:w="474" w:type="pct"/>
            <w:vMerge w:val="restart"/>
            <w:vAlign w:val="center"/>
          </w:tcPr>
          <w:p w14:paraId="2997CE29" w14:textId="77777777" w:rsidR="00816CF8" w:rsidRPr="00611E91" w:rsidRDefault="00816CF8" w:rsidP="00672030">
            <w:pPr>
              <w:jc w:val="center"/>
              <w:rPr>
                <w:rFonts w:ascii="Times New Roman" w:hAnsi="Times New Roman"/>
                <w:b/>
              </w:rPr>
            </w:pPr>
            <w:r w:rsidRPr="00611E91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2178" w:type="pct"/>
            <w:vMerge w:val="restart"/>
            <w:vAlign w:val="center"/>
          </w:tcPr>
          <w:p w14:paraId="3FCCCDC4" w14:textId="77777777" w:rsidR="00816CF8" w:rsidRPr="00611E91" w:rsidRDefault="00816CF8" w:rsidP="00672030">
            <w:pPr>
              <w:jc w:val="center"/>
              <w:rPr>
                <w:rFonts w:ascii="Times New Roman" w:hAnsi="Times New Roman"/>
                <w:b/>
              </w:rPr>
            </w:pPr>
            <w:r w:rsidRPr="00611E91">
              <w:rPr>
                <w:rFonts w:ascii="Times New Roman" w:hAnsi="Times New Roman"/>
                <w:b/>
              </w:rPr>
              <w:t>Nội dung</w:t>
            </w:r>
          </w:p>
        </w:tc>
        <w:tc>
          <w:tcPr>
            <w:tcW w:w="2348" w:type="pct"/>
            <w:gridSpan w:val="2"/>
          </w:tcPr>
          <w:p w14:paraId="2EFEADFF" w14:textId="3F77B55D" w:rsidR="00816CF8" w:rsidRPr="00611E91" w:rsidRDefault="006A36E7" w:rsidP="0067203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[[NhaThau]]</w:t>
            </w:r>
            <w:r w:rsidR="00816CF8" w:rsidRPr="00611E91"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816CF8" w:rsidRPr="00611E91" w14:paraId="03FE2330" w14:textId="77777777" w:rsidTr="006A36E7">
        <w:trPr>
          <w:tblHeader/>
        </w:trPr>
        <w:tc>
          <w:tcPr>
            <w:tcW w:w="474" w:type="pct"/>
            <w:vMerge/>
            <w:vAlign w:val="center"/>
          </w:tcPr>
          <w:p w14:paraId="0F9B206B" w14:textId="77777777" w:rsidR="00816CF8" w:rsidRPr="00611E91" w:rsidRDefault="00816CF8" w:rsidP="008258BA">
            <w:pPr>
              <w:jc w:val="center"/>
              <w:rPr>
                <w:rFonts w:ascii="Times New Roman" w:hAnsi="Times New Roman"/>
                <w:b/>
                <w:lang w:val="sv-SE"/>
              </w:rPr>
            </w:pPr>
          </w:p>
        </w:tc>
        <w:tc>
          <w:tcPr>
            <w:tcW w:w="2178" w:type="pct"/>
            <w:vMerge/>
            <w:vAlign w:val="center"/>
          </w:tcPr>
          <w:p w14:paraId="4D3762F1" w14:textId="77777777" w:rsidR="00816CF8" w:rsidRPr="00611E91" w:rsidRDefault="00816CF8" w:rsidP="008258BA">
            <w:pPr>
              <w:jc w:val="center"/>
              <w:rPr>
                <w:rFonts w:ascii="Times New Roman" w:hAnsi="Times New Roman"/>
                <w:b/>
                <w:lang w:val="sv-SE"/>
              </w:rPr>
            </w:pPr>
          </w:p>
        </w:tc>
        <w:tc>
          <w:tcPr>
            <w:tcW w:w="1374" w:type="pct"/>
            <w:vAlign w:val="center"/>
          </w:tcPr>
          <w:p w14:paraId="60DB889F" w14:textId="77777777" w:rsidR="00816CF8" w:rsidRPr="00611E91" w:rsidRDefault="00816CF8" w:rsidP="008258B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11E91">
              <w:rPr>
                <w:rFonts w:ascii="Times New Roman" w:hAnsi="Times New Roman"/>
                <w:b/>
                <w:sz w:val="26"/>
                <w:szCs w:val="26"/>
              </w:rPr>
              <w:t>Đạt</w:t>
            </w:r>
          </w:p>
        </w:tc>
        <w:tc>
          <w:tcPr>
            <w:tcW w:w="974" w:type="pct"/>
            <w:vAlign w:val="center"/>
          </w:tcPr>
          <w:p w14:paraId="61152A21" w14:textId="77777777" w:rsidR="00816CF8" w:rsidRPr="00611E91" w:rsidRDefault="00816CF8" w:rsidP="008258B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11E91">
              <w:rPr>
                <w:rFonts w:ascii="Times New Roman" w:hAnsi="Times New Roman"/>
                <w:b/>
                <w:sz w:val="26"/>
                <w:szCs w:val="26"/>
              </w:rPr>
              <w:t>Không đạt</w:t>
            </w:r>
          </w:p>
        </w:tc>
      </w:tr>
      <w:tr w:rsidR="00816CF8" w:rsidRPr="00611E91" w14:paraId="75A6EE9A" w14:textId="77777777" w:rsidTr="006A36E7">
        <w:tc>
          <w:tcPr>
            <w:tcW w:w="474" w:type="pct"/>
          </w:tcPr>
          <w:p w14:paraId="47988AD4" w14:textId="77777777" w:rsidR="00816CF8" w:rsidRPr="0086419F" w:rsidRDefault="00816CF8" w:rsidP="008258BA">
            <w:pPr>
              <w:jc w:val="both"/>
              <w:rPr>
                <w:rFonts w:ascii="Times New Roman" w:hAnsi="Times New Roman"/>
                <w:b/>
              </w:rPr>
            </w:pPr>
            <w:r w:rsidRPr="0086419F">
              <w:rPr>
                <w:rFonts w:ascii="Times New Roman" w:hAnsi="Times New Roman"/>
                <w:b/>
              </w:rPr>
              <w:t>1.</w:t>
            </w:r>
          </w:p>
        </w:tc>
        <w:tc>
          <w:tcPr>
            <w:tcW w:w="2178" w:type="pct"/>
          </w:tcPr>
          <w:p w14:paraId="4212CF2B" w14:textId="77777777" w:rsidR="00816CF8" w:rsidRPr="0086419F" w:rsidRDefault="00816CF8" w:rsidP="008258BA">
            <w:pPr>
              <w:jc w:val="both"/>
              <w:rPr>
                <w:rFonts w:ascii="Times New Roman" w:hAnsi="Times New Roman"/>
                <w:b/>
              </w:rPr>
            </w:pPr>
            <w:r w:rsidRPr="0086419F">
              <w:rPr>
                <w:rFonts w:ascii="Times New Roman" w:hAnsi="Times New Roman"/>
                <w:b/>
              </w:rPr>
              <w:t>Kết quả đánh giá sơ bộ</w:t>
            </w:r>
          </w:p>
        </w:tc>
        <w:tc>
          <w:tcPr>
            <w:tcW w:w="1374" w:type="pct"/>
          </w:tcPr>
          <w:p w14:paraId="66A26A87" w14:textId="77777777" w:rsidR="00816CF8" w:rsidRPr="0086419F" w:rsidRDefault="00036E58" w:rsidP="008258BA">
            <w:pPr>
              <w:jc w:val="center"/>
              <w:rPr>
                <w:rFonts w:ascii="Times New Roman" w:hAnsi="Times New Roman"/>
                <w:b/>
              </w:rPr>
            </w:pPr>
            <w:r w:rsidRPr="0086419F"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974" w:type="pct"/>
          </w:tcPr>
          <w:p w14:paraId="7FDDA8F0" w14:textId="77777777" w:rsidR="00816CF8" w:rsidRPr="00611E91" w:rsidRDefault="00816CF8" w:rsidP="008258BA">
            <w:pPr>
              <w:jc w:val="center"/>
              <w:rPr>
                <w:rFonts w:ascii="Times New Roman" w:hAnsi="Times New Roman"/>
              </w:rPr>
            </w:pPr>
          </w:p>
        </w:tc>
      </w:tr>
      <w:tr w:rsidR="00816CF8" w:rsidRPr="00611E91" w14:paraId="16EE881E" w14:textId="77777777" w:rsidTr="006A36E7">
        <w:tc>
          <w:tcPr>
            <w:tcW w:w="474" w:type="pct"/>
          </w:tcPr>
          <w:p w14:paraId="201C8E0C" w14:textId="77777777" w:rsidR="00816CF8" w:rsidRPr="00611E91" w:rsidRDefault="00816CF8" w:rsidP="008258BA">
            <w:pPr>
              <w:jc w:val="both"/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>1.1.</w:t>
            </w:r>
          </w:p>
        </w:tc>
        <w:tc>
          <w:tcPr>
            <w:tcW w:w="2178" w:type="pct"/>
          </w:tcPr>
          <w:p w14:paraId="02821ED5" w14:textId="04C4481D" w:rsidR="00816CF8" w:rsidRPr="00611E91" w:rsidRDefault="006A36E7" w:rsidP="008258BA">
            <w:pPr>
              <w:jc w:val="both"/>
              <w:rPr>
                <w:rFonts w:ascii="Times New Roman" w:hAnsi="Times New Roman"/>
              </w:rPr>
            </w:pPr>
            <w:r w:rsidRPr="006A36E7">
              <w:rPr>
                <w:rFonts w:ascii="Times New Roman" w:hAnsi="Times New Roman"/>
              </w:rPr>
              <w:t xml:space="preserve">Kết quả </w:t>
            </w:r>
            <w:r w:rsidRPr="006A36E7">
              <w:rPr>
                <w:rFonts w:ascii="Times New Roman" w:hAnsi="Times New Roman" w:hint="eastAsia"/>
              </w:rPr>
              <w:t>đá</w:t>
            </w:r>
            <w:r w:rsidRPr="006A36E7">
              <w:rPr>
                <w:rFonts w:ascii="Times New Roman" w:hAnsi="Times New Roman"/>
              </w:rPr>
              <w:t xml:space="preserve">nh giá về tính hợp lệ và sự </w:t>
            </w:r>
            <w:r w:rsidRPr="006A36E7">
              <w:rPr>
                <w:rFonts w:ascii="Times New Roman" w:hAnsi="Times New Roman" w:hint="eastAsia"/>
              </w:rPr>
              <w:t>đ</w:t>
            </w:r>
            <w:r w:rsidRPr="006A36E7">
              <w:rPr>
                <w:rFonts w:ascii="Times New Roman" w:hAnsi="Times New Roman"/>
              </w:rPr>
              <w:t xml:space="preserve">ầy </w:t>
            </w:r>
            <w:r w:rsidRPr="006A36E7">
              <w:rPr>
                <w:rFonts w:ascii="Times New Roman" w:hAnsi="Times New Roman" w:hint="eastAsia"/>
              </w:rPr>
              <w:t>đ</w:t>
            </w:r>
            <w:r w:rsidRPr="006A36E7">
              <w:rPr>
                <w:rFonts w:ascii="Times New Roman" w:hAnsi="Times New Roman"/>
              </w:rPr>
              <w:t xml:space="preserve">ủ; </w:t>
            </w:r>
            <w:r w:rsidRPr="006A36E7">
              <w:rPr>
                <w:rFonts w:ascii="Times New Roman" w:hAnsi="Times New Roman" w:hint="eastAsia"/>
              </w:rPr>
              <w:t>đá</w:t>
            </w:r>
            <w:r w:rsidRPr="006A36E7">
              <w:rPr>
                <w:rFonts w:ascii="Times New Roman" w:hAnsi="Times New Roman"/>
              </w:rPr>
              <w:t xml:space="preserve">p ứng các </w:t>
            </w:r>
            <w:r w:rsidRPr="006A36E7">
              <w:rPr>
                <w:rFonts w:ascii="Times New Roman" w:hAnsi="Times New Roman" w:hint="eastAsia"/>
              </w:rPr>
              <w:t>đ</w:t>
            </w:r>
            <w:r w:rsidRPr="006A36E7">
              <w:rPr>
                <w:rFonts w:ascii="Times New Roman" w:hAnsi="Times New Roman"/>
              </w:rPr>
              <w:t>iều kiện tiên quyết</w:t>
            </w:r>
          </w:p>
        </w:tc>
        <w:tc>
          <w:tcPr>
            <w:tcW w:w="1374" w:type="pct"/>
          </w:tcPr>
          <w:p w14:paraId="54E574E5" w14:textId="77777777" w:rsidR="00816CF8" w:rsidRPr="00611E91" w:rsidRDefault="00036E58" w:rsidP="008258BA">
            <w:pPr>
              <w:jc w:val="center"/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>X</w:t>
            </w:r>
          </w:p>
        </w:tc>
        <w:tc>
          <w:tcPr>
            <w:tcW w:w="974" w:type="pct"/>
          </w:tcPr>
          <w:p w14:paraId="01C252C9" w14:textId="77777777" w:rsidR="00816CF8" w:rsidRPr="00611E91" w:rsidRDefault="00816CF8" w:rsidP="008258BA">
            <w:pPr>
              <w:jc w:val="center"/>
              <w:rPr>
                <w:rFonts w:ascii="Times New Roman" w:hAnsi="Times New Roman"/>
              </w:rPr>
            </w:pPr>
          </w:p>
        </w:tc>
      </w:tr>
      <w:tr w:rsidR="00816CF8" w:rsidRPr="00611E91" w14:paraId="785F3246" w14:textId="77777777" w:rsidTr="006A36E7">
        <w:tc>
          <w:tcPr>
            <w:tcW w:w="474" w:type="pct"/>
          </w:tcPr>
          <w:p w14:paraId="57E8A8FD" w14:textId="77777777" w:rsidR="00816CF8" w:rsidRPr="00611E91" w:rsidRDefault="00816CF8" w:rsidP="008258BA">
            <w:pPr>
              <w:jc w:val="both"/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>1.2.</w:t>
            </w:r>
          </w:p>
        </w:tc>
        <w:tc>
          <w:tcPr>
            <w:tcW w:w="2178" w:type="pct"/>
          </w:tcPr>
          <w:p w14:paraId="13A7C456" w14:textId="77777777" w:rsidR="00816CF8" w:rsidRPr="00611E91" w:rsidRDefault="00816CF8" w:rsidP="008258BA">
            <w:pPr>
              <w:jc w:val="both"/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>Kết quả đánh giá về năng lực và kinh nghiệm</w:t>
            </w:r>
          </w:p>
        </w:tc>
        <w:tc>
          <w:tcPr>
            <w:tcW w:w="1374" w:type="pct"/>
          </w:tcPr>
          <w:p w14:paraId="2623C33A" w14:textId="77777777" w:rsidR="00816CF8" w:rsidRPr="00611E91" w:rsidRDefault="00036E58" w:rsidP="008258BA">
            <w:pPr>
              <w:jc w:val="center"/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>X</w:t>
            </w:r>
          </w:p>
        </w:tc>
        <w:tc>
          <w:tcPr>
            <w:tcW w:w="974" w:type="pct"/>
          </w:tcPr>
          <w:p w14:paraId="45055373" w14:textId="77777777" w:rsidR="00816CF8" w:rsidRPr="00611E91" w:rsidRDefault="00816CF8" w:rsidP="008258BA">
            <w:pPr>
              <w:jc w:val="center"/>
              <w:rPr>
                <w:rFonts w:ascii="Times New Roman" w:hAnsi="Times New Roman"/>
              </w:rPr>
            </w:pPr>
          </w:p>
        </w:tc>
      </w:tr>
      <w:tr w:rsidR="00816CF8" w:rsidRPr="00611E91" w14:paraId="3B6ED3B8" w14:textId="77777777" w:rsidTr="006A36E7">
        <w:trPr>
          <w:trHeight w:val="435"/>
        </w:trPr>
        <w:tc>
          <w:tcPr>
            <w:tcW w:w="474" w:type="pct"/>
          </w:tcPr>
          <w:p w14:paraId="5E930E90" w14:textId="77777777" w:rsidR="00816CF8" w:rsidRPr="0086419F" w:rsidRDefault="00816CF8" w:rsidP="008258BA">
            <w:pPr>
              <w:jc w:val="both"/>
              <w:rPr>
                <w:rFonts w:ascii="Times New Roman" w:hAnsi="Times New Roman"/>
                <w:b/>
              </w:rPr>
            </w:pPr>
            <w:r w:rsidRPr="0086419F">
              <w:rPr>
                <w:rFonts w:ascii="Times New Roman" w:hAnsi="Times New Roman"/>
                <w:b/>
              </w:rPr>
              <w:t>2.</w:t>
            </w:r>
          </w:p>
        </w:tc>
        <w:tc>
          <w:tcPr>
            <w:tcW w:w="2178" w:type="pct"/>
          </w:tcPr>
          <w:p w14:paraId="4AA28859" w14:textId="4C01EC8C" w:rsidR="00816CF8" w:rsidRPr="0086419F" w:rsidRDefault="00816CF8" w:rsidP="008258BA">
            <w:pPr>
              <w:jc w:val="both"/>
              <w:rPr>
                <w:rFonts w:ascii="Times New Roman" w:hAnsi="Times New Roman"/>
                <w:b/>
              </w:rPr>
            </w:pPr>
            <w:r w:rsidRPr="0086419F">
              <w:rPr>
                <w:rFonts w:ascii="Times New Roman" w:hAnsi="Times New Roman"/>
                <w:b/>
              </w:rPr>
              <w:t xml:space="preserve">Kết quả đánh giá </w:t>
            </w:r>
            <w:r w:rsidR="006A36E7">
              <w:rPr>
                <w:rFonts w:ascii="Times New Roman" w:hAnsi="Times New Roman"/>
                <w:b/>
              </w:rPr>
              <w:t>chi tiết</w:t>
            </w:r>
          </w:p>
        </w:tc>
        <w:tc>
          <w:tcPr>
            <w:tcW w:w="1374" w:type="pct"/>
          </w:tcPr>
          <w:p w14:paraId="58559699" w14:textId="77777777" w:rsidR="00816CF8" w:rsidRPr="0086419F" w:rsidRDefault="00036E58" w:rsidP="008F10BD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86419F"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974" w:type="pct"/>
            <w:vAlign w:val="center"/>
          </w:tcPr>
          <w:p w14:paraId="667F445F" w14:textId="77777777" w:rsidR="00816CF8" w:rsidRPr="00611E91" w:rsidRDefault="00816CF8" w:rsidP="008F10BD">
            <w:pPr>
              <w:jc w:val="center"/>
              <w:rPr>
                <w:rFonts w:ascii="Times New Roman" w:hAnsi="Times New Roman"/>
                <w:sz w:val="26"/>
                <w:szCs w:val="26"/>
                <w:lang w:val="es-ES"/>
              </w:rPr>
            </w:pPr>
          </w:p>
        </w:tc>
      </w:tr>
      <w:tr w:rsidR="006A36E7" w:rsidRPr="00611E91" w14:paraId="5444CE2F" w14:textId="77777777" w:rsidTr="006A36E7">
        <w:trPr>
          <w:trHeight w:val="435"/>
        </w:trPr>
        <w:tc>
          <w:tcPr>
            <w:tcW w:w="474" w:type="pct"/>
          </w:tcPr>
          <w:p w14:paraId="7D75B8CB" w14:textId="0187FD7C" w:rsidR="006A36E7" w:rsidRPr="006A36E7" w:rsidRDefault="006A36E7" w:rsidP="008258BA">
            <w:pPr>
              <w:jc w:val="both"/>
              <w:rPr>
                <w:rFonts w:ascii="Times New Roman" w:hAnsi="Times New Roman"/>
                <w:bCs/>
              </w:rPr>
            </w:pPr>
            <w:r w:rsidRPr="006A36E7">
              <w:rPr>
                <w:rFonts w:ascii="Times New Roman" w:hAnsi="Times New Roman"/>
                <w:bCs/>
              </w:rPr>
              <w:t>2.1</w:t>
            </w:r>
          </w:p>
        </w:tc>
        <w:tc>
          <w:tcPr>
            <w:tcW w:w="2178" w:type="pct"/>
          </w:tcPr>
          <w:p w14:paraId="283F34BD" w14:textId="08C45BEB" w:rsidR="006A36E7" w:rsidRPr="006A36E7" w:rsidRDefault="006A36E7" w:rsidP="008258BA">
            <w:pPr>
              <w:jc w:val="both"/>
              <w:rPr>
                <w:rFonts w:ascii="Times New Roman" w:hAnsi="Times New Roman"/>
                <w:bCs/>
              </w:rPr>
            </w:pPr>
            <w:r w:rsidRPr="006A36E7">
              <w:rPr>
                <w:rFonts w:ascii="Times New Roman" w:hAnsi="Times New Roman"/>
                <w:bCs/>
              </w:rPr>
              <w:t>Phạm vi cung cấp hàng hóa</w:t>
            </w:r>
          </w:p>
        </w:tc>
        <w:tc>
          <w:tcPr>
            <w:tcW w:w="1374" w:type="pct"/>
          </w:tcPr>
          <w:p w14:paraId="1BD70D34" w14:textId="59143857" w:rsidR="006A36E7" w:rsidRPr="006A36E7" w:rsidRDefault="006A36E7" w:rsidP="008F10BD">
            <w:pPr>
              <w:jc w:val="center"/>
              <w:rPr>
                <w:rFonts w:ascii="Times New Roman" w:hAnsi="Times New Roman"/>
                <w:bCs/>
              </w:rPr>
            </w:pPr>
            <w:r w:rsidRPr="006A36E7">
              <w:rPr>
                <w:rFonts w:ascii="Times New Roman" w:hAnsi="Times New Roman"/>
                <w:bCs/>
              </w:rPr>
              <w:t>X</w:t>
            </w:r>
          </w:p>
        </w:tc>
        <w:tc>
          <w:tcPr>
            <w:tcW w:w="974" w:type="pct"/>
            <w:vAlign w:val="center"/>
          </w:tcPr>
          <w:p w14:paraId="242255DD" w14:textId="77777777" w:rsidR="006A36E7" w:rsidRPr="00611E91" w:rsidRDefault="006A36E7" w:rsidP="008F10BD">
            <w:pPr>
              <w:jc w:val="center"/>
              <w:rPr>
                <w:rFonts w:ascii="Times New Roman" w:hAnsi="Times New Roman"/>
                <w:sz w:val="26"/>
                <w:szCs w:val="26"/>
                <w:lang w:val="es-ES"/>
              </w:rPr>
            </w:pPr>
          </w:p>
        </w:tc>
      </w:tr>
      <w:tr w:rsidR="006A36E7" w:rsidRPr="00611E91" w14:paraId="6FB32A20" w14:textId="77777777" w:rsidTr="006A36E7">
        <w:trPr>
          <w:trHeight w:val="435"/>
        </w:trPr>
        <w:tc>
          <w:tcPr>
            <w:tcW w:w="474" w:type="pct"/>
          </w:tcPr>
          <w:p w14:paraId="5190EEEF" w14:textId="15F1F6FD" w:rsidR="006A36E7" w:rsidRPr="006A36E7" w:rsidRDefault="006A36E7" w:rsidP="008258BA">
            <w:pPr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2.2</w:t>
            </w:r>
          </w:p>
        </w:tc>
        <w:tc>
          <w:tcPr>
            <w:tcW w:w="2178" w:type="pct"/>
          </w:tcPr>
          <w:p w14:paraId="402B368B" w14:textId="2283AD5D" w:rsidR="006A36E7" w:rsidRPr="006A36E7" w:rsidRDefault="006A36E7" w:rsidP="008258BA">
            <w:pPr>
              <w:jc w:val="both"/>
              <w:rPr>
                <w:rFonts w:ascii="Times New Roman" w:hAnsi="Times New Roman"/>
                <w:bCs/>
              </w:rPr>
            </w:pPr>
            <w:r w:rsidRPr="006A36E7">
              <w:rPr>
                <w:rFonts w:ascii="Times New Roman" w:hAnsi="Times New Roman"/>
                <w:bCs/>
              </w:rPr>
              <w:t>Yêu cầu về kỹ thuật của hàng hóa</w:t>
            </w:r>
          </w:p>
        </w:tc>
        <w:tc>
          <w:tcPr>
            <w:tcW w:w="1374" w:type="pct"/>
          </w:tcPr>
          <w:p w14:paraId="54D845AA" w14:textId="309E815B" w:rsidR="006A36E7" w:rsidRPr="006A36E7" w:rsidRDefault="006A36E7" w:rsidP="008F10BD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X</w:t>
            </w:r>
          </w:p>
        </w:tc>
        <w:tc>
          <w:tcPr>
            <w:tcW w:w="974" w:type="pct"/>
            <w:vAlign w:val="center"/>
          </w:tcPr>
          <w:p w14:paraId="07F57C6E" w14:textId="77777777" w:rsidR="006A36E7" w:rsidRPr="00611E91" w:rsidRDefault="006A36E7" w:rsidP="008F10BD">
            <w:pPr>
              <w:jc w:val="center"/>
              <w:rPr>
                <w:rFonts w:ascii="Times New Roman" w:hAnsi="Times New Roman"/>
                <w:sz w:val="26"/>
                <w:szCs w:val="26"/>
                <w:lang w:val="es-ES"/>
              </w:rPr>
            </w:pPr>
          </w:p>
        </w:tc>
      </w:tr>
      <w:tr w:rsidR="006A36E7" w:rsidRPr="00611E91" w14:paraId="4DA5E45C" w14:textId="77777777" w:rsidTr="006A36E7">
        <w:trPr>
          <w:trHeight w:val="435"/>
        </w:trPr>
        <w:tc>
          <w:tcPr>
            <w:tcW w:w="474" w:type="pct"/>
          </w:tcPr>
          <w:p w14:paraId="1A7E33BC" w14:textId="09D84EB3" w:rsidR="006A36E7" w:rsidRPr="006A36E7" w:rsidRDefault="006A36E7" w:rsidP="008258BA">
            <w:pPr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2.3</w:t>
            </w:r>
          </w:p>
        </w:tc>
        <w:tc>
          <w:tcPr>
            <w:tcW w:w="2178" w:type="pct"/>
          </w:tcPr>
          <w:p w14:paraId="76937B26" w14:textId="703688A4" w:rsidR="006A36E7" w:rsidRPr="006A36E7" w:rsidRDefault="006A36E7" w:rsidP="008258BA">
            <w:pPr>
              <w:jc w:val="both"/>
              <w:rPr>
                <w:rFonts w:ascii="Times New Roman" w:hAnsi="Times New Roman"/>
                <w:bCs/>
              </w:rPr>
            </w:pPr>
            <w:r w:rsidRPr="006A36E7">
              <w:rPr>
                <w:rFonts w:ascii="Times New Roman" w:hAnsi="Times New Roman"/>
                <w:bCs/>
              </w:rPr>
              <w:t>Tiến độ cung cấp hàng hóa</w:t>
            </w:r>
          </w:p>
        </w:tc>
        <w:tc>
          <w:tcPr>
            <w:tcW w:w="1374" w:type="pct"/>
          </w:tcPr>
          <w:p w14:paraId="12E8686E" w14:textId="7724F901" w:rsidR="006A36E7" w:rsidRPr="006A36E7" w:rsidRDefault="006A36E7" w:rsidP="008F10BD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X</w:t>
            </w:r>
          </w:p>
        </w:tc>
        <w:tc>
          <w:tcPr>
            <w:tcW w:w="974" w:type="pct"/>
            <w:vAlign w:val="center"/>
          </w:tcPr>
          <w:p w14:paraId="78FAEEBE" w14:textId="77777777" w:rsidR="006A36E7" w:rsidRPr="00611E91" w:rsidRDefault="006A36E7" w:rsidP="008F10BD">
            <w:pPr>
              <w:jc w:val="center"/>
              <w:rPr>
                <w:rFonts w:ascii="Times New Roman" w:hAnsi="Times New Roman"/>
                <w:sz w:val="26"/>
                <w:szCs w:val="26"/>
                <w:lang w:val="es-ES"/>
              </w:rPr>
            </w:pPr>
          </w:p>
        </w:tc>
      </w:tr>
      <w:tr w:rsidR="006A36E7" w:rsidRPr="00611E91" w14:paraId="3B11054E" w14:textId="77777777" w:rsidTr="006A36E7">
        <w:trPr>
          <w:trHeight w:val="435"/>
        </w:trPr>
        <w:tc>
          <w:tcPr>
            <w:tcW w:w="474" w:type="pct"/>
          </w:tcPr>
          <w:p w14:paraId="574FCFF0" w14:textId="2F841B14" w:rsidR="006A36E7" w:rsidRPr="006A36E7" w:rsidRDefault="006A36E7" w:rsidP="008258BA">
            <w:pPr>
              <w:jc w:val="both"/>
              <w:rPr>
                <w:rFonts w:ascii="Times New Roman" w:hAnsi="Times New Roman"/>
                <w:b/>
              </w:rPr>
            </w:pPr>
            <w:r w:rsidRPr="006A36E7">
              <w:rPr>
                <w:rFonts w:ascii="Times New Roman" w:hAnsi="Times New Roman"/>
                <w:b/>
              </w:rPr>
              <w:t>3.</w:t>
            </w:r>
          </w:p>
        </w:tc>
        <w:tc>
          <w:tcPr>
            <w:tcW w:w="2178" w:type="pct"/>
          </w:tcPr>
          <w:p w14:paraId="2BE90321" w14:textId="170550FD" w:rsidR="006A36E7" w:rsidRPr="006A36E7" w:rsidRDefault="006A36E7" w:rsidP="008258BA">
            <w:pPr>
              <w:jc w:val="both"/>
              <w:rPr>
                <w:rFonts w:ascii="Times New Roman" w:hAnsi="Times New Roman"/>
                <w:bCs/>
              </w:rPr>
            </w:pPr>
            <w:r w:rsidRPr="00816CF8">
              <w:rPr>
                <w:rFonts w:ascii="Times New Roman" w:hAnsi="Times New Roman"/>
                <w:b/>
              </w:rPr>
              <w:t>Xác định giá đánh giá</w:t>
            </w:r>
          </w:p>
        </w:tc>
        <w:tc>
          <w:tcPr>
            <w:tcW w:w="1374" w:type="pct"/>
          </w:tcPr>
          <w:p w14:paraId="2529D3C5" w14:textId="42106F41" w:rsidR="006A36E7" w:rsidRPr="006A36E7" w:rsidRDefault="006A36E7" w:rsidP="008F10BD">
            <w:pPr>
              <w:jc w:val="center"/>
              <w:rPr>
                <w:rFonts w:ascii="Times New Roman" w:hAnsi="Times New Roman"/>
                <w:b/>
              </w:rPr>
            </w:pPr>
            <w:r w:rsidRPr="006A36E7">
              <w:rPr>
                <w:rFonts w:ascii="Times New Roman" w:hAnsi="Times New Roman"/>
                <w:b/>
              </w:rPr>
              <w:t>X</w:t>
            </w:r>
          </w:p>
        </w:tc>
        <w:tc>
          <w:tcPr>
            <w:tcW w:w="974" w:type="pct"/>
            <w:vAlign w:val="center"/>
          </w:tcPr>
          <w:p w14:paraId="50ADEAAE" w14:textId="77777777" w:rsidR="006A36E7" w:rsidRPr="00611E91" w:rsidRDefault="006A36E7" w:rsidP="008F10BD">
            <w:pPr>
              <w:jc w:val="center"/>
              <w:rPr>
                <w:rFonts w:ascii="Times New Roman" w:hAnsi="Times New Roman"/>
                <w:sz w:val="26"/>
                <w:szCs w:val="26"/>
                <w:lang w:val="es-ES"/>
              </w:rPr>
            </w:pPr>
          </w:p>
        </w:tc>
      </w:tr>
      <w:tr w:rsidR="00816CF8" w:rsidRPr="00611E91" w14:paraId="7CA20DA0" w14:textId="77777777" w:rsidTr="006A36E7">
        <w:tc>
          <w:tcPr>
            <w:tcW w:w="474" w:type="pct"/>
          </w:tcPr>
          <w:p w14:paraId="25BD0034" w14:textId="611B0B4D" w:rsidR="00816CF8" w:rsidRPr="006A36E7" w:rsidRDefault="006A36E7" w:rsidP="008258BA">
            <w:pPr>
              <w:jc w:val="both"/>
              <w:rPr>
                <w:rFonts w:ascii="Times New Roman" w:hAnsi="Times New Roman"/>
                <w:bCs/>
              </w:rPr>
            </w:pPr>
            <w:r w:rsidRPr="006A36E7">
              <w:rPr>
                <w:rFonts w:ascii="Times New Roman" w:hAnsi="Times New Roman"/>
                <w:bCs/>
              </w:rPr>
              <w:t>3.1</w:t>
            </w:r>
          </w:p>
        </w:tc>
        <w:tc>
          <w:tcPr>
            <w:tcW w:w="2178" w:type="pct"/>
          </w:tcPr>
          <w:p w14:paraId="5EBD93DF" w14:textId="77777777" w:rsidR="00816CF8" w:rsidRPr="006A36E7" w:rsidRDefault="00816CF8" w:rsidP="008258BA">
            <w:pPr>
              <w:jc w:val="both"/>
              <w:rPr>
                <w:rFonts w:ascii="Times New Roman" w:hAnsi="Times New Roman"/>
                <w:bCs/>
              </w:rPr>
            </w:pPr>
            <w:r w:rsidRPr="006A36E7">
              <w:rPr>
                <w:rFonts w:ascii="Times New Roman" w:hAnsi="Times New Roman"/>
                <w:bCs/>
              </w:rPr>
              <w:t>Giá nêu trong đơn dự thầu</w:t>
            </w:r>
          </w:p>
        </w:tc>
        <w:tc>
          <w:tcPr>
            <w:tcW w:w="1374" w:type="pct"/>
          </w:tcPr>
          <w:p w14:paraId="29DEA8B5" w14:textId="1FA06F30" w:rsidR="00816CF8" w:rsidRPr="006A36E7" w:rsidRDefault="006A36E7" w:rsidP="008258BA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A36E7">
              <w:rPr>
                <w:rFonts w:ascii="Times New Roman" w:hAnsi="Times New Roman"/>
                <w:bCs/>
                <w:sz w:val="26"/>
                <w:szCs w:val="26"/>
                <w:lang w:val="es-ES"/>
              </w:rPr>
              <w:t xml:space="preserve">[[GiaTrungThau]] </w:t>
            </w:r>
            <w:r w:rsidR="00816CF8" w:rsidRPr="006A36E7">
              <w:rPr>
                <w:rFonts w:ascii="Times New Roman" w:hAnsi="Times New Roman"/>
                <w:bCs/>
                <w:sz w:val="26"/>
                <w:szCs w:val="26"/>
                <w:lang w:val="es-ES"/>
              </w:rPr>
              <w:t>đ</w:t>
            </w:r>
          </w:p>
        </w:tc>
        <w:tc>
          <w:tcPr>
            <w:tcW w:w="974" w:type="pct"/>
            <w:vAlign w:val="center"/>
          </w:tcPr>
          <w:p w14:paraId="5DFAE14C" w14:textId="77777777" w:rsidR="00816CF8" w:rsidRPr="006A36E7" w:rsidRDefault="00816CF8" w:rsidP="008F10BD">
            <w:pPr>
              <w:jc w:val="right"/>
              <w:rPr>
                <w:rFonts w:ascii="Times New Roman" w:hAnsi="Times New Roman"/>
                <w:bCs/>
                <w:sz w:val="26"/>
                <w:szCs w:val="26"/>
                <w:lang w:val="es-ES"/>
              </w:rPr>
            </w:pPr>
          </w:p>
        </w:tc>
      </w:tr>
      <w:tr w:rsidR="00816CF8" w:rsidRPr="00611E91" w14:paraId="7B8937F6" w14:textId="77777777" w:rsidTr="006A36E7">
        <w:tc>
          <w:tcPr>
            <w:tcW w:w="474" w:type="pct"/>
          </w:tcPr>
          <w:p w14:paraId="6FF1BE57" w14:textId="34781B12" w:rsidR="00816CF8" w:rsidRPr="006A36E7" w:rsidRDefault="006A36E7" w:rsidP="008258BA">
            <w:pPr>
              <w:jc w:val="both"/>
              <w:rPr>
                <w:rFonts w:ascii="Times New Roman" w:hAnsi="Times New Roman"/>
                <w:bCs/>
              </w:rPr>
            </w:pPr>
            <w:r w:rsidRPr="006A36E7">
              <w:rPr>
                <w:rFonts w:ascii="Times New Roman" w:hAnsi="Times New Roman"/>
                <w:bCs/>
              </w:rPr>
              <w:t>3.2</w:t>
            </w:r>
          </w:p>
        </w:tc>
        <w:tc>
          <w:tcPr>
            <w:tcW w:w="2178" w:type="pct"/>
          </w:tcPr>
          <w:p w14:paraId="281FFC54" w14:textId="77777777" w:rsidR="00816CF8" w:rsidRPr="006A36E7" w:rsidRDefault="00816CF8" w:rsidP="008258BA">
            <w:pPr>
              <w:jc w:val="both"/>
              <w:rPr>
                <w:rFonts w:ascii="Times New Roman" w:hAnsi="Times New Roman"/>
                <w:bCs/>
              </w:rPr>
            </w:pPr>
            <w:r w:rsidRPr="006A36E7">
              <w:rPr>
                <w:rFonts w:ascii="Times New Roman" w:hAnsi="Times New Roman"/>
                <w:bCs/>
              </w:rPr>
              <w:t>Sửa lỗi</w:t>
            </w:r>
          </w:p>
        </w:tc>
        <w:tc>
          <w:tcPr>
            <w:tcW w:w="1374" w:type="pct"/>
          </w:tcPr>
          <w:p w14:paraId="6E1FEB91" w14:textId="77777777" w:rsidR="00816CF8" w:rsidRPr="006A36E7" w:rsidRDefault="00816CF8" w:rsidP="008258BA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A36E7"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974" w:type="pct"/>
          </w:tcPr>
          <w:p w14:paraId="599D1DB3" w14:textId="77777777" w:rsidR="00816CF8" w:rsidRPr="006A36E7" w:rsidRDefault="00816CF8" w:rsidP="008258BA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A36E7" w:rsidRPr="00611E91" w14:paraId="1137E0A3" w14:textId="77777777" w:rsidTr="006A36E7">
        <w:tc>
          <w:tcPr>
            <w:tcW w:w="474" w:type="pct"/>
          </w:tcPr>
          <w:p w14:paraId="1CDCA112" w14:textId="71A92CF4" w:rsidR="006A36E7" w:rsidRPr="006A36E7" w:rsidRDefault="006A36E7" w:rsidP="008258BA">
            <w:pPr>
              <w:jc w:val="both"/>
              <w:rPr>
                <w:rFonts w:ascii="Times New Roman" w:hAnsi="Times New Roman"/>
                <w:bCs/>
              </w:rPr>
            </w:pPr>
            <w:r w:rsidRPr="006A36E7">
              <w:rPr>
                <w:rFonts w:ascii="Times New Roman" w:hAnsi="Times New Roman"/>
                <w:bCs/>
              </w:rPr>
              <w:t>3.3</w:t>
            </w:r>
          </w:p>
        </w:tc>
        <w:tc>
          <w:tcPr>
            <w:tcW w:w="2178" w:type="pct"/>
          </w:tcPr>
          <w:p w14:paraId="571BFCDD" w14:textId="04DD2D9D" w:rsidR="006A36E7" w:rsidRPr="006A36E7" w:rsidRDefault="006A36E7" w:rsidP="008258BA">
            <w:pPr>
              <w:jc w:val="both"/>
              <w:rPr>
                <w:rFonts w:ascii="Times New Roman" w:hAnsi="Times New Roman"/>
                <w:bCs/>
              </w:rPr>
            </w:pPr>
            <w:r w:rsidRPr="00611E91">
              <w:rPr>
                <w:rFonts w:ascii="Times New Roman" w:hAnsi="Times New Roman"/>
              </w:rPr>
              <w:t>Giá trị giảm giá</w:t>
            </w:r>
          </w:p>
        </w:tc>
        <w:tc>
          <w:tcPr>
            <w:tcW w:w="1374" w:type="pct"/>
          </w:tcPr>
          <w:p w14:paraId="67C09581" w14:textId="342BA2B9" w:rsidR="006A36E7" w:rsidRPr="006A36E7" w:rsidRDefault="006A36E7" w:rsidP="008258BA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974" w:type="pct"/>
          </w:tcPr>
          <w:p w14:paraId="6234734B" w14:textId="77777777" w:rsidR="006A36E7" w:rsidRPr="006A36E7" w:rsidRDefault="006A36E7" w:rsidP="008258BA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816CF8" w:rsidRPr="00611E91" w14:paraId="629BA1EC" w14:textId="77777777" w:rsidTr="006A36E7">
        <w:trPr>
          <w:trHeight w:val="303"/>
        </w:trPr>
        <w:tc>
          <w:tcPr>
            <w:tcW w:w="2652" w:type="pct"/>
            <w:gridSpan w:val="2"/>
            <w:vAlign w:val="center"/>
          </w:tcPr>
          <w:p w14:paraId="54E18BA4" w14:textId="2CAFA687" w:rsidR="00816CF8" w:rsidRPr="00611E91" w:rsidRDefault="00816CF8" w:rsidP="008258BA">
            <w:pPr>
              <w:jc w:val="center"/>
              <w:rPr>
                <w:rFonts w:ascii="Times New Roman" w:hAnsi="Times New Roman"/>
                <w:b/>
              </w:rPr>
            </w:pPr>
            <w:r w:rsidRPr="00611E91">
              <w:rPr>
                <w:rFonts w:ascii="Times New Roman" w:hAnsi="Times New Roman"/>
                <w:b/>
              </w:rPr>
              <w:t>Kết luận</w:t>
            </w:r>
            <w:r w:rsidR="006A36E7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2348" w:type="pct"/>
            <w:gridSpan w:val="2"/>
            <w:vAlign w:val="center"/>
          </w:tcPr>
          <w:p w14:paraId="6BB6E5D2" w14:textId="77777777" w:rsidR="00816CF8" w:rsidRPr="00611E91" w:rsidRDefault="00816CF8" w:rsidP="008258BA">
            <w:pPr>
              <w:jc w:val="center"/>
              <w:rPr>
                <w:rFonts w:ascii="Times New Roman" w:hAnsi="Times New Roman"/>
                <w:b/>
                <w:lang w:val="pt-BR"/>
              </w:rPr>
            </w:pPr>
            <w:r w:rsidRPr="00611E91">
              <w:rPr>
                <w:rFonts w:ascii="Times New Roman" w:hAnsi="Times New Roman"/>
                <w:b/>
                <w:lang w:val="pt-BR"/>
              </w:rPr>
              <w:t xml:space="preserve"> Đạt</w:t>
            </w:r>
          </w:p>
        </w:tc>
      </w:tr>
    </w:tbl>
    <w:p w14:paraId="7985F18A" w14:textId="77777777" w:rsidR="002C5DF5" w:rsidRDefault="002C5DF5">
      <w:p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176E9F97" w14:textId="77777777" w:rsidR="00A26FAE" w:rsidRPr="00611E91" w:rsidRDefault="00A26FAE" w:rsidP="008258BA">
      <w:pPr>
        <w:jc w:val="both"/>
        <w:rPr>
          <w:rFonts w:ascii="Times New Roman" w:hAnsi="Times New Roman"/>
          <w:b/>
        </w:rPr>
      </w:pPr>
      <w:r w:rsidRPr="00611E91">
        <w:rPr>
          <w:rFonts w:ascii="Times New Roman" w:hAnsi="Times New Roman"/>
          <w:b/>
        </w:rPr>
        <w:lastRenderedPageBreak/>
        <w:t>IV. KẾT LUẬN VÀ KIẾN NGHỊ</w:t>
      </w:r>
    </w:p>
    <w:p w14:paraId="09ED2A5E" w14:textId="036796D7" w:rsidR="00A26FAE" w:rsidRPr="00611E91" w:rsidRDefault="00A26FAE" w:rsidP="006A36E7">
      <w:pPr>
        <w:spacing w:before="120" w:after="120"/>
        <w:ind w:firstLine="720"/>
        <w:jc w:val="both"/>
        <w:rPr>
          <w:rFonts w:ascii="Times New Roman" w:hAnsi="Times New Roman"/>
        </w:rPr>
      </w:pPr>
      <w:r w:rsidRPr="00611E91">
        <w:rPr>
          <w:rFonts w:ascii="Times New Roman" w:hAnsi="Times New Roman"/>
        </w:rPr>
        <w:t xml:space="preserve">Trên cơ sở </w:t>
      </w:r>
      <w:r w:rsidR="002F410F" w:rsidRPr="00611E91">
        <w:rPr>
          <w:rFonts w:ascii="Times New Roman" w:hAnsi="Times New Roman"/>
        </w:rPr>
        <w:t xml:space="preserve">HSĐX </w:t>
      </w:r>
      <w:r w:rsidRPr="00611E91">
        <w:rPr>
          <w:rFonts w:ascii="Times New Roman" w:hAnsi="Times New Roman"/>
        </w:rPr>
        <w:t>và các chỉ tiêu đánh giá</w:t>
      </w:r>
      <w:r w:rsidR="00D44FC5">
        <w:rPr>
          <w:rFonts w:ascii="Times New Roman" w:hAnsi="Times New Roman"/>
        </w:rPr>
        <w:t>, T</w:t>
      </w:r>
      <w:r w:rsidRPr="00611E91">
        <w:rPr>
          <w:rFonts w:ascii="Times New Roman" w:hAnsi="Times New Roman"/>
        </w:rPr>
        <w:t>ổ chuyên gia đấu thầu đề nghị</w:t>
      </w:r>
      <w:r w:rsidR="00BB0F20" w:rsidRPr="00611E91">
        <w:rPr>
          <w:rFonts w:ascii="Times New Roman" w:hAnsi="Times New Roman"/>
        </w:rPr>
        <w:t xml:space="preserve"> G</w:t>
      </w:r>
      <w:r w:rsidRPr="00611E91">
        <w:rPr>
          <w:rFonts w:ascii="Times New Roman" w:hAnsi="Times New Roman"/>
        </w:rPr>
        <w:t>iám đốc phê duyệt một số nội dung sau:</w:t>
      </w:r>
    </w:p>
    <w:p w14:paraId="6A7F08B3" w14:textId="1928C74B" w:rsidR="00672030" w:rsidRPr="00611E91" w:rsidRDefault="00A26FAE" w:rsidP="0067203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611E91">
        <w:rPr>
          <w:rFonts w:ascii="Times New Roman" w:hAnsi="Times New Roman"/>
        </w:rPr>
        <w:t>Tên nhà thầu được đề nghị trúng thầu</w:t>
      </w:r>
      <w:r w:rsidR="009905D5" w:rsidRPr="00611E91">
        <w:rPr>
          <w:rFonts w:ascii="Times New Roman" w:hAnsi="Times New Roman"/>
        </w:rPr>
        <w:t xml:space="preserve">: </w:t>
      </w:r>
      <w:r w:rsidR="006A36E7" w:rsidRPr="002C5DF5">
        <w:rPr>
          <w:rFonts w:ascii="Times New Roman" w:hAnsi="Times New Roman"/>
          <w:b/>
          <w:lang w:val="pt-BR"/>
        </w:rPr>
        <w:t>[[NhaThau]]</w:t>
      </w:r>
      <w:r w:rsidR="006A36E7">
        <w:rPr>
          <w:rFonts w:ascii="Times New Roman" w:hAnsi="Times New Roman"/>
          <w:b/>
          <w:lang w:val="pt-BR"/>
        </w:rPr>
        <w:t>.</w:t>
      </w:r>
    </w:p>
    <w:p w14:paraId="267DAFD8" w14:textId="60605DD7" w:rsidR="001149B6" w:rsidRPr="00611E91" w:rsidRDefault="00A26FAE" w:rsidP="0067203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611E91">
        <w:rPr>
          <w:rFonts w:ascii="Times New Roman" w:hAnsi="Times New Roman"/>
        </w:rPr>
        <w:t>Giá đề nghị trúng thầu:</w:t>
      </w:r>
      <w:r w:rsidR="009905D5" w:rsidRPr="00611E91">
        <w:rPr>
          <w:rFonts w:ascii="Times New Roman" w:hAnsi="Times New Roman"/>
        </w:rPr>
        <w:t xml:space="preserve"> </w:t>
      </w:r>
      <w:r w:rsidR="006A36E7" w:rsidRPr="006A36E7">
        <w:rPr>
          <w:rFonts w:ascii="Times New Roman" w:hAnsi="Times New Roman"/>
          <w:sz w:val="26"/>
          <w:szCs w:val="26"/>
          <w:lang w:val="es-ES"/>
        </w:rPr>
        <w:t>[[GiaTrungThau]]</w:t>
      </w:r>
      <w:r w:rsidR="006A36E7">
        <w:rPr>
          <w:rFonts w:ascii="Times New Roman" w:hAnsi="Times New Roman"/>
          <w:sz w:val="26"/>
          <w:szCs w:val="26"/>
          <w:lang w:val="es-ES"/>
        </w:rPr>
        <w:t xml:space="preserve"> </w:t>
      </w:r>
      <w:r w:rsidR="00D5464F" w:rsidRPr="00954B15">
        <w:rPr>
          <w:rFonts w:ascii="Times New Roman" w:hAnsi="Times New Roman"/>
          <w:bCs/>
        </w:rPr>
        <w:t>đ</w:t>
      </w:r>
      <w:r w:rsidR="00D5464F" w:rsidRPr="00611E91">
        <w:rPr>
          <w:rFonts w:ascii="Times New Roman" w:hAnsi="Times New Roman"/>
        </w:rPr>
        <w:t xml:space="preserve"> </w:t>
      </w:r>
      <w:r w:rsidR="006A36E7" w:rsidRPr="006A36E7">
        <w:rPr>
          <w:rFonts w:ascii="Times New Roman" w:hAnsi="Times New Roman"/>
          <w:sz w:val="26"/>
          <w:szCs w:val="26"/>
          <w:lang w:val="es-ES"/>
        </w:rPr>
        <w:t>[[GiaTrungThau</w:t>
      </w:r>
      <w:r w:rsidR="006A36E7">
        <w:rPr>
          <w:rFonts w:ascii="Times New Roman" w:hAnsi="Times New Roman"/>
          <w:sz w:val="26"/>
          <w:szCs w:val="26"/>
          <w:lang w:val="es-ES"/>
        </w:rPr>
        <w:t>_chu</w:t>
      </w:r>
      <w:r w:rsidR="006A36E7" w:rsidRPr="006A36E7">
        <w:rPr>
          <w:rFonts w:ascii="Times New Roman" w:hAnsi="Times New Roman"/>
          <w:sz w:val="26"/>
          <w:szCs w:val="26"/>
          <w:lang w:val="es-ES"/>
        </w:rPr>
        <w:t>]]</w:t>
      </w:r>
      <w:r w:rsidR="006A36E7">
        <w:rPr>
          <w:rFonts w:ascii="Times New Roman" w:hAnsi="Times New Roman"/>
          <w:sz w:val="26"/>
          <w:szCs w:val="26"/>
          <w:lang w:val="es-ES"/>
        </w:rPr>
        <w:t>.</w:t>
      </w:r>
    </w:p>
    <w:p w14:paraId="3ECFABC3" w14:textId="5E35ABFB" w:rsidR="00D64E0C" w:rsidRPr="00611E91" w:rsidRDefault="00036E58" w:rsidP="00CB7E7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Hình thức hợp đồng: </w:t>
      </w:r>
      <w:r w:rsidR="00D82AA3">
        <w:rPr>
          <w:rFonts w:ascii="Times New Roman" w:hAnsi="Times New Roman"/>
        </w:rPr>
        <w:t>Trọn gói.</w:t>
      </w:r>
    </w:p>
    <w:p w14:paraId="3FFD3DD1" w14:textId="7D355E17" w:rsidR="00A26FAE" w:rsidRPr="00611E91" w:rsidRDefault="00A26FAE" w:rsidP="00036E58">
      <w:pPr>
        <w:pStyle w:val="ListParagraph"/>
        <w:numPr>
          <w:ilvl w:val="0"/>
          <w:numId w:val="4"/>
        </w:numPr>
        <w:spacing w:after="240"/>
        <w:jc w:val="both"/>
        <w:rPr>
          <w:rFonts w:ascii="Times New Roman" w:hAnsi="Times New Roman"/>
        </w:rPr>
      </w:pPr>
      <w:r w:rsidRPr="00611E91">
        <w:rPr>
          <w:rFonts w:ascii="Times New Roman" w:hAnsi="Times New Roman"/>
        </w:rPr>
        <w:t xml:space="preserve">Thời gian thực hiện hợp đồng: </w:t>
      </w:r>
      <w:r w:rsidR="002C5DF5" w:rsidRPr="002C5DF5">
        <w:rPr>
          <w:rFonts w:ascii="Times New Roman" w:hAnsi="Times New Roman"/>
        </w:rPr>
        <w:t>[[HD</w:t>
      </w:r>
      <w:r w:rsidR="00604F46">
        <w:rPr>
          <w:rFonts w:ascii="Times New Roman" w:hAnsi="Times New Roman"/>
        </w:rPr>
        <w:t>_t</w:t>
      </w:r>
      <w:r w:rsidR="002C5DF5" w:rsidRPr="002C5DF5">
        <w:rPr>
          <w:rFonts w:ascii="Times New Roman" w:hAnsi="Times New Roman"/>
        </w:rPr>
        <w:t>]]</w:t>
      </w:r>
      <w:r w:rsidR="002C5DF5">
        <w:rPr>
          <w:rFonts w:ascii="Times New Roman" w:hAnsi="Times New Roman"/>
        </w:rPr>
        <w:t xml:space="preserve"> </w:t>
      </w:r>
      <w:r w:rsidRPr="00611E91">
        <w:rPr>
          <w:rFonts w:ascii="Times New Roman" w:hAnsi="Times New Roman"/>
        </w:rPr>
        <w:t>kể từ ngày ký hợp đồng</w:t>
      </w:r>
      <w:r w:rsidR="004C00D5" w:rsidRPr="00611E91">
        <w:rPr>
          <w:rFonts w:ascii="Times New Roman" w:hAnsi="Times New Roman"/>
        </w:rPr>
        <w:t>.</w:t>
      </w:r>
    </w:p>
    <w:p w14:paraId="71395CEE" w14:textId="77777777" w:rsidR="003E30A2" w:rsidRPr="00611E91" w:rsidRDefault="00A26FAE" w:rsidP="00C937AC">
      <w:pPr>
        <w:spacing w:after="120"/>
        <w:jc w:val="both"/>
        <w:rPr>
          <w:rFonts w:ascii="Times New Roman" w:hAnsi="Times New Roman"/>
          <w:b/>
        </w:rPr>
      </w:pPr>
      <w:r w:rsidRPr="00611E91">
        <w:rPr>
          <w:rFonts w:ascii="Times New Roman" w:hAnsi="Times New Roman"/>
          <w:b/>
        </w:rPr>
        <w:t xml:space="preserve">V. CHỮ KÝ XÁC NHẬN </w:t>
      </w:r>
      <w:r w:rsidR="00C715BB" w:rsidRPr="00611E91">
        <w:rPr>
          <w:rFonts w:ascii="Times New Roman" w:hAnsi="Times New Roman"/>
          <w:b/>
        </w:rPr>
        <w:t>CỦA CÁC THÀNH VIÊN TỔ CHUYÊ</w:t>
      </w:r>
      <w:r w:rsidRPr="00611E91">
        <w:rPr>
          <w:rFonts w:ascii="Times New Roman" w:hAnsi="Times New Roman"/>
          <w:b/>
        </w:rPr>
        <w:t>N GIA ĐẤU THẦU</w:t>
      </w:r>
    </w:p>
    <w:p w14:paraId="40AF06C7" w14:textId="77777777" w:rsidR="00816CF8" w:rsidRPr="00611E91" w:rsidRDefault="00816CF8" w:rsidP="00C937AC">
      <w:pPr>
        <w:pStyle w:val="ListParagraph"/>
        <w:spacing w:after="120"/>
        <w:ind w:left="0" w:firstLine="567"/>
        <w:jc w:val="both"/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078"/>
      </w:tblGrid>
      <w:tr w:rsidR="00D82AA3" w:rsidRPr="00611E91" w14:paraId="3C7F7BD3" w14:textId="3D3F8F24" w:rsidTr="00D82AA3">
        <w:trPr>
          <w:trHeight w:val="867"/>
        </w:trPr>
        <w:tc>
          <w:tcPr>
            <w:tcW w:w="5211" w:type="dxa"/>
          </w:tcPr>
          <w:p w14:paraId="15A3E4ED" w14:textId="7B3E36CE" w:rsidR="00D82AA3" w:rsidRPr="00611E91" w:rsidRDefault="00D82AA3" w:rsidP="00C937AC">
            <w:pPr>
              <w:pStyle w:val="ListParagraph"/>
              <w:spacing w:before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Tổ trưởng: </w:t>
            </w:r>
            <w:r w:rsidRPr="00F6173B">
              <w:rPr>
                <w:rFonts w:ascii="Times New Roman" w:hAnsi="Times New Roman"/>
              </w:rPr>
              <w:t>[</w:t>
            </w:r>
            <w:r w:rsidRPr="00E56BA1">
              <w:rPr>
                <w:rFonts w:ascii="Times New Roman" w:eastAsia="Tahoma" w:hAnsi="Times New Roman"/>
              </w:rPr>
              <w:t>ToCGia_1</w:t>
            </w:r>
            <w:r w:rsidRPr="00F6173B">
              <w:rPr>
                <w:rFonts w:ascii="Times New Roman" w:hAnsi="Times New Roman"/>
              </w:rPr>
              <w:t>]]</w:t>
            </w:r>
          </w:p>
          <w:p w14:paraId="4B920966" w14:textId="77777777" w:rsidR="00D82AA3" w:rsidRPr="00611E91" w:rsidRDefault="00D82AA3" w:rsidP="00C937AC">
            <w:pPr>
              <w:pStyle w:val="ListParagraph"/>
              <w:ind w:hanging="720"/>
              <w:jc w:val="both"/>
              <w:rPr>
                <w:rFonts w:ascii="Times New Roman" w:hAnsi="Times New Roman"/>
                <w:b/>
              </w:rPr>
            </w:pPr>
            <w:r w:rsidRPr="00611E91">
              <w:rPr>
                <w:rFonts w:ascii="Times New Roman" w:hAnsi="Times New Roman"/>
              </w:rPr>
              <w:t xml:space="preserve">                </w:t>
            </w:r>
            <w:r w:rsidRPr="00611E91">
              <w:rPr>
                <w:rFonts w:ascii="Times New Roman" w:hAnsi="Times New Roman"/>
              </w:rPr>
              <w:tab/>
              <w:t xml:space="preserve"> </w:t>
            </w:r>
            <w:r w:rsidRPr="00611E91">
              <w:rPr>
                <w:rFonts w:ascii="Times New Roman" w:hAnsi="Times New Roman"/>
              </w:rPr>
              <w:tab/>
              <w:t xml:space="preserve"> </w:t>
            </w:r>
          </w:p>
        </w:tc>
        <w:tc>
          <w:tcPr>
            <w:tcW w:w="4078" w:type="dxa"/>
          </w:tcPr>
          <w:p w14:paraId="4A631E10" w14:textId="72B07E9D" w:rsidR="00D82AA3" w:rsidRDefault="00D82AA3" w:rsidP="00C937AC">
            <w:pPr>
              <w:pStyle w:val="ListParagraph"/>
              <w:spacing w:before="120"/>
              <w:jc w:val="both"/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 xml:space="preserve">……………..      </w:t>
            </w:r>
          </w:p>
        </w:tc>
      </w:tr>
      <w:tr w:rsidR="00D82AA3" w:rsidRPr="00611E91" w14:paraId="7EB4D227" w14:textId="57851850" w:rsidTr="00D82AA3">
        <w:trPr>
          <w:trHeight w:val="867"/>
        </w:trPr>
        <w:tc>
          <w:tcPr>
            <w:tcW w:w="5211" w:type="dxa"/>
          </w:tcPr>
          <w:p w14:paraId="144D90B3" w14:textId="584281EC" w:rsidR="00D82AA3" w:rsidRPr="00611E91" w:rsidRDefault="00D82AA3" w:rsidP="00D82AA3">
            <w:pPr>
              <w:pStyle w:val="ListParagraph"/>
              <w:spacing w:before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Thành viên</w:t>
            </w:r>
            <w:r w:rsidRPr="00611E91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  <w:r w:rsidRPr="00F6173B">
              <w:rPr>
                <w:rFonts w:ascii="Times New Roman" w:hAnsi="Times New Roman"/>
              </w:rPr>
              <w:t>[[</w:t>
            </w:r>
            <w:r w:rsidRPr="00E56BA1">
              <w:rPr>
                <w:rFonts w:ascii="Times New Roman" w:eastAsia="Tahoma" w:hAnsi="Times New Roman"/>
              </w:rPr>
              <w:t>ToCGia_</w:t>
            </w:r>
            <w:r>
              <w:rPr>
                <w:rFonts w:ascii="Times New Roman" w:eastAsia="Tahoma" w:hAnsi="Times New Roman"/>
              </w:rPr>
              <w:t>2</w:t>
            </w:r>
            <w:r w:rsidRPr="00F6173B">
              <w:rPr>
                <w:rFonts w:ascii="Times New Roman" w:hAnsi="Times New Roman"/>
              </w:rPr>
              <w:t>]]</w:t>
            </w:r>
          </w:p>
        </w:tc>
        <w:tc>
          <w:tcPr>
            <w:tcW w:w="4078" w:type="dxa"/>
          </w:tcPr>
          <w:p w14:paraId="2802A05D" w14:textId="79DADE36" w:rsidR="00D82AA3" w:rsidRDefault="00D82AA3" w:rsidP="00D82AA3">
            <w:pPr>
              <w:pStyle w:val="ListParagraph"/>
              <w:spacing w:before="120"/>
              <w:jc w:val="both"/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 xml:space="preserve">……………..      </w:t>
            </w:r>
          </w:p>
        </w:tc>
      </w:tr>
      <w:tr w:rsidR="00D82AA3" w:rsidRPr="00611E91" w14:paraId="77963797" w14:textId="07CEC776" w:rsidTr="00D82AA3">
        <w:trPr>
          <w:trHeight w:val="852"/>
        </w:trPr>
        <w:tc>
          <w:tcPr>
            <w:tcW w:w="5211" w:type="dxa"/>
          </w:tcPr>
          <w:p w14:paraId="01BE2B77" w14:textId="6AC69399" w:rsidR="00D82AA3" w:rsidRPr="00611E91" w:rsidRDefault="00D82AA3" w:rsidP="00D82AA3">
            <w:pPr>
              <w:pStyle w:val="ListParagraph"/>
              <w:jc w:val="both"/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>- Thư ký:</w:t>
            </w:r>
            <w:r>
              <w:rPr>
                <w:rFonts w:ascii="Times New Roman" w:hAnsi="Times New Roman"/>
              </w:rPr>
              <w:t xml:space="preserve"> </w:t>
            </w:r>
            <w:r w:rsidRPr="00F6173B">
              <w:rPr>
                <w:rFonts w:ascii="Times New Roman" w:hAnsi="Times New Roman"/>
              </w:rPr>
              <w:t>[[</w:t>
            </w:r>
            <w:r w:rsidRPr="00E56BA1">
              <w:rPr>
                <w:rFonts w:ascii="Times New Roman" w:eastAsia="Tahoma" w:hAnsi="Times New Roman"/>
              </w:rPr>
              <w:t>ToCGia_</w:t>
            </w:r>
            <w:r>
              <w:rPr>
                <w:rFonts w:ascii="Times New Roman" w:eastAsia="Tahoma" w:hAnsi="Times New Roman"/>
              </w:rPr>
              <w:t>3</w:t>
            </w:r>
            <w:r w:rsidRPr="00F6173B">
              <w:rPr>
                <w:rFonts w:ascii="Times New Roman" w:hAnsi="Times New Roman"/>
              </w:rPr>
              <w:t>]]</w:t>
            </w:r>
          </w:p>
        </w:tc>
        <w:tc>
          <w:tcPr>
            <w:tcW w:w="4078" w:type="dxa"/>
          </w:tcPr>
          <w:p w14:paraId="22C6ABC6" w14:textId="05F342ED" w:rsidR="00D82AA3" w:rsidRPr="00611E91" w:rsidRDefault="00D82AA3" w:rsidP="00D82AA3">
            <w:pPr>
              <w:pStyle w:val="ListParagraph"/>
              <w:jc w:val="both"/>
              <w:rPr>
                <w:rFonts w:ascii="Times New Roman" w:hAnsi="Times New Roman"/>
              </w:rPr>
            </w:pPr>
            <w:r w:rsidRPr="00611E91">
              <w:rPr>
                <w:rFonts w:ascii="Times New Roman" w:hAnsi="Times New Roman"/>
              </w:rPr>
              <w:t xml:space="preserve">……………..      </w:t>
            </w:r>
          </w:p>
        </w:tc>
      </w:tr>
    </w:tbl>
    <w:p w14:paraId="370D8A44" w14:textId="77777777" w:rsidR="004C00D5" w:rsidRPr="00611E91" w:rsidRDefault="004C00D5" w:rsidP="008258BA">
      <w:pPr>
        <w:jc w:val="both"/>
        <w:rPr>
          <w:rFonts w:ascii="Times New Roman" w:hAnsi="Times New Roman"/>
        </w:rPr>
      </w:pPr>
    </w:p>
    <w:sectPr w:rsidR="004C00D5" w:rsidRPr="00611E91" w:rsidSect="00036E58">
      <w:pgSz w:w="11909" w:h="16834" w:code="9"/>
      <w:pgMar w:top="1418" w:right="851" w:bottom="1134" w:left="1985" w:header="284" w:footer="28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A6AC8" w14:textId="77777777" w:rsidR="006F19CE" w:rsidRDefault="006F19CE" w:rsidP="0056646D">
      <w:r>
        <w:separator/>
      </w:r>
    </w:p>
  </w:endnote>
  <w:endnote w:type="continuationSeparator" w:id="0">
    <w:p w14:paraId="402B049B" w14:textId="77777777" w:rsidR="006F19CE" w:rsidRDefault="006F19CE" w:rsidP="00566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7522222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6"/>
        <w:szCs w:val="26"/>
      </w:rPr>
    </w:sdtEndPr>
    <w:sdtContent>
      <w:p w14:paraId="6A8AAD8E" w14:textId="7B231A00" w:rsidR="005C5F85" w:rsidRPr="001A259F" w:rsidRDefault="005C5F85">
        <w:pPr>
          <w:pStyle w:val="Footer"/>
          <w:jc w:val="right"/>
          <w:rPr>
            <w:rFonts w:ascii="Times New Roman" w:hAnsi="Times New Roman"/>
            <w:sz w:val="26"/>
            <w:szCs w:val="26"/>
          </w:rPr>
        </w:pPr>
        <w:r w:rsidRPr="001A259F">
          <w:rPr>
            <w:rFonts w:ascii="Times New Roman" w:hAnsi="Times New Roman"/>
            <w:sz w:val="26"/>
            <w:szCs w:val="26"/>
          </w:rPr>
          <w:fldChar w:fldCharType="begin"/>
        </w:r>
        <w:r w:rsidRPr="001A259F">
          <w:rPr>
            <w:rFonts w:ascii="Times New Roman" w:hAnsi="Times New Roman"/>
            <w:sz w:val="26"/>
            <w:szCs w:val="26"/>
          </w:rPr>
          <w:instrText xml:space="preserve"> PAGE   \* MERGEFORMAT </w:instrText>
        </w:r>
        <w:r w:rsidRPr="001A259F">
          <w:rPr>
            <w:rFonts w:ascii="Times New Roman" w:hAnsi="Times New Roman"/>
            <w:sz w:val="26"/>
            <w:szCs w:val="26"/>
          </w:rPr>
          <w:fldChar w:fldCharType="separate"/>
        </w:r>
        <w:r w:rsidR="00664AEA">
          <w:rPr>
            <w:rFonts w:ascii="Times New Roman" w:hAnsi="Times New Roman"/>
            <w:noProof/>
            <w:sz w:val="26"/>
            <w:szCs w:val="26"/>
          </w:rPr>
          <w:t>5</w:t>
        </w:r>
        <w:r w:rsidRPr="001A259F">
          <w:rPr>
            <w:rFonts w:ascii="Times New Roman" w:hAnsi="Times New Roman"/>
            <w:noProof/>
            <w:sz w:val="26"/>
            <w:szCs w:val="26"/>
          </w:rPr>
          <w:fldChar w:fldCharType="end"/>
        </w:r>
      </w:p>
    </w:sdtContent>
  </w:sdt>
  <w:p w14:paraId="65310211" w14:textId="77777777" w:rsidR="005C5F85" w:rsidRPr="00A74A35" w:rsidRDefault="005C5F85" w:rsidP="00A74A35">
    <w:pPr>
      <w:pStyle w:val="Footer"/>
      <w:ind w:left="-227" w:right="170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CD64D" w14:textId="77777777" w:rsidR="005C5F85" w:rsidRDefault="005C5F85">
    <w:pPr>
      <w:pStyle w:val="Footer"/>
      <w:jc w:val="right"/>
    </w:pPr>
  </w:p>
  <w:p w14:paraId="68063C69" w14:textId="77777777" w:rsidR="005C5F85" w:rsidRDefault="005C5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F38D2" w14:textId="77777777" w:rsidR="006F19CE" w:rsidRDefault="006F19CE" w:rsidP="0056646D">
      <w:r>
        <w:separator/>
      </w:r>
    </w:p>
  </w:footnote>
  <w:footnote w:type="continuationSeparator" w:id="0">
    <w:p w14:paraId="1974A2B0" w14:textId="77777777" w:rsidR="006F19CE" w:rsidRDefault="006F19CE" w:rsidP="00566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F76"/>
    <w:multiLevelType w:val="hybridMultilevel"/>
    <w:tmpl w:val="53B01F2E"/>
    <w:lvl w:ilvl="0" w:tplc="66D0D71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87A53"/>
    <w:multiLevelType w:val="hybridMultilevel"/>
    <w:tmpl w:val="1AFEC62A"/>
    <w:lvl w:ilvl="0" w:tplc="4344FC9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000E55"/>
    <w:multiLevelType w:val="hybridMultilevel"/>
    <w:tmpl w:val="171E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4583A"/>
    <w:multiLevelType w:val="hybridMultilevel"/>
    <w:tmpl w:val="36945168"/>
    <w:lvl w:ilvl="0" w:tplc="FCFE32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97698"/>
    <w:multiLevelType w:val="hybridMultilevel"/>
    <w:tmpl w:val="EB6AF4D2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187A3154"/>
    <w:multiLevelType w:val="hybridMultilevel"/>
    <w:tmpl w:val="246EF8A0"/>
    <w:lvl w:ilvl="0" w:tplc="71ECE4F8">
      <w:start w:val="1"/>
      <w:numFmt w:val="bullet"/>
      <w:lvlText w:val="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6" w15:restartNumberingAfterBreak="0">
    <w:nsid w:val="19ED3CCE"/>
    <w:multiLevelType w:val="hybridMultilevel"/>
    <w:tmpl w:val="5B4865E2"/>
    <w:lvl w:ilvl="0" w:tplc="A52AE8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AEF020E"/>
    <w:multiLevelType w:val="hybridMultilevel"/>
    <w:tmpl w:val="5B4865E2"/>
    <w:lvl w:ilvl="0" w:tplc="A52AE8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CD53D3F"/>
    <w:multiLevelType w:val="hybridMultilevel"/>
    <w:tmpl w:val="5B4865E2"/>
    <w:lvl w:ilvl="0" w:tplc="A52AE8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E6D6E7E"/>
    <w:multiLevelType w:val="multilevel"/>
    <w:tmpl w:val="32E6097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1FED777E"/>
    <w:multiLevelType w:val="hybridMultilevel"/>
    <w:tmpl w:val="F4D08E20"/>
    <w:lvl w:ilvl="0" w:tplc="8634E594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C13B8"/>
    <w:multiLevelType w:val="hybridMultilevel"/>
    <w:tmpl w:val="5B4865E2"/>
    <w:lvl w:ilvl="0" w:tplc="A52AE8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3E669C5"/>
    <w:multiLevelType w:val="hybridMultilevel"/>
    <w:tmpl w:val="ADECA970"/>
    <w:lvl w:ilvl="0" w:tplc="968021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B2EAA"/>
    <w:multiLevelType w:val="hybridMultilevel"/>
    <w:tmpl w:val="D1F8A4FE"/>
    <w:lvl w:ilvl="0" w:tplc="8634E594">
      <w:start w:val="1"/>
      <w:numFmt w:val="bullet"/>
      <w:lvlText w:val="-"/>
      <w:lvlJc w:val="left"/>
      <w:pPr>
        <w:ind w:left="360" w:hanging="360"/>
      </w:pPr>
      <w:rPr>
        <w:rFonts w:ascii="Sitka Small" w:hAnsi="Sitka Smal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8DD63AE"/>
    <w:multiLevelType w:val="hybridMultilevel"/>
    <w:tmpl w:val="CA547494"/>
    <w:lvl w:ilvl="0" w:tplc="8634E594">
      <w:start w:val="1"/>
      <w:numFmt w:val="bullet"/>
      <w:lvlText w:val="-"/>
      <w:lvlJc w:val="left"/>
      <w:pPr>
        <w:ind w:left="47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60F81"/>
    <w:multiLevelType w:val="hybridMultilevel"/>
    <w:tmpl w:val="5B4865E2"/>
    <w:lvl w:ilvl="0" w:tplc="A52AE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412A03"/>
    <w:multiLevelType w:val="hybridMultilevel"/>
    <w:tmpl w:val="EB6AF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E3D6E"/>
    <w:multiLevelType w:val="hybridMultilevel"/>
    <w:tmpl w:val="AE6E23BE"/>
    <w:lvl w:ilvl="0" w:tplc="71ECE4F8">
      <w:start w:val="1"/>
      <w:numFmt w:val="bullet"/>
      <w:lvlText w:val="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8" w15:restartNumberingAfterBreak="0">
    <w:nsid w:val="3751676F"/>
    <w:multiLevelType w:val="hybridMultilevel"/>
    <w:tmpl w:val="5B4865E2"/>
    <w:lvl w:ilvl="0" w:tplc="A52AE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1E06AD"/>
    <w:multiLevelType w:val="hybridMultilevel"/>
    <w:tmpl w:val="1C6EF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320E2"/>
    <w:multiLevelType w:val="hybridMultilevel"/>
    <w:tmpl w:val="5B4865E2"/>
    <w:lvl w:ilvl="0" w:tplc="A52AE8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3E021405"/>
    <w:multiLevelType w:val="hybridMultilevel"/>
    <w:tmpl w:val="5B4865E2"/>
    <w:lvl w:ilvl="0" w:tplc="A52AE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260BF1"/>
    <w:multiLevelType w:val="hybridMultilevel"/>
    <w:tmpl w:val="5B4865E2"/>
    <w:lvl w:ilvl="0" w:tplc="A52AE8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45004288"/>
    <w:multiLevelType w:val="hybridMultilevel"/>
    <w:tmpl w:val="5B4865E2"/>
    <w:lvl w:ilvl="0" w:tplc="A52AE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1674FF"/>
    <w:multiLevelType w:val="hybridMultilevel"/>
    <w:tmpl w:val="5B4865E2"/>
    <w:lvl w:ilvl="0" w:tplc="A52AE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4108D4"/>
    <w:multiLevelType w:val="hybridMultilevel"/>
    <w:tmpl w:val="5B4865E2"/>
    <w:lvl w:ilvl="0" w:tplc="A52AE8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56DD26A2"/>
    <w:multiLevelType w:val="multilevel"/>
    <w:tmpl w:val="B3B6E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5A397F95"/>
    <w:multiLevelType w:val="hybridMultilevel"/>
    <w:tmpl w:val="0212E590"/>
    <w:lvl w:ilvl="0" w:tplc="D3DADD28"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483803"/>
    <w:multiLevelType w:val="hybridMultilevel"/>
    <w:tmpl w:val="03F052A0"/>
    <w:lvl w:ilvl="0" w:tplc="8634E594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A907B7"/>
    <w:multiLevelType w:val="hybridMultilevel"/>
    <w:tmpl w:val="8A4AD616"/>
    <w:lvl w:ilvl="0" w:tplc="A79CAF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E032BF5"/>
    <w:multiLevelType w:val="hybridMultilevel"/>
    <w:tmpl w:val="5B4865E2"/>
    <w:lvl w:ilvl="0" w:tplc="A52AE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450A4C"/>
    <w:multiLevelType w:val="multilevel"/>
    <w:tmpl w:val="769E0AC6"/>
    <w:lvl w:ilvl="0"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F8513F4"/>
    <w:multiLevelType w:val="hybridMultilevel"/>
    <w:tmpl w:val="5B4865E2"/>
    <w:lvl w:ilvl="0" w:tplc="A52AE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9C703C"/>
    <w:multiLevelType w:val="hybridMultilevel"/>
    <w:tmpl w:val="0AFCCDBA"/>
    <w:lvl w:ilvl="0" w:tplc="8634E594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0276B6"/>
    <w:multiLevelType w:val="hybridMultilevel"/>
    <w:tmpl w:val="EB6AF4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0"/>
  </w:num>
  <w:num w:numId="3">
    <w:abstractNumId w:val="26"/>
  </w:num>
  <w:num w:numId="4">
    <w:abstractNumId w:val="19"/>
  </w:num>
  <w:num w:numId="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7"/>
  </w:num>
  <w:num w:numId="12">
    <w:abstractNumId w:val="14"/>
  </w:num>
  <w:num w:numId="13">
    <w:abstractNumId w:val="9"/>
  </w:num>
  <w:num w:numId="14">
    <w:abstractNumId w:val="11"/>
  </w:num>
  <w:num w:numId="15">
    <w:abstractNumId w:val="32"/>
  </w:num>
  <w:num w:numId="16">
    <w:abstractNumId w:val="23"/>
  </w:num>
  <w:num w:numId="17">
    <w:abstractNumId w:val="15"/>
  </w:num>
  <w:num w:numId="1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2"/>
  </w:num>
  <w:num w:numId="22">
    <w:abstractNumId w:val="21"/>
  </w:num>
  <w:num w:numId="23">
    <w:abstractNumId w:val="24"/>
  </w:num>
  <w:num w:numId="24">
    <w:abstractNumId w:val="30"/>
  </w:num>
  <w:num w:numId="25">
    <w:abstractNumId w:val="18"/>
  </w:num>
  <w:num w:numId="26">
    <w:abstractNumId w:val="6"/>
  </w:num>
  <w:num w:numId="27">
    <w:abstractNumId w:val="22"/>
  </w:num>
  <w:num w:numId="28">
    <w:abstractNumId w:val="20"/>
  </w:num>
  <w:num w:numId="29">
    <w:abstractNumId w:val="25"/>
  </w:num>
  <w:num w:numId="30">
    <w:abstractNumId w:val="8"/>
  </w:num>
  <w:num w:numId="31">
    <w:abstractNumId w:val="7"/>
  </w:num>
  <w:num w:numId="32">
    <w:abstractNumId w:val="31"/>
  </w:num>
  <w:num w:numId="33">
    <w:abstractNumId w:val="1"/>
  </w:num>
  <w:num w:numId="34">
    <w:abstractNumId w:val="34"/>
  </w:num>
  <w:num w:numId="35">
    <w:abstractNumId w:val="4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D88"/>
    <w:rsid w:val="00010A1F"/>
    <w:rsid w:val="00023318"/>
    <w:rsid w:val="00036E58"/>
    <w:rsid w:val="00044504"/>
    <w:rsid w:val="00045037"/>
    <w:rsid w:val="000476BD"/>
    <w:rsid w:val="00055A63"/>
    <w:rsid w:val="000613E4"/>
    <w:rsid w:val="00063B13"/>
    <w:rsid w:val="00075C5B"/>
    <w:rsid w:val="00077D02"/>
    <w:rsid w:val="00085AB1"/>
    <w:rsid w:val="00090363"/>
    <w:rsid w:val="0009569C"/>
    <w:rsid w:val="00097A4A"/>
    <w:rsid w:val="000B2E0D"/>
    <w:rsid w:val="000C2995"/>
    <w:rsid w:val="000D4DD4"/>
    <w:rsid w:val="000D7A79"/>
    <w:rsid w:val="000E2A94"/>
    <w:rsid w:val="000E79B5"/>
    <w:rsid w:val="000E7F29"/>
    <w:rsid w:val="00105934"/>
    <w:rsid w:val="001149B6"/>
    <w:rsid w:val="00120529"/>
    <w:rsid w:val="00130A81"/>
    <w:rsid w:val="0013421A"/>
    <w:rsid w:val="001478EC"/>
    <w:rsid w:val="0015629A"/>
    <w:rsid w:val="00167FB9"/>
    <w:rsid w:val="001712C9"/>
    <w:rsid w:val="00176AEA"/>
    <w:rsid w:val="00181156"/>
    <w:rsid w:val="001A0973"/>
    <w:rsid w:val="001A1148"/>
    <w:rsid w:val="001A259F"/>
    <w:rsid w:val="001B2D4E"/>
    <w:rsid w:val="001E0B44"/>
    <w:rsid w:val="001E1E09"/>
    <w:rsid w:val="001E6A76"/>
    <w:rsid w:val="001F0093"/>
    <w:rsid w:val="0020292B"/>
    <w:rsid w:val="00202EDD"/>
    <w:rsid w:val="00210AA4"/>
    <w:rsid w:val="00210E84"/>
    <w:rsid w:val="00216DCD"/>
    <w:rsid w:val="00225C03"/>
    <w:rsid w:val="002322B2"/>
    <w:rsid w:val="002430A4"/>
    <w:rsid w:val="002509AF"/>
    <w:rsid w:val="00287049"/>
    <w:rsid w:val="002A697C"/>
    <w:rsid w:val="002A6E5E"/>
    <w:rsid w:val="002B4AAC"/>
    <w:rsid w:val="002C1BA2"/>
    <w:rsid w:val="002C3050"/>
    <w:rsid w:val="002C49A3"/>
    <w:rsid w:val="002C5DF5"/>
    <w:rsid w:val="002E1B60"/>
    <w:rsid w:val="002E279E"/>
    <w:rsid w:val="002E37C3"/>
    <w:rsid w:val="002E644C"/>
    <w:rsid w:val="002F410F"/>
    <w:rsid w:val="00302431"/>
    <w:rsid w:val="00325A44"/>
    <w:rsid w:val="00332A97"/>
    <w:rsid w:val="00337B8A"/>
    <w:rsid w:val="00341538"/>
    <w:rsid w:val="00351A73"/>
    <w:rsid w:val="00365BF8"/>
    <w:rsid w:val="00370951"/>
    <w:rsid w:val="00374D43"/>
    <w:rsid w:val="00380FD5"/>
    <w:rsid w:val="003874C8"/>
    <w:rsid w:val="003A7C3B"/>
    <w:rsid w:val="003B146E"/>
    <w:rsid w:val="003B21E8"/>
    <w:rsid w:val="003B4151"/>
    <w:rsid w:val="003C0266"/>
    <w:rsid w:val="003D1DC0"/>
    <w:rsid w:val="003D2E78"/>
    <w:rsid w:val="003E043F"/>
    <w:rsid w:val="003E2EDC"/>
    <w:rsid w:val="003E30A2"/>
    <w:rsid w:val="003F138B"/>
    <w:rsid w:val="00407378"/>
    <w:rsid w:val="004125B9"/>
    <w:rsid w:val="004157DB"/>
    <w:rsid w:val="00417925"/>
    <w:rsid w:val="00417B18"/>
    <w:rsid w:val="00425D02"/>
    <w:rsid w:val="00442EAB"/>
    <w:rsid w:val="00465B04"/>
    <w:rsid w:val="004664D6"/>
    <w:rsid w:val="00481908"/>
    <w:rsid w:val="004822F0"/>
    <w:rsid w:val="004A1543"/>
    <w:rsid w:val="004A4B34"/>
    <w:rsid w:val="004C00D5"/>
    <w:rsid w:val="004C408B"/>
    <w:rsid w:val="004D72D2"/>
    <w:rsid w:val="004E3F78"/>
    <w:rsid w:val="004E6732"/>
    <w:rsid w:val="004F0107"/>
    <w:rsid w:val="004F0AB0"/>
    <w:rsid w:val="004F54E9"/>
    <w:rsid w:val="004F5B2E"/>
    <w:rsid w:val="00507F1B"/>
    <w:rsid w:val="00515991"/>
    <w:rsid w:val="00527972"/>
    <w:rsid w:val="00530362"/>
    <w:rsid w:val="00531EE6"/>
    <w:rsid w:val="00537D3D"/>
    <w:rsid w:val="0056646D"/>
    <w:rsid w:val="00567E51"/>
    <w:rsid w:val="005723D3"/>
    <w:rsid w:val="0057724D"/>
    <w:rsid w:val="005947C8"/>
    <w:rsid w:val="0059488B"/>
    <w:rsid w:val="0059558F"/>
    <w:rsid w:val="00596479"/>
    <w:rsid w:val="00596823"/>
    <w:rsid w:val="005A1FB9"/>
    <w:rsid w:val="005A48C9"/>
    <w:rsid w:val="005A66C2"/>
    <w:rsid w:val="005B6571"/>
    <w:rsid w:val="005C5F85"/>
    <w:rsid w:val="005D0774"/>
    <w:rsid w:val="005E3358"/>
    <w:rsid w:val="005F2C07"/>
    <w:rsid w:val="005F2CF9"/>
    <w:rsid w:val="005F3516"/>
    <w:rsid w:val="005F48F0"/>
    <w:rsid w:val="005F7C90"/>
    <w:rsid w:val="00604F46"/>
    <w:rsid w:val="00611E91"/>
    <w:rsid w:val="0062138F"/>
    <w:rsid w:val="00637CF7"/>
    <w:rsid w:val="006560A4"/>
    <w:rsid w:val="0066099E"/>
    <w:rsid w:val="00664AEA"/>
    <w:rsid w:val="006651CF"/>
    <w:rsid w:val="00672030"/>
    <w:rsid w:val="00673E4B"/>
    <w:rsid w:val="00677878"/>
    <w:rsid w:val="0068379E"/>
    <w:rsid w:val="00695E13"/>
    <w:rsid w:val="006A2216"/>
    <w:rsid w:val="006A36E7"/>
    <w:rsid w:val="006B0C87"/>
    <w:rsid w:val="006C07D8"/>
    <w:rsid w:val="006C44E2"/>
    <w:rsid w:val="006E2236"/>
    <w:rsid w:val="006F19CE"/>
    <w:rsid w:val="006F1DEB"/>
    <w:rsid w:val="006F4925"/>
    <w:rsid w:val="007050D2"/>
    <w:rsid w:val="007236B3"/>
    <w:rsid w:val="00751077"/>
    <w:rsid w:val="0079086B"/>
    <w:rsid w:val="007A7166"/>
    <w:rsid w:val="007B04D3"/>
    <w:rsid w:val="007D0DB9"/>
    <w:rsid w:val="007F5E40"/>
    <w:rsid w:val="007F7DEE"/>
    <w:rsid w:val="008033A7"/>
    <w:rsid w:val="00815560"/>
    <w:rsid w:val="00816CF8"/>
    <w:rsid w:val="00821C4D"/>
    <w:rsid w:val="008258BA"/>
    <w:rsid w:val="0084228C"/>
    <w:rsid w:val="00843027"/>
    <w:rsid w:val="008553A6"/>
    <w:rsid w:val="00856E6E"/>
    <w:rsid w:val="008619B7"/>
    <w:rsid w:val="00862276"/>
    <w:rsid w:val="0086419F"/>
    <w:rsid w:val="00870CD5"/>
    <w:rsid w:val="008744B2"/>
    <w:rsid w:val="008757EE"/>
    <w:rsid w:val="0088361E"/>
    <w:rsid w:val="008868AE"/>
    <w:rsid w:val="008C444D"/>
    <w:rsid w:val="008D1038"/>
    <w:rsid w:val="008D2845"/>
    <w:rsid w:val="008E5D7A"/>
    <w:rsid w:val="008E79E5"/>
    <w:rsid w:val="008F10BD"/>
    <w:rsid w:val="008F1E00"/>
    <w:rsid w:val="008F4624"/>
    <w:rsid w:val="008F7D53"/>
    <w:rsid w:val="00901407"/>
    <w:rsid w:val="0090156E"/>
    <w:rsid w:val="00903697"/>
    <w:rsid w:val="009036FF"/>
    <w:rsid w:val="00905C6B"/>
    <w:rsid w:val="00907349"/>
    <w:rsid w:val="00921561"/>
    <w:rsid w:val="00933022"/>
    <w:rsid w:val="00954B15"/>
    <w:rsid w:val="00961E76"/>
    <w:rsid w:val="00973732"/>
    <w:rsid w:val="00976000"/>
    <w:rsid w:val="009905D5"/>
    <w:rsid w:val="009967AC"/>
    <w:rsid w:val="009A1F5C"/>
    <w:rsid w:val="009B0F78"/>
    <w:rsid w:val="009B4160"/>
    <w:rsid w:val="009B4F20"/>
    <w:rsid w:val="009C069C"/>
    <w:rsid w:val="009E0393"/>
    <w:rsid w:val="009F2A5A"/>
    <w:rsid w:val="00A0630D"/>
    <w:rsid w:val="00A11F88"/>
    <w:rsid w:val="00A12AA2"/>
    <w:rsid w:val="00A151BB"/>
    <w:rsid w:val="00A20417"/>
    <w:rsid w:val="00A21DC3"/>
    <w:rsid w:val="00A22DBD"/>
    <w:rsid w:val="00A26FAE"/>
    <w:rsid w:val="00A31C33"/>
    <w:rsid w:val="00A359F0"/>
    <w:rsid w:val="00A513D8"/>
    <w:rsid w:val="00A62435"/>
    <w:rsid w:val="00A74A35"/>
    <w:rsid w:val="00A84845"/>
    <w:rsid w:val="00A85611"/>
    <w:rsid w:val="00AA4261"/>
    <w:rsid w:val="00AA43B8"/>
    <w:rsid w:val="00AA476D"/>
    <w:rsid w:val="00AB57DF"/>
    <w:rsid w:val="00AB690B"/>
    <w:rsid w:val="00AD2112"/>
    <w:rsid w:val="00AE06CA"/>
    <w:rsid w:val="00AF1080"/>
    <w:rsid w:val="00B0151A"/>
    <w:rsid w:val="00B104C3"/>
    <w:rsid w:val="00B20408"/>
    <w:rsid w:val="00B24CC5"/>
    <w:rsid w:val="00B35E53"/>
    <w:rsid w:val="00B63BF2"/>
    <w:rsid w:val="00B67E4C"/>
    <w:rsid w:val="00B838EB"/>
    <w:rsid w:val="00B92520"/>
    <w:rsid w:val="00B94FA9"/>
    <w:rsid w:val="00B958DE"/>
    <w:rsid w:val="00BB0F20"/>
    <w:rsid w:val="00BB3E90"/>
    <w:rsid w:val="00BB49EC"/>
    <w:rsid w:val="00BC2D52"/>
    <w:rsid w:val="00BD6B3F"/>
    <w:rsid w:val="00BE42BC"/>
    <w:rsid w:val="00BF23DA"/>
    <w:rsid w:val="00BF363E"/>
    <w:rsid w:val="00C141E3"/>
    <w:rsid w:val="00C20AEC"/>
    <w:rsid w:val="00C222A2"/>
    <w:rsid w:val="00C224BF"/>
    <w:rsid w:val="00C330B4"/>
    <w:rsid w:val="00C340A6"/>
    <w:rsid w:val="00C402C6"/>
    <w:rsid w:val="00C44D4D"/>
    <w:rsid w:val="00C652B8"/>
    <w:rsid w:val="00C715BB"/>
    <w:rsid w:val="00C71CAA"/>
    <w:rsid w:val="00C937AC"/>
    <w:rsid w:val="00CA3603"/>
    <w:rsid w:val="00CA5F80"/>
    <w:rsid w:val="00CA7DC9"/>
    <w:rsid w:val="00CB61B1"/>
    <w:rsid w:val="00CB7E70"/>
    <w:rsid w:val="00CD2CE1"/>
    <w:rsid w:val="00CD397D"/>
    <w:rsid w:val="00CE3C58"/>
    <w:rsid w:val="00D14278"/>
    <w:rsid w:val="00D25F29"/>
    <w:rsid w:val="00D2789F"/>
    <w:rsid w:val="00D42CA6"/>
    <w:rsid w:val="00D44FC5"/>
    <w:rsid w:val="00D5464F"/>
    <w:rsid w:val="00D64E0C"/>
    <w:rsid w:val="00D65170"/>
    <w:rsid w:val="00D66AAB"/>
    <w:rsid w:val="00D75678"/>
    <w:rsid w:val="00D82AA3"/>
    <w:rsid w:val="00D90418"/>
    <w:rsid w:val="00D90D80"/>
    <w:rsid w:val="00D9439E"/>
    <w:rsid w:val="00DA1F16"/>
    <w:rsid w:val="00DA73A5"/>
    <w:rsid w:val="00DB48CF"/>
    <w:rsid w:val="00DC4AD8"/>
    <w:rsid w:val="00DD3E2A"/>
    <w:rsid w:val="00DD4C10"/>
    <w:rsid w:val="00DF0B09"/>
    <w:rsid w:val="00DF4FA0"/>
    <w:rsid w:val="00E063E1"/>
    <w:rsid w:val="00E06CFA"/>
    <w:rsid w:val="00E1558E"/>
    <w:rsid w:val="00E17D02"/>
    <w:rsid w:val="00E35B89"/>
    <w:rsid w:val="00E44298"/>
    <w:rsid w:val="00E56BA1"/>
    <w:rsid w:val="00E63ECD"/>
    <w:rsid w:val="00E74F56"/>
    <w:rsid w:val="00E81785"/>
    <w:rsid w:val="00E86F90"/>
    <w:rsid w:val="00E94372"/>
    <w:rsid w:val="00E974CD"/>
    <w:rsid w:val="00EA3528"/>
    <w:rsid w:val="00EA7D45"/>
    <w:rsid w:val="00EC0AFB"/>
    <w:rsid w:val="00EC4FA2"/>
    <w:rsid w:val="00EC6624"/>
    <w:rsid w:val="00EF1ED3"/>
    <w:rsid w:val="00F06AAF"/>
    <w:rsid w:val="00F16EAF"/>
    <w:rsid w:val="00F21196"/>
    <w:rsid w:val="00F255E7"/>
    <w:rsid w:val="00F3019A"/>
    <w:rsid w:val="00F465CA"/>
    <w:rsid w:val="00F6173B"/>
    <w:rsid w:val="00F617F5"/>
    <w:rsid w:val="00F76D88"/>
    <w:rsid w:val="00F93AE5"/>
    <w:rsid w:val="00F969D9"/>
    <w:rsid w:val="00FB0022"/>
    <w:rsid w:val="00FB5D88"/>
    <w:rsid w:val="00FD1049"/>
    <w:rsid w:val="00FE1889"/>
    <w:rsid w:val="00F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B4181"/>
  <w15:docId w15:val="{558C8088-1CD8-4F28-9C47-9226E756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7AC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paragraph" w:styleId="Heading2">
    <w:name w:val="heading 2"/>
    <w:aliases w:val="BVI2,Heading 2-BVI,RepHead2,Title Header2,Clause_No&amp;Name,Section-Title,h2,Avsnitt,Tieu de 2,Tieude2 Char"/>
    <w:basedOn w:val="Normal"/>
    <w:next w:val="Normal"/>
    <w:link w:val="Heading2Char"/>
    <w:qFormat/>
    <w:rsid w:val="001E6A76"/>
    <w:pPr>
      <w:keepNext/>
      <w:spacing w:before="60" w:after="60"/>
      <w:ind w:firstLine="720"/>
      <w:outlineLvl w:val="1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5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3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4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46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664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46D"/>
    <w:rPr>
      <w:rFonts w:ascii=".VnTime" w:eastAsia="Times New Roman" w:hAnsi=".VnTime" w:cs="Times New Roman"/>
      <w:sz w:val="28"/>
      <w:szCs w:val="28"/>
    </w:rPr>
  </w:style>
  <w:style w:type="character" w:customStyle="1" w:styleId="Heading2Char">
    <w:name w:val="Heading 2 Char"/>
    <w:aliases w:val="BVI2 Char,Heading 2-BVI Char,RepHead2 Char,Title Header2 Char,Clause_No&amp;Name Char,Section-Title Char,h2 Char,Avsnitt Char,Tieu de 2 Char,Tieude2 Char Char"/>
    <w:basedOn w:val="DefaultParagraphFont"/>
    <w:link w:val="Heading2"/>
    <w:rsid w:val="001E6A76"/>
    <w:rPr>
      <w:rFonts w:ascii=".VnTime" w:eastAsia="Times New Roman" w:hAnsi=".VnTime" w:cs="Times New Roman"/>
      <w:i/>
      <w:sz w:val="28"/>
      <w:szCs w:val="20"/>
    </w:rPr>
  </w:style>
  <w:style w:type="paragraph" w:styleId="NormalWeb">
    <w:name w:val="Normal (Web)"/>
    <w:basedOn w:val="Normal"/>
    <w:uiPriority w:val="99"/>
    <w:rsid w:val="001E6A76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D5"/>
    <w:rPr>
      <w:rFonts w:ascii="Tahoma" w:eastAsia="Times New Roman" w:hAnsi="Tahoma" w:cs="Tahoma"/>
      <w:sz w:val="16"/>
      <w:szCs w:val="16"/>
    </w:rPr>
  </w:style>
  <w:style w:type="paragraph" w:customStyle="1" w:styleId="CharChar">
    <w:name w:val="Char Char"/>
    <w:basedOn w:val="Normal"/>
    <w:rsid w:val="00637CF7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0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099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E86F90"/>
  </w:style>
  <w:style w:type="numbering" w:customStyle="1" w:styleId="NoList1">
    <w:name w:val="No List1"/>
    <w:next w:val="NoList"/>
    <w:uiPriority w:val="99"/>
    <w:semiHidden/>
    <w:unhideWhenUsed/>
    <w:rsid w:val="00C937AC"/>
  </w:style>
  <w:style w:type="paragraph" w:styleId="Caption">
    <w:name w:val="caption"/>
    <w:basedOn w:val="Normal"/>
    <w:next w:val="Normal"/>
    <w:qFormat/>
    <w:rsid w:val="00611E91"/>
    <w:pPr>
      <w:jc w:val="both"/>
    </w:pPr>
    <w:rPr>
      <w:rFonts w:ascii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9A012-8B67-4302-8023-411A5A23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6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Laptop</cp:lastModifiedBy>
  <cp:revision>108</cp:revision>
  <cp:lastPrinted>2019-12-09T03:41:00Z</cp:lastPrinted>
  <dcterms:created xsi:type="dcterms:W3CDTF">2017-07-24T03:35:00Z</dcterms:created>
  <dcterms:modified xsi:type="dcterms:W3CDTF">2023-02-26T23:04:00Z</dcterms:modified>
</cp:coreProperties>
</file>