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1BC" w:rsidRPr="00B10E84" w:rsidRDefault="001E5D16" w:rsidP="003C16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09</w:t>
      </w:r>
    </w:p>
    <w:p w:rsidR="00094C56" w:rsidRDefault="00397604" w:rsidP="003C16A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04A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094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094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094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 w:rsidRPr="00094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E001BC" w:rsidRPr="00094C56">
        <w:rPr>
          <w:rFonts w:ascii="Times New Roman" w:hAnsi="Times New Roman" w:cs="Times New Roman"/>
          <w:b/>
          <w:sz w:val="26"/>
          <w:szCs w:val="26"/>
        </w:rPr>
        <w:t>:</w:t>
      </w:r>
      <w:r w:rsidRPr="00094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 w:rsidRPr="00094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94C56" w:rsidRDefault="00397604" w:rsidP="003C16A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04A6C">
        <w:rPr>
          <w:rFonts w:ascii="Times New Roman" w:hAnsi="Times New Roman" w:cs="Times New Roman"/>
          <w:sz w:val="26"/>
          <w:szCs w:val="26"/>
        </w:rPr>
        <w:t>thứ</w:t>
      </w:r>
      <w:proofErr w:type="spellEnd"/>
      <w:proofErr w:type="gram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094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 w:rsidRPr="00094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i/>
          <w:sz w:val="26"/>
          <w:szCs w:val="26"/>
          <w:u w:val="single"/>
        </w:rPr>
        <w:t>lương</w:t>
      </w:r>
      <w:proofErr w:type="spellEnd"/>
      <w:r w:rsidR="00110D1E" w:rsidRPr="00094C5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="00110D1E" w:rsidRPr="00094C56">
        <w:rPr>
          <w:rFonts w:ascii="Times New Roman" w:hAnsi="Times New Roman" w:cs="Times New Roman"/>
          <w:i/>
          <w:sz w:val="26"/>
          <w:szCs w:val="26"/>
          <w:u w:val="single"/>
        </w:rPr>
        <w:t>thỏa</w:t>
      </w:r>
      <w:proofErr w:type="spellEnd"/>
      <w:r w:rsidR="00110D1E" w:rsidRPr="00094C5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="00110D1E" w:rsidRPr="00094C56">
        <w:rPr>
          <w:rFonts w:ascii="Times New Roman" w:hAnsi="Times New Roman" w:cs="Times New Roman"/>
          <w:i/>
          <w:sz w:val="26"/>
          <w:szCs w:val="26"/>
          <w:u w:val="single"/>
        </w:rPr>
        <w:t>thuận</w:t>
      </w:r>
      <w:proofErr w:type="spellEnd"/>
      <w:r w:rsidRPr="00094C5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094C56">
        <w:rPr>
          <w:rFonts w:ascii="Times New Roman" w:hAnsi="Times New Roman" w:cs="Times New Roman"/>
          <w:i/>
          <w:sz w:val="26"/>
          <w:szCs w:val="26"/>
          <w:u w:val="single"/>
        </w:rPr>
        <w:t>cố</w:t>
      </w:r>
      <w:proofErr w:type="spellEnd"/>
      <w:r w:rsidRPr="00094C5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094C56">
        <w:rPr>
          <w:rFonts w:ascii="Times New Roman" w:hAnsi="Times New Roman" w:cs="Times New Roman"/>
          <w:i/>
          <w:sz w:val="26"/>
          <w:szCs w:val="26"/>
          <w:u w:val="single"/>
        </w:rPr>
        <w:t>định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i/>
          <w:sz w:val="26"/>
          <w:szCs w:val="26"/>
        </w:rPr>
        <w:t>lương</w:t>
      </w:r>
      <w:proofErr w:type="spellEnd"/>
      <w:r w:rsidRPr="00094C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i/>
          <w:sz w:val="26"/>
          <w:szCs w:val="26"/>
        </w:rPr>
        <w:t>cộng</w:t>
      </w:r>
      <w:proofErr w:type="spellEnd"/>
      <w:r w:rsidRPr="00094C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D60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1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60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19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094C56" w:rsidRDefault="00397604" w:rsidP="003C16A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04A6C">
        <w:rPr>
          <w:rFonts w:ascii="Times New Roman" w:hAnsi="Times New Roman" w:cs="Times New Roman"/>
          <w:sz w:val="26"/>
          <w:szCs w:val="26"/>
        </w:rPr>
        <w:t>hình</w:t>
      </w:r>
      <w:proofErr w:type="spellEnd"/>
      <w:proofErr w:type="gram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b/>
          <w:sz w:val="26"/>
          <w:szCs w:val="26"/>
        </w:rPr>
        <w:t>thỉnh</w:t>
      </w:r>
      <w:proofErr w:type="spellEnd"/>
      <w:r w:rsidRPr="00094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4C56"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dạ</w:t>
      </w:r>
      <w:r w:rsidR="00110D1E" w:rsidRPr="00B04A6C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110D1E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D1E" w:rsidRPr="00B04A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10D1E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D1E" w:rsidRPr="00B04A6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10D1E" w:rsidRPr="00B04A6C">
        <w:rPr>
          <w:rFonts w:ascii="Times New Roman" w:hAnsi="Times New Roman" w:cs="Times New Roman"/>
          <w:sz w:val="26"/>
          <w:szCs w:val="26"/>
        </w:rPr>
        <w:t xml:space="preserve"> 200.000 VNĐ </w:t>
      </w:r>
      <w:proofErr w:type="spellStart"/>
      <w:r w:rsidR="00110D1E" w:rsidRPr="00B04A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10D1E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D1E" w:rsidRPr="00B04A6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110D1E" w:rsidRPr="00B04A6C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="00110D1E" w:rsidRPr="00B04A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10D1E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D1E" w:rsidRPr="00B04A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10D1E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D1E" w:rsidRPr="00B04A6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110D1E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D1E" w:rsidRPr="00B04A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10D1E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D1E" w:rsidRPr="00B04A6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110D1E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D1E" w:rsidRPr="00B04A6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110D1E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D1E" w:rsidRPr="00B04A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10D1E" w:rsidRPr="00B04A6C">
        <w:rPr>
          <w:rFonts w:ascii="Times New Roman" w:hAnsi="Times New Roman" w:cs="Times New Roman"/>
          <w:sz w:val="26"/>
          <w:szCs w:val="26"/>
        </w:rPr>
        <w:t xml:space="preserve"> 32 </w:t>
      </w:r>
      <w:proofErr w:type="spellStart"/>
      <w:r w:rsidR="00110D1E" w:rsidRPr="00B04A6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77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75F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77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75F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8775FC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094C56" w:rsidRDefault="0086305A" w:rsidP="003C16A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</w:t>
      </w:r>
      <w:r w:rsidR="00397604" w:rsidRPr="00B04A6C">
        <w:rPr>
          <w:rFonts w:ascii="Times New Roman" w:hAnsi="Times New Roman" w:cs="Times New Roman"/>
          <w:sz w:val="26"/>
          <w:szCs w:val="26"/>
        </w:rPr>
        <w:t>hân</w:t>
      </w:r>
      <w:proofErr w:type="spellEnd"/>
      <w:proofErr w:type="gram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>.</w:t>
      </w:r>
      <w:r w:rsidR="00CA2AD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95AC9" w:rsidRPr="00B04A6C" w:rsidRDefault="00397604" w:rsidP="003C16A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04A6C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</w:t>
      </w:r>
      <w:r w:rsidR="00795049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7950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04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950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04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950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0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950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04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950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04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950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04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95049">
        <w:rPr>
          <w:rFonts w:ascii="Times New Roman" w:hAnsi="Times New Roman" w:cs="Times New Roman"/>
          <w:sz w:val="26"/>
          <w:szCs w:val="26"/>
        </w:rPr>
        <w:t>:</w:t>
      </w:r>
      <w:r w:rsidR="007E27AA">
        <w:rPr>
          <w:rFonts w:ascii="Times New Roman" w:hAnsi="Times New Roman" w:cs="Times New Roman"/>
          <w:sz w:val="26"/>
          <w:szCs w:val="26"/>
        </w:rPr>
        <w:t xml:space="preserve"> (</w:t>
      </w:r>
      <w:r w:rsidRPr="00B04A6C">
        <w:rPr>
          <w:rFonts w:ascii="Times New Roman" w:hAnsi="Times New Roman" w:cs="Times New Roman"/>
          <w:sz w:val="26"/>
          <w:szCs w:val="26"/>
        </w:rPr>
        <w:t xml:space="preserve">1)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củ</w:t>
      </w:r>
      <w:r w:rsidR="007E27AA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7E2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A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E2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A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E2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A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E2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A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E2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A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7E2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A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7E27AA">
        <w:rPr>
          <w:rFonts w:ascii="Times New Roman" w:hAnsi="Times New Roman" w:cs="Times New Roman"/>
          <w:sz w:val="26"/>
          <w:szCs w:val="26"/>
        </w:rPr>
        <w:t>.</w:t>
      </w:r>
      <w:r w:rsidR="00DE37F1">
        <w:rPr>
          <w:rFonts w:ascii="Times New Roman" w:hAnsi="Times New Roman" w:cs="Times New Roman"/>
          <w:sz w:val="26"/>
          <w:szCs w:val="26"/>
        </w:rPr>
        <w:t xml:space="preserve"> </w:t>
      </w:r>
      <w:r w:rsidR="007E27AA">
        <w:rPr>
          <w:rFonts w:ascii="Times New Roman" w:hAnsi="Times New Roman" w:cs="Times New Roman"/>
          <w:sz w:val="26"/>
          <w:szCs w:val="26"/>
        </w:rPr>
        <w:t xml:space="preserve">(2)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7E2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A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E2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A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E2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A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E2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A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E27AA"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>.</w:t>
      </w:r>
      <w:r w:rsidR="007E27AA">
        <w:rPr>
          <w:rFonts w:ascii="Times New Roman" w:hAnsi="Times New Roman" w:cs="Times New Roman"/>
          <w:sz w:val="26"/>
          <w:szCs w:val="26"/>
        </w:rPr>
        <w:t xml:space="preserve"> (4</w:t>
      </w:r>
      <w:r w:rsidR="00295AC9" w:rsidRPr="00B04A6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295AC9" w:rsidRPr="00B04A6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95AC9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AC9" w:rsidRPr="00B04A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95AC9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AC9" w:rsidRPr="00B04A6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95AC9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AC9" w:rsidRPr="00B04A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95AC9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AC9" w:rsidRPr="00B04A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95AC9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AC9" w:rsidRPr="00B04A6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295AC9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AC9" w:rsidRPr="00B04A6C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295AC9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AC9" w:rsidRPr="00B04A6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295AC9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AC9" w:rsidRPr="00B04A6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295AC9" w:rsidRPr="00B04A6C">
        <w:rPr>
          <w:rFonts w:ascii="Times New Roman" w:hAnsi="Times New Roman" w:cs="Times New Roman"/>
          <w:sz w:val="26"/>
          <w:szCs w:val="26"/>
        </w:rPr>
        <w:t>.</w:t>
      </w:r>
    </w:p>
    <w:p w:rsidR="00397604" w:rsidRPr="00B04A6C" w:rsidRDefault="001E5D16" w:rsidP="003C16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10</w:t>
      </w:r>
      <w:r w:rsidR="00397604" w:rsidRPr="00B04A6C">
        <w:rPr>
          <w:rFonts w:ascii="Times New Roman" w:hAnsi="Times New Roman" w:cs="Times New Roman"/>
          <w:sz w:val="26"/>
          <w:szCs w:val="26"/>
        </w:rPr>
        <w:t>:</w:t>
      </w:r>
    </w:p>
    <w:p w:rsidR="00E001BC" w:rsidRDefault="0082538F" w:rsidP="003C16A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04A6C">
        <w:rPr>
          <w:rFonts w:ascii="Times New Roman" w:hAnsi="Times New Roman" w:cs="Times New Roman"/>
          <w:sz w:val="26"/>
          <w:szCs w:val="26"/>
        </w:rPr>
        <w:t>M</w:t>
      </w:r>
      <w:r w:rsidR="00397604" w:rsidRPr="00B04A6C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D96A0E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="00397604" w:rsidRPr="00D96A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97604" w:rsidRPr="00D96A0E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D96A0E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="00397604" w:rsidRPr="00D96A0E">
        <w:rPr>
          <w:rFonts w:ascii="Times New Roman" w:hAnsi="Times New Roman" w:cs="Times New Roman"/>
          <w:b/>
          <w:sz w:val="26"/>
          <w:szCs w:val="26"/>
        </w:rPr>
        <w:t xml:space="preserve"> tin</w:t>
      </w:r>
      <w:r w:rsidR="00397604" w:rsidRPr="00B04A6C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chứ</w:t>
      </w:r>
      <w:r w:rsidRPr="00B04A6C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tin</w:t>
      </w:r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A6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604" w:rsidRPr="00B04A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97604" w:rsidRPr="00B04A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>:</w:t>
      </w:r>
      <w:r w:rsidR="00992F5A">
        <w:rPr>
          <w:rFonts w:ascii="Times New Roman" w:hAnsi="Times New Roman" w:cs="Times New Roman"/>
          <w:sz w:val="26"/>
          <w:szCs w:val="26"/>
        </w:rPr>
        <w:t xml:space="preserve">      </w:t>
      </w:r>
      <w:r w:rsidR="007E27AA">
        <w:rPr>
          <w:rFonts w:ascii="Times New Roman" w:hAnsi="Times New Roman" w:cs="Times New Roman"/>
          <w:sz w:val="26"/>
          <w:szCs w:val="26"/>
        </w:rPr>
        <w:t xml:space="preserve"> (</w:t>
      </w:r>
      <w:r w:rsidR="00E001BC" w:rsidRPr="00B04A6C">
        <w:rPr>
          <w:rFonts w:ascii="Times New Roman" w:hAnsi="Times New Roman" w:cs="Times New Roman"/>
          <w:sz w:val="26"/>
          <w:szCs w:val="26"/>
        </w:rPr>
        <w:t xml:space="preserve">1)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61A" w:rsidRPr="00B04A6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07761A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61A" w:rsidRPr="00B04A6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07761A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61A" w:rsidRPr="00B04A6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07761A" w:rsidRPr="00B04A6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proofErr w:type="gramStart"/>
      <w:r w:rsidR="0007761A" w:rsidRPr="00B04A6C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07761A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61A" w:rsidRPr="00B04A6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07761A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61A" w:rsidRPr="00B04A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7761A" w:rsidRPr="00B04A6C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="0007761A" w:rsidRPr="00B04A6C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>.</w:t>
      </w:r>
      <w:r w:rsidR="007E27AA">
        <w:rPr>
          <w:rFonts w:ascii="Times New Roman" w:hAnsi="Times New Roman" w:cs="Times New Roman"/>
          <w:sz w:val="26"/>
          <w:szCs w:val="26"/>
        </w:rPr>
        <w:t xml:space="preserve"> (</w:t>
      </w:r>
      <w:r w:rsidR="0007761A" w:rsidRPr="00B04A6C">
        <w:rPr>
          <w:rFonts w:ascii="Times New Roman" w:hAnsi="Times New Roman" w:cs="Times New Roman"/>
          <w:sz w:val="26"/>
          <w:szCs w:val="26"/>
        </w:rPr>
        <w:t xml:space="preserve">2) </w:t>
      </w:r>
      <w:proofErr w:type="spellStart"/>
      <w:r w:rsidR="0007761A" w:rsidRPr="00B04A6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7761A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61A" w:rsidRPr="00B04A6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07761A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61A" w:rsidRPr="00B04A6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07761A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61A" w:rsidRPr="00B04A6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07761A" w:rsidRPr="00B04A6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proofErr w:type="gramStart"/>
      <w:r w:rsidR="0007761A" w:rsidRPr="00B04A6C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07761A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61A" w:rsidRPr="00B04A6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07761A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61A" w:rsidRPr="00B04A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7761A" w:rsidRPr="00B04A6C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="0007761A" w:rsidRPr="00B04A6C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295AC9" w:rsidRPr="00B04A6C">
        <w:rPr>
          <w:rFonts w:ascii="Times New Roman" w:hAnsi="Times New Roman" w:cs="Times New Roman"/>
          <w:sz w:val="26"/>
          <w:szCs w:val="26"/>
        </w:rPr>
        <w:t>.</w:t>
      </w:r>
      <w:r w:rsidR="007E27AA">
        <w:rPr>
          <w:rFonts w:ascii="Times New Roman" w:hAnsi="Times New Roman" w:cs="Times New Roman"/>
          <w:sz w:val="26"/>
          <w:szCs w:val="26"/>
        </w:rPr>
        <w:t xml:space="preserve"> (</w:t>
      </w:r>
      <w:r w:rsidR="0007761A" w:rsidRPr="00B04A6C">
        <w:rPr>
          <w:rFonts w:ascii="Times New Roman" w:hAnsi="Times New Roman" w:cs="Times New Roman"/>
          <w:sz w:val="26"/>
          <w:szCs w:val="26"/>
        </w:rPr>
        <w:t>3</w:t>
      </w:r>
      <w:r w:rsidR="00E001BC" w:rsidRPr="00B04A6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001BC" w:rsidRPr="00B04A6C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mụ</w:t>
      </w:r>
      <w:r w:rsidR="0007761A" w:rsidRPr="00B04A6C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07761A" w:rsidRPr="00B04A6C">
        <w:rPr>
          <w:rFonts w:ascii="Times New Roman" w:hAnsi="Times New Roman" w:cs="Times New Roman"/>
          <w:sz w:val="26"/>
          <w:szCs w:val="26"/>
        </w:rPr>
        <w:t>.</w:t>
      </w:r>
      <w:r w:rsidR="008775FC">
        <w:rPr>
          <w:rFonts w:ascii="Times New Roman" w:hAnsi="Times New Roman" w:cs="Times New Roman"/>
          <w:sz w:val="26"/>
          <w:szCs w:val="26"/>
        </w:rPr>
        <w:t xml:space="preserve"> (</w:t>
      </w:r>
      <w:r w:rsidR="0007761A" w:rsidRPr="00B04A6C">
        <w:rPr>
          <w:rFonts w:ascii="Times New Roman" w:hAnsi="Times New Roman" w:cs="Times New Roman"/>
          <w:sz w:val="26"/>
          <w:szCs w:val="26"/>
        </w:rPr>
        <w:t>4</w:t>
      </w:r>
      <w:r w:rsidR="00E001BC" w:rsidRPr="00B04A6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E001BC" w:rsidRPr="00B04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1BC" w:rsidRPr="00B04A6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873F5">
        <w:rPr>
          <w:rFonts w:ascii="Times New Roman" w:hAnsi="Times New Roman" w:cs="Times New Roman"/>
          <w:sz w:val="26"/>
          <w:szCs w:val="26"/>
        </w:rPr>
        <w:t>.</w:t>
      </w:r>
    </w:p>
    <w:p w:rsidR="008775FC" w:rsidRPr="00B04A6C" w:rsidRDefault="008775FC" w:rsidP="00D6019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775FC" w:rsidRPr="00B04A6C" w:rsidSect="0068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480C"/>
    <w:multiLevelType w:val="hybridMultilevel"/>
    <w:tmpl w:val="4EB4A264"/>
    <w:lvl w:ilvl="0" w:tplc="F24E54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B35FD"/>
    <w:multiLevelType w:val="hybridMultilevel"/>
    <w:tmpl w:val="0A0A8D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36550"/>
    <w:multiLevelType w:val="hybridMultilevel"/>
    <w:tmpl w:val="9B30E764"/>
    <w:lvl w:ilvl="0" w:tplc="8AF6789A">
      <w:start w:val="1"/>
      <w:numFmt w:val="bullet"/>
      <w:pStyle w:val="Dau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CACB8">
      <w:start w:val="1"/>
      <w:numFmt w:val="bullet"/>
      <w:pStyle w:val="concu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4225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>
    <w:nsid w:val="726F63ED"/>
    <w:multiLevelType w:val="hybridMultilevel"/>
    <w:tmpl w:val="369C4CE0"/>
    <w:lvl w:ilvl="0" w:tplc="A9D4B6A4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31A01"/>
    <w:multiLevelType w:val="hybridMultilevel"/>
    <w:tmpl w:val="C3763554"/>
    <w:lvl w:ilvl="0" w:tplc="33EC46A6">
      <w:start w:val="1"/>
      <w:numFmt w:val="bullet"/>
      <w:pStyle w:val="Dau0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2"/>
  </w:num>
  <w:num w:numId="12">
    <w:abstractNumId w:val="5"/>
  </w:num>
  <w:num w:numId="13">
    <w:abstractNumId w:val="4"/>
  </w:num>
  <w:num w:numId="14">
    <w:abstractNumId w:val="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9C2"/>
    <w:rsid w:val="000532E4"/>
    <w:rsid w:val="00055E47"/>
    <w:rsid w:val="0007761A"/>
    <w:rsid w:val="00094C56"/>
    <w:rsid w:val="00110D1E"/>
    <w:rsid w:val="00151177"/>
    <w:rsid w:val="00175FA6"/>
    <w:rsid w:val="001E5D16"/>
    <w:rsid w:val="00225399"/>
    <w:rsid w:val="00237966"/>
    <w:rsid w:val="00295AC9"/>
    <w:rsid w:val="002C3B29"/>
    <w:rsid w:val="003214E5"/>
    <w:rsid w:val="00344CD3"/>
    <w:rsid w:val="003479B0"/>
    <w:rsid w:val="00397604"/>
    <w:rsid w:val="003A750C"/>
    <w:rsid w:val="003C16AB"/>
    <w:rsid w:val="003D200B"/>
    <w:rsid w:val="003F4133"/>
    <w:rsid w:val="00474FD6"/>
    <w:rsid w:val="00482E8D"/>
    <w:rsid w:val="00540C00"/>
    <w:rsid w:val="0056377B"/>
    <w:rsid w:val="005D5A33"/>
    <w:rsid w:val="00663F6A"/>
    <w:rsid w:val="006873F5"/>
    <w:rsid w:val="00795049"/>
    <w:rsid w:val="007E0C98"/>
    <w:rsid w:val="007E27AA"/>
    <w:rsid w:val="00817231"/>
    <w:rsid w:val="0082538F"/>
    <w:rsid w:val="0086305A"/>
    <w:rsid w:val="00876A92"/>
    <w:rsid w:val="008775FC"/>
    <w:rsid w:val="008C68DA"/>
    <w:rsid w:val="008F28CE"/>
    <w:rsid w:val="008F7152"/>
    <w:rsid w:val="00935963"/>
    <w:rsid w:val="009664A7"/>
    <w:rsid w:val="00992F5A"/>
    <w:rsid w:val="009969F8"/>
    <w:rsid w:val="009E3119"/>
    <w:rsid w:val="00A5033A"/>
    <w:rsid w:val="00A75DF1"/>
    <w:rsid w:val="00AE1616"/>
    <w:rsid w:val="00B04A6C"/>
    <w:rsid w:val="00B100C7"/>
    <w:rsid w:val="00B10E84"/>
    <w:rsid w:val="00B11038"/>
    <w:rsid w:val="00B1312B"/>
    <w:rsid w:val="00B7015B"/>
    <w:rsid w:val="00CA2AD7"/>
    <w:rsid w:val="00CC2C41"/>
    <w:rsid w:val="00CC5E3D"/>
    <w:rsid w:val="00D1701A"/>
    <w:rsid w:val="00D6019D"/>
    <w:rsid w:val="00D62661"/>
    <w:rsid w:val="00D93C1F"/>
    <w:rsid w:val="00D96A0E"/>
    <w:rsid w:val="00DA676B"/>
    <w:rsid w:val="00DE37F1"/>
    <w:rsid w:val="00E001BC"/>
    <w:rsid w:val="00E657E3"/>
    <w:rsid w:val="00EC48A3"/>
    <w:rsid w:val="00ED753C"/>
    <w:rsid w:val="00EE29C2"/>
    <w:rsid w:val="00F24805"/>
    <w:rsid w:val="00FB4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53C"/>
  </w:style>
  <w:style w:type="paragraph" w:styleId="Heading1">
    <w:name w:val="heading 1"/>
    <w:basedOn w:val="Normal"/>
    <w:next w:val="Normal"/>
    <w:link w:val="Heading1Char"/>
    <w:uiPriority w:val="9"/>
    <w:qFormat/>
    <w:rsid w:val="00ED753C"/>
    <w:pPr>
      <w:keepNext/>
      <w:keepLines/>
      <w:numPr>
        <w:numId w:val="9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53C"/>
    <w:pPr>
      <w:keepNext/>
      <w:keepLines/>
      <w:numPr>
        <w:ilvl w:val="1"/>
        <w:numId w:val="9"/>
      </w:numPr>
      <w:spacing w:before="320" w:after="12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53C"/>
    <w:pPr>
      <w:keepNext/>
      <w:keepLines/>
      <w:numPr>
        <w:ilvl w:val="2"/>
        <w:numId w:val="9"/>
      </w:numPr>
      <w:spacing w:before="320" w:after="12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3C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53C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53C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53C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53C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53C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53C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53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53C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5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5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5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5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5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753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D753C"/>
    <w:rPr>
      <w:i/>
      <w:iCs/>
    </w:rPr>
  </w:style>
  <w:style w:type="paragraph" w:styleId="ListParagraph">
    <w:name w:val="List Paragraph"/>
    <w:basedOn w:val="Normal"/>
    <w:uiPriority w:val="34"/>
    <w:qFormat/>
    <w:rsid w:val="00ED753C"/>
    <w:pPr>
      <w:ind w:left="720"/>
      <w:contextualSpacing/>
    </w:pPr>
  </w:style>
  <w:style w:type="paragraph" w:customStyle="1" w:styleId="Dau">
    <w:name w:val="Dau ."/>
    <w:basedOn w:val="ListParagraph"/>
    <w:link w:val="DauChar"/>
    <w:qFormat/>
    <w:rsid w:val="00ED753C"/>
    <w:pPr>
      <w:numPr>
        <w:numId w:val="11"/>
      </w:numPr>
      <w:spacing w:line="36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DauChar">
    <w:name w:val="Dau . Char"/>
    <w:basedOn w:val="DefaultParagraphFont"/>
    <w:link w:val="Dau"/>
    <w:rsid w:val="00ED753C"/>
    <w:rPr>
      <w:rFonts w:ascii="Times New Roman" w:hAnsi="Times New Roman" w:cs="Times New Roman"/>
      <w:sz w:val="26"/>
      <w:szCs w:val="26"/>
    </w:rPr>
  </w:style>
  <w:style w:type="paragraph" w:customStyle="1" w:styleId="concua">
    <w:name w:val="con cua ."/>
    <w:basedOn w:val="Dau"/>
    <w:link w:val="concuaChar"/>
    <w:qFormat/>
    <w:rsid w:val="00ED753C"/>
    <w:pPr>
      <w:numPr>
        <w:ilvl w:val="1"/>
      </w:numPr>
      <w:spacing w:after="0"/>
    </w:pPr>
  </w:style>
  <w:style w:type="character" w:customStyle="1" w:styleId="concuaChar">
    <w:name w:val="con cua . Char"/>
    <w:basedOn w:val="DauChar"/>
    <w:link w:val="concua"/>
    <w:rsid w:val="00ED753C"/>
  </w:style>
  <w:style w:type="paragraph" w:customStyle="1" w:styleId="Dau0">
    <w:name w:val="Dau *"/>
    <w:basedOn w:val="ListParagraph"/>
    <w:qFormat/>
    <w:rsid w:val="00ED753C"/>
    <w:pPr>
      <w:numPr>
        <w:numId w:val="12"/>
      </w:numPr>
      <w:jc w:val="both"/>
    </w:pPr>
    <w:rPr>
      <w:rFonts w:ascii="Times New Roman" w:hAnsi="Times New Roman" w:cs="Times New Roman"/>
      <w:b/>
      <w:sz w:val="26"/>
    </w:rPr>
  </w:style>
  <w:style w:type="paragraph" w:customStyle="1" w:styleId="codestyle">
    <w:name w:val="code style"/>
    <w:basedOn w:val="Normal"/>
    <w:qFormat/>
    <w:rsid w:val="00ED753C"/>
    <w:pPr>
      <w:tabs>
        <w:tab w:val="left" w:pos="381"/>
        <w:tab w:val="left" w:pos="770"/>
        <w:tab w:val="left" w:pos="1120"/>
        <w:tab w:val="left" w:pos="1498"/>
      </w:tabs>
      <w:spacing w:after="0" w:line="240" w:lineRule="auto"/>
    </w:pPr>
    <w:rPr>
      <w:rFonts w:ascii="Cambria" w:eastAsia="MS Mincho" w:hAnsi="Cambria" w:cs="Times New Roman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016E8-CE82-426E-9014-F6945A966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</dc:creator>
  <cp:lastModifiedBy>hai</cp:lastModifiedBy>
  <cp:revision>39</cp:revision>
  <cp:lastPrinted>2010-06-07T07:06:00Z</cp:lastPrinted>
  <dcterms:created xsi:type="dcterms:W3CDTF">2010-06-06T12:29:00Z</dcterms:created>
  <dcterms:modified xsi:type="dcterms:W3CDTF">2005-10-27T14:01:00Z</dcterms:modified>
</cp:coreProperties>
</file>