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833" w:rsidRDefault="004F5833">
      <w:r w:rsidRPr="00CF18C0">
        <w:rPr>
          <w:b/>
        </w:rPr>
        <w:t>Questão 06:</w:t>
      </w:r>
      <w:r>
        <w:t xml:space="preserve"> Crie o seguinte sumário:</w:t>
      </w:r>
    </w:p>
    <w:p w:rsidR="004F5833" w:rsidRDefault="004F5833">
      <w:r>
        <w:t>OBSERVAÇÃO: Antes de criar o sumário é necessário escrever os tópicos de cada item em uma página diferente para que a página do item apareça no índice.</w:t>
      </w:r>
    </w:p>
    <w:sdt>
      <w:sdtPr>
        <w:id w:val="-1794429763"/>
        <w:docPartObj>
          <w:docPartGallery w:val="Table of Contents"/>
          <w:docPartUnique/>
        </w:docPartObj>
      </w:sdtPr>
      <w:sdtEndPr>
        <w:rPr>
          <w:rFonts w:ascii="Arial" w:hAnsi="Arial"/>
          <w:color w:val="auto"/>
          <w:spacing w:val="-10"/>
          <w:kern w:val="28"/>
          <w:sz w:val="24"/>
          <w:szCs w:val="56"/>
          <w:lang w:eastAsia="en-US"/>
        </w:rPr>
      </w:sdtEndPr>
      <w:sdtContent>
        <w:p w:rsidR="00C27099" w:rsidRDefault="00C27099">
          <w:pPr>
            <w:pStyle w:val="CabealhodoSumrio"/>
          </w:pPr>
          <w:r>
            <w:t>Sumário</w:t>
          </w:r>
        </w:p>
        <w:p w:rsidR="00C27099" w:rsidRPr="002E4967" w:rsidRDefault="00C27099" w:rsidP="00C27099">
          <w:pPr>
            <w:pStyle w:val="Sumrio1"/>
            <w:rPr>
              <w:rFonts w:ascii="Arial" w:hAnsi="Arial" w:cs="Arial"/>
              <w:sz w:val="24"/>
              <w:szCs w:val="24"/>
            </w:rPr>
          </w:pPr>
          <w:r w:rsidRPr="002E4967">
            <w:rPr>
              <w:rFonts w:ascii="Arial" w:hAnsi="Arial" w:cs="Arial"/>
              <w:sz w:val="24"/>
              <w:szCs w:val="24"/>
            </w:rPr>
            <w:t>1 Introdução ao Word</w:t>
          </w:r>
          <w:r w:rsidRPr="002E4967">
            <w:rPr>
              <w:rFonts w:ascii="Arial" w:hAnsi="Arial" w:cs="Arial"/>
              <w:sz w:val="24"/>
              <w:szCs w:val="24"/>
            </w:rPr>
            <w:t xml:space="preserve"> </w:t>
          </w:r>
          <w:r w:rsidRPr="002E496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2E4967">
            <w:rPr>
              <w:rFonts w:ascii="Arial" w:hAnsi="Arial" w:cs="Arial"/>
              <w:b/>
              <w:bCs/>
              <w:sz w:val="24"/>
              <w:szCs w:val="24"/>
            </w:rPr>
            <w:t>1</w:t>
          </w:r>
        </w:p>
        <w:p w:rsidR="00C27099" w:rsidRPr="002E4967" w:rsidRDefault="00C27099">
          <w:pPr>
            <w:pStyle w:val="Sumrio1"/>
            <w:rPr>
              <w:rFonts w:ascii="Arial" w:hAnsi="Arial" w:cs="Arial"/>
              <w:sz w:val="24"/>
              <w:szCs w:val="24"/>
            </w:rPr>
          </w:pPr>
          <w:r w:rsidRPr="002E4967">
            <w:rPr>
              <w:rFonts w:ascii="Arial" w:hAnsi="Arial" w:cs="Arial"/>
              <w:sz w:val="24"/>
              <w:szCs w:val="24"/>
            </w:rPr>
            <w:t>2 Criando um Documento</w:t>
          </w:r>
          <w:r w:rsidRPr="002E4967">
            <w:rPr>
              <w:rFonts w:ascii="Arial" w:hAnsi="Arial" w:cs="Arial"/>
              <w:sz w:val="24"/>
              <w:szCs w:val="24"/>
            </w:rPr>
            <w:t xml:space="preserve"> </w:t>
          </w:r>
          <w:r w:rsidRPr="002E496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2E4967">
            <w:rPr>
              <w:rFonts w:ascii="Arial" w:hAnsi="Arial" w:cs="Arial"/>
              <w:b/>
              <w:bCs/>
              <w:sz w:val="24"/>
              <w:szCs w:val="24"/>
            </w:rPr>
            <w:t>2</w:t>
          </w:r>
        </w:p>
        <w:p w:rsidR="00C27099" w:rsidRPr="002E4967" w:rsidRDefault="00C27099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 w:rsidRPr="002E4967">
            <w:rPr>
              <w:rFonts w:ascii="Arial" w:hAnsi="Arial" w:cs="Arial"/>
              <w:sz w:val="24"/>
              <w:szCs w:val="24"/>
            </w:rPr>
            <w:t>2.1 Salvar/Abrir/Imprimir</w:t>
          </w:r>
          <w:r w:rsidRPr="002E4967">
            <w:rPr>
              <w:rFonts w:ascii="Arial" w:hAnsi="Arial" w:cs="Arial"/>
              <w:sz w:val="24"/>
              <w:szCs w:val="24"/>
            </w:rPr>
            <w:t xml:space="preserve"> </w:t>
          </w:r>
          <w:r w:rsidRPr="002E496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2E4967">
            <w:rPr>
              <w:rFonts w:ascii="Arial" w:hAnsi="Arial" w:cs="Arial"/>
              <w:sz w:val="24"/>
              <w:szCs w:val="24"/>
            </w:rPr>
            <w:t>2</w:t>
          </w:r>
        </w:p>
        <w:p w:rsidR="00C27099" w:rsidRPr="002E4967" w:rsidRDefault="00C27099">
          <w:pPr>
            <w:pStyle w:val="Sumrio3"/>
            <w:ind w:left="446"/>
            <w:rPr>
              <w:rFonts w:ascii="Arial" w:hAnsi="Arial" w:cs="Arial"/>
              <w:sz w:val="24"/>
              <w:szCs w:val="24"/>
            </w:rPr>
          </w:pPr>
          <w:r w:rsidRPr="002E4967">
            <w:rPr>
              <w:rFonts w:ascii="Arial" w:hAnsi="Arial" w:cs="Arial"/>
              <w:sz w:val="24"/>
              <w:szCs w:val="24"/>
            </w:rPr>
            <w:t>2.2 Páginas e Margens</w:t>
          </w:r>
          <w:r w:rsidRPr="002E4967">
            <w:rPr>
              <w:rFonts w:ascii="Arial" w:hAnsi="Arial" w:cs="Arial"/>
              <w:sz w:val="24"/>
              <w:szCs w:val="24"/>
            </w:rPr>
            <w:t xml:space="preserve"> </w:t>
          </w:r>
          <w:r w:rsidRPr="002E496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2E4967">
            <w:rPr>
              <w:rFonts w:ascii="Arial" w:hAnsi="Arial" w:cs="Arial"/>
              <w:sz w:val="24"/>
              <w:szCs w:val="24"/>
            </w:rPr>
            <w:t>2</w:t>
          </w:r>
        </w:p>
        <w:p w:rsidR="002E4967" w:rsidRDefault="00C27099" w:rsidP="002E4967">
          <w:pPr>
            <w:pStyle w:val="Ttulo"/>
          </w:pPr>
          <w:r>
            <w:rPr>
              <w:lang w:eastAsia="pt-BR"/>
            </w:rPr>
            <w:tab/>
          </w:r>
          <w:r w:rsidR="002E4967">
            <w:t>2.3 Visualização</w:t>
          </w:r>
          <w:r w:rsidR="002E4967">
            <w:t>...........................................................................................................2</w:t>
          </w:r>
        </w:p>
        <w:p w:rsidR="002E4967" w:rsidRDefault="002E4967" w:rsidP="002E4967">
          <w:pPr>
            <w:pStyle w:val="Ttulo"/>
          </w:pPr>
          <w:r>
            <w:tab/>
            <w:t xml:space="preserve">    </w:t>
          </w:r>
          <w:r>
            <w:t>2.4 Configurando a página</w:t>
          </w:r>
          <w:r>
            <w:t>.....................................................................................2</w:t>
          </w:r>
        </w:p>
        <w:p w:rsidR="002E4967" w:rsidRDefault="002E4967" w:rsidP="002E4967">
          <w:pPr>
            <w:pStyle w:val="Ttulo"/>
          </w:pPr>
          <w:r>
            <w:t>3. Formatando o Texto................................................................................................</w:t>
          </w:r>
          <w:r>
            <w:t>............</w:t>
          </w:r>
          <w:r>
            <w:t>3</w:t>
          </w:r>
        </w:p>
        <w:p w:rsidR="002E4967" w:rsidRDefault="002E4967" w:rsidP="002E4967">
          <w:pPr>
            <w:pStyle w:val="Ttulo"/>
            <w:ind w:firstLine="708"/>
          </w:pPr>
          <w:r>
            <w:t>3.1 Cópia de formatos</w:t>
          </w:r>
          <w:r>
            <w:t>.................................................................................................3</w:t>
          </w:r>
        </w:p>
        <w:p w:rsidR="002E4967" w:rsidRDefault="002E4967" w:rsidP="002E4967">
          <w:pPr>
            <w:pStyle w:val="Ttulo"/>
            <w:ind w:left="708" w:firstLine="708"/>
          </w:pPr>
          <w:r>
            <w:t>3.2 Parágrafos e recuos</w:t>
          </w:r>
        </w:p>
        <w:p w:rsidR="002E4967" w:rsidRDefault="002E4967" w:rsidP="002E4967">
          <w:pPr>
            <w:pStyle w:val="Ttulo"/>
          </w:pPr>
          <w:r>
            <w:t>4 Trabalhando com tabelas.................................................................................</w:t>
          </w:r>
          <w:r>
            <w:t>....</w:t>
          </w:r>
          <w:r>
            <w:t>...............3</w:t>
          </w:r>
        </w:p>
        <w:p w:rsidR="002E4967" w:rsidRDefault="002E4967" w:rsidP="002E4967">
          <w:pPr>
            <w:pStyle w:val="Ttulo"/>
          </w:pPr>
          <w:r>
            <w:t xml:space="preserve">            </w:t>
          </w:r>
          <w:r>
            <w:t>4.1 Bordas e sombreamento</w:t>
          </w:r>
          <w:r>
            <w:t>.....</w:t>
          </w:r>
          <w:r>
            <w:t>.................................</w:t>
          </w:r>
          <w:r>
            <w:t>.......................</w:t>
          </w:r>
          <w:r>
            <w:t>............................................................</w:t>
          </w:r>
          <w:r>
            <w:t>4</w:t>
          </w:r>
        </w:p>
        <w:p w:rsidR="002E4967" w:rsidRDefault="002E4967" w:rsidP="002E4967">
          <w:pPr>
            <w:pStyle w:val="Ttulo"/>
          </w:pPr>
          <w:r>
            <w:t>5 Trabalhando com objetos................................................................................................</w:t>
          </w:r>
          <w:r>
            <w:t>....4</w:t>
          </w:r>
        </w:p>
        <w:p w:rsidR="002E4967" w:rsidRDefault="002E4967" w:rsidP="002E4967">
          <w:pPr>
            <w:pStyle w:val="Ttulo"/>
            <w:ind w:firstLine="708"/>
          </w:pPr>
          <w:r>
            <w:t>5.1 WordArt........................</w:t>
          </w:r>
          <w:r>
            <w:t>..................</w:t>
          </w:r>
          <w:r>
            <w:t>........................................................................</w:t>
          </w:r>
          <w:r>
            <w:t>4</w:t>
          </w:r>
        </w:p>
        <w:p w:rsidR="002E4967" w:rsidRDefault="002E4967" w:rsidP="002E4967">
          <w:pPr>
            <w:pStyle w:val="Ttulo"/>
          </w:pPr>
          <w:r>
            <w:t xml:space="preserve">                    </w:t>
          </w:r>
          <w:r>
            <w:t>5.2 Clip-Art....................................</w:t>
          </w:r>
          <w:r>
            <w:t>............</w:t>
          </w:r>
          <w:r>
            <w:t>............................................................</w:t>
          </w:r>
          <w:r>
            <w:t>5</w:t>
          </w:r>
        </w:p>
        <w:p w:rsidR="00C27099" w:rsidRPr="00C27099" w:rsidRDefault="002E4967" w:rsidP="002E4967">
          <w:pPr>
            <w:pStyle w:val="Ttulo"/>
            <w:ind w:left="1416"/>
          </w:pPr>
          <w:r>
            <w:t>5.3 Figuras...........................................</w:t>
          </w:r>
          <w:r>
            <w:t>.......</w:t>
          </w:r>
          <w:r>
            <w:t>.....................................................</w:t>
          </w:r>
          <w:r>
            <w:t>5</w:t>
          </w:r>
        </w:p>
        <w:bookmarkStart w:id="0" w:name="_GoBack" w:displacedByCustomXml="next"/>
        <w:bookmarkEnd w:id="0" w:displacedByCustomXml="next"/>
      </w:sdtContent>
    </w:sdt>
    <w:p w:rsidR="004F5833" w:rsidRDefault="004F5833"/>
    <w:p w:rsidR="004F5833" w:rsidRDefault="00C27099" w:rsidP="00C27099">
      <w:pPr>
        <w:pStyle w:val="Ttulo"/>
      </w:pPr>
      <w:r>
        <w:t xml:space="preserve">1 </w:t>
      </w:r>
      <w:r w:rsidR="004F5833">
        <w:t>Introdução ao Word</w:t>
      </w:r>
    </w:p>
    <w:p w:rsidR="004F5833" w:rsidRDefault="00C27099" w:rsidP="00C27099">
      <w:pPr>
        <w:pStyle w:val="Ttulo"/>
      </w:pPr>
      <w:r>
        <w:t xml:space="preserve">2 </w:t>
      </w:r>
      <w:r w:rsidR="004F5833">
        <w:t>Criando um Documento</w:t>
      </w:r>
    </w:p>
    <w:p w:rsidR="004F5833" w:rsidRDefault="00C27099" w:rsidP="00C27099">
      <w:pPr>
        <w:pStyle w:val="Ttulo"/>
      </w:pPr>
      <w:r>
        <w:t xml:space="preserve">2.1 </w:t>
      </w:r>
      <w:r w:rsidR="004F5833">
        <w:t>Salvar/Abrir/Imprimir</w:t>
      </w:r>
    </w:p>
    <w:p w:rsidR="004F5833" w:rsidRDefault="00C27099" w:rsidP="00C27099">
      <w:pPr>
        <w:pStyle w:val="Ttulo"/>
      </w:pPr>
      <w:r>
        <w:t xml:space="preserve">2.2 </w:t>
      </w:r>
      <w:r w:rsidR="004F5833">
        <w:t>Páginas e Margens</w:t>
      </w:r>
    </w:p>
    <w:p w:rsidR="004F5833" w:rsidRDefault="00C27099" w:rsidP="00C27099">
      <w:pPr>
        <w:pStyle w:val="Ttulo"/>
      </w:pPr>
      <w:r>
        <w:t xml:space="preserve">2.3 </w:t>
      </w:r>
      <w:r w:rsidR="004F5833">
        <w:t>Visualização</w:t>
      </w:r>
    </w:p>
    <w:p w:rsidR="004F5833" w:rsidRDefault="00C27099" w:rsidP="00C27099">
      <w:pPr>
        <w:pStyle w:val="Ttulo"/>
      </w:pPr>
      <w:r>
        <w:t xml:space="preserve">2.4 </w:t>
      </w:r>
      <w:r w:rsidR="004F5833">
        <w:t>Configurando a página</w:t>
      </w:r>
    </w:p>
    <w:p w:rsidR="004F5833" w:rsidRDefault="00C27099" w:rsidP="00C27099">
      <w:pPr>
        <w:pStyle w:val="Ttulo"/>
      </w:pPr>
      <w:r>
        <w:t xml:space="preserve">3. </w:t>
      </w:r>
      <w:r w:rsidR="004F5833">
        <w:t>Formatando o Texto</w:t>
      </w:r>
    </w:p>
    <w:p w:rsidR="004F5833" w:rsidRDefault="00C27099" w:rsidP="00C27099">
      <w:pPr>
        <w:pStyle w:val="Ttulo"/>
      </w:pPr>
      <w:r>
        <w:t xml:space="preserve">3.1 </w:t>
      </w:r>
      <w:r w:rsidR="004F5833">
        <w:t>Cópia de formatos</w:t>
      </w:r>
    </w:p>
    <w:p w:rsidR="004F5833" w:rsidRDefault="00C27099" w:rsidP="00C27099">
      <w:pPr>
        <w:pStyle w:val="Ttulo"/>
      </w:pPr>
      <w:r>
        <w:t xml:space="preserve">3.2 </w:t>
      </w:r>
      <w:r w:rsidR="004F5833">
        <w:t>Parágrafos e recuos</w:t>
      </w:r>
    </w:p>
    <w:p w:rsidR="004F5833" w:rsidRDefault="00C27099" w:rsidP="00C27099">
      <w:pPr>
        <w:pStyle w:val="Ttulo"/>
      </w:pPr>
      <w:r>
        <w:t xml:space="preserve">4 </w:t>
      </w:r>
      <w:r w:rsidR="004F5833">
        <w:t>Trabalhando com tabelas</w:t>
      </w:r>
    </w:p>
    <w:p w:rsidR="004F5833" w:rsidRDefault="00C27099" w:rsidP="00C27099">
      <w:pPr>
        <w:pStyle w:val="Ttulo"/>
      </w:pPr>
      <w:r>
        <w:t xml:space="preserve">4.1 </w:t>
      </w:r>
      <w:r w:rsidR="004F5833">
        <w:t>Bordas e sombreamento</w:t>
      </w:r>
    </w:p>
    <w:p w:rsidR="004F5833" w:rsidRDefault="00C27099" w:rsidP="00C27099">
      <w:pPr>
        <w:pStyle w:val="Ttulo"/>
      </w:pPr>
      <w:r>
        <w:t xml:space="preserve">5 </w:t>
      </w:r>
      <w:r w:rsidR="004F5833">
        <w:t>Trabalhando com objetos</w:t>
      </w:r>
    </w:p>
    <w:p w:rsidR="004F5833" w:rsidRDefault="00C27099" w:rsidP="00C27099">
      <w:pPr>
        <w:pStyle w:val="Ttulo"/>
      </w:pPr>
      <w:r>
        <w:t xml:space="preserve">5.1 </w:t>
      </w:r>
      <w:proofErr w:type="spellStart"/>
      <w:r w:rsidR="004F5833">
        <w:t>WordArt</w:t>
      </w:r>
      <w:proofErr w:type="spellEnd"/>
    </w:p>
    <w:p w:rsidR="004F5833" w:rsidRDefault="00C27099" w:rsidP="00C27099">
      <w:pPr>
        <w:pStyle w:val="Ttulo"/>
      </w:pPr>
      <w:r>
        <w:t xml:space="preserve">5.2 </w:t>
      </w:r>
      <w:r w:rsidR="004F5833">
        <w:t>Clip-Art</w:t>
      </w:r>
    </w:p>
    <w:p w:rsidR="004F5833" w:rsidRDefault="00C27099" w:rsidP="00C27099">
      <w:pPr>
        <w:pStyle w:val="Ttulo"/>
      </w:pPr>
      <w:r>
        <w:t xml:space="preserve">5.3 </w:t>
      </w:r>
      <w:r w:rsidR="004F5833">
        <w:t>Figuras</w:t>
      </w:r>
    </w:p>
    <w:p w:rsidR="004F5833" w:rsidRDefault="004F5833"/>
    <w:p w:rsidR="00B01BA5" w:rsidRDefault="00B01BA5">
      <w:r w:rsidRPr="00C27099">
        <w:rPr>
          <w:b/>
        </w:rPr>
        <w:t>QUESTÃO 07:</w:t>
      </w:r>
      <w:r>
        <w:t xml:space="preserve"> Através do Recurso de Equações, crie um documento do Microsoft Word e faça as seguintes fórmulas:</w:t>
      </w:r>
    </w:p>
    <w:p w:rsidR="00B01BA5" w:rsidRDefault="00B01BA5" w:rsidP="00B01BA5">
      <w:pPr>
        <w:pStyle w:val="PargrafodaLista"/>
        <w:numPr>
          <w:ilvl w:val="0"/>
          <w:numId w:val="1"/>
        </w:numPr>
      </w:pPr>
      <w:r>
        <w:t>Velocidade</w:t>
      </w:r>
    </w:p>
    <w:p w:rsidR="00B01BA5" w:rsidRPr="00B01BA5" w:rsidRDefault="00B01BA5" w:rsidP="00B01DF7">
      <w:pPr>
        <w:pStyle w:val="PargrafodaLista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v=</m:t>
        </m:r>
      </m:oMath>
      <w:r>
        <w:rPr>
          <w:rFonts w:eastAsiaTheme="minorEastAsia"/>
        </w:rPr>
        <w:t xml:space="preserve"> </w:t>
      </w:r>
      <w:r>
        <w:rPr>
          <w:rFonts w:ascii="Dubai" w:eastAsiaTheme="minorEastAsia" w:hAnsi="Dubai" w:cs="Dubai"/>
        </w:rPr>
        <w:t xml:space="preserve"> </w:t>
      </w:r>
      <w:proofErr w:type="spellStart"/>
      <w:r>
        <w:rPr>
          <w:rFonts w:ascii="Dubai" w:eastAsiaTheme="minorEastAsia" w:hAnsi="Dubai" w:cs="Dubai"/>
        </w:rPr>
        <w:t>Δ</w:t>
      </w:r>
      <w:r>
        <w:rPr>
          <w:rFonts w:eastAsiaTheme="minorEastAsia"/>
        </w:rPr>
        <w:t>s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ascii="Dubai" w:eastAsiaTheme="minorEastAsia" w:hAnsi="Dubai" w:cs="Dubai"/>
        </w:rPr>
        <w:t>Δ</w:t>
      </w:r>
      <w:r>
        <w:rPr>
          <w:rFonts w:eastAsiaTheme="minorEastAsia"/>
        </w:rPr>
        <w:t>t</w:t>
      </w:r>
      <w:proofErr w:type="spellEnd"/>
    </w:p>
    <w:p w:rsidR="00B01BA5" w:rsidRDefault="00B01BA5" w:rsidP="00B01BA5">
      <w:pPr>
        <w:pStyle w:val="PargrafodaLista"/>
        <w:numPr>
          <w:ilvl w:val="0"/>
          <w:numId w:val="1"/>
        </w:numPr>
      </w:pPr>
      <w:r>
        <w:t>Função horária do deslocamento</w:t>
      </w:r>
    </w:p>
    <w:p w:rsidR="00B01BA5" w:rsidRPr="00B01BA5" w:rsidRDefault="00B01BA5" w:rsidP="00B01DF7">
      <w:pPr>
        <w:pStyle w:val="PargrafodaLista"/>
        <w:jc w:val="center"/>
      </w:pPr>
      <w:r>
        <w:rPr>
          <w:rFonts w:ascii="Dubai" w:hAnsi="Dubai" w:cs="Dubai"/>
        </w:rPr>
        <w:t>s = s</w:t>
      </w:r>
      <w:r>
        <w:rPr>
          <w:rFonts w:ascii="Dubai" w:hAnsi="Dubai" w:cs="Dubai"/>
          <w:vertAlign w:val="subscript"/>
        </w:rPr>
        <w:t>0</w:t>
      </w:r>
      <w:r>
        <w:rPr>
          <w:rFonts w:ascii="Dubai" w:hAnsi="Dubai" w:cs="Dubai"/>
        </w:rPr>
        <w:t xml:space="preserve"> + </w:t>
      </w:r>
      <m:oMath>
        <m:r>
          <w:rPr>
            <w:rFonts w:ascii="Cambria Math" w:hAnsi="Cambria Math"/>
          </w:rPr>
          <m:t>v</m:t>
        </m:r>
      </m:oMath>
      <w:r>
        <w:rPr>
          <w:rFonts w:ascii="Dubai" w:eastAsiaTheme="minorEastAsia" w:hAnsi="Dubai" w:cs="Dubai"/>
        </w:rPr>
        <w:t xml:space="preserve"> . </w:t>
      </w:r>
      <w:proofErr w:type="spellStart"/>
      <w:r>
        <w:rPr>
          <w:rFonts w:ascii="Dubai" w:eastAsiaTheme="minorEastAsia" w:hAnsi="Dubai" w:cs="Dubai"/>
        </w:rPr>
        <w:t>Δt</w:t>
      </w:r>
      <w:proofErr w:type="spellEnd"/>
    </w:p>
    <w:p w:rsidR="00B01BA5" w:rsidRDefault="00B01BA5" w:rsidP="00B01BA5">
      <w:pPr>
        <w:pStyle w:val="PargrafodaLista"/>
        <w:numPr>
          <w:ilvl w:val="0"/>
          <w:numId w:val="1"/>
        </w:numPr>
      </w:pPr>
      <w:r>
        <w:lastRenderedPageBreak/>
        <w:t>Função horário da posição em função do tempo</w:t>
      </w:r>
    </w:p>
    <w:p w:rsidR="00B01BA5" w:rsidRDefault="00B01DF7" w:rsidP="00B01DF7">
      <w:pPr>
        <w:pStyle w:val="PargrafodaLista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s=s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τ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01BA5" w:rsidRDefault="00B01BA5" w:rsidP="00B01BA5">
      <w:pPr>
        <w:pStyle w:val="PargrafodaLista"/>
        <w:numPr>
          <w:ilvl w:val="0"/>
          <w:numId w:val="1"/>
        </w:numPr>
      </w:pPr>
      <w:r>
        <w:t>Variação de entropia</w:t>
      </w:r>
    </w:p>
    <w:p w:rsidR="00B01DF7" w:rsidRPr="00B01DF7" w:rsidRDefault="00B01DF7" w:rsidP="00B01DF7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∆s=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 (Q)</m:t>
                  </m:r>
                </m:den>
              </m:f>
            </m:e>
          </m:nary>
          <m:r>
            <w:rPr>
              <w:rFonts w:ascii="Cambria Math" w:hAnsi="Cambria Math"/>
            </w:rPr>
            <m:t>DQ</m:t>
          </m:r>
        </m:oMath>
      </m:oMathPara>
    </w:p>
    <w:p w:rsidR="00B01DF7" w:rsidRDefault="00B01DF7" w:rsidP="00B01DF7">
      <w:pPr>
        <w:pStyle w:val="PargrafodaLista"/>
      </w:pPr>
    </w:p>
    <w:p w:rsidR="00B01DF7" w:rsidRDefault="00B01DF7" w:rsidP="00B01DF7">
      <w:pPr>
        <w:pStyle w:val="PargrafodaLista"/>
      </w:pPr>
    </w:p>
    <w:p w:rsidR="00B01DF7" w:rsidRDefault="00B01DF7" w:rsidP="00B01DF7">
      <w:r w:rsidRPr="00B01DF7">
        <w:rPr>
          <w:b/>
        </w:rPr>
        <w:t>QUESTÃO 0</w:t>
      </w:r>
      <w:r w:rsidRPr="00B01DF7">
        <w:rPr>
          <w:b/>
        </w:rPr>
        <w:t>8</w:t>
      </w:r>
      <w:r w:rsidRPr="00B01DF7">
        <w:rPr>
          <w:b/>
        </w:rPr>
        <w:t>:</w:t>
      </w:r>
      <w:r>
        <w:t xml:space="preserve"> </w:t>
      </w:r>
      <w:r>
        <w:t>Crie um documento no Microsoft Word com a seguinte tabela</w:t>
      </w:r>
    </w:p>
    <w:tbl>
      <w:tblPr>
        <w:tblStyle w:val="Tabelacomgrade"/>
        <w:tblW w:w="8707" w:type="dxa"/>
        <w:tblInd w:w="-147" w:type="dxa"/>
        <w:tblLook w:val="04A0" w:firstRow="1" w:lastRow="0" w:firstColumn="1" w:lastColumn="0" w:noHBand="0" w:noVBand="1"/>
      </w:tblPr>
      <w:tblGrid>
        <w:gridCol w:w="1276"/>
        <w:gridCol w:w="2251"/>
        <w:gridCol w:w="1175"/>
        <w:gridCol w:w="1304"/>
        <w:gridCol w:w="1367"/>
        <w:gridCol w:w="1334"/>
      </w:tblGrid>
      <w:tr w:rsidR="00B01DF7" w:rsidTr="00CF18C0">
        <w:tc>
          <w:tcPr>
            <w:tcW w:w="1276" w:type="dxa"/>
          </w:tcPr>
          <w:p w:rsidR="00B01DF7" w:rsidRPr="00CF18C0" w:rsidRDefault="00B01DF7" w:rsidP="00B01DF7">
            <w:pPr>
              <w:rPr>
                <w:b/>
              </w:rPr>
            </w:pPr>
            <w:r w:rsidRPr="00CF18C0">
              <w:rPr>
                <w:b/>
              </w:rPr>
              <w:t>Nome</w:t>
            </w:r>
          </w:p>
        </w:tc>
        <w:tc>
          <w:tcPr>
            <w:tcW w:w="2251" w:type="dxa"/>
          </w:tcPr>
          <w:p w:rsidR="00B01DF7" w:rsidRPr="00CF18C0" w:rsidRDefault="00B01DF7" w:rsidP="00B01DF7">
            <w:pPr>
              <w:rPr>
                <w:b/>
              </w:rPr>
            </w:pPr>
            <w:r w:rsidRPr="00CF18C0">
              <w:rPr>
                <w:b/>
              </w:rPr>
              <w:t>Endereço</w:t>
            </w:r>
          </w:p>
        </w:tc>
        <w:tc>
          <w:tcPr>
            <w:tcW w:w="1175" w:type="dxa"/>
          </w:tcPr>
          <w:p w:rsidR="00B01DF7" w:rsidRPr="00CF18C0" w:rsidRDefault="00B01DF7" w:rsidP="00B01DF7">
            <w:pPr>
              <w:rPr>
                <w:b/>
              </w:rPr>
            </w:pPr>
            <w:r w:rsidRPr="00CF18C0">
              <w:rPr>
                <w:b/>
              </w:rPr>
              <w:t>Cidade</w:t>
            </w:r>
          </w:p>
        </w:tc>
        <w:tc>
          <w:tcPr>
            <w:tcW w:w="1304" w:type="dxa"/>
          </w:tcPr>
          <w:p w:rsidR="00B01DF7" w:rsidRPr="00CF18C0" w:rsidRDefault="00B01DF7" w:rsidP="00B01DF7">
            <w:pPr>
              <w:rPr>
                <w:b/>
              </w:rPr>
            </w:pPr>
            <w:r w:rsidRPr="00CF18C0">
              <w:rPr>
                <w:b/>
              </w:rPr>
              <w:t>Local</w:t>
            </w:r>
          </w:p>
        </w:tc>
        <w:tc>
          <w:tcPr>
            <w:tcW w:w="1367" w:type="dxa"/>
          </w:tcPr>
          <w:p w:rsidR="00B01DF7" w:rsidRPr="00CF18C0" w:rsidRDefault="00B01DF7" w:rsidP="00B01DF7">
            <w:pPr>
              <w:rPr>
                <w:b/>
              </w:rPr>
            </w:pPr>
            <w:r w:rsidRPr="00CF18C0">
              <w:rPr>
                <w:b/>
              </w:rPr>
              <w:t>Data</w:t>
            </w:r>
          </w:p>
        </w:tc>
        <w:tc>
          <w:tcPr>
            <w:tcW w:w="1334" w:type="dxa"/>
          </w:tcPr>
          <w:p w:rsidR="00B01DF7" w:rsidRPr="00CF18C0" w:rsidRDefault="00B01DF7" w:rsidP="00B01DF7">
            <w:pPr>
              <w:rPr>
                <w:b/>
              </w:rPr>
            </w:pPr>
            <w:r w:rsidRPr="00CF18C0">
              <w:rPr>
                <w:b/>
              </w:rPr>
              <w:t>Horário</w:t>
            </w:r>
          </w:p>
        </w:tc>
      </w:tr>
      <w:tr w:rsidR="00B01DF7" w:rsidTr="00CF18C0">
        <w:tc>
          <w:tcPr>
            <w:tcW w:w="1276" w:type="dxa"/>
          </w:tcPr>
          <w:p w:rsidR="00B01DF7" w:rsidRDefault="00B01DF7" w:rsidP="00B01DF7">
            <w:r>
              <w:t>Roberta Mesquita</w:t>
            </w:r>
          </w:p>
        </w:tc>
        <w:tc>
          <w:tcPr>
            <w:tcW w:w="2251" w:type="dxa"/>
          </w:tcPr>
          <w:p w:rsidR="00B01DF7" w:rsidRDefault="00CF18C0" w:rsidP="00B01DF7">
            <w:r>
              <w:t>Av. Júlio Diniz, nº 1989</w:t>
            </w:r>
          </w:p>
        </w:tc>
        <w:tc>
          <w:tcPr>
            <w:tcW w:w="1175" w:type="dxa"/>
          </w:tcPr>
          <w:p w:rsidR="00B01DF7" w:rsidRDefault="00CF18C0" w:rsidP="00B01DF7">
            <w:r>
              <w:t>Campinas</w:t>
            </w:r>
          </w:p>
        </w:tc>
        <w:tc>
          <w:tcPr>
            <w:tcW w:w="1304" w:type="dxa"/>
          </w:tcPr>
          <w:p w:rsidR="00B01DF7" w:rsidRDefault="00CF18C0" w:rsidP="00B01DF7">
            <w:r>
              <w:t>Palácio Municipal</w:t>
            </w:r>
          </w:p>
        </w:tc>
        <w:tc>
          <w:tcPr>
            <w:tcW w:w="1367" w:type="dxa"/>
          </w:tcPr>
          <w:p w:rsidR="00B01DF7" w:rsidRDefault="00CF18C0" w:rsidP="00B01DF7">
            <w:r>
              <w:t>28/10/2022</w:t>
            </w:r>
          </w:p>
        </w:tc>
        <w:tc>
          <w:tcPr>
            <w:tcW w:w="1334" w:type="dxa"/>
          </w:tcPr>
          <w:p w:rsidR="00B01DF7" w:rsidRDefault="00CF18C0" w:rsidP="00B01DF7">
            <w:r>
              <w:t>13h30min-</w:t>
            </w:r>
          </w:p>
          <w:p w:rsidR="00CF18C0" w:rsidRDefault="00CF18C0" w:rsidP="00B01DF7">
            <w:r>
              <w:t>14h30min</w:t>
            </w:r>
          </w:p>
        </w:tc>
      </w:tr>
      <w:tr w:rsidR="00B01DF7" w:rsidTr="00CF18C0">
        <w:tc>
          <w:tcPr>
            <w:tcW w:w="1276" w:type="dxa"/>
          </w:tcPr>
          <w:p w:rsidR="00B01DF7" w:rsidRDefault="00B01DF7" w:rsidP="00B01DF7">
            <w:r>
              <w:t>Celso Alencar</w:t>
            </w:r>
          </w:p>
        </w:tc>
        <w:tc>
          <w:tcPr>
            <w:tcW w:w="2251" w:type="dxa"/>
          </w:tcPr>
          <w:p w:rsidR="00B01DF7" w:rsidRDefault="00CF18C0" w:rsidP="00B01DF7">
            <w:r>
              <w:t>R. 13 de Maio, nº12</w:t>
            </w:r>
          </w:p>
        </w:tc>
        <w:tc>
          <w:tcPr>
            <w:tcW w:w="1175" w:type="dxa"/>
          </w:tcPr>
          <w:p w:rsidR="00B01DF7" w:rsidRDefault="00CF18C0" w:rsidP="00B01DF7">
            <w:r>
              <w:t>Indaiatuba</w:t>
            </w:r>
          </w:p>
        </w:tc>
        <w:tc>
          <w:tcPr>
            <w:tcW w:w="1304" w:type="dxa"/>
          </w:tcPr>
          <w:p w:rsidR="00B01DF7" w:rsidRDefault="00CF18C0" w:rsidP="00B01DF7">
            <w:r>
              <w:t>Sesi</w:t>
            </w:r>
          </w:p>
        </w:tc>
        <w:tc>
          <w:tcPr>
            <w:tcW w:w="1367" w:type="dxa"/>
          </w:tcPr>
          <w:p w:rsidR="00B01DF7" w:rsidRDefault="00CF18C0" w:rsidP="00B01DF7">
            <w:r>
              <w:t>21/11/2022</w:t>
            </w:r>
          </w:p>
        </w:tc>
        <w:tc>
          <w:tcPr>
            <w:tcW w:w="1334" w:type="dxa"/>
          </w:tcPr>
          <w:p w:rsidR="00B01DF7" w:rsidRDefault="00CF18C0" w:rsidP="00B01DF7">
            <w:r>
              <w:t>10h00min-</w:t>
            </w:r>
          </w:p>
          <w:p w:rsidR="00CF18C0" w:rsidRDefault="00CF18C0" w:rsidP="00B01DF7">
            <w:r>
              <w:t>11h00min</w:t>
            </w:r>
          </w:p>
        </w:tc>
      </w:tr>
      <w:tr w:rsidR="00B01DF7" w:rsidTr="00CF18C0">
        <w:tc>
          <w:tcPr>
            <w:tcW w:w="1276" w:type="dxa"/>
          </w:tcPr>
          <w:p w:rsidR="00B01DF7" w:rsidRDefault="00CF18C0" w:rsidP="00B01DF7">
            <w:r>
              <w:t>Elvira Souza</w:t>
            </w:r>
          </w:p>
        </w:tc>
        <w:tc>
          <w:tcPr>
            <w:tcW w:w="2251" w:type="dxa"/>
          </w:tcPr>
          <w:p w:rsidR="00B01DF7" w:rsidRDefault="00CF18C0" w:rsidP="00B01DF7">
            <w:r>
              <w:t>R. 25 de Março, nº1092</w:t>
            </w:r>
          </w:p>
        </w:tc>
        <w:tc>
          <w:tcPr>
            <w:tcW w:w="1175" w:type="dxa"/>
          </w:tcPr>
          <w:p w:rsidR="00B01DF7" w:rsidRDefault="00CF18C0" w:rsidP="00B01DF7">
            <w:r>
              <w:t>Piracicaba</w:t>
            </w:r>
          </w:p>
        </w:tc>
        <w:tc>
          <w:tcPr>
            <w:tcW w:w="1304" w:type="dxa"/>
          </w:tcPr>
          <w:p w:rsidR="00B01DF7" w:rsidRDefault="00CF18C0" w:rsidP="00B01DF7">
            <w:r>
              <w:t>Senai</w:t>
            </w:r>
          </w:p>
        </w:tc>
        <w:tc>
          <w:tcPr>
            <w:tcW w:w="1367" w:type="dxa"/>
          </w:tcPr>
          <w:p w:rsidR="00B01DF7" w:rsidRDefault="00CF18C0" w:rsidP="00B01DF7">
            <w:r>
              <w:t>22/11/2022</w:t>
            </w:r>
          </w:p>
        </w:tc>
        <w:tc>
          <w:tcPr>
            <w:tcW w:w="1334" w:type="dxa"/>
          </w:tcPr>
          <w:p w:rsidR="00B01DF7" w:rsidRDefault="00CF18C0" w:rsidP="00B01DF7">
            <w:r>
              <w:t>08h40min-</w:t>
            </w:r>
          </w:p>
          <w:p w:rsidR="00CF18C0" w:rsidRDefault="00CF18C0" w:rsidP="00B01DF7">
            <w:r>
              <w:t>09h40min</w:t>
            </w:r>
          </w:p>
        </w:tc>
      </w:tr>
      <w:tr w:rsidR="00B01DF7" w:rsidTr="00CF18C0">
        <w:tc>
          <w:tcPr>
            <w:tcW w:w="1276" w:type="dxa"/>
          </w:tcPr>
          <w:p w:rsidR="00B01DF7" w:rsidRDefault="00CF18C0" w:rsidP="00B01DF7">
            <w:r>
              <w:t>Manoel Menezes</w:t>
            </w:r>
          </w:p>
        </w:tc>
        <w:tc>
          <w:tcPr>
            <w:tcW w:w="2251" w:type="dxa"/>
          </w:tcPr>
          <w:p w:rsidR="00B01DF7" w:rsidRDefault="00CF18C0" w:rsidP="00B01DF7">
            <w:r>
              <w:t>Praça João Batista, nº45</w:t>
            </w:r>
          </w:p>
        </w:tc>
        <w:tc>
          <w:tcPr>
            <w:tcW w:w="1175" w:type="dxa"/>
          </w:tcPr>
          <w:p w:rsidR="00B01DF7" w:rsidRDefault="00CF18C0" w:rsidP="00B01DF7">
            <w:r>
              <w:t>Guarulhos</w:t>
            </w:r>
          </w:p>
        </w:tc>
        <w:tc>
          <w:tcPr>
            <w:tcW w:w="1304" w:type="dxa"/>
          </w:tcPr>
          <w:p w:rsidR="00B01DF7" w:rsidRDefault="00CF18C0" w:rsidP="00B01DF7">
            <w:r>
              <w:t>IFSP</w:t>
            </w:r>
          </w:p>
        </w:tc>
        <w:tc>
          <w:tcPr>
            <w:tcW w:w="1367" w:type="dxa"/>
          </w:tcPr>
          <w:p w:rsidR="00B01DF7" w:rsidRDefault="00CF18C0" w:rsidP="00B01DF7">
            <w:r>
              <w:t>28/10/2022</w:t>
            </w:r>
          </w:p>
        </w:tc>
        <w:tc>
          <w:tcPr>
            <w:tcW w:w="1334" w:type="dxa"/>
          </w:tcPr>
          <w:p w:rsidR="00B01DF7" w:rsidRDefault="00CF18C0" w:rsidP="00B01DF7">
            <w:r>
              <w:t>17h00min-</w:t>
            </w:r>
          </w:p>
          <w:p w:rsidR="00CF18C0" w:rsidRDefault="00CF18C0" w:rsidP="00B01DF7">
            <w:r>
              <w:t>18h00min</w:t>
            </w:r>
          </w:p>
        </w:tc>
      </w:tr>
      <w:tr w:rsidR="00B01DF7" w:rsidTr="00CF18C0">
        <w:tc>
          <w:tcPr>
            <w:tcW w:w="1276" w:type="dxa"/>
          </w:tcPr>
          <w:p w:rsidR="00B01DF7" w:rsidRDefault="00CF18C0" w:rsidP="00B01DF7">
            <w:r>
              <w:t>Juraci Filho</w:t>
            </w:r>
          </w:p>
        </w:tc>
        <w:tc>
          <w:tcPr>
            <w:tcW w:w="2251" w:type="dxa"/>
          </w:tcPr>
          <w:p w:rsidR="00B01DF7" w:rsidRDefault="00CF18C0" w:rsidP="00B01DF7">
            <w:proofErr w:type="gramStart"/>
            <w:r>
              <w:t>R. Visconde</w:t>
            </w:r>
            <w:proofErr w:type="gramEnd"/>
            <w:r>
              <w:t xml:space="preserve"> de Mauá, nº34</w:t>
            </w:r>
          </w:p>
        </w:tc>
        <w:tc>
          <w:tcPr>
            <w:tcW w:w="1175" w:type="dxa"/>
          </w:tcPr>
          <w:p w:rsidR="00B01DF7" w:rsidRDefault="00CF18C0" w:rsidP="00B01DF7">
            <w:r>
              <w:t>Campinas</w:t>
            </w:r>
          </w:p>
        </w:tc>
        <w:tc>
          <w:tcPr>
            <w:tcW w:w="1304" w:type="dxa"/>
          </w:tcPr>
          <w:p w:rsidR="00B01DF7" w:rsidRDefault="00CF18C0" w:rsidP="00B01DF7">
            <w:r>
              <w:t>INSS</w:t>
            </w:r>
          </w:p>
        </w:tc>
        <w:tc>
          <w:tcPr>
            <w:tcW w:w="1367" w:type="dxa"/>
          </w:tcPr>
          <w:p w:rsidR="00B01DF7" w:rsidRDefault="00CF18C0" w:rsidP="00B01DF7">
            <w:r>
              <w:t>31/10/2022</w:t>
            </w:r>
          </w:p>
        </w:tc>
        <w:tc>
          <w:tcPr>
            <w:tcW w:w="1334" w:type="dxa"/>
          </w:tcPr>
          <w:p w:rsidR="00B01DF7" w:rsidRDefault="00CF18C0" w:rsidP="00B01DF7">
            <w:r>
              <w:t>16h20min-</w:t>
            </w:r>
          </w:p>
          <w:p w:rsidR="00CF18C0" w:rsidRDefault="00CF18C0" w:rsidP="00B01DF7">
            <w:r>
              <w:t>17h20min</w:t>
            </w:r>
          </w:p>
        </w:tc>
      </w:tr>
    </w:tbl>
    <w:p w:rsidR="00B01DF7" w:rsidRDefault="00B01DF7" w:rsidP="00B01DF7"/>
    <w:p w:rsidR="00C27099" w:rsidRDefault="00C27099" w:rsidP="00B01DF7"/>
    <w:p w:rsidR="00C27099" w:rsidRDefault="00C27099" w:rsidP="00C27099">
      <w:pPr>
        <w:pStyle w:val="Ttulo"/>
      </w:pPr>
    </w:p>
    <w:sectPr w:rsidR="00C27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44F6C"/>
    <w:multiLevelType w:val="hybridMultilevel"/>
    <w:tmpl w:val="118207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33"/>
    <w:rsid w:val="002E4967"/>
    <w:rsid w:val="004F5833"/>
    <w:rsid w:val="00B01BA5"/>
    <w:rsid w:val="00B01DF7"/>
    <w:rsid w:val="00C27099"/>
    <w:rsid w:val="00CF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AF88"/>
  <w15:chartTrackingRefBased/>
  <w15:docId w15:val="{32517015-C958-40DC-B870-927E145C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5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1B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5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F5833"/>
    <w:pPr>
      <w:outlineLvl w:val="9"/>
    </w:pPr>
    <w:rPr>
      <w:lang w:eastAsia="pt-BR"/>
    </w:rPr>
  </w:style>
  <w:style w:type="paragraph" w:customStyle="1" w:styleId="Estilo1">
    <w:name w:val="Estilo1"/>
    <w:basedOn w:val="Normal"/>
    <w:link w:val="Estilo1Char"/>
    <w:qFormat/>
    <w:rsid w:val="004F5833"/>
  </w:style>
  <w:style w:type="paragraph" w:customStyle="1" w:styleId="Estilo2">
    <w:name w:val="Estilo2"/>
    <w:basedOn w:val="Normal"/>
    <w:link w:val="Estilo2Char"/>
    <w:qFormat/>
    <w:rsid w:val="004F5833"/>
  </w:style>
  <w:style w:type="character" w:customStyle="1" w:styleId="Estilo1Char">
    <w:name w:val="Estilo1 Char"/>
    <w:basedOn w:val="Fontepargpadro"/>
    <w:link w:val="Estilo1"/>
    <w:rsid w:val="004F5833"/>
  </w:style>
  <w:style w:type="paragraph" w:styleId="Sumrio2">
    <w:name w:val="toc 2"/>
    <w:basedOn w:val="Normal"/>
    <w:next w:val="Normal"/>
    <w:autoRedefine/>
    <w:uiPriority w:val="39"/>
    <w:unhideWhenUsed/>
    <w:rsid w:val="00B01BA5"/>
    <w:pPr>
      <w:spacing w:after="100"/>
      <w:ind w:left="220"/>
    </w:pPr>
    <w:rPr>
      <w:rFonts w:eastAsiaTheme="minorEastAsia" w:cs="Times New Roman"/>
      <w:lang w:eastAsia="pt-BR"/>
    </w:rPr>
  </w:style>
  <w:style w:type="character" w:customStyle="1" w:styleId="Estilo2Char">
    <w:name w:val="Estilo2 Char"/>
    <w:basedOn w:val="Fontepargpadro"/>
    <w:link w:val="Estilo2"/>
    <w:rsid w:val="004F5833"/>
  </w:style>
  <w:style w:type="paragraph" w:styleId="Sumrio1">
    <w:name w:val="toc 1"/>
    <w:basedOn w:val="Normal"/>
    <w:next w:val="Normal"/>
    <w:autoRedefine/>
    <w:uiPriority w:val="39"/>
    <w:unhideWhenUsed/>
    <w:rsid w:val="00B01BA5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01BA5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1B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01BA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01BA5"/>
    <w:rPr>
      <w:color w:val="808080"/>
    </w:rPr>
  </w:style>
  <w:style w:type="table" w:styleId="Tabelacomgrade">
    <w:name w:val="Table Grid"/>
    <w:basedOn w:val="Tabelanormal"/>
    <w:uiPriority w:val="39"/>
    <w:rsid w:val="00B01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C270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27099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C27099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7099"/>
    <w:rPr>
      <w:rFonts w:ascii="Arial" w:eastAsiaTheme="majorEastAsia" w:hAnsi="Arial" w:cstheme="majorBidi"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A8793-384B-4619-8890-5683127E9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436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2022-12-12T13:10:00Z</dcterms:created>
  <dcterms:modified xsi:type="dcterms:W3CDTF">2022-12-12T14:10:00Z</dcterms:modified>
</cp:coreProperties>
</file>