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CA" w:rsidRDefault="00CF4FCA" w:rsidP="00CF4F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Acidente VARIG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CF4FCA" w:rsidRDefault="00CF4FCA" w:rsidP="00CF4FCA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</w:rPr>
        <w:t>Com base no documentário assistido, avalie o comportamento do dos personagens ações que evidenciam positivamente ou negativamente os aspectos abaixo;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17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Liderança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18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Trabalho em equipe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19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Flexibilidade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20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Iniciativa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21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Empatia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22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Autocontrole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23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Proatividade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pStyle w:val="paragraph"/>
        <w:numPr>
          <w:ilvl w:val="0"/>
          <w:numId w:val="24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Resiliência</w:t>
      </w:r>
      <w:r>
        <w:rPr>
          <w:rStyle w:val="eop"/>
          <w:rFonts w:ascii="Arial" w:hAnsi="Arial" w:cs="Arial"/>
          <w:b/>
          <w:bCs/>
        </w:rPr>
        <w:t> </w:t>
      </w:r>
    </w:p>
    <w:p w:rsidR="00CF4FCA" w:rsidRDefault="00CF4FCA" w:rsidP="00CF4FCA">
      <w:pPr>
        <w:tabs>
          <w:tab w:val="num" w:pos="720"/>
        </w:tabs>
        <w:ind w:left="720" w:hanging="360"/>
      </w:pPr>
    </w:p>
    <w:p w:rsidR="00CF4FCA" w:rsidRPr="00C21619" w:rsidRDefault="00CF4FCA" w:rsidP="00CF4FCA">
      <w:pPr>
        <w:numPr>
          <w:ilvl w:val="0"/>
          <w:numId w:val="1"/>
        </w:numPr>
        <w:rPr>
          <w:b/>
        </w:rPr>
      </w:pPr>
      <w:bookmarkStart w:id="0" w:name="_GoBack"/>
      <w:r w:rsidRPr="00C21619">
        <w:rPr>
          <w:b/>
        </w:rPr>
        <w:t>Liderança:</w:t>
      </w:r>
    </w:p>
    <w:bookmarkEnd w:id="0"/>
    <w:p w:rsidR="00CF4FCA" w:rsidRPr="00CF4FCA" w:rsidRDefault="00CF4FCA" w:rsidP="00CF4FCA">
      <w:pPr>
        <w:numPr>
          <w:ilvl w:val="0"/>
          <w:numId w:val="2"/>
        </w:numPr>
      </w:pPr>
      <w:r w:rsidRPr="00CF4FCA">
        <w:t>Positivamente: Uma liderança eficaz durante o acidente Varig 254 seria aquela que teria tomado decisões rápidas e assertivas para proteger a vida dos passageiros e da tripulação.</w:t>
      </w:r>
    </w:p>
    <w:p w:rsidR="00CF4FCA" w:rsidRPr="00CF4FCA" w:rsidRDefault="00CF4FCA" w:rsidP="00CF4FCA">
      <w:pPr>
        <w:numPr>
          <w:ilvl w:val="0"/>
          <w:numId w:val="2"/>
        </w:numPr>
      </w:pPr>
      <w:r w:rsidRPr="00CF4FCA">
        <w:t>Negativamente: Uma liderança negativa seria aquela que falhou em fornecer uma direção clara, tomar decisões apropriadas ou se comunicar efetivamente com a equipe em um momento crítico.</w:t>
      </w:r>
    </w:p>
    <w:p w:rsidR="00CF4FCA" w:rsidRPr="00C21619" w:rsidRDefault="00CF4FCA" w:rsidP="00CF4FCA">
      <w:pPr>
        <w:numPr>
          <w:ilvl w:val="0"/>
          <w:numId w:val="3"/>
        </w:numPr>
        <w:rPr>
          <w:b/>
        </w:rPr>
      </w:pPr>
      <w:r w:rsidRPr="00C21619">
        <w:rPr>
          <w:b/>
        </w:rPr>
        <w:t>Trabalho em equipe:</w:t>
      </w:r>
    </w:p>
    <w:p w:rsidR="00CF4FCA" w:rsidRPr="00CF4FCA" w:rsidRDefault="00CF4FCA" w:rsidP="00CF4FCA">
      <w:pPr>
        <w:numPr>
          <w:ilvl w:val="0"/>
          <w:numId w:val="4"/>
        </w:numPr>
      </w:pPr>
      <w:r w:rsidRPr="00CF4FCA">
        <w:t>Positivamente: Um trabalho em equipe eficaz durante o acidente Varig 254 teria envolvido a colaboração entre pilotos, comissários de bordo, controladores de tráfego aéreo e equipes de resgate em terra. Trabalhar em conjunto, compartilhar informações e apoiar-se mutuamente são características importantes de um bom trabalho em equipe.</w:t>
      </w:r>
    </w:p>
    <w:p w:rsidR="00CF4FCA" w:rsidRPr="00CF4FCA" w:rsidRDefault="00CF4FCA" w:rsidP="00CF4FCA">
      <w:pPr>
        <w:numPr>
          <w:ilvl w:val="0"/>
          <w:numId w:val="4"/>
        </w:numPr>
      </w:pPr>
      <w:r w:rsidRPr="00CF4FCA">
        <w:t>Negativamente: O trabalho em equipe negativo poderia ser evidenciado por falhas na comunicação, falta de cooperação ou falta de coordenação entre os envolvidos no acidente.</w:t>
      </w:r>
    </w:p>
    <w:p w:rsidR="00CF4FCA" w:rsidRPr="00C21619" w:rsidRDefault="00CF4FCA" w:rsidP="00CF4FCA">
      <w:pPr>
        <w:numPr>
          <w:ilvl w:val="0"/>
          <w:numId w:val="5"/>
        </w:numPr>
        <w:rPr>
          <w:b/>
        </w:rPr>
      </w:pPr>
      <w:r w:rsidRPr="00C21619">
        <w:rPr>
          <w:b/>
        </w:rPr>
        <w:t>Flexibilidade:</w:t>
      </w:r>
    </w:p>
    <w:p w:rsidR="00CF4FCA" w:rsidRPr="00CF4FCA" w:rsidRDefault="00CF4FCA" w:rsidP="00CF4FCA">
      <w:pPr>
        <w:numPr>
          <w:ilvl w:val="0"/>
          <w:numId w:val="6"/>
        </w:numPr>
      </w:pPr>
      <w:r w:rsidRPr="00CF4FCA">
        <w:t>Positivamente: A flexibilidade teria sido demonstrada se os envolvidos no acidente tivessem sido capazes de se adaptar rapidamente a circunstâncias em mudança, tomar decisões e encontrar soluções alternativas para lidar com a situação.</w:t>
      </w:r>
    </w:p>
    <w:p w:rsidR="00CF4FCA" w:rsidRPr="00CF4FCA" w:rsidRDefault="00CF4FCA" w:rsidP="00CF4FCA">
      <w:pPr>
        <w:numPr>
          <w:ilvl w:val="0"/>
          <w:numId w:val="6"/>
        </w:numPr>
      </w:pPr>
      <w:r w:rsidRPr="00CF4FCA">
        <w:lastRenderedPageBreak/>
        <w:t>Negativamente: A inflexibilidade teria sido evidente se os envolvidos no acidente se mostrassem relutantes em ajustar suas estratégias ou em considerar novas abordagens para enfrentar os desafios.</w:t>
      </w:r>
    </w:p>
    <w:p w:rsidR="00CF4FCA" w:rsidRPr="00C21619" w:rsidRDefault="00CF4FCA" w:rsidP="00CF4FCA">
      <w:pPr>
        <w:numPr>
          <w:ilvl w:val="0"/>
          <w:numId w:val="7"/>
        </w:numPr>
        <w:rPr>
          <w:b/>
        </w:rPr>
      </w:pPr>
      <w:r w:rsidRPr="00C21619">
        <w:rPr>
          <w:b/>
        </w:rPr>
        <w:t>Iniciativa:</w:t>
      </w:r>
    </w:p>
    <w:p w:rsidR="00CF4FCA" w:rsidRPr="00CF4FCA" w:rsidRDefault="00CF4FCA" w:rsidP="00CF4FCA">
      <w:pPr>
        <w:numPr>
          <w:ilvl w:val="0"/>
          <w:numId w:val="8"/>
        </w:numPr>
      </w:pPr>
      <w:r w:rsidRPr="00CF4FCA">
        <w:t>Positivamente: A iniciativa seria evidente se os envolvidos no acidente tomassem ações proativas para resolver problemas ou melhorar a situação, sem a necessidade de instruções explícitas.</w:t>
      </w:r>
    </w:p>
    <w:p w:rsidR="00CF4FCA" w:rsidRPr="00CF4FCA" w:rsidRDefault="00CF4FCA" w:rsidP="00CF4FCA">
      <w:pPr>
        <w:numPr>
          <w:ilvl w:val="0"/>
          <w:numId w:val="8"/>
        </w:numPr>
      </w:pPr>
      <w:r w:rsidRPr="00CF4FCA">
        <w:t>Negativamente: A falta de iniciativa seria evidente se os envolvidos no acidente não demonstrassem vontade ou disposição para agir além do necessário ou esperar por orientações.</w:t>
      </w:r>
    </w:p>
    <w:p w:rsidR="00CF4FCA" w:rsidRPr="00C21619" w:rsidRDefault="00CF4FCA" w:rsidP="00CF4FCA">
      <w:pPr>
        <w:numPr>
          <w:ilvl w:val="0"/>
          <w:numId w:val="9"/>
        </w:numPr>
        <w:rPr>
          <w:b/>
        </w:rPr>
      </w:pPr>
      <w:r w:rsidRPr="00C21619">
        <w:rPr>
          <w:b/>
        </w:rPr>
        <w:t>Empatia:</w:t>
      </w:r>
    </w:p>
    <w:p w:rsidR="00CF4FCA" w:rsidRPr="00CF4FCA" w:rsidRDefault="00CF4FCA" w:rsidP="00CF4FCA">
      <w:pPr>
        <w:numPr>
          <w:ilvl w:val="0"/>
          <w:numId w:val="10"/>
        </w:numPr>
      </w:pPr>
      <w:r w:rsidRPr="00CF4FCA">
        <w:t>Positivamente: A empatia seria demonstrada pelos envolvidos no acidente Varig 254 se mostrassem compaixão e preocupação genuína com o bem-estar e a segurança dos passageiros e da tripulação, bem como com as consequências emocionais do acidente.</w:t>
      </w:r>
    </w:p>
    <w:p w:rsidR="00CF4FCA" w:rsidRPr="00CF4FCA" w:rsidRDefault="00CF4FCA" w:rsidP="00CF4FCA">
      <w:pPr>
        <w:numPr>
          <w:ilvl w:val="0"/>
          <w:numId w:val="10"/>
        </w:numPr>
      </w:pPr>
      <w:r w:rsidRPr="00CF4FCA">
        <w:t>Negativamente: A falta de empatia seria evidente se os envolvidos no acidente não demonstrassem consideração pelos outros envolvidos e não levassem em conta suas necessidades emocionais.</w:t>
      </w:r>
    </w:p>
    <w:p w:rsidR="00CF4FCA" w:rsidRPr="00C21619" w:rsidRDefault="00CF4FCA" w:rsidP="00CF4FCA">
      <w:pPr>
        <w:numPr>
          <w:ilvl w:val="0"/>
          <w:numId w:val="11"/>
        </w:numPr>
        <w:rPr>
          <w:b/>
        </w:rPr>
      </w:pPr>
      <w:r w:rsidRPr="00C21619">
        <w:rPr>
          <w:b/>
        </w:rPr>
        <w:t>Autocontrole:</w:t>
      </w:r>
    </w:p>
    <w:p w:rsidR="00CF4FCA" w:rsidRPr="00CF4FCA" w:rsidRDefault="00CF4FCA" w:rsidP="00CF4FCA">
      <w:pPr>
        <w:numPr>
          <w:ilvl w:val="0"/>
          <w:numId w:val="12"/>
        </w:numPr>
      </w:pPr>
      <w:r w:rsidRPr="00CF4FCA">
        <w:t>Positivamente: O autocontrole seria evidente se os envolvidos no acidente Varig 254 fossem capazes de manter a calma e a compostura, tomar decisões racionais e controlar suas emoções, mesmo em situações estressantes.</w:t>
      </w:r>
    </w:p>
    <w:p w:rsidR="00CF4FCA" w:rsidRPr="00CF4FCA" w:rsidRDefault="00CF4FCA" w:rsidP="00CF4FCA">
      <w:pPr>
        <w:numPr>
          <w:ilvl w:val="0"/>
          <w:numId w:val="12"/>
        </w:numPr>
      </w:pPr>
      <w:r w:rsidRPr="00CF4FCA">
        <w:t>Negativamente: A falta de autocontrole seria evidente se os envolvidos se deixassem levar por emoções negativas, agissem impulsivamente ou entrassem em pânico durante o acidente.</w:t>
      </w:r>
    </w:p>
    <w:p w:rsidR="00CF4FCA" w:rsidRPr="00C21619" w:rsidRDefault="00CF4FCA" w:rsidP="00CF4FCA">
      <w:pPr>
        <w:numPr>
          <w:ilvl w:val="0"/>
          <w:numId w:val="13"/>
        </w:numPr>
        <w:rPr>
          <w:b/>
        </w:rPr>
      </w:pPr>
      <w:r w:rsidRPr="00C21619">
        <w:rPr>
          <w:b/>
        </w:rPr>
        <w:t>Proatividade:</w:t>
      </w:r>
    </w:p>
    <w:p w:rsidR="00CF4FCA" w:rsidRPr="00CF4FCA" w:rsidRDefault="00CF4FCA" w:rsidP="00CF4FCA">
      <w:pPr>
        <w:numPr>
          <w:ilvl w:val="0"/>
          <w:numId w:val="14"/>
        </w:numPr>
      </w:pPr>
      <w:r w:rsidRPr="00CF4FCA">
        <w:t>Positivamente: A proatividade seria evidente se os envolvidos no acidente tomassem medidas antecipadas para identificar problemas potenciais, agir de forma preventiva e tomar ações para evitar ou minimizar danos.</w:t>
      </w:r>
    </w:p>
    <w:p w:rsidR="00CF4FCA" w:rsidRPr="00CF4FCA" w:rsidRDefault="00CF4FCA" w:rsidP="00CF4FCA">
      <w:pPr>
        <w:numPr>
          <w:ilvl w:val="0"/>
          <w:numId w:val="14"/>
        </w:numPr>
      </w:pPr>
      <w:r w:rsidRPr="00CF4FCA">
        <w:lastRenderedPageBreak/>
        <w:t>Negativamente: A falta de proatividade seria evidente se os envolvidos no acidente não tomassem medidas preventivas ou reativas para lidar com a situação, agindo apenas quando solicitados ou quando a situação se agravasse.</w:t>
      </w:r>
    </w:p>
    <w:p w:rsidR="00CF4FCA" w:rsidRPr="00C21619" w:rsidRDefault="00CF4FCA" w:rsidP="00CF4FCA">
      <w:pPr>
        <w:numPr>
          <w:ilvl w:val="0"/>
          <w:numId w:val="15"/>
        </w:numPr>
        <w:rPr>
          <w:b/>
        </w:rPr>
      </w:pPr>
      <w:r w:rsidRPr="00C21619">
        <w:rPr>
          <w:b/>
        </w:rPr>
        <w:t>Resiliência:</w:t>
      </w:r>
    </w:p>
    <w:p w:rsidR="00CF4FCA" w:rsidRPr="00CF4FCA" w:rsidRDefault="00CF4FCA" w:rsidP="00CF4FCA">
      <w:pPr>
        <w:numPr>
          <w:ilvl w:val="0"/>
          <w:numId w:val="16"/>
        </w:numPr>
      </w:pPr>
      <w:r w:rsidRPr="00CF4FCA">
        <w:t>Positivamente: A resiliência seria evidente se os envolvidos no acidente Varig 254 demonstrassem capacidade de se recuperar emocionalmente, lidar com o estresse e a pressão, e continuar enfrentando os desafios mesmo após o ocorrido.</w:t>
      </w:r>
    </w:p>
    <w:p w:rsidR="00CF4FCA" w:rsidRPr="00CF4FCA" w:rsidRDefault="00CF4FCA" w:rsidP="00CF4FCA">
      <w:pPr>
        <w:numPr>
          <w:ilvl w:val="0"/>
          <w:numId w:val="16"/>
        </w:numPr>
      </w:pPr>
      <w:r w:rsidRPr="00CF4FCA">
        <w:t>Negativamente: A falta de resiliência seria evidente se os envolvidos no acidente se deixassem abater pelas circunstâncias, desistissem facilmente ou não encontrassem forças para se adaptar e superar a situação difícil.</w:t>
      </w:r>
    </w:p>
    <w:p w:rsidR="00CF4FCA" w:rsidRDefault="00CF4FCA"/>
    <w:sectPr w:rsidR="00CF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561"/>
    <w:multiLevelType w:val="multilevel"/>
    <w:tmpl w:val="A0D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A0D42"/>
    <w:multiLevelType w:val="multilevel"/>
    <w:tmpl w:val="80FA5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274BD"/>
    <w:multiLevelType w:val="multilevel"/>
    <w:tmpl w:val="73D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87744"/>
    <w:multiLevelType w:val="multilevel"/>
    <w:tmpl w:val="6FD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C285D"/>
    <w:multiLevelType w:val="multilevel"/>
    <w:tmpl w:val="6F5EC1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4DA5"/>
    <w:multiLevelType w:val="multilevel"/>
    <w:tmpl w:val="DAA68AC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705A"/>
    <w:multiLevelType w:val="multilevel"/>
    <w:tmpl w:val="E6B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4D7DF9"/>
    <w:multiLevelType w:val="multilevel"/>
    <w:tmpl w:val="27F655D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B22C8"/>
    <w:multiLevelType w:val="multilevel"/>
    <w:tmpl w:val="344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5F4DB0"/>
    <w:multiLevelType w:val="multilevel"/>
    <w:tmpl w:val="335E2C1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A1AE2"/>
    <w:multiLevelType w:val="multilevel"/>
    <w:tmpl w:val="F700472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C5608"/>
    <w:multiLevelType w:val="multilevel"/>
    <w:tmpl w:val="7FF68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A5AD8"/>
    <w:multiLevelType w:val="multilevel"/>
    <w:tmpl w:val="B35EAE7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776B6"/>
    <w:multiLevelType w:val="multilevel"/>
    <w:tmpl w:val="FC7C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254230"/>
    <w:multiLevelType w:val="multilevel"/>
    <w:tmpl w:val="E9E69D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61F7E"/>
    <w:multiLevelType w:val="multilevel"/>
    <w:tmpl w:val="995276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E120CB"/>
    <w:multiLevelType w:val="multilevel"/>
    <w:tmpl w:val="A1C0AA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A75CE6"/>
    <w:multiLevelType w:val="multilevel"/>
    <w:tmpl w:val="3FB673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D551B"/>
    <w:multiLevelType w:val="multilevel"/>
    <w:tmpl w:val="717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9359F"/>
    <w:multiLevelType w:val="multilevel"/>
    <w:tmpl w:val="A3C2D20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E7BA6"/>
    <w:multiLevelType w:val="multilevel"/>
    <w:tmpl w:val="AA3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015B30"/>
    <w:multiLevelType w:val="multilevel"/>
    <w:tmpl w:val="26306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A112A"/>
    <w:multiLevelType w:val="multilevel"/>
    <w:tmpl w:val="7674B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00408B"/>
    <w:multiLevelType w:val="multilevel"/>
    <w:tmpl w:val="BA0C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18"/>
  </w:num>
  <w:num w:numId="5">
    <w:abstractNumId w:val="22"/>
  </w:num>
  <w:num w:numId="6">
    <w:abstractNumId w:val="2"/>
  </w:num>
  <w:num w:numId="7">
    <w:abstractNumId w:val="21"/>
  </w:num>
  <w:num w:numId="8">
    <w:abstractNumId w:val="0"/>
  </w:num>
  <w:num w:numId="9">
    <w:abstractNumId w:val="4"/>
  </w:num>
  <w:num w:numId="10">
    <w:abstractNumId w:val="13"/>
  </w:num>
  <w:num w:numId="11">
    <w:abstractNumId w:val="11"/>
  </w:num>
  <w:num w:numId="12">
    <w:abstractNumId w:val="8"/>
  </w:num>
  <w:num w:numId="13">
    <w:abstractNumId w:val="15"/>
  </w:num>
  <w:num w:numId="14">
    <w:abstractNumId w:val="20"/>
  </w:num>
  <w:num w:numId="15">
    <w:abstractNumId w:val="14"/>
  </w:num>
  <w:num w:numId="16">
    <w:abstractNumId w:val="6"/>
  </w:num>
  <w:num w:numId="17">
    <w:abstractNumId w:val="16"/>
  </w:num>
  <w:num w:numId="18">
    <w:abstractNumId w:val="17"/>
  </w:num>
  <w:num w:numId="19">
    <w:abstractNumId w:val="10"/>
  </w:num>
  <w:num w:numId="20">
    <w:abstractNumId w:val="9"/>
  </w:num>
  <w:num w:numId="21">
    <w:abstractNumId w:val="12"/>
  </w:num>
  <w:num w:numId="22">
    <w:abstractNumId w:val="5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CA"/>
    <w:rsid w:val="00C21619"/>
    <w:rsid w:val="00C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61C"/>
  <w15:chartTrackingRefBased/>
  <w15:docId w15:val="{CBB44D3F-86D8-4562-A8B3-69C5ED9B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CA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F4FC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CF4FCA"/>
  </w:style>
  <w:style w:type="character" w:customStyle="1" w:styleId="eop">
    <w:name w:val="eop"/>
    <w:basedOn w:val="Fontepargpadro"/>
    <w:rsid w:val="00CF4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2</cp:revision>
  <dcterms:created xsi:type="dcterms:W3CDTF">2023-06-16T13:52:00Z</dcterms:created>
  <dcterms:modified xsi:type="dcterms:W3CDTF">2023-06-16T13:55:00Z</dcterms:modified>
</cp:coreProperties>
</file>