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6B5" w:rsidRPr="001326B5" w:rsidRDefault="001326B5" w:rsidP="001326B5">
      <w:pPr>
        <w:rPr>
          <w:b/>
        </w:rPr>
      </w:pPr>
      <w:r w:rsidRPr="001326B5">
        <w:rPr>
          <w:b/>
        </w:rPr>
        <w:t>Garantia e Serviço de Reparo da Samsung</w:t>
      </w:r>
    </w:p>
    <w:p w:rsidR="001326B5" w:rsidRDefault="001326B5" w:rsidP="001326B5">
      <w:bookmarkStart w:id="0" w:name="_GoBack"/>
      <w:bookmarkEnd w:id="0"/>
    </w:p>
    <w:p w:rsidR="001326B5" w:rsidRDefault="001326B5" w:rsidP="001326B5">
      <w:r>
        <w:t>A Samsung oferece um serviço de reparo gratuito por um ano, que inclui peças e mão de obra para o computador. Se os clientes desejarem estender o serviço de garantia, eles têm as seguintes opções:</w:t>
      </w:r>
    </w:p>
    <w:p w:rsidR="001326B5" w:rsidRDefault="001326B5" w:rsidP="001326B5">
      <w:r>
        <w:t>Dentro de seis meses após a data da compra, o cliente pode levar o seu aparelho para reparo (HK) no 2º e 3º ano no Centro de Atendimento ao Cliente Samsung, pagando HK$ 699 adicionais.</w:t>
      </w:r>
    </w:p>
    <w:p w:rsidR="001326B5" w:rsidRDefault="001326B5" w:rsidP="001326B5">
      <w:r>
        <w:t>Após seis meses da data da compra, o cliente pode levar o seu aparelho para serviço de reparo (HK) no 2º ano na Central de Atendimento ao Cliente, pagando HK$ 800 adicionais. A verificação de mercadorias é necessária.</w:t>
      </w:r>
    </w:p>
    <w:p w:rsidR="001326B5" w:rsidRDefault="001326B5" w:rsidP="001326B5">
      <w:r>
        <w:t>A Samsung aceita a troca de mercadorias a partir de 5 pixels falhos encontrados no painel em até sete dias a partir da data da compra. A garantia cobre a bateria por apenas seis meses.</w:t>
      </w:r>
    </w:p>
    <w:p w:rsidR="001326B5" w:rsidRDefault="001326B5" w:rsidP="001326B5">
      <w:r>
        <w:t>O cliente deve apresentar o comprovante original juntamente com a fatura de compra original ao técnico da Samsung para verificação quando o serviço de garantia for prestado. A taxa de serviço será cobrada se um dos documentos não for apresentado. O cliente é responsável pela entrega e coleta do computador às suas próprias custas quando o serviço de reparo for solicitado.</w:t>
      </w:r>
    </w:p>
    <w:p w:rsidR="001326B5" w:rsidRDefault="001326B5" w:rsidP="001326B5">
      <w:r>
        <w:t xml:space="preserve">Esta garantia cobre apenas o hardware. Acessórios como cabos de conexão, CD e disquetes estão excluídos da garantia. A Samsung não fornece garantia para nenhum software </w:t>
      </w:r>
      <w:proofErr w:type="spellStart"/>
      <w:r>
        <w:t>pré</w:t>
      </w:r>
      <w:proofErr w:type="spellEnd"/>
      <w:r>
        <w:t>-incluso ou integrado. A Samsung reserva-se todos os direitos de fazer o julgamento final sobre a avaliação do mau funcionamento ou dano do computador causado a partir de software ou hardware.</w:t>
      </w:r>
    </w:p>
    <w:p w:rsidR="001326B5" w:rsidRDefault="001326B5" w:rsidP="001326B5">
      <w:r>
        <w:t xml:space="preserve">A Samsung não oferece garantia para software </w:t>
      </w:r>
      <w:proofErr w:type="spellStart"/>
      <w:r>
        <w:t>pré</w:t>
      </w:r>
      <w:proofErr w:type="spellEnd"/>
      <w:r>
        <w:t>-incluso ou integrado e se reserva o direito de avaliar o mau funcionamento causado por software ou hardware.</w:t>
      </w:r>
    </w:p>
    <w:p w:rsidR="001326B5" w:rsidRDefault="001326B5" w:rsidP="001326B5">
      <w:r>
        <w:t>A taxa de manuseio será cobrada para substituição de peças com garantia restante.</w:t>
      </w:r>
    </w:p>
    <w:p w:rsidR="001326B5" w:rsidRDefault="001326B5" w:rsidP="001326B5">
      <w:r>
        <w:t>A garantia é nula se o computador for danificado por abuso, uso indevido, negligência, falha no fornecimento de tensão, acidentes com poluição do ar/água e calamidades naturais, se modificado por pessoas não autorizadas, ou se o número de série for alterado.</w:t>
      </w:r>
    </w:p>
    <w:p w:rsidR="001326B5" w:rsidRDefault="001326B5" w:rsidP="001326B5">
      <w:r>
        <w:lastRenderedPageBreak/>
        <w:t>O cliente deve fazer backup de seus próprios dados antes do reparo, pois o conteúdo do disco rígido pode ser destruído durante o processo.</w:t>
      </w:r>
    </w:p>
    <w:p w:rsidR="001326B5" w:rsidRDefault="001326B5" w:rsidP="001326B5">
      <w:r>
        <w:t xml:space="preserve">A Samsung só aceita o cartão de garantia emitido por ela e não emitirá outra cópia em caso de perda ou </w:t>
      </w:r>
      <w:r>
        <w:t>danos</w:t>
      </w:r>
      <w:r>
        <w:t>.</w:t>
      </w:r>
    </w:p>
    <w:p w:rsidR="001326B5" w:rsidRDefault="001326B5" w:rsidP="001326B5">
      <w:r>
        <w:t>Em caso de serviço de garantia no exterior, o cliente é responsável pela entrega do computador ao Samsung Service Center em Hong Kong e a Samsung é responsável pela entrega do computador de volta ao cliente, excluindo taxas e impostos.</w:t>
      </w:r>
    </w:p>
    <w:sectPr w:rsidR="001326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E2"/>
    <w:rsid w:val="001326B5"/>
    <w:rsid w:val="001C654A"/>
    <w:rsid w:val="002D53E2"/>
    <w:rsid w:val="009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B5C8A"/>
  <w15:chartTrackingRefBased/>
  <w15:docId w15:val="{1C51AC79-5379-459E-8E84-C1F9C10A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53E2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398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LOPES RIBEIRO</dc:creator>
  <cp:keywords/>
  <dc:description/>
  <cp:lastModifiedBy>MARIA EDUARDA LOPES RIBEIRO</cp:lastModifiedBy>
  <cp:revision>1</cp:revision>
  <dcterms:created xsi:type="dcterms:W3CDTF">2023-05-05T13:23:00Z</dcterms:created>
  <dcterms:modified xsi:type="dcterms:W3CDTF">2023-05-05T14:03:00Z</dcterms:modified>
</cp:coreProperties>
</file>