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 Info LDD2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Modèle d’état des lieux du projet à compléter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Noms, prénoms des membres du groupe : </w:t>
      </w:r>
      <w:r>
        <w:rPr>
          <w:sz w:val="36"/>
          <w:szCs w:val="36"/>
        </w:rPr>
        <w:t>Yehor KOROTENKO, Sipan BAREYAN, Ivan KHARKOV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rFonts w:cs="Calibri"/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Expliciter l’approche choisie et l’état actuel pour chaque thème :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Fonctionnel / fonctionnel sur certains exemples / non fonctionnel</w:t>
      </w:r>
    </w:p>
    <w:p>
      <w:pPr>
        <w:pStyle w:val="Normal"/>
        <w:rPr>
          <w:sz w:val="28"/>
          <w:szCs w:val="28"/>
        </w:rPr>
      </w:pPr>
      <w:r>
        <w:rPr>
          <w:rFonts w:cs="Calibri"/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Les erreurs et points à améliorer sont à détailler dans la colonne Remarques.</w:t>
      </w:r>
    </w:p>
    <w:p>
      <w:pPr>
        <w:pStyle w:val="Normal"/>
        <w:rPr>
          <w:sz w:val="28"/>
          <w:szCs w:val="28"/>
        </w:rPr>
      </w:pPr>
      <w:r>
        <w:rPr>
          <w:rFonts w:cs="Calibri"/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Dans Remarque, préciser si les question bonus ont été abordées.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Tous les TD ont été réalisés dans leur intégralité et testés exhaustivement. Toutes les questions bonus ont été abordées, à l’exception de celle du dernier TD.</w:t>
      </w:r>
    </w:p>
    <w:tbl>
      <w:tblPr>
        <w:tblW w:w="1399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3150"/>
        <w:gridCol w:w="4263"/>
        <w:gridCol w:w="2308"/>
        <w:gridCol w:w="3089"/>
      </w:tblGrid>
      <w:tr>
        <w:trPr>
          <w:trHeight w:val="567" w:hRule="atLeast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light1" w:val="FFFFFF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themeColor="light1" w:val="FFFFFF"/>
                <w:kern w:val="2"/>
                <w:sz w:val="24"/>
                <w:szCs w:val="24"/>
                <w:lang w:val="fr-FR" w:eastAsia="en-US" w:bidi="ar-SA"/>
              </w:rPr>
              <w:t>TD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light1" w:val="FFFFFF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themeColor="light1" w:val="FFFFFF"/>
                <w:kern w:val="2"/>
                <w:sz w:val="24"/>
                <w:szCs w:val="24"/>
                <w:lang w:val="fr-FR" w:eastAsia="en-US" w:bidi="ar-SA"/>
              </w:rPr>
              <w:t>Thèmes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light1" w:val="FFFFFF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themeColor="light1" w:val="FFFFFF"/>
                <w:kern w:val="2"/>
                <w:sz w:val="24"/>
                <w:szCs w:val="24"/>
                <w:lang w:val="fr-FR" w:eastAsia="en-US" w:bidi="ar-SA"/>
              </w:rPr>
              <w:t>Code : classe / méthode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light1" w:val="FFFFFF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themeColor="light1" w:val="FFFFFF"/>
                <w:kern w:val="2"/>
                <w:sz w:val="24"/>
                <w:szCs w:val="24"/>
                <w:lang w:val="fr-FR" w:eastAsia="en-US" w:bidi="ar-SA"/>
              </w:rPr>
              <w:t>Tests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themeColor="light1" w:val="FFFFFF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themeColor="light1" w:val="FFFFFF"/>
                <w:kern w:val="2"/>
                <w:sz w:val="24"/>
                <w:szCs w:val="24"/>
                <w:lang w:val="fr-FR" w:eastAsia="en-US" w:bidi="ar-SA"/>
              </w:rPr>
              <w:t>Remarques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Implémentation de graphes, manipulation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node (constructeur, getters/setters, gestion multiplicité), open_digraph.__init__, getters (get_nodes, get_nodes_ids, …), new_id, add_edge, add_edges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node_test.py</w:t>
            </w:r>
            <w:r>
              <w:rPr>
                <w:rStyle w:val="SourceText"/>
                <w:sz w:val="24"/>
                <w:szCs w:val="24"/>
              </w:rPr>
              <w:t xml:space="preserve">, </w:t>
            </w:r>
            <w:r>
              <w:rPr>
                <w:rStyle w:val="Strong"/>
                <w:sz w:val="24"/>
                <w:szCs w:val="24"/>
              </w:rPr>
              <w:t>open_digraph_test.py</w:t>
            </w:r>
            <w:r>
              <w:rPr>
                <w:rStyle w:val="SourceText"/>
                <w:sz w:val="24"/>
                <w:szCs w:val="24"/>
              </w:rPr>
              <w:t xml:space="preserve"> (init, copy, new_id, getters, setters, add_edge)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État : </w:t>
            </w:r>
            <w:r>
              <w:rPr/>
              <w:t>Fonctionnel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remove (parent, edge…), is_wxell_formed, add_input_node, add_output_node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Graph : remove_parent, remove_edge, is_well_formed, add_input_node, add_output_node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open_digraph_test.py</w:t>
            </w:r>
            <w:r>
              <w:rPr>
                <w:rStyle w:val="SourceText"/>
                <w:sz w:val="24"/>
                <w:szCs w:val="24"/>
              </w:rPr>
              <w:t xml:space="preserve"> (remove_edge, remove_node_by_id, add_input_node, add_output_node, well-formedness)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État : </w:t>
            </w:r>
            <w:r>
              <w:rPr/>
              <w:t>Fonctionnel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Traductions graphe/matrice d'adjacence ; génération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aléatoire de matrice / graphe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graph_to_adj_matrix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adj_matrix_to_graph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random_adjacency_matrix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random_graph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matrix_test.py</w:t>
            </w:r>
            <w:r>
              <w:rPr>
                <w:rStyle w:val="SourceText"/>
                <w:sz w:val="24"/>
                <w:szCs w:val="24"/>
              </w:rPr>
              <w:t xml:space="preserve"> (contraintes des matrices, from_matrix, random)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État : </w:t>
            </w:r>
            <w:r>
              <w:rPr/>
              <w:t>Fonctionnel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 : abordées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Sauvegarde (graphe vers .dot ; .dot vers graph) et représentation de graphes. Affichage (display)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to_dot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from_dot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display_graph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matrix_test.py</w:t>
            </w:r>
            <w:r>
              <w:rPr>
                <w:sz w:val="24"/>
                <w:szCs w:val="24"/>
              </w:rPr>
              <w:t xml:space="preserve"> (lecture/écriture </w:t>
            </w:r>
            <w:r>
              <w:rPr>
                <w:rStyle w:val="SourceText"/>
                <w:sz w:val="24"/>
                <w:szCs w:val="24"/>
              </w:rPr>
              <w:t>.dot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adjacancy_matrix</w:t>
            </w:r>
            <w:r>
              <w:rPr>
                <w:sz w:val="24"/>
                <w:szCs w:val="24"/>
              </w:rPr>
              <w:t xml:space="preserve"> invariance)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État : </w:t>
            </w:r>
            <w:r>
              <w:rPr/>
              <w:t>Fonctionnel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Classe pour les circuitds booléens, méthode is_cyclic, is_well_formed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bool_circ, shift_indices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BoolCircuit : is_cyclic, is_well_formed, shift_indices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bool_circ_test.py</w:t>
            </w:r>
            <w:r>
              <w:rPr>
                <w:rStyle w:val="SourceText"/>
                <w:sz w:val="24"/>
                <w:szCs w:val="24"/>
              </w:rPr>
              <w:t xml:space="preserve"> (acylcicité, validité de circuits, mode debug, circuits vides pour non-well-formed)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État : </w:t>
            </w:r>
            <w:r>
              <w:rPr/>
              <w:t>Fonctionnel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Compositions &amp; connectivité ;  iparallel, icompose, identity, connected_components d'open_digraph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 : iparallel, icompose, identity, connected_components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open_digraph_test.py</w:t>
            </w:r>
            <w:r>
              <w:rPr>
                <w:rStyle w:val="SourceText"/>
                <w:sz w:val="24"/>
                <w:szCs w:val="24"/>
              </w:rPr>
              <w:t xml:space="preserve"> (iparallel, parallel, icompose, compose), </w:t>
            </w:r>
            <w:r>
              <w:rPr>
                <w:rStyle w:val="Strong"/>
                <w:sz w:val="24"/>
                <w:szCs w:val="24"/>
              </w:rPr>
              <w:t>TestGraphOperations</w:t>
            </w:r>
            <w:r>
              <w:rPr>
                <w:rStyle w:val="SourceText"/>
                <w:sz w:val="24"/>
                <w:szCs w:val="24"/>
              </w:rPr>
              <w:t xml:space="preserve"> (connected_components, split)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État : </w:t>
            </w:r>
            <w:r>
              <w:rPr/>
              <w:t>Fonctionnel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Longueur de chemins : l'algorithme de Dijkstra, shortest_path, associer à chaque ancêtre commun des deux nœuds sa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distance à chacun des deux nœuds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open_digraph_mixins/open_digraph_dijkstra_shortest_mixin.py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dijkstra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shortest_path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common_ancestors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sz w:val="24"/>
                <w:szCs w:val="24"/>
              </w:rPr>
              <w:t>tests/path_test.py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rStyle w:val="SourceText"/>
                <w:sz w:val="24"/>
                <w:szCs w:val="24"/>
              </w:rPr>
              <w:t>test_dijkstra</w:t>
            </w:r>
            <w:r>
              <w:rPr>
                <w:sz w:val="24"/>
                <w:szCs w:val="24"/>
              </w:rPr>
              <w:t xml:space="preserve"> (bidirectionnel, parents/children), </w:t>
            </w:r>
            <w:r>
              <w:rPr>
                <w:rStyle w:val="SourceText"/>
                <w:sz w:val="24"/>
                <w:szCs w:val="24"/>
              </w:rPr>
              <w:t>test_common_ancestors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État : </w:t>
            </w:r>
            <w:r>
              <w:rPr/>
              <w:t>Fonctionnel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Tri topologique, chemin le plus long, mixins.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open_digraph_mixins/open_digraph_longest_mixin.py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sort_topologicly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get_node_depth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get_graph_depth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longest_path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sz w:val="24"/>
                <w:szCs w:val="24"/>
              </w:rPr>
              <w:t>tests/path_test.py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rStyle w:val="SourceText"/>
                <w:sz w:val="24"/>
                <w:szCs w:val="24"/>
              </w:rPr>
              <w:t>test_topological_sort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test_node_depth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test_graph_depth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test_longest_paht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test_cyclic_raises_exception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État : </w:t>
            </w:r>
            <w:r>
              <w:rPr/>
              <w:t>Fonctionnel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Synthèse de circuit via une formule propositionnelle.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modules/bool_circ.py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: fonction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parse_parentheses(...)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(parser naïf de formules),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build_adder_0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(construction directe depuis la formule)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sz w:val="24"/>
                <w:szCs w:val="24"/>
              </w:rPr>
              <w:t>tests/additioner_test.py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rStyle w:val="SourceText"/>
                <w:sz w:val="24"/>
                <w:szCs w:val="24"/>
              </w:rPr>
              <w:t>test_build_adder_0_basic_structure</w:t>
            </w:r>
            <w:r>
              <w:rPr>
                <w:sz w:val="24"/>
                <w:szCs w:val="24"/>
              </w:rPr>
              <w:t xml:space="preserve"> (inputs/outputs, bien-formé)</w:t>
              <w:br/>
              <w:t xml:space="preserve">- </w:t>
            </w:r>
            <w:r>
              <w:rPr>
                <w:rStyle w:val="SourceText"/>
                <w:sz w:val="24"/>
                <w:szCs w:val="24"/>
              </w:rPr>
              <w:t>tests/parentheses_test.py</w:t>
            </w:r>
            <w:r>
              <w:rPr>
                <w:sz w:val="24"/>
                <w:szCs w:val="24"/>
              </w:rPr>
              <w:t xml:space="preserve"> (vérifie </w:t>
            </w:r>
            <w:r>
              <w:rPr>
                <w:rStyle w:val="SourceText"/>
                <w:sz w:val="24"/>
                <w:szCs w:val="24"/>
              </w:rPr>
              <w:t>fuse_nodes</w:t>
            </w:r>
            <w:r>
              <w:rPr>
                <w:sz w:val="24"/>
                <w:szCs w:val="24"/>
              </w:rPr>
              <w:t xml:space="preserve"> utilisé après parsing)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État : Fonctionnel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 : abordées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Circuits booléens aléatoires ; Additionneur.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modules/bool_circ.py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random_bool_circ_from_graph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from_number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add_two_numbers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build_adder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build_adder_inner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build_half_adder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Style w:val="SourceText"/>
                <w:sz w:val="24"/>
                <w:szCs w:val="24"/>
              </w:rPr>
              <w:t>tests/additioner_test.py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rStyle w:val="SourceText"/>
                <w:sz w:val="24"/>
                <w:szCs w:val="24"/>
              </w:rPr>
              <w:t>test_evaluate_of_additioner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test_add_some_nums</w:t>
            </w:r>
            <w:r>
              <w:rPr>
                <w:sz w:val="24"/>
                <w:szCs w:val="24"/>
              </w:rPr>
              <w:br/>
            </w:r>
            <w:r>
              <w:rPr>
                <w:rStyle w:val="SourceText"/>
                <w:sz w:val="24"/>
                <w:szCs w:val="24"/>
              </w:rPr>
              <w:t>test_build_half_adder_alias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test_build_adder_dimensions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test_build_adder_invalid_arguments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État : </w:t>
            </w:r>
            <w:r>
              <w:rPr/>
              <w:t>Fonctionnel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 : abordées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11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Réécriture : évaluation de circuits.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modules/bool_circ.py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: méthode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evaluate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+ toutes les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transform_*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(copy, not, and/or/xor, associativité, involution, erase, etc.)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Style w:val="SourceText"/>
                <w:sz w:val="24"/>
                <w:szCs w:val="24"/>
              </w:rPr>
              <w:t>tests/bool_circ_test.py</w:t>
            </w:r>
            <w:r>
              <w:rPr>
                <w:sz w:val="24"/>
                <w:szCs w:val="24"/>
              </w:rPr>
              <w:t xml:space="preserve"> : ~25 tests couvrant chaque règle : </w:t>
            </w:r>
            <w:r>
              <w:rPr>
                <w:rStyle w:val="SourceText"/>
                <w:sz w:val="24"/>
                <w:szCs w:val="24"/>
              </w:rPr>
              <w:t>test_constant_copy_transform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test_constant_not_transform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test_transform_and_zero</w:t>
            </w:r>
            <w:r>
              <w:rPr>
                <w:sz w:val="24"/>
                <w:szCs w:val="24"/>
              </w:rPr>
              <w:t xml:space="preserve">, …, </w:t>
            </w:r>
            <w:r>
              <w:rPr>
                <w:rStyle w:val="SourceText"/>
                <w:sz w:val="24"/>
                <w:szCs w:val="24"/>
              </w:rPr>
              <w:t>test_transform_not_involution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test_evaluate_simple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test_transform_associative_xor(_2)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test_transform_associative_copy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test_transform_involution_xor(_odd,_dont_work)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test_transform_erase_operator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test_transform_xor_if_has_parent_not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Style w:val="SourceText"/>
                <w:sz w:val="24"/>
                <w:szCs w:val="24"/>
              </w:rPr>
              <w:t>test_transform_copy_if_has_parent_not</w:t>
            </w:r>
            <w:r>
              <w:rPr>
                <w:sz w:val="24"/>
                <w:szCs w:val="24"/>
              </w:rPr>
              <w:t>…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État : </w:t>
            </w:r>
            <w:r>
              <w:rPr/>
              <w:t>Fonctionnel</w:t>
            </w:r>
          </w:p>
        </w:tc>
      </w:tr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12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Réécriture : vérification d'un code de Hamming.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>bool_circ.py 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generate_4bit_encoder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generate_4bit_decoder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carry_lookahead_4(n)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carry_lookahead_4n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,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get_result_of_evaluated_enc_dec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tests/encoder_decoder_test.py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: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test_encoder_deconder_compose_evaluate_gives_identity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(et variantes), vérifie qu’après encodage+décodage et </w:t>
            </w:r>
            <w:r>
              <w:rPr>
                <w:rStyle w:val="SourceText"/>
                <w:kern w:val="2"/>
                <w:sz w:val="24"/>
                <w:szCs w:val="24"/>
                <w:lang w:val="fr-FR" w:eastAsia="en-US" w:bidi="ar-SA"/>
              </w:rPr>
              <w:t>evaluate</w:t>
            </w:r>
            <w:r>
              <w:rPr>
                <w:rFonts w:eastAsia="Calibri"/>
                <w:kern w:val="2"/>
                <w:sz w:val="24"/>
                <w:szCs w:val="24"/>
                <w:lang w:val="fr-FR" w:eastAsia="en-US" w:bidi="ar-SA"/>
              </w:rPr>
              <w:t xml:space="preserve"> on récupère les bits d’origineb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État : </w:t>
            </w:r>
            <w:r>
              <w:rPr/>
              <w:t>Fonctionnel</w:t>
            </w:r>
          </w:p>
        </w:tc>
      </w:tr>
    </w:tbl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orient="landscape" w:w="16838" w:h="11906"/>
      <w:pgMar w:left="1418" w:right="1418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Sans Arabic"/>
      <w:color w:val="auto"/>
      <w:kern w:val="2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itre2C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itre3C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Calibri" w:cs="Noto Sans Arabic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itre4C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Calibri" w:cs="Noto Sans Arabic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itre5C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Noto Sans Arabic"/>
      <w:color w:themeColor="accent1" w:themeShade="bf" w:val="2F5496"/>
    </w:rPr>
  </w:style>
  <w:style w:type="paragraph" w:styleId="Heading6">
    <w:name w:val="Heading 6"/>
    <w:basedOn w:val="Normal"/>
    <w:next w:val="Normal"/>
    <w:link w:val="Titre6C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Titre7C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Noto Sans Arabic"/>
      <w:color w:themeColor="dark1" w:themeTint="a6" w:val="595959"/>
    </w:rPr>
  </w:style>
  <w:style w:type="paragraph" w:styleId="Heading8">
    <w:name w:val="Heading 8"/>
    <w:basedOn w:val="Normal"/>
    <w:next w:val="Normal"/>
    <w:link w:val="Titre8C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Calibri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Titre9C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Calibri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link w:val="Heading1"/>
    <w:qFormat/>
    <w:rPr>
      <w:rFonts w:ascii="Calibri Light" w:hAnsi="Calibri Light" w:eastAsia="Calibri" w:cs="Noto Sans Arabic"/>
      <w:color w:themeColor="accent1" w:themeShade="bf" w:val="2F5496"/>
      <w:sz w:val="40"/>
      <w:szCs w:val="40"/>
    </w:rPr>
  </w:style>
  <w:style w:type="character" w:styleId="Titre2Car">
    <w:name w:val="Titre 2 Car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Titre3Car">
    <w:name w:val="Titre 3 Car"/>
    <w:basedOn w:val="DefaultParagraphFont"/>
    <w:link w:val="Heading3"/>
    <w:qFormat/>
    <w:rPr>
      <w:rFonts w:eastAsia="Calibri" w:cs="Noto Sans Arabic"/>
      <w:color w:themeColor="accent1" w:themeShade="bf" w:val="2F5496"/>
      <w:sz w:val="28"/>
      <w:szCs w:val="28"/>
    </w:rPr>
  </w:style>
  <w:style w:type="character" w:styleId="Titre4Car">
    <w:name w:val="Titre 4 Car"/>
    <w:basedOn w:val="DefaultParagraphFont"/>
    <w:link w:val="Heading4"/>
    <w:qFormat/>
    <w:rPr>
      <w:rFonts w:eastAsia="Calibri" w:cs="Noto Sans Arabic"/>
      <w:i/>
      <w:iCs/>
      <w:color w:themeColor="accent1" w:themeShade="bf" w:val="2F5496"/>
    </w:rPr>
  </w:style>
  <w:style w:type="character" w:styleId="Titre5Car">
    <w:name w:val="Titre 5 Car"/>
    <w:basedOn w:val="DefaultParagraphFont"/>
    <w:link w:val="Heading5"/>
    <w:qFormat/>
    <w:rPr>
      <w:rFonts w:eastAsia="Calibri" w:cs="Noto Sans Arabic"/>
      <w:color w:themeColor="accent1" w:themeShade="bf" w:val="2F5496"/>
    </w:rPr>
  </w:style>
  <w:style w:type="character" w:styleId="Titre6Car">
    <w:name w:val="Titre 6 Car"/>
    <w:basedOn w:val="DefaultParagraphFont"/>
    <w:link w:val="Heading6"/>
    <w:qFormat/>
    <w:rPr>
      <w:rFonts w:eastAsia="Calibri" w:cs="Noto Sans Arabic"/>
      <w:i/>
      <w:iCs/>
      <w:color w:themeColor="dark1" w:themeTint="a6" w:val="595959"/>
    </w:rPr>
  </w:style>
  <w:style w:type="character" w:styleId="Titre7Car">
    <w:name w:val="Titre 7 Car"/>
    <w:basedOn w:val="DefaultParagraphFont"/>
    <w:link w:val="Heading7"/>
    <w:qFormat/>
    <w:rPr>
      <w:rFonts w:eastAsia="Calibri" w:cs="Noto Sans Arabic"/>
      <w:color w:themeColor="dark1" w:themeTint="a6" w:val="595959"/>
    </w:rPr>
  </w:style>
  <w:style w:type="character" w:styleId="Titre8Car">
    <w:name w:val="Titre 8 Car"/>
    <w:basedOn w:val="DefaultParagraphFont"/>
    <w:link w:val="Heading8"/>
    <w:qFormat/>
    <w:rPr>
      <w:rFonts w:eastAsia="Calibri" w:cs="Noto Sans Arabic"/>
      <w:i/>
      <w:iCs/>
      <w:color w:themeColor="dark1" w:themeTint="d8" w:val="272727"/>
    </w:rPr>
  </w:style>
  <w:style w:type="character" w:styleId="Titre9Car">
    <w:name w:val="Titre 9 Car"/>
    <w:basedOn w:val="DefaultParagraphFont"/>
    <w:link w:val="Heading9"/>
    <w:qFormat/>
    <w:rPr>
      <w:rFonts w:eastAsia="Calibri" w:cs="Noto Sans Arabic"/>
      <w:color w:themeColor="dark1" w:themeTint="d8" w:val="272727"/>
    </w:rPr>
  </w:style>
  <w:style w:type="character" w:styleId="TitreCar">
    <w:name w:val="Titre Car"/>
    <w:basedOn w:val="DefaultParagraphFont"/>
    <w:link w:val="Title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Sous-titreCar">
    <w:name w:val="Sous-titre Car"/>
    <w:basedOn w:val="DefaultParagraphFont"/>
    <w:link w:val="Subtitle"/>
    <w:qFormat/>
    <w:rPr>
      <w:rFonts w:eastAsia="Calibri" w:cs="Noto Sans Arabic"/>
      <w:color w:themeColor="dark1" w:themeTint="a6" w:val="595959"/>
      <w:spacing w:val="15"/>
      <w:sz w:val="28"/>
      <w:szCs w:val="28"/>
    </w:rPr>
  </w:style>
  <w:style w:type="character" w:styleId="CitationCar">
    <w:name w:val="Citation C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2F5496"/>
    </w:rPr>
  </w:style>
  <w:style w:type="character" w:styleId="CitationintenseCar">
    <w:name w:val="Citation intense Car"/>
    <w:basedOn w:val="DefaultParagraphFont"/>
    <w:link w:val="IntenseQuote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2F5496"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qFormat/>
    <w:pPr>
      <w:spacing w:lineRule="auto" w:line="240" w:before="0" w:after="8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qFormat/>
    <w:pPr/>
    <w:rPr>
      <w:rFonts w:eastAsia="Calibri" w:cs="Noto Sans Arabic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LibreOffice/24.2.7.2$Linux_X86_64 LibreOffice_project/420$Build-2</Application>
  <AppVersion>15.0000</AppVersion>
  <Pages>5</Pages>
  <Words>475</Words>
  <Characters>4247</Characters>
  <CharactersWithSpaces>4644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2025-05-02T12:37:00Z</dcterms:created>
  <dc:creator>Jérémy Marrez</dc:creator>
  <dc:description/>
  <dc:language>en-US</dc:language>
  <cp:lastModifiedBy/>
  <dcterms:modified xsi:type="dcterms:W3CDTF">2025-05-09T19:35:01Z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