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2F6CDF" w:rsidRDefault="00EC31D6" w:rsidP="002F6CDF">
      <w:pPr>
        <w:pStyle w:val="a5"/>
        <w:rPr>
          <w:rStyle w:val="a4"/>
        </w:rPr>
      </w:pPr>
      <w:r w:rsidRPr="002F6CDF">
        <w:rPr>
          <w:rStyle w:val="a4"/>
          <w:rFonts w:hint="eastAsia"/>
        </w:rPr>
        <w:t>板块信息（</w:t>
      </w:r>
      <w:r w:rsidR="00D76A2D" w:rsidRPr="002F6CDF">
        <w:rPr>
          <w:rStyle w:val="a4"/>
          <w:rFonts w:hint="eastAsia"/>
        </w:rPr>
        <w:t>载入时触发</w:t>
      </w:r>
      <w:r w:rsidRPr="002F6CDF">
        <w:rPr>
          <w:rStyle w:val="a4"/>
          <w:rFonts w:hint="eastAsia"/>
        </w:rPr>
        <w:t>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getPlateList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D76A2D" w:rsidRDefault="00D76A2D" w:rsidP="00EC31D6">
      <w:r>
        <w:rPr>
          <w:rFonts w:hint="eastAsia"/>
        </w:rPr>
        <w:t>请求参数：</w:t>
      </w:r>
    </w:p>
    <w:p w:rsidR="009819BC" w:rsidRDefault="009819BC" w:rsidP="00EC31D6">
      <w:r>
        <w:rPr>
          <w:rFonts w:hint="eastAsia"/>
        </w:rPr>
        <w:t>无</w:t>
      </w:r>
    </w:p>
    <w:p w:rsidR="00210359" w:rsidRDefault="00D76A2D" w:rsidP="00EC31D6">
      <w:pPr>
        <w:rPr>
          <w:b/>
        </w:rPr>
      </w:pPr>
      <w:r>
        <w:rPr>
          <w:rFonts w:hint="eastAsia"/>
        </w:rPr>
        <w:t>返回数据：</w:t>
      </w:r>
    </w:p>
    <w:p w:rsidR="00C07730" w:rsidRPr="007B48CA" w:rsidRDefault="00C07730" w:rsidP="00C07730">
      <w:r>
        <w:rPr>
          <w:rFonts w:hint="eastAsia"/>
        </w:rPr>
        <w:t>data</w:t>
      </w:r>
      <w:r>
        <w:t>:</w:t>
      </w:r>
      <w:r w:rsidR="000B6DA4">
        <w:rPr>
          <w:rFonts w:hint="eastAsia"/>
        </w:rPr>
        <w:t>（</w:t>
      </w:r>
      <w:proofErr w:type="spellStart"/>
      <w:r w:rsidR="000B6DA4">
        <w:rPr>
          <w:rFonts w:hint="eastAsia"/>
        </w:rPr>
        <w:t>statu</w:t>
      </w:r>
      <w:proofErr w:type="spellEnd"/>
      <w:r w:rsidR="000B6DA4">
        <w:rPr>
          <w:rFonts w:hint="eastAsia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DF" w:rsidTr="002F6CDF">
        <w:tc>
          <w:tcPr>
            <w:tcW w:w="2765" w:type="dxa"/>
          </w:tcPr>
          <w:p w:rsidR="002F6CDF" w:rsidRDefault="00100698" w:rsidP="00EC31D6">
            <w:r>
              <w:t>id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板块ID</w:t>
            </w:r>
          </w:p>
        </w:tc>
      </w:tr>
      <w:tr w:rsidR="002F6CDF" w:rsidTr="002F6CDF">
        <w:tc>
          <w:tcPr>
            <w:tcW w:w="2765" w:type="dxa"/>
          </w:tcPr>
          <w:p w:rsidR="002F6CDF" w:rsidRDefault="00100698" w:rsidP="00EC31D6">
            <w:r>
              <w:t>name</w:t>
            </w:r>
          </w:p>
        </w:tc>
        <w:tc>
          <w:tcPr>
            <w:tcW w:w="2765" w:type="dxa"/>
          </w:tcPr>
          <w:p w:rsidR="002F6CDF" w:rsidRDefault="002F6CDF" w:rsidP="00EC31D6"/>
        </w:tc>
        <w:tc>
          <w:tcPr>
            <w:tcW w:w="2766" w:type="dxa"/>
          </w:tcPr>
          <w:p w:rsidR="002F6CDF" w:rsidRDefault="002F6CDF" w:rsidP="00EC31D6">
            <w:r>
              <w:rPr>
                <w:rFonts w:hint="eastAsia"/>
              </w:rPr>
              <w:t>板块名称</w:t>
            </w:r>
          </w:p>
        </w:tc>
      </w:tr>
    </w:tbl>
    <w:p w:rsidR="002F6CDF" w:rsidRDefault="002F6CDF" w:rsidP="00EC31D6"/>
    <w:p w:rsidR="00420ED8" w:rsidRDefault="00EC31D6" w:rsidP="002F6CDF">
      <w:pPr>
        <w:rPr>
          <w:rStyle w:val="a4"/>
        </w:rPr>
      </w:pPr>
      <w:r w:rsidRPr="002F6CDF">
        <w:rPr>
          <w:rStyle w:val="a4"/>
          <w:rFonts w:hint="eastAsia"/>
        </w:rPr>
        <w:t>用户信息（鼠标移上时触发）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getUserData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2F6CDF" w:rsidRDefault="002F6CDF" w:rsidP="002F6CDF">
      <w:r w:rsidRPr="00420ED8">
        <w:rPr>
          <w:rFonts w:hint="eastAsia"/>
        </w:rPr>
        <w:t>请求参数</w:t>
      </w:r>
      <w:r w:rsidR="00420ED8">
        <w:rPr>
          <w:rFonts w:hint="eastAsia"/>
        </w:rPr>
        <w:t>：</w:t>
      </w:r>
    </w:p>
    <w:p w:rsidR="009819BC" w:rsidRDefault="009819BC" w:rsidP="002F6CDF">
      <w:r>
        <w:rPr>
          <w:rFonts w:hint="eastAsia"/>
        </w:rPr>
        <w:t>无</w:t>
      </w:r>
    </w:p>
    <w:p w:rsidR="00420ED8" w:rsidRDefault="00420ED8" w:rsidP="002F6CDF">
      <w:r>
        <w:rPr>
          <w:rFonts w:hint="eastAsia"/>
        </w:rPr>
        <w:t>返回参数：</w:t>
      </w:r>
    </w:p>
    <w:p w:rsidR="000B6DA4" w:rsidRDefault="000B6DA4" w:rsidP="002F6CDF">
      <w:r>
        <w:t>data: (</w:t>
      </w:r>
      <w:proofErr w:type="spellStart"/>
      <w:r>
        <w:t>statu</w:t>
      </w:r>
      <w:proofErr w:type="spellEnd"/>
      <w: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420ED8">
        <w:tc>
          <w:tcPr>
            <w:tcW w:w="2765" w:type="dxa"/>
          </w:tcPr>
          <w:p w:rsidR="00420ED8" w:rsidRPr="000B6DA4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420ED8" w:rsidRDefault="00420ED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0B6DA4" w:rsidRDefault="000B6DA4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100698" w:rsidTr="00420ED8">
        <w:tc>
          <w:tcPr>
            <w:tcW w:w="2765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Default="00100698" w:rsidP="002F6CD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2F6CD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420ED8" w:rsidRDefault="00420ED8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</w:t>
      </w:r>
      <w:proofErr w:type="spellStart"/>
      <w:r w:rsidR="00593247" w:rsidRPr="00593247">
        <w:rPr>
          <w:rStyle w:val="a4"/>
        </w:rPr>
        <w:t>PublicSector</w:t>
      </w:r>
      <w:proofErr w:type="spellEnd"/>
      <w:r w:rsidR="00593247">
        <w:rPr>
          <w:rStyle w:val="a4"/>
          <w:rFonts w:hint="eastAsia"/>
        </w:rPr>
        <w:t>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proofErr w:type="spellStart"/>
      <w:r w:rsidR="006A4AD8" w:rsidRPr="006A4AD8">
        <w:rPr>
          <w:rStyle w:val="a4"/>
        </w:rPr>
        <w:t>HomePage</w:t>
      </w:r>
      <w:proofErr w:type="spellEnd"/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getTopLine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proofErr w:type="spellStart"/>
      <w:r w:rsidR="006A4AD8" w:rsidRPr="006A4AD8">
        <w:rPr>
          <w:rStyle w:val="a4"/>
        </w:rPr>
        <w:t>HomePage</w:t>
      </w:r>
      <w:proofErr w:type="spellEnd"/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lastRenderedPageBreak/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MorePlates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proofErr w:type="spellStart"/>
      <w:r w:rsidR="006A4AD8" w:rsidRPr="006A4AD8">
        <w:rPr>
          <w:b/>
        </w:rPr>
        <w:t>LoginAndRegistration</w:t>
      </w:r>
      <w:proofErr w:type="spellEnd"/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OverviewPage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proofErr w:type="spellStart"/>
      <w:r w:rsidR="00D76EB5" w:rsidRPr="00D76EB5">
        <w:rPr>
          <w:rStyle w:val="a4"/>
        </w:rPr>
        <w:t>OverviewPage</w:t>
      </w:r>
      <w:proofErr w:type="spellEnd"/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proofErr w:type="spellStart"/>
      <w:r w:rsidR="00314F3E" w:rsidRPr="00314F3E">
        <w:rPr>
          <w:rStyle w:val="a4"/>
        </w:rPr>
        <w:t>ContentPage</w:t>
      </w:r>
      <w:proofErr w:type="spellEnd"/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lastRenderedPageBreak/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proofErr w:type="spellStart"/>
      <w:r w:rsidR="00605D44" w:rsidRPr="00605D44">
        <w:rPr>
          <w:rStyle w:val="a4"/>
        </w:rPr>
        <w:t>UserCenter</w:t>
      </w:r>
      <w:proofErr w:type="spellEnd"/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ContributePage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AdminLogin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AdminLogin</w:t>
      </w:r>
      <w:proofErr w:type="spellEnd"/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login</w:t>
      </w:r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AdminManageUser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AdminManageUser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lastRenderedPageBreak/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proofErr w:type="spellStart"/>
      <w:r w:rsidR="00737D6F" w:rsidRPr="00737D6F">
        <w:rPr>
          <w:rStyle w:val="a4"/>
        </w:rPr>
        <w:t>AdminAudit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deleteOrRecover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lastRenderedPageBreak/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proofErr w:type="spellStart"/>
      <w:r w:rsidR="009561EB" w:rsidRPr="009561EB">
        <w:rPr>
          <w:rStyle w:val="a4"/>
        </w:rPr>
        <w:t>AdminFeedback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proofErr w:type="spellStart"/>
      <w:r w:rsidR="009561EB" w:rsidRPr="009561EB">
        <w:rPr>
          <w:rStyle w:val="a4"/>
        </w:rPr>
        <w:t>AdminFeedback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116F4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proofErr w:type="spellStart"/>
      <w:r w:rsidR="00041749" w:rsidRPr="00041749">
        <w:rPr>
          <w:rStyle w:val="a4"/>
        </w:rPr>
        <w:t>AdminManageNews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lastRenderedPageBreak/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删除分类（鼠标点击时触发）</w:t>
      </w:r>
      <w:r w:rsidR="00BE09EF">
        <w:rPr>
          <w:rStyle w:val="a4"/>
          <w:rFonts w:hint="eastAsia"/>
        </w:rPr>
        <w:t>地址：</w:t>
      </w:r>
      <w:proofErr w:type="spellStart"/>
      <w:r w:rsidR="00BE09EF" w:rsidRPr="00BE09EF">
        <w:rPr>
          <w:rStyle w:val="a4"/>
        </w:rPr>
        <w:t>AdminManagePlates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deleteOrRecover</w:t>
      </w:r>
      <w:proofErr w:type="spellEnd"/>
      <w:r w:rsidR="00845424">
        <w:rPr>
          <w:rStyle w:val="a4"/>
        </w:rPr>
        <w:t xml:space="preserve">     </w:t>
      </w:r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bookmarkStart w:id="0" w:name="_GoBack"/>
      <w:bookmarkEnd w:id="0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删除板块</w:t>
            </w:r>
          </w:p>
          <w:p w:rsidR="00F55254" w:rsidRDefault="00F55254" w:rsidP="009819BC"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删除分类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91A33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4338"/>
    <w:rsid w:val="007169BA"/>
    <w:rsid w:val="00732624"/>
    <w:rsid w:val="00737D6F"/>
    <w:rsid w:val="00754D4B"/>
    <w:rsid w:val="0078567F"/>
    <w:rsid w:val="007B48CA"/>
    <w:rsid w:val="0082684E"/>
    <w:rsid w:val="00845424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76382"/>
    <w:rsid w:val="00BE09EF"/>
    <w:rsid w:val="00BF6923"/>
    <w:rsid w:val="00C07730"/>
    <w:rsid w:val="00CC3153"/>
    <w:rsid w:val="00CF0A95"/>
    <w:rsid w:val="00D23F8C"/>
    <w:rsid w:val="00D54429"/>
    <w:rsid w:val="00D76A2D"/>
    <w:rsid w:val="00D76AF5"/>
    <w:rsid w:val="00D76EB5"/>
    <w:rsid w:val="00D80BE9"/>
    <w:rsid w:val="00DD7896"/>
    <w:rsid w:val="00E12678"/>
    <w:rsid w:val="00E843B5"/>
    <w:rsid w:val="00EB4A16"/>
    <w:rsid w:val="00EC31D6"/>
    <w:rsid w:val="00ED0157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ACC2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15957</TotalTime>
  <Pages>13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20</cp:revision>
  <dcterms:created xsi:type="dcterms:W3CDTF">2019-09-24T02:20:00Z</dcterms:created>
  <dcterms:modified xsi:type="dcterms:W3CDTF">2019-10-18T01:36:00Z</dcterms:modified>
</cp:coreProperties>
</file>