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36"/>
          <w:szCs w:val="36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36"/>
          <w:szCs w:val="36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36"/>
          <w:szCs w:val="36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93254400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1205230</wp:posOffset>
                </wp:positionV>
                <wp:extent cx="2171700" cy="4381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45380" y="2115820"/>
                          <a:ext cx="21717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 w:cs="宋体"/>
                                <w:szCs w:val="21"/>
                              </w:rPr>
                              <w:instrText xml:space="preserve">QUOTE ${brand} \* MERGEFORMAT</w:instrTex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 w:cs="宋体"/>
                                <w:szCs w:val="21"/>
                              </w:rPr>
                              <w:t>${brand}</w:t>
                            </w: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4pt;margin-top:94.9pt;height:34.5pt;width:171pt;z-index:593254400;mso-width-relative:page;mso-height-relative:page;" filled="f" stroked="f" coordsize="21600,21600" o:gfxdata="UEsDBAoAAAAAAIdO4kAAAAAAAAAAAAAAAAAEAAAAZHJzL1BLAwQUAAAACACHTuJA2cpcNtoAAAAM&#10;AQAADwAAAGRycy9kb3ducmV2LnhtbE2PzU7DMBCE70i8g7VI3KjdiJY0jVOhSBUSgkNLL9yceJtE&#10;xOsQuz/w9GxP5TarGc1+k6/OrhdHHEPnScN0okAg1d521GjYfawfUhAhGrKm94QafjDAqri9yU1m&#10;/Yk2eNzGRnAJhcxoaGMcMilD3aIzYeIHJPb2fnQm8jk20o7mxOWul4lSc+lMR/yhNQOWLdZf24PT&#10;8Fqu382mSlz625cvb/vn4Xv3OdP6/m6qliAinuM1DBd8RoeCmSp/IBtEr+FJzRk9spEuWFwS6jFl&#10;VWlIZixkkcv/I4o/UEsDBBQAAAAIAIdO4kBIvNsMKQIAACQEAAAOAAAAZHJzL2Uyb0RvYy54bWyt&#10;U0tu2zAQ3RfoHQjua1n+xI5hOXATuChgNAHcomuaoiwBJIclaUvuAdobZNVN9z2Xz9EhJSfuZ1V0&#10;Mxpynubz5nF+0yhJDsK6CnRG016fEqE55JXeZfTD+9WrKSXOM50zCVpk9CgcvVm8fDGvzUwMoASZ&#10;C0swiXaz2mS09N7MksTxUijmemCExmABVjGPR7tLcstqzK5kMuj3r5IabG4scOEc3t61QbqI+YtC&#10;cH9fFE54IjOKvflobbTbYJPFnM12lpmy4l0b7B+6UKzSWPQp1R3zjOxt9UcqVXELDgrf46ASKIqK&#10;izgDTpP2f5tmUzIj4ixIjjNPNLn/l5a/OzxYUuW4O0o0U7ii0+PX07cfp+9fSBroqY2bIWpjEOeb&#10;19AEaHfv8DJM3RRWhS/OQzA+uh6Nh1Ok+5jRQZqOp4OOaNF4whEwSCfppI8AjojRcJqOIyB5zmSs&#10;828EKBKcjFpcZOSXHdbOY3WEniGhsIZVJWVcptSkzujVEFP+EsE/pMYfwzxt38HzzbbphtlCfsQZ&#10;LbQicYavKiy+Zs4/MIuqwH5R6f4eTSEBi0DnUVKC/fy3+4DHZWGUkhpVllH3ac+soES+1bjG63Q0&#10;CrKMh9F4gkQRexnZXkb0Xt0CChlXhd1FN+C9PLuFBfURH8QyVMUQ0xxrZ9Sf3Vvfah8fFBfLZQSh&#10;EA3za70xPKRuSVvuPRRVZDrQ1HLTsYdSjAvonk3Q+uU5op4f9+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cpcNtoAAAAMAQAADwAAAAAAAAABACAAAAAiAAAAZHJzL2Rvd25yZXYueG1sUEsBAhQA&#10;FAAAAAgAh07iQEi82wwpAgAAJA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宋体" w:hAnsi="宋体" w:cs="宋体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hAnsi="宋体" w:cs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 w:ascii="宋体" w:hAnsi="宋体" w:cs="宋体"/>
                          <w:szCs w:val="21"/>
                        </w:rPr>
                        <w:instrText xml:space="preserve">QUOTE ${brand} \* MERGEFORMAT</w:instrText>
                      </w:r>
                      <w:r>
                        <w:rPr>
                          <w:rFonts w:ascii="宋体" w:hAnsi="宋体" w:cs="宋体"/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ascii="宋体" w:hAnsi="宋体" w:cs="宋体"/>
                          <w:szCs w:val="21"/>
                        </w:rPr>
                        <w:fldChar w:fldCharType="separate"/>
                      </w:r>
                      <w:r>
                        <w:rPr>
                          <w:rFonts w:hint="eastAsia" w:ascii="宋体" w:hAnsi="宋体" w:cs="宋体"/>
                          <w:szCs w:val="21"/>
                        </w:rPr>
                        <w:t>${brand}</w:t>
                      </w:r>
                      <w:r>
                        <w:rPr>
                          <w:rFonts w:ascii="宋体" w:hAnsi="宋体" w:cs="宋体"/>
                          <w:szCs w:val="21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3253376" behindDoc="0" locked="0" layoutInCell="1" allowOverlap="1">
                <wp:simplePos x="0" y="0"/>
                <wp:positionH relativeFrom="column">
                  <wp:posOffset>1521460</wp:posOffset>
                </wp:positionH>
                <wp:positionV relativeFrom="paragraph">
                  <wp:posOffset>492125</wp:posOffset>
                </wp:positionV>
                <wp:extent cx="2422525" cy="6350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6870" y="908685"/>
                          <a:ext cx="242252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instrText xml:space="preserve"> QUOTE ${owner} \* MERGEFORMAT </w:instrTex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${owner}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8pt;margin-top:38.75pt;height:50pt;width:190.75pt;z-index:593253376;mso-width-relative:page;mso-height-relative:page;" filled="f" stroked="f" coordsize="21600,21600" o:gfxdata="UEsDBAoAAAAAAIdO4kAAAAAAAAAAAAAAAAAEAAAAZHJzL1BLAwQUAAAACACHTuJATvYSHNoAAAAK&#10;AQAADwAAAGRycy9kb3ducmV2LnhtbE2PTU/DMAyG70j8h8hI3FjaonWjNJ1QpQkJwWFjF25u47UV&#10;iVOa7AN+PdkJjrYfvX7ecnW2Rhxp8oNjBeksAUHcOj1wp2D3vr5bgvABWaNxTAq+ycOqur4qsdDu&#10;xBs6bkMnYgj7AhX0IYyFlL7tyaKfuZE43vZushjiOHVST3iK4dbILElyaXHg+KHHkeqe2s/twSp4&#10;qddvuGkyu/wx9fPr/mn82n3Mlbq9SZNHEIHO4Q+Gi35Uhyo6Ne7A2gujILt/yCOqYLGYg4hAnqUp&#10;iCaSl42sSvm/QvULUEsDBBQAAAAIAIdO4kCetClqKQIAACMEAAAOAAAAZHJzL2Uyb0RvYy54bWyt&#10;U8GO0zAQvSPxD5bvNGlou92q6arsqghpxa5UEGfXsdtItsfYbpPyAfAHe+LCne/qdzB22m4FnBAX&#10;Z+yZzMx782Z602pFdsL5GkxJ+72cEmE4VLVZl/Tjh8WrMSU+MFMxBUaUdC88vZm9fDFt7EQUsAFV&#10;CUcwifGTxpZ0E4KdZJnnG6GZ74EVBp0SnGYBr26dVY41mF2rrMjzUdaAq6wDLrzH17vOSWcpv5SC&#10;hwcpvQhElRR7C+l06VzFM5tN2WTtmN3U/NgG+4cuNKsNFj2numOBka2r/0ila+7Agww9DjoDKWsu&#10;EgZE089/Q7PcMCsSFiTH2zNN/v+l5e93j47UVUkLSgzTOKLD07fD95+HH19JEelprJ9g1NJiXGjf&#10;QItjPr17fIyoW+l0/CIeEv2jYjS+Qrr3Jb3Ox6PxsONZtIFw9BeDohgWQ0o4BoxeD/M8DSJ7TmSd&#10;D28FaBKNkjqcY6KX7e59wKYw9BQS6xpY1EqlWSpDmi5p+uHswT+UwR8jnK7taIV21R4xrqDaI0QH&#10;nUa85Ysai98zHx6ZQ1EgHhR6eMBDKsAicLQo2YD78rf3GI+zQi8lDYqspP7zljlBiXpncIrX/cEg&#10;qjJdBsOrAi/u0rO69JitvgXUcR9XyvJkxvigTqZ0oD/hPsxjVXQxw7F2ScPJvA2d9HGfuJjPUxDq&#10;0LJwb5aWx9QdnfNtAFknpiNNHTdH9lCJaQDHrYlSv7ynqOfd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vYSHNoAAAAKAQAADwAAAAAAAAABACAAAAAiAAAAZHJzL2Rvd25yZXYueG1sUEsBAhQA&#10;FAAAAAgAh07iQJ60KWopAgAAIw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20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0"/>
                        </w:rPr>
                        <w:instrText xml:space="preserve"> QUOTE ${owner} \* MERGEFORMAT </w:instrText>
                      </w:r>
                      <w:r>
                        <w:rPr>
                          <w:rFonts w:hint="eastAsia"/>
                          <w:sz w:val="20"/>
                        </w:rPr>
                        <w:fldChar w:fldCharType="separate"/>
                      </w:r>
                      <w:r>
                        <w:rPr>
                          <w:rFonts w:hint="eastAsia"/>
                          <w:sz w:val="20"/>
                        </w:rPr>
                        <w:t>${owner}</w:t>
                      </w:r>
                      <w:r>
                        <w:rPr>
                          <w:rFonts w:hint="eastAsia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93253376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511175</wp:posOffset>
                </wp:positionV>
                <wp:extent cx="1994535" cy="6350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535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instrText xml:space="preserve"> QUOTE ${tel} \* MERGEFORMAT </w:instrTex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${tel}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.55pt;margin-top:40.25pt;height:50pt;width:157.05pt;z-index:593253376;mso-width-relative:page;mso-height-relative:page;" filled="f" stroked="f" coordsize="21600,21600" o:gfxdata="UEsDBAoAAAAAAIdO4kAAAAAAAAAAAAAAAAAEAAAAZHJzL1BLAwQUAAAACACHTuJAt7wVX9oAAAAL&#10;AQAADwAAAGRycy9kb3ducmV2LnhtbE2Py07DMBBF90j8gzVI7KidiEAIcSoUqUJCZdHSDbtJ7CYR&#10;9jjE7gO+vs4KdvM4unOmXJ6tYUc9+cGRhGQhgGlqnRqok7D7WN3lwHxAUmgcaQk/2sOyur4qsVDu&#10;RBt93IaOxRDyBUroQxgLzn3ba4t+4UZNcbd3k8UQ26njasJTDLeGp0I8cIsDxQs9jrrudfu1PVgJ&#10;b/XqHTdNavNfU7+u9y/j9+4zk/L2JhHPwII+hz8YZv2oDlV0atyBlGdGwuN9lkRUQi4yYDMgsqcU&#10;WBOrecSrkv//oboAUEsDBBQAAAAIAIdO4kDN4KhTGwIAABgEAAAOAAAAZHJzL2Uyb0RvYy54bWyt&#10;U0uOEzEQ3SNxB8t70p3fQKJ0RmFGQUgRM1JArB23nW7JdhnbSXc4ANyAFRv2nCvnoOxOMhGwQmzs&#10;suv7XlXNblutyF44X4MpaL+XUyIMh7I224J+eL988YoSH5gpmQIjCnoQnt7Onz+bNXYqBlCBKoUj&#10;GMT4aWMLWoVgp1nmeSU08z2wwqBSgtMs4NNts9KxBqNrlQ3y/CZrwJXWARfe4+99p6TzFF9KwcOD&#10;lF4EogqKtYV0unRu4pnNZ2y6dcxWNT+Vwf6hCs1qg0kvoe5ZYGTn6j9C6Zo78CBDj4POQMqai4QB&#10;0fTz39CsK2ZFwoLkeHuhyf+/sPzd/tGRuizokBLDNLbo+O3r8fvP448vZBjpaayfotXaol1oX0OL&#10;bT7/e/yMqFvpdLwRD0E9En24kCvaQHh0mkxG4+GYEo66m+E4zxP72ZO3dT68EaBJFArqsHmJU7Zf&#10;+YCVoOnZJCYzsKyVSg1UhjRd0ORw0aCHMugYMXS1Rim0m/YEbAPlAXE56AbDW76sMfmK+fDIHE4C&#10;QsHpDg94SAWYBE4SJRW4z3/7j/bYINRS0uBkFdR/2jEnKFFvDbZu0h+N4iimx2j8coAPd63ZXGvM&#10;Tt8BDm8f98jyJEb7oM6idKA/4hIsYlZUMcMxd0HDWbwL3bzjEnGxWCQjHD7LwsqsLY+hOzoXuwCy&#10;TkxHmjpuTuzh+KUGnFYlzvf1O1k9LfT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e8FV/aAAAA&#10;CwEAAA8AAAAAAAAAAQAgAAAAIgAAAGRycy9kb3ducmV2LnhtbFBLAQIUABQAAAAIAIdO4kDN4KhT&#10;GwIAABgEAAAOAAAAAAAAAAEAIAAAACk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20"/>
                        </w:rPr>
                        <w:fldChar w:fldCharType="begin"/>
                      </w:r>
                      <w:r>
                        <w:rPr>
                          <w:rFonts w:hint="eastAsia"/>
                          <w:sz w:val="20"/>
                        </w:rPr>
                        <w:instrText xml:space="preserve"> QUOTE ${tel} \* MERGEFORMAT </w:instrText>
                      </w:r>
                      <w:r>
                        <w:rPr>
                          <w:rFonts w:hint="eastAsia"/>
                          <w:sz w:val="20"/>
                        </w:rPr>
                        <w:fldChar w:fldCharType="separate"/>
                      </w:r>
                      <w:r>
                        <w:rPr>
                          <w:rFonts w:hint="eastAsia"/>
                          <w:sz w:val="20"/>
                        </w:rPr>
                        <w:t>${tel}</w:t>
                      </w:r>
                      <w:r>
                        <w:rPr>
                          <w:rFonts w:hint="eastAsia"/>
                          <w:sz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pPr w:leftFromText="181" w:rightFromText="181" w:vertAnchor="page" w:horzAnchor="page" w:tblpX="947" w:tblpY="1893"/>
        <w:tblOverlap w:val="never"/>
        <w:tblW w:w="10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997"/>
        <w:gridCol w:w="1368"/>
        <w:gridCol w:w="57"/>
        <w:gridCol w:w="994"/>
        <w:gridCol w:w="332"/>
        <w:gridCol w:w="35"/>
        <w:gridCol w:w="1735"/>
        <w:gridCol w:w="277"/>
        <w:gridCol w:w="459"/>
        <w:gridCol w:w="32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9" w:hRule="atLeast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ind w:left="-1" w:leftChars="-1" w:right="-2" w:rightChars="-1" w:hanging="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372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>
            <w:pPr>
              <w:rPr>
                <w:rFonts w:hint="eastAsia" w:ascii="宋体" w:hAnsi="宋体" w:cs="宋体"/>
                <w:bCs/>
              </w:rPr>
            </w:pPr>
          </w:p>
        </w:tc>
        <w:tc>
          <w:tcPr>
            <w:tcW w:w="277" w:type="dxa"/>
            <w:vAlign w:val="center"/>
          </w:tcPr>
          <w:p>
            <w:pPr>
              <w:rPr>
                <w:rFonts w:hint="eastAsia" w:ascii="宋体" w:hAnsi="宋体" w:cs="宋体"/>
                <w:bCs/>
              </w:rPr>
            </w:pPr>
          </w:p>
        </w:tc>
        <w:tc>
          <w:tcPr>
            <w:tcW w:w="372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Cs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4521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szCs w:val="21"/>
              </w:rPr>
              <w:instrText xml:space="preserve">QUOTE ${address}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${address}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277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3725" w:type="dxa"/>
            <w:gridSpan w:val="2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QUOTE ${postcode} \* MERGEFORMAT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ascii="宋体" w:hAnsi="宋体" w:cs="宋体"/>
                <w:szCs w:val="21"/>
              </w:rPr>
              <w:t>${postcode}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51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szCs w:val="21"/>
              </w:rPr>
              <w:instrText xml:space="preserve">QUOTE ${platnum}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${platnum}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  <w:tc>
          <w:tcPr>
            <w:tcW w:w="1770" w:type="dxa"/>
            <w:gridSpan w:val="2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7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3725" w:type="dxa"/>
            <w:gridSpan w:val="2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8523" w:type="dxa"/>
            <w:gridSpan w:val="9"/>
            <w:vAlign w:val="center"/>
          </w:tcPr>
          <w:p>
            <w:pPr>
              <w:widowControl/>
              <w:spacing w:line="360" w:lineRule="exact"/>
              <w:ind w:right="-109" w:rightChars="-52" w:firstLine="630" w:firstLineChars="300"/>
              <w:rPr>
                <w:rFonts w:hint="eastAsia" w:ascii="宋体" w:hAnsi="宋体" w:cs="宋体"/>
                <w:bCs/>
                <w:color w:val="000000"/>
                <w:kern w:val="0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786" w:type="dxa"/>
            <w:gridSpan w:val="5"/>
            <w:vAlign w:val="top"/>
          </w:tcPr>
          <w:p>
            <w:pPr>
              <w:widowControl/>
              <w:spacing w:line="360" w:lineRule="exact"/>
              <w:ind w:left="-105" w:leftChars="-50" w:right="-109" w:rightChars="-52"/>
              <w:jc w:val="center"/>
              <w:rPr>
                <w:rFonts w:hint="eastAsia" w:ascii="宋体" w:hAnsi="宋体" w:eastAsia="宋体" w:cs="宋体"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lang w:val="en-US" w:eastAsia="zh-CN"/>
              </w:rPr>
              <w:t>良好</w:t>
            </w:r>
          </w:p>
        </w:tc>
        <w:tc>
          <w:tcPr>
            <w:tcW w:w="5737" w:type="dxa"/>
            <w:gridSpan w:val="4"/>
            <w:vAlign w:val="center"/>
          </w:tcPr>
          <w:p>
            <w:pPr>
              <w:widowControl/>
              <w:spacing w:line="360" w:lineRule="exact"/>
              <w:ind w:left="-105" w:leftChars="-50" w:right="-109" w:rightChars="-52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</w:trPr>
        <w:tc>
          <w:tcPr>
            <w:tcW w:w="895" w:type="dxa"/>
            <w:vMerge w:val="restart"/>
            <w:vAlign w:val="center"/>
          </w:tcPr>
          <w:p>
            <w:pPr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2422" w:type="dxa"/>
            <w:gridSpan w:val="3"/>
            <w:vAlign w:val="center"/>
          </w:tcPr>
          <w:p>
            <w:pPr>
              <w:widowControl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>
            <w:pPr>
              <w:widowControl/>
              <w:spacing w:line="360" w:lineRule="exact"/>
              <w:ind w:left="-105" w:leftChars="-50" w:right="-109" w:rightChars="-52" w:firstLine="296" w:firstLineChars="141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Align w:val="center"/>
          </w:tcPr>
          <w:p>
            <w:pPr>
              <w:spacing w:line="340" w:lineRule="exact"/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7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Merge w:val="restart"/>
            <w:vAlign w:val="center"/>
          </w:tcPr>
          <w:p>
            <w:pPr>
              <w:widowControl/>
              <w:spacing w:line="360" w:lineRule="exact"/>
              <w:ind w:left="-2" w:leftChars="-51" w:right="-109" w:rightChars="-52" w:hanging="105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spacing w:line="260" w:lineRule="exact"/>
              <w:ind w:left="-105" w:leftChars="-50" w:right="-107" w:rightChars="-51" w:firstLine="88" w:firstLineChars="42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7098" w:type="dxa"/>
            <w:gridSpan w:val="7"/>
            <w:vMerge w:val="restart"/>
            <w:vAlign w:val="center"/>
          </w:tcPr>
          <w:p>
            <w:pPr>
              <w:spacing w:line="340" w:lineRule="exact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Merge w:val="continue"/>
            <w:vAlign w:val="center"/>
          </w:tcPr>
          <w:p>
            <w:pPr>
              <w:widowControl/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widowControl/>
              <w:spacing w:line="260" w:lineRule="exact"/>
              <w:ind w:left="-105" w:leftChars="-50" w:right="-107" w:rightChars="-51" w:firstLine="88" w:firstLineChars="42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Merge w:val="continue"/>
            <w:vAlign w:val="center"/>
          </w:tcPr>
          <w:p>
            <w:pPr>
              <w:widowControl/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widowControl/>
              <w:spacing w:line="260" w:lineRule="exact"/>
              <w:ind w:left="-105" w:leftChars="-50" w:right="-107" w:rightChars="-51" w:firstLine="88" w:firstLineChars="42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1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97" w:type="dxa"/>
            <w:vMerge w:val="continue"/>
            <w:vAlign w:val="center"/>
          </w:tcPr>
          <w:p>
            <w:pPr>
              <w:widowControl/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425" w:type="dxa"/>
            <w:gridSpan w:val="2"/>
            <w:vAlign w:val="center"/>
          </w:tcPr>
          <w:p>
            <w:pPr>
              <w:widowControl/>
              <w:spacing w:line="260" w:lineRule="exact"/>
              <w:ind w:left="-105" w:leftChars="-50" w:right="-107" w:rightChars="-51" w:firstLine="88" w:firstLineChars="42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Merge w:val="continue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09" w:hRule="atLeast"/>
        </w:trPr>
        <w:tc>
          <w:tcPr>
            <w:tcW w:w="895" w:type="dxa"/>
            <w:vMerge w:val="continue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2422" w:type="dxa"/>
            <w:gridSpan w:val="3"/>
            <w:vAlign w:val="center"/>
          </w:tcPr>
          <w:p>
            <w:pPr>
              <w:widowControl/>
              <w:spacing w:line="260" w:lineRule="exact"/>
              <w:ind w:left="-105" w:leftChars="-50" w:right="-107" w:rightChars="-51" w:firstLine="403" w:firstLineChars="192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098" w:type="dxa"/>
            <w:gridSpan w:val="7"/>
            <w:vAlign w:val="center"/>
          </w:tcPr>
          <w:p>
            <w:pPr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1" w:hRule="atLeast"/>
        </w:trPr>
        <w:tc>
          <w:tcPr>
            <w:tcW w:w="895" w:type="dxa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520" w:type="dxa"/>
            <w:gridSpan w:val="10"/>
            <w:vAlign w:val="center"/>
          </w:tcPr>
          <w:p>
            <w:pPr>
              <w:spacing w:line="280" w:lineRule="exact"/>
              <w:ind w:firstLine="180" w:firstLineChars="100"/>
              <w:jc w:val="left"/>
              <w:rPr>
                <w:rFonts w:hint="eastAsia"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895" w:type="dxa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9520" w:type="dxa"/>
            <w:gridSpan w:val="10"/>
            <w:vAlign w:val="center"/>
          </w:tcPr>
          <w:p>
            <w:pPr>
              <w:widowControl/>
              <w:spacing w:line="300" w:lineRule="exact"/>
              <w:rPr>
                <w:rFonts w:hint="eastAsia" w:ascii="宋体" w:hAnsi="宋体" w:cs="宋体"/>
                <w:bCs/>
                <w:color w:val="FF0000"/>
                <w:kern w:val="0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</w:trPr>
        <w:tc>
          <w:tcPr>
            <w:tcW w:w="895" w:type="dxa"/>
            <w:vAlign w:val="center"/>
          </w:tcPr>
          <w:p>
            <w:pPr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2365" w:type="dxa"/>
            <w:gridSpan w:val="2"/>
            <w:vAlign w:val="center"/>
          </w:tcPr>
          <w:p>
            <w:pPr>
              <w:widowControl/>
              <w:spacing w:line="36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1051" w:type="dxa"/>
            <w:gridSpan w:val="2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 w:ascii="宋体" w:hAnsi="宋体" w:cs="宋体"/>
                <w:bCs/>
              </w:rPr>
            </w:pPr>
          </w:p>
        </w:tc>
        <w:tc>
          <w:tcPr>
            <w:tcW w:w="2102" w:type="dxa"/>
            <w:gridSpan w:val="3"/>
            <w:vAlign w:val="center"/>
          </w:tcPr>
          <w:p>
            <w:pPr>
              <w:widowControl/>
              <w:spacing w:line="28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736" w:type="dxa"/>
            <w:gridSpan w:val="2"/>
            <w:vAlign w:val="center"/>
          </w:tcPr>
          <w:p>
            <w:pPr>
              <w:widowControl/>
              <w:spacing w:line="280" w:lineRule="exact"/>
              <w:ind w:left="-105" w:leftChars="-50" w:right="-107" w:rightChars="-51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3266" w:type="dxa"/>
            <w:vAlign w:val="center"/>
          </w:tcPr>
          <w:p>
            <w:pPr>
              <w:widowControl/>
              <w:spacing w:line="280" w:lineRule="exact"/>
              <w:ind w:firstLine="840" w:firstLineChars="400"/>
              <w:jc w:val="both"/>
              <w:rPr>
                <w:rFonts w:hint="eastAsia" w:ascii="宋体" w:hAnsi="宋体" w:cs="宋体"/>
                <w:bCs/>
                <w:color w:val="000000"/>
                <w:kern w:val="0"/>
              </w:rPr>
            </w:pP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szCs w:val="21"/>
              </w:rPr>
              <w:instrText xml:space="preserve">QUOTE ${yi}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${yi}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szCs w:val="21"/>
              </w:rPr>
              <w:instrText xml:space="preserve">QUOTE ${mi}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${mi}</w:t>
            </w:r>
            <w:r>
              <w:rPr>
                <w:rFonts w:ascii="宋体" w:hAnsi="宋体" w:cs="宋体"/>
                <w:szCs w:val="21"/>
              </w:rPr>
              <w:fldChar w:fldCharType="end"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Cs w:val="21"/>
              </w:rPr>
              <w:fldChar w:fldCharType="begin"/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hint="eastAsia" w:ascii="宋体" w:hAnsi="宋体" w:cs="宋体"/>
                <w:szCs w:val="21"/>
              </w:rPr>
              <w:instrText xml:space="preserve">QUOTE ${di} \* MERGEFORMAT</w:instrText>
            </w:r>
            <w:r>
              <w:rPr>
                <w:rFonts w:ascii="宋体" w:hAnsi="宋体" w:cs="宋体"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szCs w:val="21"/>
              </w:rPr>
              <w:fldChar w:fldCharType="separate"/>
            </w:r>
            <w:r>
              <w:rPr>
                <w:rFonts w:hint="eastAsia" w:ascii="宋体" w:hAnsi="宋体" w:cs="宋体"/>
                <w:szCs w:val="21"/>
              </w:rPr>
              <w:t>${di}</w:t>
            </w:r>
            <w:r>
              <w:rPr>
                <w:rFonts w:ascii="宋体" w:hAnsi="宋体" w:cs="宋体"/>
                <w:szCs w:val="21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895" w:type="dxa"/>
            <w:vAlign w:val="center"/>
          </w:tcPr>
          <w:p>
            <w:pPr>
              <w:widowControl/>
              <w:spacing w:line="280" w:lineRule="exact"/>
              <w:ind w:left="-105" w:leftChars="-50" w:right="-109" w:rightChars="-52"/>
              <w:jc w:val="center"/>
              <w:rPr>
                <w:rFonts w:hint="eastAsia" w:ascii="宋体" w:hAnsi="宋体" w:cs="宋体"/>
                <w:bCs/>
                <w:color w:val="000000"/>
                <w:kern w:val="0"/>
              </w:rPr>
            </w:pPr>
          </w:p>
        </w:tc>
        <w:tc>
          <w:tcPr>
            <w:tcW w:w="9520" w:type="dxa"/>
            <w:gridSpan w:val="10"/>
            <w:vAlign w:val="center"/>
          </w:tcPr>
          <w:p>
            <w:pPr>
              <w:jc w:val="center"/>
              <w:rPr>
                <w:rFonts w:hint="eastAsia" w:ascii="宋体" w:hAnsi="宋体" w:cs="宋体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415" w:type="dxa"/>
            <w:gridSpan w:val="11"/>
            <w:vAlign w:val="center"/>
          </w:tcPr>
          <w:p>
            <w:pPr>
              <w:rPr>
                <w:rFonts w:hint="eastAsia" w:ascii="宋体" w:hAnsi="宋体" w:cs="宋体"/>
                <w:bCs/>
              </w:rPr>
            </w:pPr>
          </w:p>
        </w:tc>
      </w:tr>
    </w:tbl>
    <w:p/>
    <w:p>
      <w:pPr>
        <w:bidi w:val="0"/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汽车排放检验外检表</w:t>
      </w:r>
    </w:p>
    <w:p>
      <w:pPr>
        <w:rPr>
          <w:rFonts w:hint="eastAsia"/>
          <w:szCs w:val="21"/>
        </w:rPr>
      </w:pPr>
      <w:r>
        <w:rPr>
          <w:rFonts w:hint="default" w:ascii="华文中宋" w:hAnsi="华文中宋" w:eastAsia="华文中宋" w:cs="华文中宋"/>
          <w:szCs w:val="21"/>
        </w:rPr>
        <w:t xml:space="preserve">外检日期：    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instrText xml:space="preserve"> QUOTE ${yi} \* MERGEFORMAT </w:instrTex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>${yi}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 xml:space="preserve">年  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instrText xml:space="preserve"> QUOTE ${mi} \* MERGEFORMAT </w:instrTex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>${mi}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 xml:space="preserve">月 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instrText xml:space="preserve"> QUOTE ${di} \* MERGEFORMAT </w:instrTex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separate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>${di}</w:t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szCs w:val="21"/>
          <w:lang w:val="en-US" w:eastAsia="zh-CN"/>
        </w:rPr>
        <w:t>日</w:t>
      </w:r>
      <w:r>
        <w:rPr>
          <w:rFonts w:hint="eastAsia" w:ascii="华文中宋" w:hAnsi="华文中宋" w:eastAsia="华文中宋" w:cs="华文中宋"/>
          <w:szCs w:val="21"/>
        </w:rPr>
        <w:t xml:space="preserve">                             </w:t>
      </w:r>
      <w:r>
        <w:rPr>
          <w:rFonts w:hint="default" w:ascii="华文中宋" w:hAnsi="华文中宋" w:eastAsia="华文中宋" w:cs="华文中宋"/>
          <w:szCs w:val="21"/>
        </w:rPr>
        <w:t xml:space="preserve">              </w:t>
      </w:r>
      <w:r>
        <w:rPr>
          <w:rFonts w:hint="eastAsia" w:ascii="华文中宋" w:hAnsi="华文中宋" w:eastAsia="华文中宋" w:cs="华文中宋"/>
          <w:szCs w:val="21"/>
        </w:rPr>
        <w:t xml:space="preserve"> 编号：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046"/>
        <w:gridCol w:w="684"/>
        <w:gridCol w:w="673"/>
        <w:gridCol w:w="1001"/>
        <w:gridCol w:w="741"/>
        <w:gridCol w:w="528"/>
        <w:gridCol w:w="520"/>
        <w:gridCol w:w="433"/>
        <w:gridCol w:w="563"/>
        <w:gridCol w:w="1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t>基本信息</w:t>
            </w:r>
          </w:p>
        </w:tc>
        <w:tc>
          <w:tcPr>
            <w:tcW w:w="9122" w:type="dxa"/>
            <w:gridSpan w:val="1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号牌号码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>
              <w:rPr>
                <w:rFonts w:hint="eastAsia"/>
                <w:sz w:val="20"/>
                <w:szCs w:val="20"/>
              </w:rPr>
              <w:instrText xml:space="preserve"> QUOTE ${platnum}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/>
                <w:sz w:val="20"/>
                <w:szCs w:val="20"/>
              </w:rPr>
              <w:t>${platnum}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车辆类型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${vehicleType} \* MERGEFORMAT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${vehicleType}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车辆生产企业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${factoryName}  \* MERGEFORMAT </w:instrTex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${factoryName}</w:t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驱动方式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>
              <w:rPr>
                <w:rFonts w:hint="eastAsia"/>
                <w:sz w:val="20"/>
                <w:szCs w:val="20"/>
              </w:rPr>
              <w:instrText xml:space="preserve"> QUOTE ${positionOfDriveAndBrake}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/>
                <w:sz w:val="20"/>
                <w:szCs w:val="20"/>
              </w:rPr>
              <w:t>${posite}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进气方式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${airSupplyMethod}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${airSupethod}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累计行驶里程/km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${mileage}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${mileage}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最大设计总质量/kg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0"/>
                <w:szCs w:val="20"/>
                <w:lang w:val="en-US" w:eastAsia="zh-CN" w:bidi="ar"/>
              </w:rPr>
              <w:instrText xml:space="preserve"> QUOTE ${crossWeight} \* MERGEFORMAT </w:instrTex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0"/>
                <w:szCs w:val="20"/>
                <w:lang w:val="en-US" w:eastAsia="zh-CN" w:bidi="ar"/>
              </w:rPr>
              <w:t>${crosght}</w:t>
            </w:r>
            <w:r>
              <w:rPr>
                <w:rFonts w:hint="default" w:ascii="Times New Roman" w:hAnsi="Times New Roman" w:eastAsia="宋体" w:cs="Times New Roman"/>
                <w:color w:val="000000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基准质量/kg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${standardWeight}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${standght}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 xml:space="preserve"> </w:t>
            </w: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燃油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${fuelSupplyMethod}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${fuelSupplyMethod}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车辆出厂日期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${wp}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${wp}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发动机排量/L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${sweptVolumn}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${sweolumn}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 xml:space="preserve">          </w:t>
            </w: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燃料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类型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${fuelType}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${fuelType}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额定转速（r/min）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QUOTE  ${ratedSpeed}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t>${ratepeed}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发动机型号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eastAsia"/>
                <w:sz w:val="16"/>
                <w:szCs w:val="20"/>
              </w:rPr>
              <w:fldChar w:fldCharType="begin"/>
            </w:r>
            <w:r>
              <w:rPr>
                <w:rFonts w:hint="eastAsia"/>
                <w:sz w:val="16"/>
                <w:szCs w:val="20"/>
              </w:rPr>
              <w:instrText xml:space="preserve"> QUOTE ${engineModel} \* MERGEFORMAT </w:instrText>
            </w:r>
            <w:r>
              <w:rPr>
                <w:rFonts w:hint="eastAsia"/>
                <w:sz w:val="16"/>
                <w:szCs w:val="20"/>
              </w:rPr>
              <w:fldChar w:fldCharType="separate"/>
            </w:r>
            <w:r>
              <w:rPr>
                <w:rFonts w:hint="eastAsia"/>
                <w:sz w:val="16"/>
                <w:szCs w:val="20"/>
              </w:rPr>
              <w:t>${engineModel}</w:t>
            </w:r>
            <w:r>
              <w:rPr>
                <w:rFonts w:hint="eastAsia"/>
                <w:sz w:val="16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气缸数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instrText xml:space="preserve"> QUOTE  ${numOfCylinder}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t>${numOfCylinder}</w:t>
            </w:r>
            <w: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发动机额定功率/kw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fldChar w:fldCharType="begin"/>
            </w:r>
            <w:r>
              <w:rPr>
                <w:rFonts w:hint="eastAsia"/>
                <w:sz w:val="20"/>
                <w:szCs w:val="20"/>
              </w:rPr>
              <w:instrText xml:space="preserve"> QUOTE ${power} \* MERGEFORMAT </w:instrText>
            </w:r>
            <w:r>
              <w:rPr>
                <w:rFonts w:hint="eastAsia"/>
                <w:sz w:val="20"/>
                <w:szCs w:val="20"/>
              </w:rPr>
              <w:fldChar w:fldCharType="separate"/>
            </w:r>
            <w:r>
              <w:rPr>
                <w:rFonts w:hint="eastAsia"/>
                <w:sz w:val="20"/>
                <w:szCs w:val="20"/>
              </w:rPr>
              <w:t>${power}</w:t>
            </w:r>
            <w:r>
              <w:rPr>
                <w:rFonts w:hint="eastAsia"/>
                <w:sz w:val="20"/>
                <w:szCs w:val="20"/>
              </w:rPr>
              <w:fldChar w:fldCharType="end"/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驱动电机型号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400" w:firstLineChars="200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变速器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型式</w:t>
            </w:r>
          </w:p>
        </w:tc>
        <w:tc>
          <w:tcPr>
            <w:tcW w:w="2929" w:type="dxa"/>
            <w:gridSpan w:val="3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instrText xml:space="preserve"> QUOTE  ${transimissionType}  \* MERGEFORMAT </w:instrTex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t>${transimissionType}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6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SCR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有 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SCR型  号</w:t>
            </w:r>
          </w:p>
        </w:tc>
        <w:tc>
          <w:tcPr>
            <w:tcW w:w="1742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2200" w:firstLineChars="1100"/>
              <w:jc w:val="center"/>
              <w:rPr>
                <w:rFonts w:hint="eastAsia" w:ascii="华文中宋" w:hAnsi="华文中宋" w:eastAsia="华文中宋" w:cs="华文中宋"/>
                <w:sz w:val="20"/>
                <w:szCs w:val="20"/>
              </w:rPr>
            </w:pPr>
          </w:p>
        </w:tc>
        <w:tc>
          <w:tcPr>
            <w:tcW w:w="1048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DPF</w:t>
            </w:r>
          </w:p>
        </w:tc>
        <w:tc>
          <w:tcPr>
            <w:tcW w:w="9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有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无 </w:t>
            </w:r>
          </w:p>
        </w:tc>
        <w:tc>
          <w:tcPr>
            <w:tcW w:w="193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DPF型号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OBD</w:t>
            </w:r>
          </w:p>
        </w:tc>
        <w:tc>
          <w:tcPr>
            <w:tcW w:w="204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有 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无 </w:t>
            </w:r>
          </w:p>
        </w:tc>
        <w:tc>
          <w:tcPr>
            <w:tcW w:w="1357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储能装置型号</w:t>
            </w:r>
          </w:p>
        </w:tc>
        <w:tc>
          <w:tcPr>
            <w:tcW w:w="2790" w:type="dxa"/>
            <w:gridSpan w:val="4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电池容量</w:t>
            </w:r>
          </w:p>
        </w:tc>
        <w:tc>
          <w:tcPr>
            <w:tcW w:w="1933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 w:firstLine="180" w:firstLineChars="10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催化转换器型号</w:t>
            </w:r>
          </w:p>
        </w:tc>
        <w:tc>
          <w:tcPr>
            <w:tcW w:w="3403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</w:p>
        </w:tc>
        <w:tc>
          <w:tcPr>
            <w:tcW w:w="5719" w:type="dxa"/>
            <w:gridSpan w:val="7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检验类别：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 xml:space="preserve">注册登记检验  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>在用车检验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0682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检测方法</w:t>
            </w: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 xml:space="preserve">：  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双怠速法        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稳态工况法       </w:t>
            </w: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自由加速法       </w:t>
            </w:r>
            <w:r>
              <w:rPr>
                <w:rFonts w:hint="default" w:ascii="华文中宋" w:hAnsi="华文中宋" w:eastAsia="华文中宋" w:cs="华文中宋"/>
                <w:sz w:val="18"/>
                <w:szCs w:val="18"/>
              </w:rPr>
              <w:t xml:space="preserve"> 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加载减速法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0682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sz w:val="18"/>
                <w:szCs w:val="18"/>
              </w:rPr>
              <w:t>外观检验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检  查  项  目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是</w:t>
            </w: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否</w:t>
            </w: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车辆机械状况是否良好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排气污染控制装置是否齐全、正常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否决项目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车辆是否存在明显（严重）烧机油或者严重冒黑烟现象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否决项目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曲轴箱通风系统是否正常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燃油蒸发控制系统是否正常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否决项目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发动机燃油系统采用电控泵（注册登记检验时为否决项）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车上仪表工作是否正常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有无可能影响安全或引起测试偏差的机械故障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车辆进、排气系统是否有任何泄漏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车辆的发动机、变速箱和冷却系统等有无明显的液体渗漏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是否带OBD系统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轮胎气压是否正常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轮胎是否干燥、清洁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是否关闭车上空调、暖风等附属设备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是否已经中断车辆上可能影响测试正常进行的功能，如ARS、 ESP 、EPC牵引力控制或自动制动系统等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车辆油箱和油品是否异常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964" w:type="dxa"/>
            <w:gridSpan w:val="5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是否适合工况法检测</w:t>
            </w:r>
          </w:p>
        </w:tc>
        <w:tc>
          <w:tcPr>
            <w:tcW w:w="12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953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2496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sz w:val="18"/>
                <w:szCs w:val="18"/>
              </w:rPr>
              <w:t>外观检验结果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检验员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修理后复检（1）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检验员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修理后复检（2）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合格</w:t>
            </w:r>
          </w:p>
        </w:tc>
        <w:tc>
          <w:tcPr>
            <w:tcW w:w="1674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华文中宋" w:hAnsi="华文中宋" w:eastAsia="华文中宋" w:cs="华文中宋"/>
                <w:sz w:val="18"/>
                <w:szCs w:val="18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sym w:font="Wingdings" w:char="00A8"/>
            </w: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不合格</w:t>
            </w:r>
          </w:p>
        </w:tc>
        <w:tc>
          <w:tcPr>
            <w:tcW w:w="4718" w:type="dxa"/>
            <w:gridSpan w:val="6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  <w:sz w:val="18"/>
                <w:szCs w:val="18"/>
              </w:rPr>
              <w:t>检验员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682" w:type="dxa"/>
            <w:gridSpan w:val="11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华文中宋" w:hAnsi="华文中宋" w:eastAsia="华文中宋" w:cs="华文中宋"/>
              </w:rPr>
            </w:pPr>
            <w:r>
              <w:rPr>
                <w:rFonts w:hint="eastAsia" w:ascii="华文中宋" w:hAnsi="华文中宋" w:eastAsia="华文中宋" w:cs="华文中宋"/>
              </w:rPr>
              <w:t>备  注</w:t>
            </w:r>
            <w:r>
              <w:rPr>
                <w:rFonts w:hint="default" w:ascii="华文中宋" w:hAnsi="华文中宋" w:eastAsia="华文中宋" w:cs="华文中宋"/>
              </w:rPr>
              <w:t>：       1）仅适用于混合动力车辆         2）判定“是”、“否”：“√”</w:t>
            </w:r>
          </w:p>
        </w:tc>
      </w:tr>
    </w:tbl>
    <w:p>
      <w:pPr>
        <w:tabs>
          <w:tab w:val="left" w:pos="2364"/>
        </w:tabs>
        <w:jc w:val="left"/>
        <w:rPr>
          <w:lang w:val="en-US" w:eastAsia="zh-CN"/>
        </w:rPr>
      </w:pPr>
    </w:p>
    <w:p>
      <w:pPr>
        <w:tabs>
          <w:tab w:val="left" w:pos="2364"/>
        </w:tabs>
        <w:jc w:val="left"/>
        <w:rPr>
          <w:lang w:val="en-US" w:eastAsia="zh-CN"/>
        </w:rPr>
      </w:pPr>
    </w:p>
    <w:p>
      <w:pPr>
        <w:tabs>
          <w:tab w:val="left" w:pos="2364"/>
        </w:tabs>
        <w:jc w:val="left"/>
        <w:rPr>
          <w:lang w:val="en-US" w:eastAsia="zh-CN"/>
        </w:rPr>
      </w:pPr>
    </w:p>
    <w:p>
      <w:pPr>
        <w:pStyle w:val="21"/>
        <w:ind w:left="0" w:leftChars="0" w:firstLine="0" w:firstLineChars="0"/>
        <w:rPr>
          <w:rFonts w:hint="eastAsia"/>
          <w:b/>
          <w:sz w:val="32"/>
          <w:szCs w:val="32"/>
        </w:rPr>
      </w:pPr>
    </w:p>
    <w:p>
      <w:pPr>
        <w:ind w:left="-69" w:leftChars="-202" w:hanging="355" w:hangingChars="118"/>
        <w:jc w:val="center"/>
        <w:rPr>
          <w:b/>
          <w:sz w:val="30"/>
          <w:szCs w:val="30"/>
        </w:rPr>
      </w:pPr>
    </w:p>
    <w:p>
      <w:pPr>
        <w:wordWrap/>
        <w:spacing w:line="360" w:lineRule="auto"/>
        <w:jc w:val="both"/>
        <w:rPr>
          <w:sz w:val="32"/>
          <w:szCs w:val="40"/>
        </w:rPr>
      </w:pPr>
    </w:p>
    <w:p>
      <w:pPr>
        <w:wordWrap w:val="0"/>
        <w:spacing w:line="360" w:lineRule="auto"/>
        <w:ind w:left="840" w:firstLine="420"/>
        <w:jc w:val="right"/>
        <w:rPr>
          <w:sz w:val="44"/>
          <w:szCs w:val="52"/>
        </w:rPr>
      </w:pPr>
      <w:r>
        <w:rPr>
          <w:rFonts w:hint="eastAsia"/>
          <w:sz w:val="32"/>
          <w:szCs w:val="40"/>
        </w:rPr>
        <w:t>编号：</w:t>
      </w:r>
      <w:r>
        <w:rPr>
          <w:sz w:val="32"/>
          <w:szCs w:val="40"/>
        </w:rPr>
        <w:fldChar w:fldCharType="begin"/>
      </w:r>
      <w:r>
        <w:rPr>
          <w:sz w:val="32"/>
          <w:szCs w:val="40"/>
        </w:rPr>
        <w:instrText xml:space="preserve"> QUOTE ${no} \* MERGEFORMAT </w:instrText>
      </w:r>
      <w:r>
        <w:rPr>
          <w:sz w:val="32"/>
          <w:szCs w:val="40"/>
        </w:rPr>
        <w:fldChar w:fldCharType="separate"/>
      </w:r>
      <w:r>
        <w:rPr>
          <w:sz w:val="32"/>
          <w:szCs w:val="40"/>
        </w:rPr>
        <w:t>${no}</w:t>
      </w:r>
      <w:r>
        <w:rPr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     </w:t>
      </w:r>
    </w:p>
    <w:p>
      <w:pPr>
        <w:spacing w:line="360" w:lineRule="auto"/>
        <w:jc w:val="center"/>
        <w:rPr>
          <w:sz w:val="44"/>
          <w:szCs w:val="52"/>
        </w:rPr>
      </w:pPr>
    </w:p>
    <w:p>
      <w:pPr>
        <w:spacing w:line="360" w:lineRule="auto"/>
        <w:jc w:val="center"/>
        <w:rPr>
          <w:sz w:val="44"/>
          <w:szCs w:val="52"/>
        </w:rPr>
      </w:pPr>
      <w:r>
        <w:rPr>
          <w:rFonts w:hint="eastAsia"/>
          <w:sz w:val="44"/>
          <w:szCs w:val="52"/>
        </w:rPr>
        <w:t>机动车检验检测补充信息</w:t>
      </w:r>
    </w:p>
    <w:p>
      <w:pPr>
        <w:spacing w:line="360" w:lineRule="auto"/>
        <w:rPr>
          <w:sz w:val="44"/>
          <w:szCs w:val="52"/>
        </w:rPr>
      </w:pPr>
    </w:p>
    <w:p>
      <w:pPr>
        <w:spacing w:line="360" w:lineRule="auto"/>
        <w:ind w:left="840" w:firstLine="4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车主姓名：</w:t>
      </w:r>
      <w:r>
        <w:rPr>
          <w:rFonts w:hint="eastAsia"/>
          <w:sz w:val="32"/>
          <w:szCs w:val="40"/>
          <w:u w:val="single"/>
        </w:rPr>
        <w:t xml:space="preserve">  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${owner}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${owner}</w:t>
      </w:r>
      <w:r>
        <w:rPr>
          <w:sz w:val="32"/>
          <w:szCs w:val="40"/>
          <w:u w:val="single"/>
        </w:rPr>
        <w:fldChar w:fldCharType="end"/>
      </w:r>
      <w:r>
        <w:rPr>
          <w:rFonts w:hint="eastAsia"/>
          <w:sz w:val="32"/>
          <w:szCs w:val="40"/>
          <w:u w:val="single"/>
        </w:rPr>
        <w:t xml:space="preserve">    </w:t>
      </w:r>
    </w:p>
    <w:p>
      <w:pPr>
        <w:spacing w:line="360" w:lineRule="auto"/>
        <w:ind w:left="840" w:firstLine="4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号牌号码：</w:t>
      </w:r>
      <w:r>
        <w:rPr>
          <w:rFonts w:hint="eastAsia"/>
          <w:sz w:val="32"/>
          <w:szCs w:val="40"/>
          <w:u w:val="single"/>
        </w:rPr>
        <w:t xml:space="preserve"> 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${platnum}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${platnum}</w:t>
      </w:r>
      <w:r>
        <w:rPr>
          <w:sz w:val="32"/>
          <w:szCs w:val="40"/>
          <w:u w:val="single"/>
        </w:rPr>
        <w:fldChar w:fldCharType="end"/>
      </w:r>
      <w:r>
        <w:rPr>
          <w:rFonts w:hint="eastAsia"/>
          <w:sz w:val="32"/>
          <w:szCs w:val="40"/>
          <w:u w:val="single"/>
        </w:rPr>
        <w:t xml:space="preserve">  </w:t>
      </w:r>
      <w:r>
        <w:rPr>
          <w:rFonts w:hint="eastAsia"/>
          <w:sz w:val="32"/>
          <w:szCs w:val="40"/>
        </w:rPr>
        <w:t xml:space="preserve">   VIN：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fldChar w:fldCharType="begin"/>
      </w:r>
      <w:r>
        <w:rPr>
          <w:sz w:val="32"/>
          <w:szCs w:val="40"/>
          <w:u w:val="single"/>
        </w:rPr>
        <w:instrText xml:space="preserve"> QUOTE ${vin} \* MERGEFORMAT </w:instrText>
      </w:r>
      <w:r>
        <w:rPr>
          <w:sz w:val="32"/>
          <w:szCs w:val="40"/>
          <w:u w:val="single"/>
        </w:rPr>
        <w:fldChar w:fldCharType="separate"/>
      </w:r>
      <w:r>
        <w:rPr>
          <w:sz w:val="32"/>
          <w:szCs w:val="40"/>
          <w:u w:val="single"/>
        </w:rPr>
        <w:t>${vin}</w:t>
      </w:r>
      <w:r>
        <w:rPr>
          <w:sz w:val="32"/>
          <w:szCs w:val="40"/>
          <w:u w:val="single"/>
        </w:rPr>
        <w:fldChar w:fldCharType="end"/>
      </w:r>
    </w:p>
    <w:p>
      <w:pPr>
        <w:spacing w:line="360" w:lineRule="auto"/>
        <w:ind w:left="840" w:firstLine="4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车辆类型：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${vehicleType}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${vehicleType}</w:t>
      </w:r>
      <w:r>
        <w:rPr>
          <w:rFonts w:hint="eastAsia"/>
          <w:sz w:val="32"/>
          <w:szCs w:val="40"/>
        </w:rPr>
        <w:fldChar w:fldCharType="end"/>
      </w:r>
    </w:p>
    <w:p>
      <w:pPr>
        <w:spacing w:line="360" w:lineRule="auto"/>
        <w:ind w:left="840" w:firstLine="4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车辆出厂日期：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${yp}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${yp}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年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${mp}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${mp}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月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${dp}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${dp}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日 </w:t>
      </w:r>
    </w:p>
    <w:p>
      <w:pPr>
        <w:spacing w:line="360" w:lineRule="auto"/>
        <w:ind w:left="840" w:firstLine="42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初次登记日期</w:t>
      </w:r>
      <w:r>
        <w:rPr>
          <w:rFonts w:hint="eastAsia"/>
          <w:sz w:val="32"/>
          <w:szCs w:val="40"/>
          <w:lang w:val="en-US" w:eastAsia="zh-CN"/>
        </w:rPr>
        <w:t xml:space="preserve">: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${yr}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${yr}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年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${mr}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${mr}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 xml:space="preserve">月 </w:t>
      </w:r>
      <w:r>
        <w:rPr>
          <w:rFonts w:hint="eastAsia"/>
          <w:sz w:val="32"/>
          <w:szCs w:val="40"/>
        </w:rPr>
        <w:fldChar w:fldCharType="begin"/>
      </w:r>
      <w:r>
        <w:rPr>
          <w:rFonts w:hint="eastAsia"/>
          <w:sz w:val="32"/>
          <w:szCs w:val="40"/>
        </w:rPr>
        <w:instrText xml:space="preserve"> QUOTE ${dr} \* MERGEFORMAT </w:instrText>
      </w:r>
      <w:r>
        <w:rPr>
          <w:rFonts w:hint="eastAsia"/>
          <w:sz w:val="32"/>
          <w:szCs w:val="40"/>
        </w:rPr>
        <w:fldChar w:fldCharType="separate"/>
      </w:r>
      <w:r>
        <w:rPr>
          <w:rFonts w:hint="eastAsia"/>
          <w:sz w:val="32"/>
          <w:szCs w:val="40"/>
        </w:rPr>
        <w:t>${dr}</w:t>
      </w:r>
      <w:r>
        <w:rPr>
          <w:rFonts w:hint="eastAsia"/>
          <w:sz w:val="32"/>
          <w:szCs w:val="40"/>
        </w:rPr>
        <w:fldChar w:fldCharType="end"/>
      </w:r>
      <w:r>
        <w:rPr>
          <w:rFonts w:hint="eastAsia"/>
          <w:sz w:val="32"/>
          <w:szCs w:val="40"/>
        </w:rPr>
        <w:t>日</w:t>
      </w:r>
    </w:p>
    <w:tbl>
      <w:tblPr>
        <w:tblStyle w:val="5"/>
        <w:tblpPr w:leftFromText="180" w:rightFromText="180" w:vertAnchor="text" w:horzAnchor="margin" w:tblpXSpec="center" w:tblpY="524"/>
        <w:tblOverlap w:val="never"/>
        <w:tblW w:w="33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9"/>
      </w:tblGrid>
      <w:tr>
        <w:tblPrEx>
          <w:tblLayout w:type="fixed"/>
        </w:tblPrEx>
        <w:trPr>
          <w:trHeight w:val="3169" w:hRule="atLeast"/>
        </w:trPr>
        <w:tc>
          <w:tcPr>
            <w:tcW w:w="3309" w:type="dxa"/>
            <w:shd w:val="clear" w:color="auto" w:fill="auto"/>
          </w:tcPr>
          <w:p>
            <w:pPr>
              <w:spacing w:line="360" w:lineRule="auto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/>
                <w:sz w:val="22"/>
                <w:szCs w:val="22"/>
              </w:rPr>
              <w:fldChar w:fldCharType="begin"/>
            </w:r>
            <w:r>
              <w:rPr>
                <w:rFonts w:ascii="宋体" w:hAnsi="宋体" w:cs="宋体"/>
                <w:sz w:val="22"/>
                <w:szCs w:val="22"/>
              </w:rPr>
              <w:instrText xml:space="preserve"> QUOTE ${qrcode} \* MERGEFORMAT </w:instrText>
            </w:r>
            <w:r>
              <w:rPr>
                <w:rFonts w:ascii="宋体" w:hAnsi="宋体" w:cs="宋体"/>
                <w:sz w:val="22"/>
                <w:szCs w:val="22"/>
              </w:rPr>
              <w:fldChar w:fldCharType="separate"/>
            </w:r>
            <w:r>
              <w:rPr>
                <w:rFonts w:ascii="宋体" w:hAnsi="宋体" w:cs="宋体"/>
                <w:sz w:val="22"/>
                <w:szCs w:val="22"/>
              </w:rPr>
              <w:t>${qrcode}</w:t>
            </w:r>
            <w:r>
              <w:rPr>
                <w:rFonts w:ascii="宋体" w:hAnsi="宋体" w:cs="宋体"/>
                <w:sz w:val="22"/>
                <w:szCs w:val="22"/>
              </w:rPr>
              <w:fldChar w:fldCharType="end"/>
            </w:r>
          </w:p>
        </w:tc>
      </w:tr>
    </w:tbl>
    <w:p>
      <w:pPr>
        <w:spacing w:line="360" w:lineRule="auto"/>
        <w:rPr>
          <w:rFonts w:ascii="宋体" w:hAnsi="宋体" w:cs="宋体"/>
          <w:sz w:val="24"/>
        </w:rPr>
      </w:pPr>
    </w:p>
    <w:p>
      <w:pPr>
        <w:pStyle w:val="21"/>
        <w:ind w:firstLine="643"/>
        <w:rPr>
          <w:b/>
          <w:sz w:val="32"/>
          <w:szCs w:val="32"/>
        </w:rPr>
      </w:pPr>
    </w:p>
    <w:p>
      <w:pPr>
        <w:pStyle w:val="21"/>
        <w:ind w:firstLine="643"/>
        <w:rPr>
          <w:b/>
          <w:sz w:val="32"/>
          <w:szCs w:val="32"/>
        </w:rPr>
      </w:pPr>
    </w:p>
    <w:p>
      <w:pPr>
        <w:pStyle w:val="21"/>
        <w:ind w:firstLine="643"/>
        <w:rPr>
          <w:b/>
          <w:sz w:val="32"/>
          <w:szCs w:val="32"/>
        </w:rPr>
      </w:pPr>
    </w:p>
    <w:p>
      <w:pPr>
        <w:pStyle w:val="21"/>
        <w:wordWrap w:val="0"/>
        <w:ind w:firstLine="0" w:firstLineChars="0"/>
      </w:pPr>
      <w:r>
        <w:rPr>
          <w:rFonts w:hint="eastAsia"/>
          <w:bCs/>
          <w:sz w:val="24"/>
          <w:szCs w:val="24"/>
        </w:rPr>
        <w:t xml:space="preserve">             </w:t>
      </w:r>
    </w:p>
    <w:p>
      <w:pPr>
        <w:pStyle w:val="27"/>
      </w:pPr>
      <w:r>
        <w:rPr>
          <w:rFonts w:hint="eastAsia"/>
        </w:rPr>
        <w:t>号牌号码</w:t>
      </w:r>
      <w:r>
        <w:t>(</w:t>
      </w:r>
      <w:r>
        <w:rPr>
          <w:rFonts w:hint="eastAsia"/>
        </w:rPr>
        <w:t>编号</w:t>
      </w:r>
      <w:r>
        <w:t>)</w:t>
      </w:r>
      <w:r>
        <w:rPr>
          <w:rFonts w:hint="eastAsia"/>
        </w:rPr>
        <w:t>：</w:t>
      </w:r>
      <w:r>
        <w:t xml:space="preserve">                  </w:t>
      </w:r>
      <w:r>
        <w:rPr>
          <w:rFonts w:hint="eastAsia"/>
        </w:rPr>
        <w:t>车辆类型：</w:t>
      </w:r>
      <w:r>
        <w:t xml:space="preserve">                   </w:t>
      </w:r>
      <w:r>
        <w:rPr>
          <w:rFonts w:hint="eastAsia"/>
        </w:rPr>
        <w:t>使用性质：</w:t>
      </w:r>
      <w:r>
        <w:t xml:space="preserve">              </w:t>
      </w:r>
      <w:r>
        <w:rPr>
          <w:rFonts w:hint="eastAsia"/>
        </w:rPr>
        <w:t>里程表读数：</w:t>
      </w:r>
      <w:r>
        <w:t xml:space="preserve">       km</w:t>
      </w:r>
    </w:p>
    <w:p>
      <w:pPr>
        <w:pStyle w:val="27"/>
      </w:pPr>
      <w:r>
        <w:rPr>
          <w:rFonts w:hint="eastAsia"/>
        </w:rPr>
        <w:t>车辆出厂日期：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  <w:r>
        <w:t xml:space="preserve">         </w:t>
      </w:r>
      <w:r>
        <w:rPr>
          <w:rFonts w:hint="eastAsia"/>
        </w:rPr>
        <w:t>初次登记日期：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  <w:r>
        <w:t xml:space="preserve">          </w:t>
      </w:r>
      <w:r>
        <w:rPr>
          <w:rFonts w:hint="eastAsia"/>
        </w:rPr>
        <w:t>检验日期：</w:t>
      </w:r>
      <w:r>
        <w:t xml:space="preserve">     </w:t>
      </w:r>
      <w:r>
        <w:rPr>
          <w:rFonts w:hint="eastAsia"/>
        </w:rPr>
        <w:t>年</w:t>
      </w:r>
      <w:r>
        <w:t xml:space="preserve">   </w:t>
      </w:r>
      <w:r>
        <w:rPr>
          <w:rFonts w:hint="eastAsia"/>
        </w:rPr>
        <w:t>月</w:t>
      </w:r>
      <w:r>
        <w:t xml:space="preserve">   </w:t>
      </w:r>
      <w:r>
        <w:rPr>
          <w:rFonts w:hint="eastAsia"/>
        </w:rPr>
        <w:t>日</w:t>
      </w:r>
    </w:p>
    <w:p>
      <w:pPr>
        <w:ind w:firstLine="2000" w:firstLineChars="500"/>
        <w:rPr>
          <w:rFonts w:ascii="黑体" w:hAnsi="黑体" w:eastAsia="黑体" w:cs="黑体"/>
          <w:sz w:val="40"/>
          <w:szCs w:val="40"/>
        </w:rPr>
      </w:pPr>
    </w:p>
    <w:p>
      <w:pPr>
        <w:ind w:firstLine="2000" w:firstLineChars="500"/>
        <w:rPr>
          <w:rFonts w:ascii="黑体" w:hAnsi="黑体" w:eastAsia="黑体" w:cs="黑体"/>
          <w:sz w:val="40"/>
          <w:szCs w:val="40"/>
        </w:rPr>
      </w:pPr>
    </w:p>
    <w:p>
      <w:pPr>
        <w:ind w:firstLine="2000" w:firstLineChars="500"/>
        <w:rPr>
          <w:rFonts w:ascii="黑体" w:hAnsi="黑体" w:eastAsia="黑体" w:cs="黑体"/>
          <w:sz w:val="40"/>
          <w:szCs w:val="40"/>
        </w:rPr>
      </w:pPr>
    </w:p>
    <w:p>
      <w:pPr>
        <w:rPr>
          <w:rFonts w:ascii="黑体" w:hAnsi="黑体" w:eastAsia="黑体" w:cs="黑体"/>
          <w:b/>
          <w:bCs/>
          <w:sz w:val="40"/>
          <w:szCs w:val="40"/>
        </w:rPr>
      </w:pPr>
    </w:p>
    <w:p>
      <w:pPr>
        <w:rPr>
          <w:rFonts w:ascii="黑体" w:hAnsi="黑体" w:eastAsia="黑体" w:cs="黑体"/>
          <w:b/>
          <w:bCs/>
          <w:sz w:val="40"/>
          <w:szCs w:val="40"/>
        </w:rPr>
      </w:pPr>
    </w:p>
    <w:p/>
    <w:p/>
    <w:p/>
    <w:sectPr>
      <w:pgSz w:w="11906" w:h="16838"/>
      <w:pgMar w:top="96" w:right="720" w:bottom="113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ont-weight : 7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55DC2"/>
    <w:multiLevelType w:val="multilevel"/>
    <w:tmpl w:val="60B55DC2"/>
    <w:lvl w:ilvl="0" w:tentative="0">
      <w:start w:val="1"/>
      <w:numFmt w:val="upperLetter"/>
      <w:pStyle w:val="27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 w:tentative="0">
      <w:start w:val="1"/>
      <w:numFmt w:val="decimal"/>
      <w:pStyle w:val="29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>
    <w:nsid w:val="657D3FBC"/>
    <w:multiLevelType w:val="multilevel"/>
    <w:tmpl w:val="657D3FBC"/>
    <w:lvl w:ilvl="0" w:tentative="0">
      <w:start w:val="1"/>
      <w:numFmt w:val="upperLetter"/>
      <w:pStyle w:val="22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pacing w:val="0"/>
        <w:w w:val="100"/>
        <w:sz w:val="21"/>
      </w:rPr>
    </w:lvl>
    <w:lvl w:ilvl="1" w:tentative="0">
      <w:start w:val="1"/>
      <w:numFmt w:val="decimal"/>
      <w:pStyle w:val="28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pStyle w:val="30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23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26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25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24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2A"/>
    <w:rsid w:val="0000574A"/>
    <w:rsid w:val="00030BAC"/>
    <w:rsid w:val="00034B1E"/>
    <w:rsid w:val="0004159F"/>
    <w:rsid w:val="00070A0A"/>
    <w:rsid w:val="0007116F"/>
    <w:rsid w:val="000739D4"/>
    <w:rsid w:val="00095EC1"/>
    <w:rsid w:val="0009752E"/>
    <w:rsid w:val="00102C8B"/>
    <w:rsid w:val="00103651"/>
    <w:rsid w:val="00131B63"/>
    <w:rsid w:val="001372D0"/>
    <w:rsid w:val="00152305"/>
    <w:rsid w:val="00160AC7"/>
    <w:rsid w:val="00160C78"/>
    <w:rsid w:val="00176272"/>
    <w:rsid w:val="00195C92"/>
    <w:rsid w:val="00210E3D"/>
    <w:rsid w:val="00227923"/>
    <w:rsid w:val="00236166"/>
    <w:rsid w:val="00236497"/>
    <w:rsid w:val="00247FB7"/>
    <w:rsid w:val="00251C16"/>
    <w:rsid w:val="002733D0"/>
    <w:rsid w:val="002837F6"/>
    <w:rsid w:val="00296D58"/>
    <w:rsid w:val="002A19F4"/>
    <w:rsid w:val="002B0D46"/>
    <w:rsid w:val="002C4847"/>
    <w:rsid w:val="002C7FD5"/>
    <w:rsid w:val="00316EDA"/>
    <w:rsid w:val="00333625"/>
    <w:rsid w:val="00333EFE"/>
    <w:rsid w:val="003460D1"/>
    <w:rsid w:val="003535FE"/>
    <w:rsid w:val="00355D9A"/>
    <w:rsid w:val="0038366A"/>
    <w:rsid w:val="00392E87"/>
    <w:rsid w:val="003939FB"/>
    <w:rsid w:val="003B4ECB"/>
    <w:rsid w:val="003E0118"/>
    <w:rsid w:val="003F6489"/>
    <w:rsid w:val="0041675B"/>
    <w:rsid w:val="00437612"/>
    <w:rsid w:val="00495018"/>
    <w:rsid w:val="00496E2E"/>
    <w:rsid w:val="00497232"/>
    <w:rsid w:val="004A020B"/>
    <w:rsid w:val="004A48AC"/>
    <w:rsid w:val="004B62E6"/>
    <w:rsid w:val="004C52AC"/>
    <w:rsid w:val="00521BDE"/>
    <w:rsid w:val="00525C98"/>
    <w:rsid w:val="005512A6"/>
    <w:rsid w:val="00555C53"/>
    <w:rsid w:val="0056508D"/>
    <w:rsid w:val="0059069D"/>
    <w:rsid w:val="00593531"/>
    <w:rsid w:val="005B3759"/>
    <w:rsid w:val="00606138"/>
    <w:rsid w:val="0061331E"/>
    <w:rsid w:val="00624166"/>
    <w:rsid w:val="00677481"/>
    <w:rsid w:val="00684826"/>
    <w:rsid w:val="00693FFE"/>
    <w:rsid w:val="006A4C34"/>
    <w:rsid w:val="006B4FCE"/>
    <w:rsid w:val="006D04A5"/>
    <w:rsid w:val="006D612E"/>
    <w:rsid w:val="006E35E0"/>
    <w:rsid w:val="006F7FC2"/>
    <w:rsid w:val="00702CF5"/>
    <w:rsid w:val="007310DB"/>
    <w:rsid w:val="00753EF9"/>
    <w:rsid w:val="00761294"/>
    <w:rsid w:val="00821960"/>
    <w:rsid w:val="0084056E"/>
    <w:rsid w:val="00861A89"/>
    <w:rsid w:val="00861B71"/>
    <w:rsid w:val="00862B68"/>
    <w:rsid w:val="00867317"/>
    <w:rsid w:val="008819DD"/>
    <w:rsid w:val="0088764D"/>
    <w:rsid w:val="00891EAB"/>
    <w:rsid w:val="008B0380"/>
    <w:rsid w:val="008C0916"/>
    <w:rsid w:val="008D7E5B"/>
    <w:rsid w:val="008E2172"/>
    <w:rsid w:val="00906BFA"/>
    <w:rsid w:val="00981D0F"/>
    <w:rsid w:val="00983D58"/>
    <w:rsid w:val="00985506"/>
    <w:rsid w:val="00987330"/>
    <w:rsid w:val="00A0501C"/>
    <w:rsid w:val="00A07AE7"/>
    <w:rsid w:val="00A52C5F"/>
    <w:rsid w:val="00A60DC0"/>
    <w:rsid w:val="00A61B06"/>
    <w:rsid w:val="00A83331"/>
    <w:rsid w:val="00AA758D"/>
    <w:rsid w:val="00AC651C"/>
    <w:rsid w:val="00AD4F4F"/>
    <w:rsid w:val="00AD7026"/>
    <w:rsid w:val="00AF26E2"/>
    <w:rsid w:val="00AF6E7F"/>
    <w:rsid w:val="00B15ECF"/>
    <w:rsid w:val="00B2137E"/>
    <w:rsid w:val="00B34008"/>
    <w:rsid w:val="00B73469"/>
    <w:rsid w:val="00B76407"/>
    <w:rsid w:val="00B818A5"/>
    <w:rsid w:val="00B839F7"/>
    <w:rsid w:val="00B95D02"/>
    <w:rsid w:val="00BC133F"/>
    <w:rsid w:val="00BD172D"/>
    <w:rsid w:val="00BD2147"/>
    <w:rsid w:val="00BF3093"/>
    <w:rsid w:val="00C10A3C"/>
    <w:rsid w:val="00C132E8"/>
    <w:rsid w:val="00C2351B"/>
    <w:rsid w:val="00C31512"/>
    <w:rsid w:val="00C35D2A"/>
    <w:rsid w:val="00C47B99"/>
    <w:rsid w:val="00C61DC3"/>
    <w:rsid w:val="00C67D29"/>
    <w:rsid w:val="00C84FF9"/>
    <w:rsid w:val="00CA15B8"/>
    <w:rsid w:val="00CA3B38"/>
    <w:rsid w:val="00CA3D33"/>
    <w:rsid w:val="00CD45AA"/>
    <w:rsid w:val="00CF0426"/>
    <w:rsid w:val="00CF1C10"/>
    <w:rsid w:val="00CF2B56"/>
    <w:rsid w:val="00CF59A6"/>
    <w:rsid w:val="00D35F7F"/>
    <w:rsid w:val="00D52533"/>
    <w:rsid w:val="00D65D32"/>
    <w:rsid w:val="00D73EB1"/>
    <w:rsid w:val="00D97CC1"/>
    <w:rsid w:val="00DA2A8E"/>
    <w:rsid w:val="00DA775A"/>
    <w:rsid w:val="00DD62F0"/>
    <w:rsid w:val="00DE19A1"/>
    <w:rsid w:val="00DF046E"/>
    <w:rsid w:val="00E07279"/>
    <w:rsid w:val="00E07BAC"/>
    <w:rsid w:val="00E250ED"/>
    <w:rsid w:val="00E4150A"/>
    <w:rsid w:val="00E44172"/>
    <w:rsid w:val="00E53F0A"/>
    <w:rsid w:val="00E56557"/>
    <w:rsid w:val="00EA09A3"/>
    <w:rsid w:val="00EA5D7B"/>
    <w:rsid w:val="00EC168D"/>
    <w:rsid w:val="00EF2D97"/>
    <w:rsid w:val="00EF3104"/>
    <w:rsid w:val="00EF6C34"/>
    <w:rsid w:val="00F23229"/>
    <w:rsid w:val="00F41D83"/>
    <w:rsid w:val="00F41DEB"/>
    <w:rsid w:val="00F47D7E"/>
    <w:rsid w:val="00F51EEF"/>
    <w:rsid w:val="00F559EC"/>
    <w:rsid w:val="00F73B4A"/>
    <w:rsid w:val="00F94299"/>
    <w:rsid w:val="00F974DE"/>
    <w:rsid w:val="00FC0D56"/>
    <w:rsid w:val="00FC753C"/>
    <w:rsid w:val="00FD5CBB"/>
    <w:rsid w:val="00FE556F"/>
    <w:rsid w:val="01776B91"/>
    <w:rsid w:val="025D577F"/>
    <w:rsid w:val="027069BD"/>
    <w:rsid w:val="03A12489"/>
    <w:rsid w:val="055636A9"/>
    <w:rsid w:val="057228DD"/>
    <w:rsid w:val="073C3BA1"/>
    <w:rsid w:val="07810554"/>
    <w:rsid w:val="091912D1"/>
    <w:rsid w:val="09245694"/>
    <w:rsid w:val="094D569F"/>
    <w:rsid w:val="09FC5085"/>
    <w:rsid w:val="0A5228FF"/>
    <w:rsid w:val="0A5D26B8"/>
    <w:rsid w:val="0B2D4F49"/>
    <w:rsid w:val="0BF025F2"/>
    <w:rsid w:val="0C8A1D25"/>
    <w:rsid w:val="0F4A0B51"/>
    <w:rsid w:val="0FF12CD8"/>
    <w:rsid w:val="10245FB6"/>
    <w:rsid w:val="106173B0"/>
    <w:rsid w:val="112049C5"/>
    <w:rsid w:val="147C4830"/>
    <w:rsid w:val="15326D81"/>
    <w:rsid w:val="15E63B0F"/>
    <w:rsid w:val="17EB1E56"/>
    <w:rsid w:val="188B5CE5"/>
    <w:rsid w:val="1B790D28"/>
    <w:rsid w:val="1B945922"/>
    <w:rsid w:val="1BCD1D4F"/>
    <w:rsid w:val="1C3416ED"/>
    <w:rsid w:val="1CF70C9A"/>
    <w:rsid w:val="1E324DF1"/>
    <w:rsid w:val="1E465B47"/>
    <w:rsid w:val="205B2B80"/>
    <w:rsid w:val="21495025"/>
    <w:rsid w:val="21DE119F"/>
    <w:rsid w:val="21FE0FC1"/>
    <w:rsid w:val="22D625B7"/>
    <w:rsid w:val="234426E8"/>
    <w:rsid w:val="26514C7D"/>
    <w:rsid w:val="26EE5703"/>
    <w:rsid w:val="28F60CDA"/>
    <w:rsid w:val="2A174E95"/>
    <w:rsid w:val="2A66644B"/>
    <w:rsid w:val="2A854688"/>
    <w:rsid w:val="2B387641"/>
    <w:rsid w:val="2BC02535"/>
    <w:rsid w:val="2D804C5D"/>
    <w:rsid w:val="2DD51BD3"/>
    <w:rsid w:val="2E7D4B6B"/>
    <w:rsid w:val="2EC90977"/>
    <w:rsid w:val="2F7B58F6"/>
    <w:rsid w:val="31FB77AB"/>
    <w:rsid w:val="3362412D"/>
    <w:rsid w:val="342B03ED"/>
    <w:rsid w:val="34810E9B"/>
    <w:rsid w:val="349D0680"/>
    <w:rsid w:val="357D60A4"/>
    <w:rsid w:val="3688645C"/>
    <w:rsid w:val="37C62927"/>
    <w:rsid w:val="389D5D6A"/>
    <w:rsid w:val="39803F66"/>
    <w:rsid w:val="39BC4AD3"/>
    <w:rsid w:val="39D9358C"/>
    <w:rsid w:val="39FC569A"/>
    <w:rsid w:val="3A132237"/>
    <w:rsid w:val="3A752BEF"/>
    <w:rsid w:val="3BEF70E1"/>
    <w:rsid w:val="3C204F8E"/>
    <w:rsid w:val="3F7B1F63"/>
    <w:rsid w:val="407218E5"/>
    <w:rsid w:val="412541B0"/>
    <w:rsid w:val="41B4083C"/>
    <w:rsid w:val="446F0097"/>
    <w:rsid w:val="44D87B27"/>
    <w:rsid w:val="453518D8"/>
    <w:rsid w:val="47250E56"/>
    <w:rsid w:val="478A31C5"/>
    <w:rsid w:val="47D20638"/>
    <w:rsid w:val="47EA3A34"/>
    <w:rsid w:val="480F4FF3"/>
    <w:rsid w:val="490A2024"/>
    <w:rsid w:val="499E1116"/>
    <w:rsid w:val="4A810BF5"/>
    <w:rsid w:val="4ADC3886"/>
    <w:rsid w:val="4D667509"/>
    <w:rsid w:val="4D7D7621"/>
    <w:rsid w:val="4D8C14C1"/>
    <w:rsid w:val="4EBA6BE3"/>
    <w:rsid w:val="4EFF1652"/>
    <w:rsid w:val="4F494543"/>
    <w:rsid w:val="4FEF0B3F"/>
    <w:rsid w:val="51AE7699"/>
    <w:rsid w:val="52163810"/>
    <w:rsid w:val="53310175"/>
    <w:rsid w:val="5335394C"/>
    <w:rsid w:val="5740610F"/>
    <w:rsid w:val="57A87001"/>
    <w:rsid w:val="58533976"/>
    <w:rsid w:val="594D7017"/>
    <w:rsid w:val="5A294ECD"/>
    <w:rsid w:val="5AC051D3"/>
    <w:rsid w:val="5C7B6D91"/>
    <w:rsid w:val="5CA72002"/>
    <w:rsid w:val="5CFC5A2E"/>
    <w:rsid w:val="5DA53187"/>
    <w:rsid w:val="5E261B0C"/>
    <w:rsid w:val="5F123737"/>
    <w:rsid w:val="5F4D2856"/>
    <w:rsid w:val="61754AEC"/>
    <w:rsid w:val="65014A60"/>
    <w:rsid w:val="654C447F"/>
    <w:rsid w:val="65ED5D44"/>
    <w:rsid w:val="661C5B87"/>
    <w:rsid w:val="665A145C"/>
    <w:rsid w:val="678F45D7"/>
    <w:rsid w:val="67DC0001"/>
    <w:rsid w:val="685854F3"/>
    <w:rsid w:val="6A293576"/>
    <w:rsid w:val="6A3A69E2"/>
    <w:rsid w:val="6C430063"/>
    <w:rsid w:val="6C891150"/>
    <w:rsid w:val="6CCB6642"/>
    <w:rsid w:val="6EC76564"/>
    <w:rsid w:val="6FE84014"/>
    <w:rsid w:val="70D37C79"/>
    <w:rsid w:val="710A5C3C"/>
    <w:rsid w:val="72E12E3C"/>
    <w:rsid w:val="73E30146"/>
    <w:rsid w:val="75990917"/>
    <w:rsid w:val="75CE2171"/>
    <w:rsid w:val="796355FE"/>
    <w:rsid w:val="79EC7AE1"/>
    <w:rsid w:val="7A5A49B8"/>
    <w:rsid w:val="7AAC6835"/>
    <w:rsid w:val="7AEC1127"/>
    <w:rsid w:val="7BE76B6C"/>
    <w:rsid w:val="7C1351EA"/>
    <w:rsid w:val="7CC42123"/>
    <w:rsid w:val="7CD31640"/>
    <w:rsid w:val="7DA83662"/>
    <w:rsid w:val="7EC55C59"/>
    <w:rsid w:val="7F3E22A5"/>
    <w:rsid w:val="7F77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font01"/>
    <w:qFormat/>
    <w:uiPriority w:val="0"/>
    <w:rPr>
      <w:rFonts w:ascii="font-weight : 400" w:hAnsi="font-weight : 400" w:eastAsia="font-weight : 400" w:cs="font-weight : 400"/>
      <w:color w:val="000000"/>
      <w:sz w:val="22"/>
      <w:szCs w:val="22"/>
      <w:u w:val="none"/>
    </w:rPr>
  </w:style>
  <w:style w:type="character" w:customStyle="1" w:styleId="9">
    <w:name w:val="font31"/>
    <w:qFormat/>
    <w:uiPriority w:val="0"/>
    <w:rPr>
      <w:rFonts w:hint="eastAsia" w:ascii="楷体" w:hAnsi="楷体" w:eastAsia="楷体" w:cs="楷体"/>
      <w:b/>
      <w:color w:val="000000"/>
      <w:sz w:val="22"/>
      <w:szCs w:val="22"/>
      <w:u w:val="none"/>
    </w:rPr>
  </w:style>
  <w:style w:type="character" w:customStyle="1" w:styleId="10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11">
    <w:name w:val="font21"/>
    <w:qFormat/>
    <w:uiPriority w:val="0"/>
    <w:rPr>
      <w:rFonts w:hint="eastAsia" w:ascii="楷体" w:hAnsi="楷体" w:eastAsia="楷体" w:cs="楷体"/>
      <w:color w:val="000000"/>
      <w:sz w:val="22"/>
      <w:szCs w:val="22"/>
      <w:u w:val="none"/>
    </w:rPr>
  </w:style>
  <w:style w:type="character" w:customStyle="1" w:styleId="12">
    <w:name w:val="font51"/>
    <w:qFormat/>
    <w:uiPriority w:val="0"/>
    <w:rPr>
      <w:rFonts w:hint="eastAsia" w:ascii="楷体" w:hAnsi="楷体" w:eastAsia="楷体" w:cs="楷体"/>
      <w:b/>
      <w:color w:val="000000"/>
      <w:sz w:val="24"/>
      <w:szCs w:val="24"/>
      <w:u w:val="none"/>
    </w:rPr>
  </w:style>
  <w:style w:type="character" w:customStyle="1" w:styleId="13">
    <w:name w:val="font61"/>
    <w:qFormat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14">
    <w:name w:val="font11"/>
    <w:qFormat/>
    <w:uiPriority w:val="0"/>
    <w:rPr>
      <w:rFonts w:hint="default" w:ascii="Times New Roman" w:hAnsi="Times New Roman" w:cs="Times New Roman"/>
      <w:b/>
      <w:color w:val="000000"/>
      <w:sz w:val="24"/>
      <w:szCs w:val="24"/>
      <w:u w:val="none"/>
    </w:rPr>
  </w:style>
  <w:style w:type="character" w:customStyle="1" w:styleId="15">
    <w:name w:val="font91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16">
    <w:name w:val="font81"/>
    <w:qFormat/>
    <w:uiPriority w:val="0"/>
    <w:rPr>
      <w:rFonts w:ascii="font-weight : 700" w:hAnsi="font-weight : 700" w:eastAsia="font-weight : 700" w:cs="font-weight : 700"/>
      <w:color w:val="000000"/>
      <w:sz w:val="24"/>
      <w:szCs w:val="24"/>
      <w:u w:val="none"/>
    </w:rPr>
  </w:style>
  <w:style w:type="character" w:customStyle="1" w:styleId="17">
    <w:name w:val="font41"/>
    <w:qFormat/>
    <w:uiPriority w:val="0"/>
    <w:rPr>
      <w:rFonts w:hint="eastAsia" w:ascii="楷体" w:hAnsi="楷体" w:eastAsia="楷体" w:cs="楷体"/>
      <w:b/>
      <w:color w:val="000000"/>
      <w:sz w:val="22"/>
      <w:szCs w:val="22"/>
      <w:u w:val="single"/>
    </w:rPr>
  </w:style>
  <w:style w:type="character" w:customStyle="1" w:styleId="18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19">
    <w:name w:val="font101"/>
    <w:qFormat/>
    <w:uiPriority w:val="0"/>
    <w:rPr>
      <w:rFonts w:hint="default" w:ascii="Times New Roman" w:hAnsi="Times New Roman" w:cs="Times New Roman"/>
      <w:b/>
      <w:color w:val="000000"/>
      <w:sz w:val="22"/>
      <w:szCs w:val="22"/>
      <w:u w:val="none"/>
    </w:rPr>
  </w:style>
  <w:style w:type="character" w:customStyle="1" w:styleId="20">
    <w:name w:val="段 Char"/>
    <w:link w:val="21"/>
    <w:qFormat/>
    <w:uiPriority w:val="0"/>
    <w:rPr>
      <w:rFonts w:ascii="宋体"/>
      <w:sz w:val="21"/>
      <w:lang w:val="en-US" w:eastAsia="zh-CN" w:bidi="ar-SA"/>
    </w:rPr>
  </w:style>
  <w:style w:type="paragraph" w:customStyle="1" w:styleId="21">
    <w:name w:val="段"/>
    <w:link w:val="20"/>
    <w:qFormat/>
    <w:uiPriority w:val="0"/>
    <w:pPr>
      <w:tabs>
        <w:tab w:val="center" w:pos="4201"/>
        <w:tab w:val="right" w:leader="dot" w:pos="9298"/>
      </w:tabs>
      <w:autoSpaceDE w:val="0"/>
      <w:autoSpaceDN w:val="0"/>
      <w:ind w:firstLine="42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2">
    <w:name w:val="附录标识"/>
    <w:basedOn w:val="1"/>
    <w:next w:val="21"/>
    <w:qFormat/>
    <w:uiPriority w:val="0"/>
    <w:pPr>
      <w:keepNext/>
      <w:widowControl/>
      <w:numPr>
        <w:ilvl w:val="0"/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23">
    <w:name w:val="附录二级条标题"/>
    <w:basedOn w:val="1"/>
    <w:next w:val="21"/>
    <w:qFormat/>
    <w:uiPriority w:val="0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="50" w:beforeLines="50" w:after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24">
    <w:name w:val="附录五级条标题"/>
    <w:basedOn w:val="25"/>
    <w:next w:val="21"/>
    <w:qFormat/>
    <w:uiPriority w:val="0"/>
    <w:pPr>
      <w:numPr>
        <w:ilvl w:val="6"/>
      </w:numPr>
      <w:tabs>
        <w:tab w:val="left" w:pos="360"/>
      </w:tabs>
      <w:outlineLvl w:val="6"/>
    </w:pPr>
  </w:style>
  <w:style w:type="paragraph" w:customStyle="1" w:styleId="25">
    <w:name w:val="附录四级条标题"/>
    <w:basedOn w:val="26"/>
    <w:next w:val="21"/>
    <w:qFormat/>
    <w:uiPriority w:val="0"/>
    <w:pPr>
      <w:numPr>
        <w:ilvl w:val="5"/>
      </w:numPr>
      <w:tabs>
        <w:tab w:val="left" w:pos="360"/>
      </w:tabs>
      <w:outlineLvl w:val="5"/>
    </w:pPr>
  </w:style>
  <w:style w:type="paragraph" w:customStyle="1" w:styleId="26">
    <w:name w:val="附录三级条标题"/>
    <w:basedOn w:val="23"/>
    <w:next w:val="21"/>
    <w:qFormat/>
    <w:uiPriority w:val="0"/>
    <w:pPr>
      <w:numPr>
        <w:ilvl w:val="4"/>
      </w:numPr>
      <w:outlineLvl w:val="4"/>
    </w:pPr>
  </w:style>
  <w:style w:type="paragraph" w:customStyle="1" w:styleId="27">
    <w:name w:val="附录表标号"/>
    <w:basedOn w:val="1"/>
    <w:next w:val="21"/>
    <w:qFormat/>
    <w:uiPriority w:val="0"/>
    <w:pPr>
      <w:numPr>
        <w:ilvl w:val="0"/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28">
    <w:name w:val="附录章标题"/>
    <w:next w:val="21"/>
    <w:qFormat/>
    <w:uiPriority w:val="0"/>
    <w:pPr>
      <w:numPr>
        <w:ilvl w:val="1"/>
        <w:numId w:val="1"/>
      </w:numPr>
      <w:wordWrap w:val="0"/>
      <w:overflowPunct w:val="0"/>
      <w:autoSpaceDE w:val="0"/>
      <w:spacing w:before="100" w:beforeLines="100" w:after="100" w:afterLines="10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29">
    <w:name w:val="附录表标题"/>
    <w:basedOn w:val="1"/>
    <w:next w:val="21"/>
    <w:qFormat/>
    <w:uiPriority w:val="0"/>
    <w:pPr>
      <w:numPr>
        <w:ilvl w:val="1"/>
        <w:numId w:val="2"/>
      </w:numPr>
      <w:tabs>
        <w:tab w:val="left" w:pos="180"/>
      </w:tabs>
      <w:spacing w:before="50" w:beforeLines="50" w:after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30">
    <w:name w:val="附录一级条标题"/>
    <w:basedOn w:val="28"/>
    <w:next w:val="21"/>
    <w:qFormat/>
    <w:uiPriority w:val="0"/>
    <w:pPr>
      <w:numPr>
        <w:ilvl w:val="2"/>
      </w:numPr>
      <w:autoSpaceDN w:val="0"/>
      <w:spacing w:before="50" w:beforeLines="50" w:after="50" w:afterLines="50"/>
      <w:outlineLvl w:val="2"/>
    </w:pPr>
  </w:style>
  <w:style w:type="paragraph" w:customStyle="1" w:styleId="31">
    <w:name w:val="正文1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1E588-A108-4F9E-B72E-74BAE5283B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1328</Words>
  <Characters>2157</Characters>
  <Lines>17</Lines>
  <Paragraphs>6</Paragraphs>
  <TotalTime>0</TotalTime>
  <ScaleCrop>false</ScaleCrop>
  <LinksUpToDate>false</LinksUpToDate>
  <CharactersWithSpaces>3479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2018-06-01T10:29:00Z</dcterms:created>
  <dc:creator>Administrator</dc:creator>
  <cp:lastModifiedBy>Administrator</cp:lastModifiedBy>
  <cp:lastPrinted>2017-11-02T01:37:00Z</cp:lastPrinted>
  <dcterms:modified xsi:type="dcterms:W3CDTF">2019-10-15T01:37:58Z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