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УЧЕБНЫЙ КУРС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«Объектно-ориентированный анализ и проектирование»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ind w:right="-625" w:hanging="284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для подготовки по направлению «Информационные технологии»</w:t>
      </w:r>
    </w:p>
    <w:p w:rsidR="00000000" w:rsidDel="00000000" w:rsidP="00000000" w:rsidRDefault="00000000" w:rsidRPr="00000000">
      <w:pPr>
        <w:keepNext w:val="1"/>
        <w:spacing w:after="36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vertAlign w:val="baseline"/>
          <w:rtl w:val="0"/>
        </w:rPr>
        <w:t xml:space="preserve">КОНЦЕПЦИЯ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Нижний Новгород</w:t>
        <w:br w:type="textWrapping"/>
        <w:t xml:space="preserve">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240" w:lineRule="auto"/>
        <w:contextualSpacing w:val="0"/>
        <w:jc w:val="center"/>
      </w:pPr>
      <w:bookmarkStart w:colFirst="0" w:colLast="0" w:name="_1fqv4hpm1o2p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Необходимость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57nzmimh0m5x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Обоснование необходимости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c0zfw5cph0wi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Видение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a00mk7jpitvw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Анализ выгод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8b2es6tvylor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Концепция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rlpxpwy08icu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Цели и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9ylvw4yn8cj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Предположения и Ограничения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woaat4964ai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Анализ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itl5t23id1t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Пользователи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b20b7zxbz55a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Сценарии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uebe24yrne5i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i7w9vuypgaso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Требования пользователей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p61s0jrh478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Системные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7dsqdvo8g45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Рамки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7l6q8e99n2uj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Функциональность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7yvz4t9uk1br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За рамками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3zskmut041fd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Критерии одобрения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Стратегии дизайна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n4f9tu61qsq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Стратегия архитектурного дизайна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60" w:line="240" w:lineRule="auto"/>
        <w:ind w:left="360" w:firstLine="0"/>
        <w:contextualSpacing w:val="0"/>
      </w:pPr>
      <w:hyperlink w:anchor="_145omy98v9ij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Стратегия технологического дизайна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hyperlink w:anchor="_Toc1475968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contextualSpacing w:val="1"/>
        <w:rPr>
          <w:rFonts w:ascii="Times New Roman" w:cs="Times New Roman" w:eastAsia="Times New Roman" w:hAnsi="Times New Roman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Необходимость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tabs>
          <w:tab w:val="left" w:pos="1043"/>
        </w:tabs>
        <w:contextualSpacing w:val="1"/>
        <w:rPr/>
      </w:pPr>
      <w:bookmarkStart w:colFirst="0" w:colLast="0" w:name="_57nzmimh0m5x" w:id="2"/>
      <w:bookmarkEnd w:id="2"/>
      <w:r w:rsidDel="00000000" w:rsidR="00000000" w:rsidRPr="00000000">
        <w:rPr>
          <w:vertAlign w:val="baseline"/>
          <w:rtl w:val="0"/>
        </w:rPr>
        <w:t xml:space="preserve">Обоснование необходимости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Проект направлен на автоматизацию процесса обслуживания клиентов, в связи с ростом потребности населения в ремонте машин. Живые очереди, бумажная волокита, постоянное ожидание звонка работников автомастерской заставляет нервничать клиентов, тратить время и уходить к конкурентам.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поможет решить вышеизложенные проблемы.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tabs>
          <w:tab w:val="left" w:pos="1043"/>
        </w:tabs>
        <w:contextualSpacing w:val="1"/>
        <w:rPr/>
      </w:pPr>
      <w:bookmarkStart w:colFirst="0" w:colLast="0" w:name="_c0zfw5cph0wi" w:id="4"/>
      <w:bookmarkEnd w:id="4"/>
      <w:r w:rsidDel="00000000" w:rsidR="00000000" w:rsidRPr="00000000">
        <w:rPr>
          <w:vertAlign w:val="baseline"/>
          <w:rtl w:val="0"/>
        </w:rPr>
        <w:t xml:space="preserve">Видение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за несколько недель мы разработаем систему по предоставлению услуг авторемонта. 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упростит и ускорит обслуживание клиентов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ст возможность, не выходя из дома, поставить машину в очередь на ремонт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удобное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и дистанционно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все этапы обслуживания.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tabs>
          <w:tab w:val="left" w:pos="1043"/>
        </w:tabs>
        <w:contextualSpacing w:val="1"/>
        <w:rPr/>
      </w:pPr>
      <w:bookmarkStart w:colFirst="0" w:colLast="0" w:name="_a00mk7jpitvw" w:id="6"/>
      <w:bookmarkEnd w:id="6"/>
      <w:r w:rsidDel="00000000" w:rsidR="00000000" w:rsidRPr="00000000">
        <w:rPr>
          <w:vertAlign w:val="baseline"/>
          <w:rtl w:val="0"/>
        </w:rPr>
        <w:t xml:space="preserve">Анализ выгод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внедрения клиентам будет предоставлены: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удобный и быстрый сервис,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следить за ходом ремонта.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сможет: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расширить клиентскую базу, следовательно, увеличит свой доход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отказаться от бумажной волокиты,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отказаться от необходимости постоянно звонить клиентам.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 получит: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денежное вознаграждение,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рекомендации,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надежного партнера.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after="360" w:before="240" w:line="240" w:lineRule="auto"/>
        <w:contextualSpacing w:val="1"/>
        <w:rPr/>
      </w:pPr>
      <w:bookmarkStart w:colFirst="0" w:colLast="0" w:name="_8b2es6tvylor" w:id="8"/>
      <w:bookmarkEnd w:id="8"/>
      <w:r w:rsidDel="00000000" w:rsidR="00000000" w:rsidRPr="00000000">
        <w:rPr>
          <w:vertAlign w:val="baseline"/>
          <w:rtl w:val="0"/>
        </w:rPr>
        <w:t xml:space="preserve">Концепция решения</w:t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rlpxpwy08icu" w:id="9"/>
      <w:bookmarkEnd w:id="9"/>
      <w:r w:rsidDel="00000000" w:rsidR="00000000" w:rsidRPr="00000000">
        <w:rPr>
          <w:vertAlign w:val="baseline"/>
          <w:rtl w:val="0"/>
        </w:rPr>
        <w:t xml:space="preserve">Цели и Задачи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Удовлетворить потребности клиентов за счет создания системы, которая будет эффективно решать организационные задачи работы автосервиса, а именно: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принимать заявки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отслеживать текущее состояние заявки клиентом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поддерживать связь клиента со стороной, предоставляющей услуги авторемонта.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tabs>
          <w:tab w:val="left" w:pos="1043"/>
        </w:tabs>
        <w:spacing w:after="240" w:line="240" w:lineRule="auto"/>
        <w:contextualSpacing w:val="1"/>
        <w:rPr/>
      </w:pPr>
      <w:bookmarkStart w:colFirst="0" w:colLast="0" w:name="_9ylvw4yn8cj3" w:id="10"/>
      <w:bookmarkEnd w:id="10"/>
      <w:r w:rsidDel="00000000" w:rsidR="00000000" w:rsidRPr="00000000">
        <w:rPr>
          <w:vertAlign w:val="baseline"/>
          <w:rtl w:val="0"/>
        </w:rPr>
        <w:t xml:space="preserve">Предположения и Ограничения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ubz3fvkkoi83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Предположения: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y4vat73n91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вид пользователей (мастер)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31j6jkl0ueua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реклама поставщиков запчастей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jlidg1zaftnx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организации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r9g0dc3k1ede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ремонт, минуя диагностику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gt20xm37rbn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чат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t8b9mge10i7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woaat4964ai4" w:id="18"/>
      <w:bookmarkEnd w:id="18"/>
      <w:r w:rsidDel="00000000" w:rsidR="00000000" w:rsidRPr="00000000">
        <w:rPr>
          <w:vertAlign w:val="baseline"/>
          <w:rtl w:val="0"/>
        </w:rPr>
        <w:t xml:space="preserve">Анализ использования</w:t>
      </w:r>
    </w:p>
    <w:p w:rsidR="00000000" w:rsidDel="00000000" w:rsidP="00000000" w:rsidRDefault="00000000" w:rsidRPr="00000000">
      <w:pPr>
        <w:pStyle w:val="Heading3"/>
        <w:keepNext w:val="1"/>
        <w:numPr>
          <w:ilvl w:val="2"/>
          <w:numId w:val="3"/>
        </w:numPr>
        <w:spacing w:after="240" w:before="120" w:line="240" w:lineRule="auto"/>
        <w:ind w:left="454" w:firstLine="0"/>
        <w:contextualSpacing w:val="1"/>
        <w:rPr/>
      </w:pPr>
      <w:bookmarkStart w:colFirst="0" w:colLast="0" w:name="_itl5t23id1t6" w:id="19"/>
      <w:bookmarkEnd w:id="19"/>
      <w:r w:rsidDel="00000000" w:rsidR="00000000" w:rsidRPr="00000000">
        <w:rPr>
          <w:vertAlign w:val="baseline"/>
          <w:rtl w:val="0"/>
        </w:rPr>
        <w:t xml:space="preserve">Пользователи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bookmarkStart w:colFirst="0" w:colLast="0" w:name="_m5qc6yr205p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менеджеры автосервиса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m0jrqptyim8g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20" w:line="240" w:lineRule="auto"/>
        <w:contextualSpacing w:val="0"/>
      </w:pPr>
      <w:bookmarkStart w:colFirst="0" w:colLast="0" w:name="_b20b7zxbz55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240" w:line="240" w:lineRule="auto"/>
        <w:ind w:left="454" w:firstLine="0"/>
        <w:contextualSpacing w:val="1"/>
        <w:rPr/>
      </w:pPr>
      <w:bookmarkStart w:colFirst="0" w:colLast="0" w:name="_b20b7zxbz55a" w:id="22"/>
      <w:bookmarkEnd w:id="22"/>
      <w:r w:rsidDel="00000000" w:rsidR="00000000" w:rsidRPr="00000000">
        <w:rPr>
          <w:vertAlign w:val="baseline"/>
          <w:rtl w:val="0"/>
        </w:rPr>
        <w:t xml:space="preserve">Сценарии использования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3rdcrjn" w:id="23"/>
      <w:bookmarkEnd w:id="23"/>
      <w:r w:rsidDel="00000000" w:rsidR="00000000" w:rsidRPr="00000000">
        <w:drawing>
          <wp:inline distB="114300" distT="114300" distL="114300" distR="114300">
            <wp:extent cx="5759775" cy="3530600"/>
            <wp:effectExtent b="0" l="0" r="0" t="0"/>
            <wp:docPr descr="UML.png" id="2" name="image03.png"/>
            <a:graphic>
              <a:graphicData uri="http://schemas.openxmlformats.org/drawingml/2006/picture">
                <pic:pic>
                  <pic:nvPicPr>
                    <pic:cNvPr descr="UML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uebe24yrne5i" w:id="24"/>
      <w:bookmarkEnd w:id="24"/>
      <w:r w:rsidDel="00000000" w:rsidR="00000000" w:rsidRPr="00000000">
        <w:rPr>
          <w:vertAlign w:val="baseline"/>
          <w:rtl w:val="0"/>
        </w:rPr>
        <w:t xml:space="preserve">Требования</w:t>
      </w:r>
    </w:p>
    <w:p w:rsidR="00000000" w:rsidDel="00000000" w:rsidP="00000000" w:rsidRDefault="00000000" w:rsidRPr="00000000">
      <w:pPr>
        <w:pStyle w:val="Heading3"/>
        <w:keepNext w:val="1"/>
        <w:numPr>
          <w:ilvl w:val="2"/>
          <w:numId w:val="3"/>
        </w:numPr>
        <w:spacing w:after="240" w:before="120" w:line="240" w:lineRule="auto"/>
        <w:ind w:left="454" w:firstLine="0"/>
        <w:contextualSpacing w:val="1"/>
        <w:rPr/>
      </w:pPr>
      <w:bookmarkStart w:colFirst="0" w:colLast="0" w:name="_i7w9vuypgaso" w:id="25"/>
      <w:bookmarkEnd w:id="25"/>
      <w:r w:rsidDel="00000000" w:rsidR="00000000" w:rsidRPr="00000000">
        <w:rPr>
          <w:vertAlign w:val="baseline"/>
          <w:rtl w:val="0"/>
        </w:rPr>
        <w:t xml:space="preserve">Требования пользователей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fz153f7pjr3t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и удобство работы с системой,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2t2g1ov8htl9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Быстрое создание заявок,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lj0atgucwiw2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Непрерывное отслеживание статуса заявки(ремонта),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9dt8i6xdsf8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Внешний 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jov5jnz4ra3r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темная цветовая схема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pvfdcbnojp6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сверху панель навигации сайта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9s3rqslvemba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запоминающийся, интуитивно понятный интерфейс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p0jpst207abq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отображается на экранах шириной более 768 пикселей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wok86mt4dcf8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параллакс скроллинг блоков на главной странице</w:t>
      </w:r>
    </w:p>
    <w:p w:rsidR="00000000" w:rsidDel="00000000" w:rsidP="00000000" w:rsidRDefault="00000000" w:rsidRPr="00000000">
      <w:pPr>
        <w:pStyle w:val="Heading3"/>
        <w:spacing w:after="120" w:line="240" w:lineRule="auto"/>
        <w:contextualSpacing w:val="0"/>
      </w:pPr>
      <w:bookmarkStart w:colFirst="0" w:colLast="0" w:name="_p61s0jrh478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240" w:line="240" w:lineRule="auto"/>
        <w:ind w:left="454" w:firstLine="0"/>
        <w:contextualSpacing w:val="1"/>
        <w:rPr/>
      </w:pPr>
      <w:bookmarkStart w:colFirst="0" w:colLast="0" w:name="_oy9vz2yagluu" w:id="36"/>
      <w:bookmarkEnd w:id="36"/>
      <w:r w:rsidDel="00000000" w:rsidR="00000000" w:rsidRPr="00000000">
        <w:rPr>
          <w:vertAlign w:val="baseline"/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5neqolgwesnj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Клиентская часть: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bookmarkStart w:colFirst="0" w:colLast="0" w:name="_20y9i9571wa6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Операционная система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Linux/Windows/Ma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gu19rh1ljkp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Сhrome, Firefox, IE(начиная с версии 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hkrs99tcubs4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Серверная часть: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iyjkpku9eq4o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 Windows 7/ 8/ 8.1/10/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Windows Server®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r7x5gp3ymln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IIS Express 10.0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ippeae8vtac4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 Express 2008 R2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35nkun2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numPr>
          <w:ilvl w:val="0"/>
          <w:numId w:val="3"/>
        </w:numPr>
        <w:spacing w:after="360" w:before="240" w:line="240" w:lineRule="auto"/>
        <w:contextualSpacing w:val="1"/>
        <w:rPr/>
      </w:pPr>
      <w:bookmarkStart w:colFirst="0" w:colLast="0" w:name="_7dsqdvo8g451" w:id="45"/>
      <w:bookmarkEnd w:id="45"/>
      <w:r w:rsidDel="00000000" w:rsidR="00000000" w:rsidRPr="00000000">
        <w:rPr>
          <w:vertAlign w:val="baseline"/>
          <w:rtl w:val="0"/>
        </w:rPr>
        <w:t xml:space="preserve">Рамки</w:t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7l6q8e99n2uj" w:id="46"/>
      <w:bookmarkEnd w:id="46"/>
      <w:r w:rsidDel="00000000" w:rsidR="00000000" w:rsidRPr="00000000">
        <w:rPr>
          <w:vertAlign w:val="baseline"/>
          <w:rtl w:val="0"/>
        </w:rPr>
        <w:t xml:space="preserve">Функциональность решения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l0msous1vfsq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клиента: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5x2bw5e56844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udddzovitaa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пользователя в систему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o7pzxyl3gx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83vcrjvpj372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на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x0ma4recpo8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диагностику,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mywwdygrqz4x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кузовной ремонт,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pjzo9pevuf48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слесарный ремонт,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3nsc9n2u6oyx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шиномонтаж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1tcej4bl3cx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статуса заявок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oteyfpszo2n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дальнейшего обслуживания (Согласен/Не согласен)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720" w:firstLine="720"/>
        <w:contextualSpacing w:val="0"/>
        <w:jc w:val="both"/>
      </w:pPr>
      <w:bookmarkStart w:colFirst="0" w:colLast="0" w:name="_d1ugkljfp0qo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pauqv5s41mso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менеджеров: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gadwi33ozbk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nqyah8qeoqz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Обратная связь по заявке (сообщение клиенту / запрос на согласование)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8keigritmw3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 заявок (по дате, номеру автомобиля, ФИО клиента)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i5lnrmsizra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Смена статуса заявки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emg95qruhtdo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ybvc1m24ynd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aac7lunvhpjf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наглядности статусы заявки разного цвета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v5p70u28pwcv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7yvz4t9uk1br" w:id="68"/>
      <w:bookmarkEnd w:id="68"/>
      <w:r w:rsidDel="00000000" w:rsidR="00000000" w:rsidRPr="00000000">
        <w:rPr>
          <w:vertAlign w:val="baseline"/>
          <w:rtl w:val="0"/>
        </w:rPr>
        <w:t xml:space="preserve">За рамками решения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j75d5haulnt5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Функциональность: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s2zojlih8sm0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с мгновенным подтверждением (24/7).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6pt0zrdhxkcb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будет реализовано вследствии: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17cdpvz5gso6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реализовать автоматическую систему ответа на заявки клиента (сжатые сроки)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9bzxe57h9c3s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средств на оплату сотрудника автосервиса, работающего 24/7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sp47bpxh5265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клиенту бесплатных советов работниками сервиса.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epuf9dbnyp5q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будет реализовано вследствии: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037azpzy4t1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человеческих ресурсов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5c76y40tbow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sms-напоминаний о предстоящем визите в сервис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mdmuqg7dauno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будет реализовано вследствии: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j0j8jip42be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Сжатые сроки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  <w:rPr/>
      </w:pPr>
      <w:bookmarkStart w:colFirst="0" w:colLast="0" w:name="_2jxsxqh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3zskmut041fd" w:id="81"/>
      <w:bookmarkEnd w:id="81"/>
      <w:r w:rsidDel="00000000" w:rsidR="00000000" w:rsidRPr="00000000">
        <w:rPr>
          <w:vertAlign w:val="baseline"/>
          <w:rtl w:val="0"/>
        </w:rPr>
        <w:t xml:space="preserve">Критерии одобрения решения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y1rab0kvljho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Реализована заявленная функциональность для менеджера и клиента: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l0msous1vfsq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 для клиента: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x2bw5e56844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udddzovitaa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пользователя в систему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o7pzxyl3gx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3vcrjvpj372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на 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x0ma4recpo8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диагностику, 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ywwdygrqz4x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кузовной ремонт, 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jzo9pevuf48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слесарный ремонт, 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nsc9n2u6oyx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шиномонтаж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1tcej4bl3cx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статуса заявок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hn8i3yh9vj0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дальнейшего обслуживания (Согласен/Не согласен)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720" w:firstLine="0"/>
        <w:contextualSpacing w:val="0"/>
        <w:jc w:val="both"/>
      </w:pPr>
      <w:bookmarkStart w:colFirst="0" w:colLast="0" w:name="_efx9gbyv7e0d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pauqv5s41mso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 для менеджеров: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gadwi33ozbk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nqyah8qeoqz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Обратная связь по заявке (сообщение клиенту / запрос на согласование)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8keigritmw3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 заявок (по дате, номеру автомобиля, ФИО клиента)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bcgqtjk1bnn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Смена статуса заявки</w:t>
      </w:r>
    </w:p>
    <w:p w:rsidR="00000000" w:rsidDel="00000000" w:rsidP="00000000" w:rsidRDefault="00000000" w:rsidRPr="00000000">
      <w:pPr>
        <w:spacing w:after="120" w:line="240" w:lineRule="auto"/>
        <w:ind w:left="720" w:firstLine="0"/>
        <w:contextualSpacing w:val="0"/>
        <w:jc w:val="both"/>
      </w:pPr>
      <w:bookmarkStart w:colFirst="0" w:colLast="0" w:name="_yi5lnrmsizra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kro43dcvfku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системой можно работать.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z337ya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numPr>
          <w:ilvl w:val="0"/>
          <w:numId w:val="3"/>
        </w:numPr>
        <w:spacing w:after="360" w:before="240" w:line="240" w:lineRule="auto"/>
        <w:contextualSpacing w:val="1"/>
        <w:rPr/>
      </w:pPr>
      <w:bookmarkStart w:colFirst="0" w:colLast="0" w:name="_3j2qqm3" w:id="88"/>
      <w:bookmarkEnd w:id="88"/>
      <w:r w:rsidDel="00000000" w:rsidR="00000000" w:rsidRPr="00000000">
        <w:rPr>
          <w:vertAlign w:val="baseline"/>
          <w:rtl w:val="0"/>
        </w:rPr>
        <w:t xml:space="preserve">Стратегии дизайна решения</w:t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n4f9tu61qsq6" w:id="89"/>
      <w:bookmarkEnd w:id="89"/>
      <w:r w:rsidDel="00000000" w:rsidR="00000000" w:rsidRPr="00000000">
        <w:rPr>
          <w:vertAlign w:val="baseline"/>
          <w:rtl w:val="0"/>
        </w:rPr>
        <w:t xml:space="preserve">Стратегия архитектурного дизайна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1y810tw" w:id="90"/>
      <w:bookmarkEnd w:id="90"/>
      <w:r w:rsidDel="00000000" w:rsidR="00000000" w:rsidRPr="00000000">
        <w:drawing>
          <wp:inline distB="114300" distT="114300" distL="114300" distR="114300">
            <wp:extent cx="5759775" cy="4495800"/>
            <wp:effectExtent b="0" l="0" r="0" t="0"/>
            <wp:docPr descr="UMLComponents.png" id="1" name="image02.png"/>
            <a:graphic>
              <a:graphicData uri="http://schemas.openxmlformats.org/drawingml/2006/picture">
                <pic:pic>
                  <pic:nvPicPr>
                    <pic:cNvPr descr="UMLComponents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numPr>
          <w:ilvl w:val="1"/>
          <w:numId w:val="3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145omy98v9ij" w:id="91"/>
      <w:bookmarkEnd w:id="91"/>
      <w:r w:rsidDel="00000000" w:rsidR="00000000" w:rsidRPr="00000000">
        <w:rPr>
          <w:vertAlign w:val="baseline"/>
          <w:rtl w:val="0"/>
        </w:rPr>
        <w:t xml:space="preserve">Стратегия технологического дизайна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Стек технологий: ASP.NET MVC, html, css, javascript.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Используемые фреймворки и библиотеки: Entity Framework, Jquery, log4net, NUnit, NSubstitute.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СУБД: Sql Server Express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8" w:top="1418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firstLine="0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27" w:firstLine="22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54" w:firstLine="454"/>
      </w:pPr>
      <w:rPr>
        <w:vertAlign w:val="baseline"/>
      </w:rPr>
    </w:lvl>
    <w:lvl w:ilvl="3">
      <w:start w:val="1"/>
      <w:numFmt w:val="decimal"/>
      <w:lvlText w:val="%4.%2.%3."/>
      <w:lvlJc w:val="left"/>
      <w:pPr>
        <w:ind w:left="454" w:firstLine="454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254" w:firstLine="1894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614" w:firstLine="2254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74" w:firstLine="2614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334" w:firstLine="2974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94" w:firstLine="333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2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240" w:line="240" w:lineRule="auto"/>
      <w:contextualSpacing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043"/>
      </w:tabs>
      <w:spacing w:after="240" w:before="120" w:line="240" w:lineRule="auto"/>
      <w:ind w:left="227" w:firstLine="0"/>
      <w:contextualSpacing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120" w:line="240" w:lineRule="auto"/>
      <w:ind w:left="454" w:firstLine="0"/>
      <w:contextualSpacing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left" w:pos="1043"/>
      </w:tabs>
      <w:spacing w:after="240" w:before="120" w:line="240" w:lineRule="auto"/>
      <w:ind w:left="227" w:firstLine="0"/>
      <w:contextualSpacing w:val="1"/>
    </w:pPr>
    <w:rPr>
      <w:rFonts w:ascii="Times New Roman" w:cs="Times New Roman" w:eastAsia="Times New Roman" w:hAnsi="Times New Roman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footer" Target="footer1.xml"/></Relationships>
</file>