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Кафедра Математического обеспечения ЭВМ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УЧЕБНЫЙ КУРС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«Объектно-ориентированный анализ и проектирование»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ind w:right="-625" w:hanging="284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для подготовки по направлению «Информационные технологии»</w:t>
      </w:r>
    </w:p>
    <w:p w:rsidR="00000000" w:rsidDel="00000000" w:rsidP="00000000" w:rsidRDefault="00000000" w:rsidRPr="00000000">
      <w:pPr>
        <w:keepNext w:val="1"/>
        <w:spacing w:after="360" w:before="0"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vertAlign w:val="baseline"/>
          <w:rtl w:val="0"/>
        </w:rPr>
        <w:t xml:space="preserve">СТРУКТУРА ПРОЕКТА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Нижний Новгород</w:t>
        <w:br w:type="textWrapping"/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_Toc4133476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30j0zll" w:id="0"/>
      <w:bookmarkEnd w:id="0"/>
      <w:hyperlink w:anchor="_Toc4133476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2"/>
        </w:numPr>
        <w:contextualSpacing w:val="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Рамки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numPr>
          <w:ilvl w:val="1"/>
          <w:numId w:val="2"/>
        </w:numPr>
        <w:tabs>
          <w:tab w:val="left" w:pos="1043"/>
        </w:tabs>
        <w:contextualSpacing w:val="1"/>
        <w:rPr/>
      </w:pPr>
      <w:bookmarkStart w:colFirst="0" w:colLast="0" w:name="_5sieafsezyd5" w:id="2"/>
      <w:bookmarkEnd w:id="2"/>
      <w:r w:rsidDel="00000000" w:rsidR="00000000" w:rsidRPr="00000000">
        <w:rPr>
          <w:rtl w:val="0"/>
        </w:rPr>
        <w:t xml:space="preserve">Матрица компромиссов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m9ro394rc7e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Ресурсы: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fywfy4w82ya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разработчики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302e67fgi1a6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ноутбуки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dufij9qwi8u5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канцтовары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s6mq5hj8zmx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электричество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6dgv9gwi50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печенье, чай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s185g1fgej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t5rlje95z48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Возможности: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l0msous1vfsq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клиента: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x2bw5e56844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udddzovitaa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пользователя в систему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o7pzxyl3gx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ix0trewe1o4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на 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zycfwt6tw82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диагностику, 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2e95cacyw24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кузовной ремонт, 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p9urw3fv6c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слесарный ремонт, 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4bcvfuq4lmf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шиномонтаж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1tcej4bl3cx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статуса заявок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oteyfpszo2n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дальнейшего обслуживания (Согласен/Не согласен)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720" w:firstLine="720"/>
        <w:contextualSpacing w:val="0"/>
        <w:jc w:val="both"/>
      </w:pPr>
      <w:bookmarkStart w:colFirst="0" w:colLast="0" w:name="_d1ugkljfp0q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pauqv5s41mso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менеджеров: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gadwi33ozbk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nqyah8qeoqz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Обратная связь по заявке (сообщение клиенту / запрос на согласование)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8keigritmw3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 заявок (по дате, номеру автомобиля, ФИО клиента)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k02bs5gulee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Смена статуса заявки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1yqjjpmysm4t" w:id="28"/>
      <w:bookmarkEnd w:id="28"/>
      <w:r w:rsidDel="00000000" w:rsidR="00000000" w:rsidRPr="00000000">
        <w:rPr>
          <w:rtl w:val="0"/>
        </w:rPr>
      </w:r>
    </w:p>
    <w:tbl>
      <w:tblPr>
        <w:tblStyle w:val="Table1"/>
        <w:bidi w:val="0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5"/>
        <w:gridCol w:w="2267.75"/>
        <w:gridCol w:w="2267.75"/>
        <w:gridCol w:w="2267.75"/>
        <w:tblGridChange w:id="0">
          <w:tblGrid>
            <w:gridCol w:w="2267.75"/>
            <w:gridCol w:w="2267.75"/>
            <w:gridCol w:w="2267.75"/>
            <w:gridCol w:w="2267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Фиксируется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Согласовывается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Принимается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_yi5lnrmsizr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2et92p0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numPr>
          <w:ilvl w:val="1"/>
          <w:numId w:val="2"/>
        </w:numPr>
        <w:tabs>
          <w:tab w:val="left" w:pos="1043"/>
        </w:tabs>
        <w:ind w:left="227" w:firstLine="0"/>
        <w:contextualSpacing w:val="1"/>
      </w:pPr>
      <w:bookmarkStart w:colFirst="0" w:colLast="0" w:name="_j1zt5j2ver6w" w:id="31"/>
      <w:bookmarkEnd w:id="31"/>
      <w:r w:rsidDel="00000000" w:rsidR="00000000" w:rsidRPr="00000000">
        <w:rPr>
          <w:vertAlign w:val="baseline"/>
          <w:rtl w:val="0"/>
        </w:rPr>
        <w:t xml:space="preserve">Вехи проекта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acyle3ratpf6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требований к системе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ubpueiy4dv4q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системы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u31fjffr0c4o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архитектуры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lf35o9x4vjqv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БД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piaz2orakou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интерфейсов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y0zpkgsun29u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системы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zggt4u8re9wj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Имплементация + Тестирование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9pv3yysntupj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механизм подачи заявок клиентов на диагностику/ремонт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b5o2oarv9dyt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личный кабинет клиента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rh4zjrtin91b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заявкой клиента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po18iqx7dxe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функционал согласования обслуживания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twaja7sexhm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Верстка сайта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o9xi8qjuk0q9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dpctz47e9lsz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 работе с системой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kze4wkg3fjv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1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oqffssyqv6he" w:id="47"/>
      <w:bookmarkEnd w:id="47"/>
      <w:r w:rsidDel="00000000" w:rsidR="00000000" w:rsidRPr="00000000">
        <w:rPr>
          <w:vertAlign w:val="baseline"/>
          <w:rtl w:val="0"/>
        </w:rPr>
        <w:t xml:space="preserve">Сметы проекта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5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575"/>
        <w:gridCol w:w="1995"/>
        <w:gridCol w:w="1950"/>
        <w:gridCol w:w="1095"/>
        <w:tblGridChange w:id="0">
          <w:tblGrid>
            <w:gridCol w:w="2640"/>
            <w:gridCol w:w="1575"/>
            <w:gridCol w:w="1995"/>
            <w:gridCol w:w="1950"/>
            <w:gridCol w:w="1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(шт)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Разработчик-архитектор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печеньки/час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печенек /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Ведущий разработчик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печеньки/час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печеньки/час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Разработчик-тестировщик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печеньки /час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печеньки /час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печенька / 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печенька / 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Бизнес аналитик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печеньки / 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печеньки  / 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Канцтовары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 печеньки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 печеньки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Ноутбуки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печенек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печенек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Лицензия Visual studio 2013 Professional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печенек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печенек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печенька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печенька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ИТОГО: 656,5 печенек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Печеньки - orion choco 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1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hczh342o47g" w:id="48"/>
      <w:bookmarkEnd w:id="48"/>
      <w:r w:rsidDel="00000000" w:rsidR="00000000" w:rsidRPr="00000000">
        <w:rPr>
          <w:vertAlign w:val="baseline"/>
          <w:rtl w:val="0"/>
        </w:rPr>
        <w:t xml:space="preserve">План-график проекта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1t3h5sf" w:id="49"/>
      <w:bookmarkEnd w:id="49"/>
      <w:r w:rsidDel="00000000" w:rsidR="00000000" w:rsidRPr="00000000">
        <w:drawing>
          <wp:inline distB="114300" distT="114300" distL="114300" distR="114300">
            <wp:extent cx="5759775" cy="1866900"/>
            <wp:effectExtent b="0" l="0" r="0" t="0"/>
            <wp:docPr descr="Вехи.png" id="2" name="image03.png"/>
            <a:graphic>
              <a:graphicData uri="http://schemas.openxmlformats.org/drawingml/2006/picture">
                <pic:pic>
                  <pic:nvPicPr>
                    <pic:cNvPr descr="Вехи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numPr>
          <w:ilvl w:val="0"/>
          <w:numId w:val="2"/>
        </w:numPr>
        <w:spacing w:after="360" w:before="240" w:line="240" w:lineRule="auto"/>
        <w:contextualSpacing w:val="1"/>
        <w:rPr/>
      </w:pPr>
      <w:bookmarkStart w:colFirst="0" w:colLast="0" w:name="_oax6h3m6048j" w:id="50"/>
      <w:bookmarkEnd w:id="50"/>
      <w:r w:rsidDel="00000000" w:rsidR="00000000" w:rsidRPr="00000000">
        <w:rPr>
          <w:vertAlign w:val="baseline"/>
          <w:rtl w:val="0"/>
        </w:rPr>
        <w:t xml:space="preserve">Роли и ответственности</w:t>
      </w:r>
    </w:p>
    <w:p w:rsidR="00000000" w:rsidDel="00000000" w:rsidP="00000000" w:rsidRDefault="00000000" w:rsidRPr="00000000">
      <w:pPr>
        <w:pStyle w:val="Subtitle"/>
        <w:keepNext w:val="1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m1epfmofhh4p" w:id="51"/>
      <w:bookmarkEnd w:id="51"/>
      <w:r w:rsidDel="00000000" w:rsidR="00000000" w:rsidRPr="00000000">
        <w:rPr>
          <w:vertAlign w:val="baseline"/>
          <w:rtl w:val="0"/>
        </w:rPr>
        <w:t xml:space="preserve">Знания, умения и навыки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kiy9eq9dma1q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команды должны обладать следующими навыками:</w:t>
      </w:r>
    </w:p>
    <w:tbl>
      <w:tblPr>
        <w:tblStyle w:val="Table3"/>
        <w:bidi w:val="0"/>
        <w:tblW w:w="9070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70.511811023624"/>
        <w:tblGridChange w:id="0">
          <w:tblGrid>
            <w:gridCol w:w="9070.511811023624"/>
          </w:tblGrid>
        </w:tblGridChange>
      </w:tblGrid>
      <w:tr>
        <w:trPr>
          <w:trHeight w:val="5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Высшее техническое образование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42ffiknz9323" w:id="53"/>
            <w:bookmarkEnd w:id="5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Уверенное знание языка программирования С# и платформы .NET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Навыки проектирования БД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Знание ASP.NET, AJAX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Навыки написания автоматических тестов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Понимание принципов работы веб-приложений и протокола HTTP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использования code-review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технической документации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Детализация бизнес-требований до уровня, необходимого для разработки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паттерного проектирования для реализации кода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right="0" w:hanging="395.9999999999999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Понимание работы систем контроля версий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ymi56f33xs87" w:id="54"/>
            <w:bookmarkEnd w:id="5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управления процессом тестирования в рамках проекта на всем жизненном цикле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7b790zfd3ywq" w:id="55"/>
            <w:bookmarkEnd w:id="5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Самоорганизованность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5l3ji3di9uca" w:id="56"/>
            <w:bookmarkEnd w:id="5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работать в команде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vypm0bbz9krz" w:id="57"/>
            <w:bookmarkEnd w:id="5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Пить чай с печеньками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kkek80tltjvf" w:id="58"/>
            <w:bookmarkEnd w:id="5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Смотреть мемасики и видосики на youtube</w:t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b4mjdzi206we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1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j1g5mlwwyec1" w:id="60"/>
      <w:bookmarkEnd w:id="60"/>
      <w:r w:rsidDel="00000000" w:rsidR="00000000" w:rsidRPr="00000000">
        <w:rPr>
          <w:vertAlign w:val="baseline"/>
          <w:rtl w:val="0"/>
        </w:rPr>
        <w:t xml:space="preserve">Структура команды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jrnya9ji4o3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Роли: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vykdbem7dy5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проекта - несет личную ответственность за успешность проекта, организует командную работу, создает комфортные условия работы, покупает печенье (Лена).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vu8r68jwa0k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Разработчик-архитектор - отвечает за архитектурное решение системы в целом.(Никита)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db0cg4461i0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Ведущий разработчик - занимается разработкой программного кода, распределяет работу, отслеживает выполнение задач другими участниками команды, принимает активное участие во всех спорных моментах.(Алексей)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ewfjmvaklvz5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Разработчик-тестировщик - занимается разработкой программного кода, проводит тестирование продукта.(Женя, Лена)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kfxyn9w87by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 аналитик - ответственный за взаимодействия с заказчиком, формирует новые требования, пишет проектную документацию.(Женя, Лена)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17dp8vu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numPr>
          <w:ilvl w:val="0"/>
          <w:numId w:val="2"/>
        </w:numPr>
        <w:spacing w:after="360" w:before="240" w:line="240" w:lineRule="auto"/>
        <w:contextualSpacing w:val="1"/>
        <w:rPr/>
      </w:pPr>
      <w:bookmarkStart w:colFirst="0" w:colLast="0" w:name="_wltq4a2b5mf8" w:id="68"/>
      <w:bookmarkEnd w:id="68"/>
      <w:r w:rsidDel="00000000" w:rsidR="00000000" w:rsidRPr="00000000">
        <w:rPr>
          <w:vertAlign w:val="baseline"/>
          <w:rtl w:val="0"/>
        </w:rPr>
        <w:t xml:space="preserve">Протоколы проекта</w:t>
      </w:r>
    </w:p>
    <w:p w:rsidR="00000000" w:rsidDel="00000000" w:rsidP="00000000" w:rsidRDefault="00000000" w:rsidRPr="00000000">
      <w:pPr>
        <w:pStyle w:val="Subtitle"/>
        <w:keepNext w:val="1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vfep55h4lf5t" w:id="69"/>
      <w:bookmarkEnd w:id="69"/>
      <w:r w:rsidDel="00000000" w:rsidR="00000000" w:rsidRPr="00000000">
        <w:rPr>
          <w:vertAlign w:val="baseline"/>
          <w:rtl w:val="0"/>
        </w:rPr>
        <w:t xml:space="preserve">Управление конфигурацией</w:t>
      </w:r>
    </w:p>
    <w:p w:rsidR="00000000" w:rsidDel="00000000" w:rsidP="00000000" w:rsidRDefault="00000000" w:rsidRPr="00000000">
      <w:pPr>
        <w:spacing w:after="120" w:before="0" w:line="240" w:lineRule="auto"/>
        <w:ind w:firstLine="720"/>
        <w:contextualSpacing w:val="0"/>
        <w:jc w:val="both"/>
      </w:pPr>
      <w:bookmarkStart w:colFirst="0" w:colLast="0" w:name="_ig1ropvcmwyu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член команды работает у себя(или не у себя) дома, проходят ежедневные митинги, где каждый член команды рассказывает, что он сделал, что планирует сделать и какие у него возникли трудности в ходе выполнения. Митинги проводятся в скайп-конференции в 10 часов вечера. Два раза в неделю команда встречается в университете и обсуждает работу и дальнейшие планы на проект. Руководитель проекта отвечает за проведение митингов и опрашивает других членов команды.</w:t>
      </w:r>
    </w:p>
    <w:p w:rsidR="00000000" w:rsidDel="00000000" w:rsidP="00000000" w:rsidRDefault="00000000" w:rsidRPr="00000000">
      <w:pPr>
        <w:spacing w:after="120" w:before="0" w:line="240" w:lineRule="auto"/>
        <w:ind w:firstLine="720"/>
        <w:contextualSpacing w:val="0"/>
        <w:jc w:val="both"/>
      </w:pPr>
      <w:bookmarkStart w:colFirst="0" w:colLast="0" w:name="_uw8aknrzil6c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проекте используется система контроля версий git. Весь код заливается на github репозиторий. После каждого коммита разработчик просит одного из членов команды провести код-ревью, после чего отписывает комментарий к задаче, что она готова, тем самым переведя ее в тестирование. Другие члены команды отслеживают готовые задачи и тестируют разработанный функционал и исправленные баги. </w:t>
      </w:r>
    </w:p>
    <w:p w:rsidR="00000000" w:rsidDel="00000000" w:rsidP="00000000" w:rsidRDefault="00000000" w:rsidRPr="00000000">
      <w:pPr>
        <w:spacing w:after="120" w:before="0" w:line="240" w:lineRule="auto"/>
        <w:ind w:firstLine="720"/>
        <w:contextualSpacing w:val="0"/>
        <w:jc w:val="both"/>
      </w:pPr>
      <w:bookmarkStart w:colFirst="0" w:colLast="0" w:name="_uy0znekxqc4w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1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nvonabd78ji1" w:id="73"/>
      <w:bookmarkEnd w:id="73"/>
      <w:r w:rsidDel="00000000" w:rsidR="00000000" w:rsidRPr="00000000">
        <w:rPr>
          <w:vertAlign w:val="baseline"/>
          <w:rtl w:val="0"/>
        </w:rPr>
        <w:t xml:space="preserve">Управление изменениями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возникновении новых требований у заказчика, он должен внести их в таблицу требований (см картинку ниже) на гугл диске. Заказчику необходимо заполнить следующие поля таблицы для каждого нового требования: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“Требования” - четкое описание нового требования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“Важность” - приоритет требования по возрастанию по шкале от 0 до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“Оценка по времени” заполняет команда. Затем бизнес-аналитик обсуждает с заказчиком возможность реализации тех или иных требований.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rv95ndktewh3" w:id="74"/>
      <w:bookmarkEnd w:id="74"/>
      <w:r w:rsidDel="00000000" w:rsidR="00000000" w:rsidRPr="00000000">
        <w:drawing>
          <wp:inline distB="114300" distT="114300" distL="114300" distR="114300">
            <wp:extent cx="5759775" cy="1536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giu0fd31z88m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новые требования отражаются на контракте, то согласуем с заказчиком их количество, которое может быть выполнено к определенному сроку.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numPr>
          <w:ilvl w:val="1"/>
          <w:numId w:val="2"/>
        </w:numPr>
        <w:spacing w:after="120" w:line="240" w:lineRule="auto"/>
        <w:ind w:left="227" w:firstLine="0"/>
        <w:contextualSpacing w:val="1"/>
        <w:jc w:val="both"/>
        <w:rPr/>
      </w:pPr>
      <w:bookmarkStart w:colFirst="0" w:colLast="0" w:name="_lnxbz9" w:id="76"/>
      <w:bookmarkEnd w:id="76"/>
      <w:r w:rsidDel="00000000" w:rsidR="00000000" w:rsidRPr="00000000">
        <w:rPr>
          <w:rtl w:val="0"/>
        </w:rPr>
        <w:t xml:space="preserve">Управление внедрениями</w:t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_aywad5ioooqh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поставка продукта будет сопровождаться инструкцией по развертыванию. Для развертывания первой версии системы необходимо установить: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z02qjwpvduc7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компьютеры для менеджеров,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uheieltbald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Операционная система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Linux/Windows/Ma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08mkzuo41z8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Сhrome, Firefox, IE(начиная с версии 11)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bookmarkStart w:colFirst="0" w:colLast="0" w:name="_35nkun2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Нами будет предоставлена специальная команда, которая настроит систему и проведет обучение для ит-отдела заказчика.</w:t>
      </w:r>
    </w:p>
    <w:p w:rsidR="00000000" w:rsidDel="00000000" w:rsidP="00000000" w:rsidRDefault="00000000" w:rsidRPr="00000000">
      <w:pPr>
        <w:pStyle w:val="Subtitle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dgm79o3b4so4" w:id="82"/>
      <w:bookmarkEnd w:id="82"/>
      <w:r w:rsidDel="00000000" w:rsidR="00000000" w:rsidRPr="00000000">
        <w:rPr>
          <w:vertAlign w:val="baseline"/>
          <w:rtl w:val="0"/>
        </w:rPr>
        <w:t xml:space="preserve">Достижение качества проекта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Ожидаемое качество решения будет достигнуто при отсутствии неисправленных багов (из тех что нашли мы или заказчик в процессе разработки и бета тестирования)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проверки качества заключается в еженедельном обновлении таблицы багов (см рис. ниже) бизнес аналитиком, проведении бета тестирования заказчиком и отсылки багов бизнес аналитику.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проекта следит за тем, чтобы все баги были исправлены в ближайшие сроки, а критические баги исправлялись в первую очередь.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После успешного бета тестировании и исправлении багов, найденных на нем (если такие будут), подписывается акт приемки продукта заказчиком, в котором он соглашается с качеством предоставленного продукта.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4) Руководитель проекта считается ответственным за достижение качества. Кроме того, личную ответственность за это несет также каждый член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78izx15q6b2x" w:id="83"/>
      <w:bookmarkEnd w:id="83"/>
      <w:r w:rsidDel="00000000" w:rsidR="00000000" w:rsidRPr="00000000">
        <w:drawing>
          <wp:inline distB="114300" distT="114300" distL="114300" distR="114300">
            <wp:extent cx="4572000" cy="27527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3m6jq02farud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drsf5yo0kjgy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разработки для повышения качества продукта будут использоваться следующие паттерны: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j07bcuzy1l5" w:id="86"/>
      <w:bookmarkEnd w:id="86"/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_1ksv4u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1"/>
        <w:numPr>
          <w:ilvl w:val="1"/>
          <w:numId w:val="2"/>
        </w:numPr>
        <w:tabs>
          <w:tab w:val="left" w:pos="1043"/>
        </w:tabs>
        <w:spacing w:after="240" w:before="120" w:line="240" w:lineRule="auto"/>
        <w:ind w:left="227" w:firstLine="0"/>
        <w:contextualSpacing w:val="1"/>
        <w:rPr/>
      </w:pPr>
      <w:bookmarkStart w:colFirst="0" w:colLast="0" w:name="_djtd4tilnndq" w:id="88"/>
      <w:bookmarkEnd w:id="88"/>
      <w:r w:rsidDel="00000000" w:rsidR="00000000" w:rsidRPr="00000000">
        <w:rPr>
          <w:vertAlign w:val="baseline"/>
          <w:rtl w:val="0"/>
        </w:rPr>
        <w:t xml:space="preserve">Рабочая среда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проекта каждому члену команды необходимо иметь: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и стул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Ноутбук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в интернет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2013 и выше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СКВ git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management studio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Скайп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Электричество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Электрический чайник и печеньки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Мобильный телефон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Канцтовары 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/>
      <w:pgMar w:bottom="1418" w:top="1418" w:left="1701" w:right="1134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Евгения Добролюбова" w:id="0" w:date="2016-10-23T14:56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еще?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ind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284" w:before="0" w:line="240" w:lineRule="auto"/>
      <w:ind w:firstLine="0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284" w:before="0" w:line="240" w:lineRule="auto"/>
      <w:ind w:firstLine="0"/>
      <w:contextualSpacing w:val="0"/>
      <w:jc w:val="righ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27" w:firstLine="22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54" w:firstLine="454"/>
      </w:pPr>
      <w:rPr>
        <w:vertAlign w:val="baseline"/>
      </w:rPr>
    </w:lvl>
    <w:lvl w:ilvl="3">
      <w:start w:val="1"/>
      <w:numFmt w:val="decimal"/>
      <w:lvlText w:val="%4.%2.%3."/>
      <w:lvlJc w:val="left"/>
      <w:pPr>
        <w:ind w:left="454" w:firstLine="454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254" w:firstLine="1894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614" w:firstLine="2254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74" w:firstLine="2614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334" w:firstLine="2974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94" w:firstLine="333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60" w:before="240" w:line="240" w:lineRule="auto"/>
      <w:contextualSpacing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left" w:pos="1043"/>
      </w:tabs>
      <w:spacing w:after="240" w:before="120" w:line="240" w:lineRule="auto"/>
      <w:ind w:left="227" w:firstLine="0"/>
      <w:contextualSpacing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03.png"/><Relationship Id="rId7" Type="http://schemas.openxmlformats.org/officeDocument/2006/relationships/image" Target="media/image01.png"/><Relationship Id="rId8" Type="http://schemas.openxmlformats.org/officeDocument/2006/relationships/image" Target="media/image05.png"/></Relationships>
</file>