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6CD733C3" w14:textId="77777777" w:rsidR="005866EF" w:rsidRPr="005866EF" w:rsidRDefault="005866EF" w:rsidP="004F442E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7B354502" w14:textId="053220A0" w:rsidR="005866EF" w:rsidRPr="005866EF" w:rsidRDefault="00E85D4B" w:rsidP="004F442E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="005866EF"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426F44B3" w14:textId="77777777" w:rsidR="005866EF" w:rsidRPr="005866EF" w:rsidRDefault="005866EF" w:rsidP="004F442E">
          <w:pPr>
            <w:pStyle w:val="NoSpacing"/>
            <w:jc w:val="center"/>
            <w:rPr>
              <w:rFonts w:ascii="Constantia" w:hAnsi="Constantia"/>
              <w:noProof/>
              <w:lang w:val="sr-Latn-RS" w:eastAsia="sr-Latn-RS"/>
            </w:rPr>
          </w:pPr>
        </w:p>
        <w:p w14:paraId="41AB6703" w14:textId="77777777" w:rsidR="005866EF" w:rsidRPr="005866EF" w:rsidRDefault="005866EF" w:rsidP="004F442E">
          <w:pPr>
            <w:pStyle w:val="NoSpacing"/>
            <w:jc w:val="center"/>
            <w:rPr>
              <w:rFonts w:ascii="Constantia" w:hAnsi="Constantia"/>
              <w:noProof/>
              <w:lang w:val="sr-Latn-RS" w:eastAsia="sr-Latn-RS"/>
            </w:rPr>
          </w:pPr>
        </w:p>
        <w:p w14:paraId="1B5241C4" w14:textId="77777777" w:rsidR="005866EF" w:rsidRDefault="005866EF" w:rsidP="004F442E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77BB096" w14:textId="3C1617B0" w:rsidR="005866EF" w:rsidRPr="005866EF" w:rsidRDefault="005866EF" w:rsidP="004F442E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EB66B0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EB66B0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  <w:lang w:val="sr-Latn-RS" w:eastAsia="sr-Latn-RS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0" allowOverlap="1" wp14:anchorId="12568AE7" wp14:editId="3ED8501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322F8FA" id="Rectangle 2" o:spid="_x0000_s1026" style="position:absolute;margin-left:0;margin-top:0;width:642.6pt;height:64.4pt;z-index:25165209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  <w:lang w:val="sr-Latn-RS" w:eastAsia="sr-Latn-R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428B2B54" wp14:editId="700A029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44EC3CC" id="Rectangle 5" o:spid="_x0000_s1026" style="position:absolute;margin-left:0;margin-top:0;width:7.15pt;height:831.2pt;z-index:25166745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  <w:lang w:val="sr-Latn-RS" w:eastAsia="sr-Latn-R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B133DB7" wp14:editId="3C3378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223C3B5" id="Rectangle 4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  <w:lang w:val="sr-Latn-RS" w:eastAsia="sr-Latn-R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1DB25DE9" wp14:editId="59BA6D9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CB4063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7CF70671" w14:textId="77777777" w:rsidR="005866EF" w:rsidRPr="005866EF" w:rsidRDefault="005866EF" w:rsidP="004F442E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3F325664" w14:textId="168EBD0B" w:rsidR="005866EF" w:rsidRPr="005866EF" w:rsidRDefault="005866EF" w:rsidP="004F442E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</w:rPr>
          </w:pPr>
          <w:r w:rsidRPr="005866EF">
            <w:rPr>
              <w:rFonts w:ascii="Constantia" w:eastAsiaTheme="majorEastAsia" w:hAnsi="Constantia" w:cstheme="majorBidi"/>
              <w:sz w:val="144"/>
              <w:szCs w:val="72"/>
            </w:rPr>
            <w:t>Шта се нуди</w:t>
          </w:r>
        </w:p>
        <w:p w14:paraId="0573A444" w14:textId="1B56C2EF" w:rsidR="005866EF" w:rsidRPr="005866EF" w:rsidRDefault="005866EF" w:rsidP="004F442E">
          <w:pPr>
            <w:pStyle w:val="NoSpacing"/>
            <w:jc w:val="center"/>
            <w:rPr>
              <w:rFonts w:ascii="Constantia" w:hAnsi="Constantia"/>
            </w:rPr>
          </w:pPr>
        </w:p>
        <w:p w14:paraId="5C670B05" w14:textId="10D4B6C0" w:rsidR="005866EF" w:rsidRPr="005866EF" w:rsidRDefault="005866EF" w:rsidP="004F442E">
          <w:pPr>
            <w:pStyle w:val="NoSpacing"/>
            <w:jc w:val="center"/>
            <w:rPr>
              <w:rFonts w:ascii="Constantia" w:hAnsi="Constantia"/>
            </w:rPr>
          </w:pPr>
        </w:p>
        <w:p w14:paraId="781EA025" w14:textId="3697977A" w:rsidR="005866EF" w:rsidRDefault="005866EF" w:rsidP="004F442E">
          <w:pPr>
            <w:pStyle w:val="NoSpacing"/>
            <w:jc w:val="center"/>
            <w:rPr>
              <w:rFonts w:ascii="Constantia" w:hAnsi="Constantia"/>
              <w:sz w:val="40"/>
              <w:szCs w:val="40"/>
            </w:rPr>
          </w:pPr>
          <w:r w:rsidRPr="005866EF">
            <w:rPr>
              <w:rFonts w:ascii="Constantia" w:hAnsi="Constantia"/>
              <w:sz w:val="40"/>
              <w:szCs w:val="40"/>
              <w:lang w:val="sr-Cyrl-RS"/>
            </w:rPr>
            <w:t>Тим</w:t>
          </w:r>
          <w:r w:rsidRPr="005866EF">
            <w:rPr>
              <w:rFonts w:ascii="Constantia" w:hAnsi="Constantia"/>
              <w:sz w:val="40"/>
              <w:szCs w:val="40"/>
            </w:rPr>
            <w:t xml:space="preserve"> DialUp</w:t>
          </w:r>
        </w:p>
        <w:p w14:paraId="709AE34E" w14:textId="010F2C30" w:rsidR="00EB66B0" w:rsidRDefault="00EB66B0" w:rsidP="004F442E">
          <w:pPr>
            <w:pStyle w:val="NoSpacing"/>
            <w:jc w:val="center"/>
            <w:rPr>
              <w:rFonts w:ascii="Constantia" w:hAnsi="Constantia"/>
              <w:sz w:val="40"/>
              <w:szCs w:val="40"/>
            </w:rPr>
          </w:pPr>
        </w:p>
        <w:p w14:paraId="3E1EE2DD" w14:textId="7CE06221" w:rsidR="00EB66B0" w:rsidRPr="00EB66B0" w:rsidRDefault="00EB66B0" w:rsidP="004F442E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  <w:r w:rsidRPr="00EB66B0">
            <w:rPr>
              <w:rFonts w:ascii="Constantia" w:hAnsi="Constantia"/>
              <w:sz w:val="32"/>
              <w:szCs w:val="32"/>
              <w:lang w:val="sr-Cyrl-RS"/>
            </w:rPr>
            <w:t>Александра Миловић 2018/0126</w:t>
          </w:r>
        </w:p>
        <w:p w14:paraId="47219016" w14:textId="6417E033" w:rsidR="00EB66B0" w:rsidRPr="00EB66B0" w:rsidRDefault="00EB66B0" w:rsidP="004F442E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  <w:r w:rsidRPr="00EB66B0">
            <w:rPr>
              <w:rFonts w:ascii="Constantia" w:hAnsi="Constantia"/>
              <w:sz w:val="32"/>
              <w:szCs w:val="32"/>
              <w:lang w:val="sr-Cyrl-RS"/>
            </w:rPr>
            <w:t>Добросав Влашковић 2018/0005</w:t>
          </w:r>
        </w:p>
        <w:p w14:paraId="0300EA82" w14:textId="20191C63" w:rsidR="00EB66B0" w:rsidRPr="00EB66B0" w:rsidRDefault="00EB66B0" w:rsidP="004F442E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  <w:r w:rsidRPr="00EB66B0">
            <w:rPr>
              <w:rFonts w:ascii="Constantia" w:hAnsi="Constantia"/>
              <w:sz w:val="32"/>
              <w:szCs w:val="32"/>
              <w:lang w:val="sr-Cyrl-RS"/>
            </w:rPr>
            <w:t>Душан Градојевић 2018/0310</w:t>
          </w:r>
        </w:p>
        <w:p w14:paraId="7E62BB5B" w14:textId="60678602" w:rsidR="00EB66B0" w:rsidRPr="00EB66B0" w:rsidRDefault="00EB66B0" w:rsidP="004F442E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  <w:r w:rsidRPr="00EB66B0">
            <w:rPr>
              <w:rFonts w:ascii="Constantia" w:hAnsi="Constantia"/>
              <w:sz w:val="32"/>
              <w:szCs w:val="32"/>
              <w:lang w:val="sr-Cyrl-RS"/>
            </w:rPr>
            <w:t>Лазар Госпавић 2018/0677</w:t>
          </w:r>
        </w:p>
        <w:p w14:paraId="0A80666F" w14:textId="77777777" w:rsidR="005866EF" w:rsidRPr="005866EF" w:rsidRDefault="005866EF" w:rsidP="004F442E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6C42C9E3" w14:textId="562CF79A" w:rsidR="005866EF" w:rsidRDefault="005866EF" w:rsidP="004F442E">
          <w:pPr>
            <w:pStyle w:val="NoSpacing"/>
            <w:jc w:val="center"/>
            <w:rPr>
              <w:rFonts w:ascii="Constantia" w:hAnsi="Constantia"/>
              <w:sz w:val="36"/>
              <w:szCs w:val="36"/>
              <w:lang w:val="sr-Cyrl-RS"/>
            </w:rPr>
          </w:pPr>
        </w:p>
        <w:p w14:paraId="1623B3F4" w14:textId="77777777" w:rsidR="004F442E" w:rsidRPr="005866EF" w:rsidRDefault="004F442E" w:rsidP="004F442E">
          <w:pPr>
            <w:pStyle w:val="NoSpacing"/>
            <w:jc w:val="center"/>
            <w:rPr>
              <w:rFonts w:ascii="Constantia" w:hAnsi="Constantia"/>
              <w:sz w:val="36"/>
              <w:szCs w:val="36"/>
              <w:lang w:val="sr-Cyrl-RS"/>
            </w:rPr>
          </w:pPr>
        </w:p>
        <w:p w14:paraId="748A9589" w14:textId="2115A378" w:rsidR="005866EF" w:rsidRPr="005866EF" w:rsidRDefault="005866EF" w:rsidP="004F442E">
          <w:pPr>
            <w:pStyle w:val="NoSpacing"/>
            <w:jc w:val="center"/>
            <w:rPr>
              <w:rFonts w:ascii="Constantia" w:hAnsi="Constantia"/>
              <w:sz w:val="36"/>
              <w:szCs w:val="36"/>
              <w:lang w:val="sr-Cyrl-RS"/>
            </w:rPr>
          </w:pPr>
          <w:r w:rsidRPr="005866EF">
            <w:rPr>
              <w:rFonts w:ascii="Constantia" w:hAnsi="Constantia"/>
              <w:sz w:val="36"/>
              <w:szCs w:val="36"/>
              <w:lang w:val="sr-Cyrl-RS"/>
            </w:rPr>
            <w:t>Пројектни задатак</w:t>
          </w:r>
        </w:p>
        <w:p w14:paraId="49F2A9C5" w14:textId="69009D6F" w:rsidR="005866EF" w:rsidRPr="001A09A3" w:rsidRDefault="005866EF" w:rsidP="004F442E">
          <w:pPr>
            <w:pStyle w:val="NoSpacing"/>
            <w:jc w:val="center"/>
            <w:rPr>
              <w:rFonts w:ascii="Constantia" w:hAnsi="Constantia"/>
              <w:sz w:val="36"/>
              <w:szCs w:val="36"/>
              <w:lang w:val="sr-Latn-RS"/>
            </w:rPr>
          </w:pPr>
          <w:r w:rsidRPr="005866EF">
            <w:rPr>
              <w:rFonts w:ascii="Constantia" w:hAnsi="Constantia"/>
              <w:sz w:val="36"/>
              <w:szCs w:val="36"/>
              <w:lang w:val="sr-Cyrl-RS"/>
            </w:rPr>
            <w:t>Верзија 1.</w:t>
          </w:r>
          <w:r w:rsidR="001A09A3">
            <w:rPr>
              <w:rFonts w:ascii="Constantia" w:hAnsi="Constantia"/>
              <w:sz w:val="36"/>
              <w:szCs w:val="36"/>
              <w:lang w:val="sr-Latn-RS"/>
            </w:rPr>
            <w:t>2</w:t>
          </w:r>
        </w:p>
        <w:p w14:paraId="7D67CDFE" w14:textId="77777777" w:rsidR="005866EF" w:rsidRDefault="005866EF" w:rsidP="004F442E">
          <w:pPr>
            <w:jc w:val="both"/>
          </w:pPr>
        </w:p>
        <w:p w14:paraId="43ACCE86" w14:textId="62A426A7" w:rsidR="005866EF" w:rsidRPr="00090379" w:rsidRDefault="005866EF" w:rsidP="004F442E">
          <w:pPr>
            <w:jc w:val="both"/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sdt>
      <w:sdtPr>
        <w:rPr>
          <w:rFonts w:ascii="Constantia" w:eastAsiaTheme="minorHAnsi" w:hAnsi="Constantia" w:cstheme="minorBidi"/>
          <w:b w:val="0"/>
          <w:bCs w:val="0"/>
          <w:color w:val="auto"/>
          <w:sz w:val="24"/>
          <w:szCs w:val="22"/>
          <w:lang w:eastAsia="en-US"/>
        </w:rPr>
        <w:id w:val="-334995096"/>
        <w:docPartObj>
          <w:docPartGallery w:val="Table of Contents"/>
          <w:docPartUnique/>
        </w:docPartObj>
      </w:sdtPr>
      <w:sdtEndPr>
        <w:rPr>
          <w:noProof/>
          <w:szCs w:val="24"/>
        </w:rPr>
      </w:sdtEndPr>
      <w:sdtContent>
        <w:p w14:paraId="32CABCA3" w14:textId="3D24E183" w:rsidR="00596471" w:rsidRDefault="00596471" w:rsidP="004F442E">
          <w:pPr>
            <w:pStyle w:val="TOCHeading"/>
            <w:jc w:val="both"/>
            <w:rPr>
              <w:rFonts w:ascii="Constantia" w:hAnsi="Constantia"/>
              <w:i/>
              <w:sz w:val="40"/>
              <w:lang w:val="sr-Cyrl-RS"/>
            </w:rPr>
          </w:pPr>
          <w:r w:rsidRPr="00596471">
            <w:rPr>
              <w:rFonts w:ascii="Constantia" w:hAnsi="Constantia"/>
              <w:i/>
              <w:sz w:val="40"/>
              <w:lang w:val="sr-Cyrl-RS"/>
            </w:rPr>
            <w:t>САДРЖАЈ</w:t>
          </w:r>
        </w:p>
        <w:p w14:paraId="4AEC4026" w14:textId="77BC0FB0" w:rsidR="00EB66B0" w:rsidRDefault="00EB66B0" w:rsidP="004F442E">
          <w:pPr>
            <w:jc w:val="both"/>
            <w:rPr>
              <w:lang w:val="sr-Cyrl-RS" w:eastAsia="ja-JP"/>
            </w:rPr>
          </w:pPr>
        </w:p>
        <w:p w14:paraId="7DD00107" w14:textId="7AF3BF5B" w:rsidR="00E13D08" w:rsidRPr="00E13D08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r w:rsidRPr="00E13D08">
            <w:rPr>
              <w:rFonts w:ascii="Constantia" w:hAnsi="Constantia"/>
            </w:rPr>
            <w:fldChar w:fldCharType="begin"/>
          </w:r>
          <w:r w:rsidRPr="00E13D08">
            <w:rPr>
              <w:rFonts w:ascii="Constantia" w:hAnsi="Constantia"/>
            </w:rPr>
            <w:instrText xml:space="preserve"> TOC \o "1-3" \h \z \u </w:instrText>
          </w:r>
          <w:r w:rsidRPr="00E13D08">
            <w:rPr>
              <w:rFonts w:ascii="Constantia" w:hAnsi="Constantia"/>
            </w:rPr>
            <w:fldChar w:fldCharType="separate"/>
          </w:r>
          <w:hyperlink w:anchor="_Toc69246863" w:history="1">
            <w:r w:rsidR="00E13D08"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Историја измена</w:t>
            </w:r>
            <w:r w:rsidR="00E13D08"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E13D08"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E13D08"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_Toc69246863 \h </w:instrText>
            </w:r>
            <w:r w:rsidR="00E13D08"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="00E13D08"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E13D08" w:rsidRPr="00E13D08">
              <w:rPr>
                <w:rFonts w:ascii="Constantia" w:hAnsi="Constantia"/>
                <w:i/>
                <w:iCs/>
                <w:noProof/>
                <w:webHidden/>
              </w:rPr>
              <w:t>3</w:t>
            </w:r>
            <w:r w:rsidR="00E13D08"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2FC470DD" w14:textId="1F91089C" w:rsidR="00E13D08" w:rsidRPr="00E13D08" w:rsidRDefault="00E13D0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80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Резиме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_Toc69246880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1E2AA9ED" w14:textId="07790F42" w:rsidR="00E13D08" w:rsidRPr="00E13D08" w:rsidRDefault="00E13D0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81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Идеја за израду апликације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_Toc69246881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65C5A231" w14:textId="37777333" w:rsidR="00E13D08" w:rsidRPr="00E13D08" w:rsidRDefault="00E13D0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82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Основне функционалности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_Toc69246882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5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69EC1B5F" w14:textId="4FA98547" w:rsidR="00E13D08" w:rsidRPr="00E13D08" w:rsidRDefault="00E13D08">
          <w:pPr>
            <w:pStyle w:val="TOC3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83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1.</w:t>
            </w:r>
            <w:r w:rsidRPr="00E13D08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Регистрација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_Toc69246883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5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21E30918" w14:textId="0DDBC9C0" w:rsidR="00E13D08" w:rsidRPr="00E13D08" w:rsidRDefault="00E13D08">
          <w:pPr>
            <w:pStyle w:val="TOC3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84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</w:t>
            </w:r>
            <w:r w:rsidRPr="00E13D08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Логовање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_Toc69246884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5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1DE0A1AE" w14:textId="30B3E3E5" w:rsidR="00E13D08" w:rsidRPr="00E13D08" w:rsidRDefault="00E13D08">
          <w:pPr>
            <w:pStyle w:val="TOC3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85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3.</w:t>
            </w:r>
            <w:r w:rsidRPr="00E13D08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Претрага производа и корисника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_Toc69246885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5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4DA76062" w14:textId="6E67C160" w:rsidR="00E13D08" w:rsidRPr="00E13D08" w:rsidRDefault="00E13D08">
          <w:pPr>
            <w:pStyle w:val="TOC3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86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4.</w:t>
            </w:r>
            <w:r w:rsidRPr="00E13D08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Качење огласа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_Toc69246886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5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29297714" w14:textId="69DAD189" w:rsidR="00E13D08" w:rsidRPr="00E13D08" w:rsidRDefault="00E13D08">
          <w:pPr>
            <w:pStyle w:val="TOC3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87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5.</w:t>
            </w:r>
            <w:r w:rsidRPr="00E13D08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Оцењивање корисника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_Toc69246887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5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36CA0E30" w14:textId="40B5A77C" w:rsidR="00E13D08" w:rsidRPr="00E13D08" w:rsidRDefault="00E13D08">
          <w:pPr>
            <w:pStyle w:val="TOC3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88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6.</w:t>
            </w:r>
            <w:r w:rsidRPr="00E13D08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Размена порука између корисника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_Toc69246888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5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008F0BB4" w14:textId="6EBFBE4A" w:rsidR="00E13D08" w:rsidRPr="00E13D08" w:rsidRDefault="00E13D08">
          <w:pPr>
            <w:pStyle w:val="TOC3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89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7.</w:t>
            </w:r>
            <w:r w:rsidRPr="00E13D08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Филтрирање садржаја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_Toc69246889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5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0AC097B7" w14:textId="5859BCBC" w:rsidR="00E13D08" w:rsidRPr="00E13D08" w:rsidRDefault="00E13D08">
          <w:pPr>
            <w:pStyle w:val="TOC3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90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8.</w:t>
            </w:r>
            <w:r w:rsidRPr="00E13D08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Захтев за промену шифре корисника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_Toc69246890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6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1988F81D" w14:textId="0D8629C3" w:rsidR="00E13D08" w:rsidRPr="00E13D08" w:rsidRDefault="00E13D08">
          <w:pPr>
            <w:pStyle w:val="TOC3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91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9.</w:t>
            </w:r>
            <w:r w:rsidRPr="00E13D08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Кориснична подршка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_Toc69246891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6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36A32B18" w14:textId="56CC7AB9" w:rsidR="00E13D08" w:rsidRPr="00E13D08" w:rsidRDefault="00E13D08">
          <w:pPr>
            <w:pStyle w:val="TOC3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92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10.</w:t>
            </w:r>
            <w:r>
              <w:rPr>
                <w:rFonts w:ascii="Constantia" w:hAnsi="Constantia"/>
                <w:i/>
                <w:iCs/>
                <w:noProof/>
                <w:lang w:eastAsia="en-US"/>
              </w:rPr>
              <w:t xml:space="preserve">    </w:t>
            </w:r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Захтев за ресетовање шифре корисника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_Toc69246892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6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2CB8FC8B" w14:textId="068CC866" w:rsidR="00E13D08" w:rsidRPr="00E13D08" w:rsidRDefault="00E13D08">
          <w:pPr>
            <w:pStyle w:val="TOC3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93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11.</w:t>
            </w:r>
            <w:r>
              <w:rPr>
                <w:rFonts w:ascii="Constantia" w:hAnsi="Constantia"/>
                <w:i/>
                <w:iCs/>
                <w:noProof/>
                <w:lang w:eastAsia="en-US"/>
              </w:rPr>
              <w:t xml:space="preserve">     </w:t>
            </w:r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Излиставање свих огласа једног корисника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_Toc69246893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6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4FBD20EF" w14:textId="6C1E332A" w:rsidR="00E13D08" w:rsidRPr="00E13D08" w:rsidRDefault="00E13D08">
          <w:pPr>
            <w:pStyle w:val="TOC3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94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12.</w:t>
            </w:r>
            <w:r>
              <w:rPr>
                <w:rFonts w:ascii="Constantia" w:hAnsi="Constantia"/>
                <w:i/>
                <w:iCs/>
                <w:noProof/>
                <w:lang w:eastAsia="en-US"/>
              </w:rPr>
              <w:t xml:space="preserve">    </w:t>
            </w:r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Одељак за качење администраторских обавештења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_Toc69246894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6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25A552C2" w14:textId="4E050E14" w:rsidR="00E13D08" w:rsidRPr="00E13D08" w:rsidRDefault="00E13D08">
          <w:pPr>
            <w:pStyle w:val="TOC3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95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13.</w:t>
            </w:r>
            <w:r>
              <w:rPr>
                <w:rFonts w:ascii="Constantia" w:hAnsi="Constantia"/>
                <w:i/>
                <w:iCs/>
                <w:noProof/>
                <w:lang w:eastAsia="en-US"/>
              </w:rPr>
              <w:t xml:space="preserve">    </w:t>
            </w:r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Брисање корисничког налога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_Toc69246895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6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52649F76" w14:textId="3556FCCF" w:rsidR="00E13D08" w:rsidRPr="00E13D08" w:rsidRDefault="00E13D0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96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Технологије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_Toc69246896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7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79465A8A" w14:textId="761ABF19" w:rsidR="00E13D08" w:rsidRPr="00E13D08" w:rsidRDefault="00E13D0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97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Категорије корисника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_Toc69246897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8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1B0C56D2" w14:textId="4D73F2BC" w:rsidR="00E13D08" w:rsidRPr="00E13D08" w:rsidRDefault="00E13D0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98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Посетиоци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_Toc69246898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8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436B8557" w14:textId="74677C70" w:rsidR="00E13D08" w:rsidRPr="00E13D08" w:rsidRDefault="00E13D0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899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ru-RU"/>
              </w:rPr>
              <w:t>Регистровани корисници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_Toc69246899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8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0EE72649" w14:textId="615986D6" w:rsidR="00E13D08" w:rsidRPr="00E13D08" w:rsidRDefault="00E13D0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900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ru-RU"/>
              </w:rPr>
              <w:t>Администратори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_Toc69246900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8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54B48387" w14:textId="13544B1B" w:rsidR="00E13D08" w:rsidRPr="00E13D08" w:rsidRDefault="00E13D0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901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План и приоритети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_Toc69246901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9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2C26B70C" w14:textId="2D56BD73" w:rsidR="00E13D08" w:rsidRPr="00E13D08" w:rsidRDefault="00E13D0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902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</w:rPr>
              <w:t>Претпоставке и ограничења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_Toc69246902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9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64491B81" w14:textId="5059EFE1" w:rsidR="00E13D08" w:rsidRPr="00E13D08" w:rsidRDefault="00E13D0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903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</w:rPr>
              <w:t>Квалитет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_Toc69246903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9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63B0FD07" w14:textId="6252EECE" w:rsidR="00E13D08" w:rsidRPr="00E13D08" w:rsidRDefault="00E13D0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904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</w:rPr>
              <w:t>Нефункционални захтеви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_Toc69246904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9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17E7D53B" w14:textId="12C49507" w:rsidR="00E13D08" w:rsidRPr="00E13D08" w:rsidRDefault="00E13D0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905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Системски захтеви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_Toc69246905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9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33EBEA30" w14:textId="6F931BF5" w:rsidR="00E13D08" w:rsidRPr="00E13D08" w:rsidRDefault="00E13D0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906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Остали захтеви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_Toc69246906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10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7C83FE4A" w14:textId="7BF6762B" w:rsidR="00E13D08" w:rsidRPr="00E13D08" w:rsidRDefault="00E13D0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907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</w:rPr>
              <w:t>Захтеви за корисничком документацијом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_Toc69246907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10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6EBF4854" w14:textId="557CD7DD" w:rsidR="00E13D08" w:rsidRPr="00E13D08" w:rsidRDefault="00E13D0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69246908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</w:rPr>
              <w:t>Упутства за коришћење сајта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_Toc69246908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10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3B46AAA3" w14:textId="51AAE979" w:rsidR="00E13D08" w:rsidRPr="00E13D08" w:rsidRDefault="00E13D08">
          <w:pPr>
            <w:pStyle w:val="TOC2"/>
            <w:tabs>
              <w:tab w:val="right" w:leader="dot" w:pos="9350"/>
            </w:tabs>
            <w:rPr>
              <w:rFonts w:ascii="Constantia" w:hAnsi="Constantia"/>
              <w:noProof/>
              <w:lang w:eastAsia="en-US"/>
            </w:rPr>
          </w:pPr>
          <w:hyperlink w:anchor="_Toc69246909" w:history="1">
            <w:r w:rsidRPr="00E13D08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Означавање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_Toc69246909 \h </w:instrTex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t>10</w:t>
            </w:r>
            <w:r w:rsidRPr="00E13D08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26B39813" w14:textId="210D0D41" w:rsidR="00596471" w:rsidRPr="004F442E" w:rsidRDefault="00596471" w:rsidP="004F442E">
          <w:pPr>
            <w:jc w:val="both"/>
            <w:rPr>
              <w:rFonts w:ascii="Constantia" w:hAnsi="Constantia"/>
              <w:szCs w:val="24"/>
            </w:rPr>
          </w:pPr>
          <w:r w:rsidRPr="00E13D08">
            <w:rPr>
              <w:rFonts w:ascii="Constantia" w:hAnsi="Constantia"/>
              <w:b/>
              <w:bCs/>
              <w:noProof/>
              <w:sz w:val="22"/>
            </w:rPr>
            <w:fldChar w:fldCharType="end"/>
          </w:r>
        </w:p>
      </w:sdtContent>
    </w:sdt>
    <w:p w14:paraId="54D7540C" w14:textId="5503D131" w:rsidR="00090379" w:rsidRDefault="005866EF" w:rsidP="004F442E">
      <w:pPr>
        <w:pStyle w:val="Heading1"/>
        <w:jc w:val="both"/>
        <w:rPr>
          <w:lang w:val="sr-Cyrl-RS"/>
        </w:rPr>
      </w:pPr>
      <w:r>
        <w:rPr>
          <w:lang w:val="sr-Cyrl-RS"/>
        </w:rPr>
        <w:br w:type="page"/>
      </w:r>
      <w:bookmarkStart w:id="0" w:name="_Toc69246863"/>
      <w:r w:rsidR="00090379">
        <w:rPr>
          <w:lang w:val="sr-Cyrl-RS"/>
        </w:rPr>
        <w:lastRenderedPageBreak/>
        <w:t>Историја измена</w:t>
      </w:r>
      <w:bookmarkEnd w:id="0"/>
    </w:p>
    <w:p w14:paraId="0E7D2F5A" w14:textId="77777777" w:rsidR="004F442E" w:rsidRPr="004F442E" w:rsidRDefault="004F442E" w:rsidP="004F442E">
      <w:pPr>
        <w:jc w:val="both"/>
        <w:rPr>
          <w:lang w:val="sr-Cyrl-RS"/>
        </w:rPr>
      </w:pPr>
    </w:p>
    <w:tbl>
      <w:tblPr>
        <w:tblStyle w:val="LightGrid-Accent1"/>
        <w:tblW w:w="1009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506"/>
        <w:gridCol w:w="2842"/>
        <w:gridCol w:w="2396"/>
      </w:tblGrid>
      <w:tr w:rsidR="002B49A3" w14:paraId="353D1FD1" w14:textId="77777777" w:rsidTr="00E1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shd w:val="clear" w:color="auto" w:fill="4472C4" w:themeFill="accent1"/>
          </w:tcPr>
          <w:p w14:paraId="4F940315" w14:textId="4D945070" w:rsidR="00090379" w:rsidRPr="002B49A3" w:rsidRDefault="00090379" w:rsidP="004F442E">
            <w:pPr>
              <w:pStyle w:val="Heading1"/>
              <w:jc w:val="both"/>
              <w:outlineLvl w:val="0"/>
              <w:rPr>
                <w:i w:val="0"/>
                <w:color w:val="FFFFFF" w:themeColor="background1"/>
              </w:rPr>
            </w:pPr>
            <w:bookmarkStart w:id="1" w:name="_Toc69236238"/>
            <w:bookmarkStart w:id="2" w:name="_Toc69246864"/>
            <w:r w:rsidRPr="002B49A3">
              <w:rPr>
                <w:i w:val="0"/>
                <w:color w:val="FFFFFF" w:themeColor="background1"/>
                <w:lang w:val="sr-Cyrl-RS"/>
              </w:rPr>
              <w:t>Датум</w:t>
            </w:r>
            <w:bookmarkEnd w:id="1"/>
            <w:bookmarkEnd w:id="2"/>
          </w:p>
        </w:tc>
        <w:tc>
          <w:tcPr>
            <w:tcW w:w="2506" w:type="dxa"/>
            <w:shd w:val="clear" w:color="auto" w:fill="4472C4" w:themeFill="accent1"/>
          </w:tcPr>
          <w:p w14:paraId="7C471DCF" w14:textId="17D65B81" w:rsidR="00090379" w:rsidRPr="002B49A3" w:rsidRDefault="00090379" w:rsidP="004F442E">
            <w:pPr>
              <w:pStyle w:val="Heading1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FFFFFF" w:themeColor="background1"/>
                <w:lang w:val="sr-Cyrl-RS"/>
              </w:rPr>
            </w:pPr>
            <w:bookmarkStart w:id="3" w:name="_Toc69236239"/>
            <w:bookmarkStart w:id="4" w:name="_Toc69246865"/>
            <w:r w:rsidRPr="002B49A3">
              <w:rPr>
                <w:i w:val="0"/>
                <w:color w:val="FFFFFF" w:themeColor="background1"/>
                <w:lang w:val="sr-Cyrl-RS"/>
              </w:rPr>
              <w:t>Верзија</w:t>
            </w:r>
            <w:bookmarkEnd w:id="3"/>
            <w:bookmarkEnd w:id="4"/>
          </w:p>
        </w:tc>
        <w:tc>
          <w:tcPr>
            <w:tcW w:w="2842" w:type="dxa"/>
            <w:shd w:val="clear" w:color="auto" w:fill="4472C4" w:themeFill="accent1"/>
          </w:tcPr>
          <w:p w14:paraId="4F4F7E97" w14:textId="15E4A536" w:rsidR="00090379" w:rsidRPr="002B49A3" w:rsidRDefault="00090379" w:rsidP="004F442E">
            <w:pPr>
              <w:pStyle w:val="Heading1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FFFFFF" w:themeColor="background1"/>
                <w:lang w:val="sr-Cyrl-RS"/>
              </w:rPr>
            </w:pPr>
            <w:bookmarkStart w:id="5" w:name="_Toc69236240"/>
            <w:bookmarkStart w:id="6" w:name="_Toc69246866"/>
            <w:r w:rsidRPr="002B49A3">
              <w:rPr>
                <w:i w:val="0"/>
                <w:color w:val="FFFFFF" w:themeColor="background1"/>
                <w:lang w:val="sr-Cyrl-RS"/>
              </w:rPr>
              <w:t>Опис</w:t>
            </w:r>
            <w:bookmarkEnd w:id="5"/>
            <w:bookmarkEnd w:id="6"/>
          </w:p>
        </w:tc>
        <w:tc>
          <w:tcPr>
            <w:tcW w:w="2396" w:type="dxa"/>
            <w:shd w:val="clear" w:color="auto" w:fill="4472C4" w:themeFill="accent1"/>
          </w:tcPr>
          <w:p w14:paraId="37B85261" w14:textId="1FFD0311" w:rsidR="00090379" w:rsidRPr="002B49A3" w:rsidRDefault="00090379" w:rsidP="004F442E">
            <w:pPr>
              <w:pStyle w:val="Heading1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FFFFFF" w:themeColor="background1"/>
                <w:lang w:val="sr-Cyrl-RS"/>
              </w:rPr>
            </w:pPr>
            <w:bookmarkStart w:id="7" w:name="_Toc69236241"/>
            <w:bookmarkStart w:id="8" w:name="_Toc69246867"/>
            <w:r w:rsidRPr="002B49A3">
              <w:rPr>
                <w:i w:val="0"/>
                <w:color w:val="FFFFFF" w:themeColor="background1"/>
                <w:lang w:val="sr-Cyrl-RS"/>
              </w:rPr>
              <w:t>Аутор</w:t>
            </w:r>
            <w:bookmarkEnd w:id="7"/>
            <w:bookmarkEnd w:id="8"/>
          </w:p>
        </w:tc>
      </w:tr>
      <w:tr w:rsidR="002B49A3" w14:paraId="3CFD1E3B" w14:textId="77777777" w:rsidTr="00E1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shd w:val="clear" w:color="auto" w:fill="D9E2F3" w:themeFill="accent1" w:themeFillTint="33"/>
          </w:tcPr>
          <w:p w14:paraId="04FA60D5" w14:textId="03EB2D9A" w:rsidR="00090379" w:rsidRPr="004F442E" w:rsidRDefault="004F442E" w:rsidP="004F442E">
            <w:pPr>
              <w:pStyle w:val="Heading1"/>
              <w:jc w:val="both"/>
              <w:outlineLvl w:val="0"/>
              <w:rPr>
                <w:sz w:val="28"/>
                <w:szCs w:val="22"/>
                <w:lang w:val="sr-Cyrl-RS"/>
              </w:rPr>
            </w:pPr>
            <w:bookmarkStart w:id="9" w:name="_Toc69236242"/>
            <w:bookmarkStart w:id="10" w:name="_Toc69246868"/>
            <w:r w:rsidRPr="004F442E">
              <w:rPr>
                <w:sz w:val="28"/>
                <w:szCs w:val="22"/>
                <w:lang w:val="sr-Cyrl-RS"/>
              </w:rPr>
              <w:t>15.</w:t>
            </w:r>
            <w:r>
              <w:rPr>
                <w:sz w:val="28"/>
                <w:szCs w:val="22"/>
                <w:lang w:val="sr-Cyrl-RS"/>
              </w:rPr>
              <w:t xml:space="preserve"> </w:t>
            </w:r>
            <w:r w:rsidRPr="004F442E">
              <w:rPr>
                <w:sz w:val="28"/>
                <w:szCs w:val="22"/>
                <w:lang w:val="sr-Cyrl-RS"/>
              </w:rPr>
              <w:t>март</w:t>
            </w:r>
            <w:r>
              <w:rPr>
                <w:sz w:val="28"/>
                <w:szCs w:val="22"/>
                <w:lang w:val="sr-Cyrl-RS"/>
              </w:rPr>
              <w:t xml:space="preserve"> 2021</w:t>
            </w:r>
            <w:bookmarkEnd w:id="9"/>
            <w:bookmarkEnd w:id="10"/>
          </w:p>
        </w:tc>
        <w:tc>
          <w:tcPr>
            <w:tcW w:w="2506" w:type="dxa"/>
            <w:shd w:val="clear" w:color="auto" w:fill="D9E2F3" w:themeFill="accent1" w:themeFillTint="33"/>
          </w:tcPr>
          <w:p w14:paraId="14617EEF" w14:textId="75B5F671" w:rsidR="00090379" w:rsidRPr="004F442E" w:rsidRDefault="004F442E" w:rsidP="004F442E">
            <w:pPr>
              <w:pStyle w:val="Heading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  <w:lang w:val="sr-Cyrl-RS"/>
              </w:rPr>
            </w:pPr>
            <w:bookmarkStart w:id="11" w:name="_Toc69236243"/>
            <w:bookmarkStart w:id="12" w:name="_Toc69246869"/>
            <w:r w:rsidRPr="004F442E">
              <w:rPr>
                <w:sz w:val="28"/>
                <w:szCs w:val="22"/>
                <w:lang w:val="sr-Cyrl-RS"/>
              </w:rPr>
              <w:t>1.0</w:t>
            </w:r>
            <w:bookmarkEnd w:id="11"/>
            <w:bookmarkEnd w:id="12"/>
          </w:p>
        </w:tc>
        <w:tc>
          <w:tcPr>
            <w:tcW w:w="2842" w:type="dxa"/>
            <w:shd w:val="clear" w:color="auto" w:fill="D9E2F3" w:themeFill="accent1" w:themeFillTint="33"/>
          </w:tcPr>
          <w:p w14:paraId="7B4F4919" w14:textId="1FE92F67" w:rsidR="00090379" w:rsidRPr="004F442E" w:rsidRDefault="004F442E" w:rsidP="00E13D08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  <w:lang w:val="sr-Cyrl-RS"/>
              </w:rPr>
            </w:pPr>
            <w:bookmarkStart w:id="13" w:name="_Toc69236244"/>
            <w:bookmarkStart w:id="14" w:name="_Toc69246870"/>
            <w:r w:rsidRPr="004F442E">
              <w:rPr>
                <w:sz w:val="28"/>
                <w:szCs w:val="22"/>
                <w:lang w:val="sr-Cyrl-RS"/>
              </w:rPr>
              <w:t>Ини</w:t>
            </w:r>
            <w:r>
              <w:rPr>
                <w:sz w:val="28"/>
                <w:szCs w:val="22"/>
                <w:lang w:val="sr-Cyrl-RS"/>
              </w:rPr>
              <w:t>ци</w:t>
            </w:r>
            <w:r w:rsidRPr="004F442E">
              <w:rPr>
                <w:sz w:val="28"/>
                <w:szCs w:val="22"/>
                <w:lang w:val="sr-Cyrl-RS"/>
              </w:rPr>
              <w:t>јална верзија</w:t>
            </w:r>
            <w:bookmarkEnd w:id="13"/>
            <w:bookmarkEnd w:id="14"/>
          </w:p>
        </w:tc>
        <w:tc>
          <w:tcPr>
            <w:tcW w:w="2396" w:type="dxa"/>
            <w:shd w:val="clear" w:color="auto" w:fill="D9E2F3" w:themeFill="accent1" w:themeFillTint="33"/>
          </w:tcPr>
          <w:p w14:paraId="1F3CAE16" w14:textId="138618A0" w:rsidR="00090379" w:rsidRPr="004F442E" w:rsidRDefault="004F442E" w:rsidP="004F442E">
            <w:pPr>
              <w:pStyle w:val="Heading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Cyrl-RS"/>
              </w:rPr>
            </w:pPr>
            <w:bookmarkStart w:id="15" w:name="_Toc69236245"/>
            <w:bookmarkStart w:id="16" w:name="_Toc69246871"/>
            <w:r w:rsidRPr="004F442E">
              <w:rPr>
                <w:sz w:val="28"/>
                <w:lang w:val="sr-Cyrl-RS"/>
              </w:rPr>
              <w:t>Лазар Госпавић, Душан Градојевић</w:t>
            </w:r>
            <w:bookmarkEnd w:id="15"/>
            <w:bookmarkEnd w:id="16"/>
          </w:p>
          <w:p w14:paraId="2BB43FB7" w14:textId="15F9F6B2" w:rsidR="004F442E" w:rsidRPr="004F442E" w:rsidRDefault="004F442E" w:rsidP="004F44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Cyrl-RS"/>
              </w:rPr>
            </w:pPr>
          </w:p>
        </w:tc>
      </w:tr>
      <w:tr w:rsidR="004F442E" w14:paraId="10A01B31" w14:textId="77777777" w:rsidTr="00E13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shd w:val="clear" w:color="auto" w:fill="D9E2F3" w:themeFill="accent1" w:themeFillTint="33"/>
          </w:tcPr>
          <w:p w14:paraId="1101C792" w14:textId="5394B02E" w:rsidR="004F442E" w:rsidRPr="004F442E" w:rsidRDefault="004F442E" w:rsidP="004F442E">
            <w:pPr>
              <w:pStyle w:val="Heading1"/>
              <w:jc w:val="both"/>
              <w:outlineLvl w:val="0"/>
              <w:rPr>
                <w:sz w:val="28"/>
                <w:szCs w:val="22"/>
                <w:lang w:val="sr-Cyrl-RS"/>
              </w:rPr>
            </w:pPr>
            <w:bookmarkStart w:id="17" w:name="_Toc69236246"/>
            <w:bookmarkStart w:id="18" w:name="_Toc69246872"/>
            <w:r>
              <w:rPr>
                <w:sz w:val="28"/>
                <w:szCs w:val="22"/>
                <w:lang w:val="sr-Cyrl-RS"/>
              </w:rPr>
              <w:t>24</w:t>
            </w:r>
            <w:r w:rsidRPr="004F442E">
              <w:rPr>
                <w:sz w:val="28"/>
                <w:szCs w:val="22"/>
                <w:lang w:val="sr-Cyrl-RS"/>
              </w:rPr>
              <w:t>.</w:t>
            </w:r>
            <w:r>
              <w:rPr>
                <w:sz w:val="28"/>
                <w:szCs w:val="22"/>
                <w:lang w:val="sr-Cyrl-RS"/>
              </w:rPr>
              <w:t xml:space="preserve"> </w:t>
            </w:r>
            <w:r w:rsidRPr="004F442E">
              <w:rPr>
                <w:sz w:val="28"/>
                <w:szCs w:val="22"/>
                <w:lang w:val="sr-Cyrl-RS"/>
              </w:rPr>
              <w:t>март</w:t>
            </w:r>
            <w:r>
              <w:rPr>
                <w:sz w:val="28"/>
                <w:szCs w:val="22"/>
                <w:lang w:val="sr-Cyrl-RS"/>
              </w:rPr>
              <w:t xml:space="preserve"> 2021.</w:t>
            </w:r>
            <w:bookmarkEnd w:id="17"/>
            <w:bookmarkEnd w:id="18"/>
          </w:p>
        </w:tc>
        <w:tc>
          <w:tcPr>
            <w:tcW w:w="2506" w:type="dxa"/>
            <w:shd w:val="clear" w:color="auto" w:fill="D9E2F3" w:themeFill="accent1" w:themeFillTint="33"/>
          </w:tcPr>
          <w:p w14:paraId="0C51DA59" w14:textId="30E5F247" w:rsidR="004F442E" w:rsidRPr="004F442E" w:rsidRDefault="004F442E" w:rsidP="004F442E">
            <w:pPr>
              <w:pStyle w:val="Heading1"/>
              <w:jc w:val="both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2"/>
                <w:lang w:val="sr-Cyrl-RS"/>
              </w:rPr>
            </w:pPr>
            <w:bookmarkStart w:id="19" w:name="_Toc69236247"/>
            <w:bookmarkStart w:id="20" w:name="_Toc69246873"/>
            <w:r w:rsidRPr="004F442E">
              <w:rPr>
                <w:sz w:val="28"/>
                <w:szCs w:val="22"/>
                <w:lang w:val="sr-Cyrl-RS"/>
              </w:rPr>
              <w:t>1.</w:t>
            </w:r>
            <w:r>
              <w:rPr>
                <w:sz w:val="28"/>
                <w:szCs w:val="22"/>
                <w:lang w:val="sr-Cyrl-RS"/>
              </w:rPr>
              <w:t>1</w:t>
            </w:r>
            <w:bookmarkEnd w:id="19"/>
            <w:bookmarkEnd w:id="20"/>
          </w:p>
        </w:tc>
        <w:tc>
          <w:tcPr>
            <w:tcW w:w="2842" w:type="dxa"/>
            <w:shd w:val="clear" w:color="auto" w:fill="D9E2F3" w:themeFill="accent1" w:themeFillTint="33"/>
          </w:tcPr>
          <w:p w14:paraId="3B32458D" w14:textId="7A46D169" w:rsidR="004F442E" w:rsidRPr="004F442E" w:rsidRDefault="004F442E" w:rsidP="00E13D08">
            <w:pPr>
              <w:pStyle w:val="Heading1"/>
              <w:jc w:val="center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2"/>
                <w:lang w:val="sr-Cyrl-RS"/>
              </w:rPr>
            </w:pPr>
            <w:bookmarkStart w:id="21" w:name="_Toc69236248"/>
            <w:bookmarkStart w:id="22" w:name="_Toc69246874"/>
            <w:r>
              <w:rPr>
                <w:sz w:val="28"/>
                <w:szCs w:val="22"/>
                <w:lang w:val="sr-Cyrl-RS"/>
              </w:rPr>
              <w:t>Кориговане функционалности</w:t>
            </w:r>
            <w:bookmarkEnd w:id="21"/>
            <w:bookmarkEnd w:id="22"/>
          </w:p>
        </w:tc>
        <w:tc>
          <w:tcPr>
            <w:tcW w:w="2396" w:type="dxa"/>
            <w:shd w:val="clear" w:color="auto" w:fill="D9E2F3" w:themeFill="accent1" w:themeFillTint="33"/>
          </w:tcPr>
          <w:p w14:paraId="1654B321" w14:textId="77777777" w:rsidR="004F442E" w:rsidRPr="004F442E" w:rsidRDefault="004F442E" w:rsidP="004F442E">
            <w:pPr>
              <w:pStyle w:val="Heading1"/>
              <w:jc w:val="both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lang w:val="sr-Cyrl-RS"/>
              </w:rPr>
            </w:pPr>
            <w:bookmarkStart w:id="23" w:name="_Toc69236249"/>
            <w:bookmarkStart w:id="24" w:name="_Toc69246875"/>
            <w:r w:rsidRPr="004F442E">
              <w:rPr>
                <w:sz w:val="28"/>
                <w:lang w:val="sr-Cyrl-RS"/>
              </w:rPr>
              <w:t>Лазар Госпавић, Душан Градојевић</w:t>
            </w:r>
            <w:bookmarkEnd w:id="23"/>
            <w:bookmarkEnd w:id="24"/>
          </w:p>
          <w:p w14:paraId="12A2F510" w14:textId="77777777" w:rsidR="004F442E" w:rsidRPr="004F442E" w:rsidRDefault="004F442E" w:rsidP="004F442E">
            <w:pPr>
              <w:pStyle w:val="Heading1"/>
              <w:jc w:val="both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sr-Cyrl-RS"/>
              </w:rPr>
            </w:pPr>
          </w:p>
        </w:tc>
      </w:tr>
      <w:tr w:rsidR="001A09A3" w14:paraId="1A9B7398" w14:textId="77777777" w:rsidTr="00E1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shd w:val="clear" w:color="auto" w:fill="D9E2F3" w:themeFill="accent1" w:themeFillTint="33"/>
          </w:tcPr>
          <w:p w14:paraId="40B39FF3" w14:textId="6ECE7B52" w:rsidR="001A09A3" w:rsidRDefault="00E13D08" w:rsidP="001A09A3">
            <w:pPr>
              <w:pStyle w:val="Heading1"/>
              <w:jc w:val="both"/>
              <w:outlineLvl w:val="0"/>
              <w:rPr>
                <w:sz w:val="28"/>
                <w:szCs w:val="22"/>
                <w:lang w:val="sr-Cyrl-RS"/>
              </w:rPr>
            </w:pPr>
            <w:bookmarkStart w:id="25" w:name="_Toc69246876"/>
            <w:r>
              <w:rPr>
                <w:sz w:val="28"/>
                <w:szCs w:val="22"/>
                <w:lang w:val="sr-Latn-RS"/>
              </w:rPr>
              <w:t>12</w:t>
            </w:r>
            <w:r w:rsidR="001A09A3" w:rsidRPr="004F442E">
              <w:rPr>
                <w:sz w:val="28"/>
                <w:szCs w:val="22"/>
                <w:lang w:val="sr-Cyrl-RS"/>
              </w:rPr>
              <w:t>.</w:t>
            </w:r>
            <w:r w:rsidR="001A09A3">
              <w:rPr>
                <w:sz w:val="28"/>
                <w:szCs w:val="22"/>
                <w:lang w:val="sr-Cyrl-RS"/>
              </w:rPr>
              <w:t xml:space="preserve"> </w:t>
            </w:r>
            <w:r>
              <w:rPr>
                <w:sz w:val="28"/>
                <w:szCs w:val="22"/>
                <w:lang w:val="sr-Cyrl-RS"/>
              </w:rPr>
              <w:t>април</w:t>
            </w:r>
            <w:r w:rsidR="001A09A3">
              <w:rPr>
                <w:sz w:val="28"/>
                <w:szCs w:val="22"/>
                <w:lang w:val="sr-Cyrl-RS"/>
              </w:rPr>
              <w:t xml:space="preserve"> 2021.</w:t>
            </w:r>
            <w:bookmarkEnd w:id="25"/>
          </w:p>
        </w:tc>
        <w:tc>
          <w:tcPr>
            <w:tcW w:w="2506" w:type="dxa"/>
            <w:shd w:val="clear" w:color="auto" w:fill="D9E2F3" w:themeFill="accent1" w:themeFillTint="33"/>
          </w:tcPr>
          <w:p w14:paraId="460BF702" w14:textId="7FFC81B3" w:rsidR="001A09A3" w:rsidRPr="001A09A3" w:rsidRDefault="001A09A3" w:rsidP="001A09A3">
            <w:pPr>
              <w:pStyle w:val="Heading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  <w:lang w:val="sr-Latn-RS"/>
              </w:rPr>
            </w:pPr>
            <w:bookmarkStart w:id="26" w:name="_Toc69246877"/>
            <w:r w:rsidRPr="004F442E">
              <w:rPr>
                <w:sz w:val="28"/>
                <w:szCs w:val="22"/>
                <w:lang w:val="sr-Cyrl-RS"/>
              </w:rPr>
              <w:t>1.</w:t>
            </w:r>
            <w:r>
              <w:rPr>
                <w:sz w:val="28"/>
                <w:szCs w:val="22"/>
                <w:lang w:val="sr-Latn-RS"/>
              </w:rPr>
              <w:t>2</w:t>
            </w:r>
            <w:bookmarkEnd w:id="26"/>
          </w:p>
        </w:tc>
        <w:tc>
          <w:tcPr>
            <w:tcW w:w="2842" w:type="dxa"/>
            <w:shd w:val="clear" w:color="auto" w:fill="D9E2F3" w:themeFill="accent1" w:themeFillTint="33"/>
          </w:tcPr>
          <w:p w14:paraId="540FD760" w14:textId="705B3744" w:rsidR="001A09A3" w:rsidRDefault="001A09A3" w:rsidP="00E13D08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  <w:lang w:val="sr-Cyrl-RS"/>
              </w:rPr>
            </w:pPr>
            <w:bookmarkStart w:id="27" w:name="_Toc69246878"/>
            <w:r>
              <w:rPr>
                <w:sz w:val="28"/>
                <w:szCs w:val="22"/>
                <w:lang w:val="sr-Cyrl-RS"/>
              </w:rPr>
              <w:t>Кориговање дефеката у пројектном задатку</w:t>
            </w:r>
            <w:bookmarkEnd w:id="27"/>
          </w:p>
        </w:tc>
        <w:tc>
          <w:tcPr>
            <w:tcW w:w="2396" w:type="dxa"/>
            <w:shd w:val="clear" w:color="auto" w:fill="D9E2F3" w:themeFill="accent1" w:themeFillTint="33"/>
          </w:tcPr>
          <w:p w14:paraId="18ABAC21" w14:textId="77777777" w:rsidR="001A09A3" w:rsidRPr="004F442E" w:rsidRDefault="001A09A3" w:rsidP="001A09A3">
            <w:pPr>
              <w:pStyle w:val="Heading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Cyrl-RS"/>
              </w:rPr>
            </w:pPr>
            <w:bookmarkStart w:id="28" w:name="_Toc69246879"/>
            <w:r w:rsidRPr="004F442E">
              <w:rPr>
                <w:sz w:val="28"/>
                <w:lang w:val="sr-Cyrl-RS"/>
              </w:rPr>
              <w:t>Лазар Госпавић, Душан Градојевић</w:t>
            </w:r>
            <w:bookmarkEnd w:id="28"/>
          </w:p>
          <w:p w14:paraId="7EC65AEF" w14:textId="77777777" w:rsidR="001A09A3" w:rsidRPr="004F442E" w:rsidRDefault="001A09A3" w:rsidP="001A09A3">
            <w:pPr>
              <w:pStyle w:val="Heading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Cyrl-RS"/>
              </w:rPr>
            </w:pPr>
          </w:p>
        </w:tc>
      </w:tr>
    </w:tbl>
    <w:p w14:paraId="6FA8519F" w14:textId="63C03EE0" w:rsidR="00090379" w:rsidRPr="00090379" w:rsidRDefault="005866EF" w:rsidP="004F442E">
      <w:pPr>
        <w:pStyle w:val="Heading1"/>
        <w:jc w:val="both"/>
      </w:pPr>
      <w:r>
        <w:rPr>
          <w:lang w:val="sr-Cyrl-RS"/>
        </w:rPr>
        <w:br w:type="page"/>
      </w:r>
    </w:p>
    <w:p w14:paraId="47961A62" w14:textId="25F74076" w:rsidR="00AE3FBA" w:rsidRPr="00AE3FBA" w:rsidRDefault="00434AB8" w:rsidP="004F442E">
      <w:pPr>
        <w:pStyle w:val="Heading1"/>
        <w:spacing w:line="360" w:lineRule="auto"/>
        <w:jc w:val="both"/>
      </w:pPr>
      <w:bookmarkStart w:id="29" w:name="_Toc69246880"/>
      <w:r w:rsidRPr="00A871B0">
        <w:rPr>
          <w:lang w:val="sr-Cyrl-RS"/>
        </w:rPr>
        <w:lastRenderedPageBreak/>
        <w:t>Резиме</w:t>
      </w:r>
      <w:bookmarkEnd w:id="29"/>
    </w:p>
    <w:p w14:paraId="1D33A259" w14:textId="4E8629A2" w:rsidR="00434AB8" w:rsidRPr="00E85D4B" w:rsidRDefault="00434AB8" w:rsidP="00E85D4B">
      <w:pPr>
        <w:spacing w:after="0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sr-Cyrl-RS"/>
        </w:rPr>
        <w:t xml:space="preserve">Пројекат „Шта се нуди“ је део практичне наставе предмета Принципи софтверског инжењерства. Ова </w:t>
      </w:r>
      <w:r w:rsidR="00F622BD" w:rsidRPr="00E85D4B">
        <w:rPr>
          <w:rFonts w:ascii="Constantia" w:hAnsi="Constantia"/>
          <w:lang w:val="sr-Cyrl-RS"/>
        </w:rPr>
        <w:t>Веб</w:t>
      </w:r>
      <w:r w:rsidRPr="00E85D4B">
        <w:rPr>
          <w:rFonts w:ascii="Constantia" w:hAnsi="Constantia"/>
          <w:lang w:val="sr-Latn-RS"/>
        </w:rPr>
        <w:t xml:space="preserve"> </w:t>
      </w:r>
      <w:r w:rsidRPr="00E85D4B">
        <w:rPr>
          <w:rFonts w:ascii="Constantia" w:hAnsi="Constantia"/>
          <w:lang w:val="sr-Cyrl-RS"/>
        </w:rPr>
        <w:t xml:space="preserve">апликација омогућава корисницима да поклањају </w:t>
      </w:r>
      <w:r w:rsidR="006C31A1" w:rsidRPr="00E85D4B">
        <w:rPr>
          <w:rFonts w:ascii="Constantia" w:hAnsi="Constantia"/>
          <w:lang w:val="sr-Cyrl-RS"/>
        </w:rPr>
        <w:t>материјалне ствари које им више нису потребне или да их замене за ствари другог корисника.</w:t>
      </w:r>
    </w:p>
    <w:p w14:paraId="480999A8" w14:textId="77777777" w:rsidR="002C7218" w:rsidRPr="00A719CF" w:rsidRDefault="002C7218" w:rsidP="004F442E">
      <w:pPr>
        <w:jc w:val="both"/>
      </w:pPr>
    </w:p>
    <w:p w14:paraId="6FD1C971" w14:textId="17C6A3A3" w:rsidR="00DE519E" w:rsidRPr="00AE3FBA" w:rsidRDefault="002C7218" w:rsidP="004F442E">
      <w:pPr>
        <w:pStyle w:val="Heading1"/>
        <w:spacing w:line="360" w:lineRule="auto"/>
        <w:jc w:val="both"/>
        <w:rPr>
          <w:sz w:val="28"/>
        </w:rPr>
      </w:pPr>
      <w:bookmarkStart w:id="30" w:name="_Toc69246881"/>
      <w:r w:rsidRPr="00A871B0">
        <w:rPr>
          <w:lang w:val="sr-Cyrl-RS"/>
        </w:rPr>
        <w:t>Идеја за израду апликације</w:t>
      </w:r>
      <w:bookmarkEnd w:id="30"/>
    </w:p>
    <w:p w14:paraId="07C35370" w14:textId="397A163D" w:rsidR="00DE519E" w:rsidRDefault="00DE519E" w:rsidP="00E85D4B">
      <w:pPr>
        <w:spacing w:after="0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sr-Cyrl-RS"/>
        </w:rPr>
        <w:t xml:space="preserve">Сви смо сведоци да се велики број ствари које се више не користе или гомилају или бацају, а постоји могућност да те исте ствари могу некоме користити. Са тим сазнањем дошло се на идеју реализације Веб апликације </w:t>
      </w:r>
      <w:r w:rsidR="00A871B0" w:rsidRPr="00E85D4B">
        <w:rPr>
          <w:rFonts w:ascii="Constantia" w:hAnsi="Constantia"/>
          <w:lang w:val="sr-Cyrl-RS"/>
        </w:rPr>
        <w:t>како би ствари које су некоме вишак доспеле у руке оних којима су можда потребне.</w:t>
      </w:r>
    </w:p>
    <w:p w14:paraId="1BB3F4F5" w14:textId="77777777" w:rsidR="00A7777D" w:rsidRPr="00E85D4B" w:rsidRDefault="00A7777D" w:rsidP="00E85D4B">
      <w:pPr>
        <w:spacing w:after="0"/>
        <w:jc w:val="both"/>
        <w:rPr>
          <w:rFonts w:ascii="Constantia" w:hAnsi="Constantia"/>
          <w:lang w:val="sr-Cyrl-RS"/>
        </w:rPr>
      </w:pPr>
    </w:p>
    <w:p w14:paraId="73968E58" w14:textId="264C2D17" w:rsidR="002C7218" w:rsidRPr="00E85D4B" w:rsidRDefault="002C7218" w:rsidP="00E85D4B">
      <w:pPr>
        <w:spacing w:after="0"/>
        <w:jc w:val="both"/>
        <w:rPr>
          <w:rFonts w:ascii="Constantia" w:hAnsi="Constantia"/>
        </w:rPr>
      </w:pPr>
      <w:r w:rsidRPr="00E85D4B">
        <w:rPr>
          <w:rFonts w:ascii="Constantia" w:hAnsi="Constantia"/>
          <w:lang w:val="sr-Cyrl-RS"/>
        </w:rPr>
        <w:t>За разлику од великог броја сајтова за купопродају ствару онлајн</w:t>
      </w:r>
      <w:r w:rsidR="00DE519E" w:rsidRPr="00E85D4B">
        <w:rPr>
          <w:rFonts w:ascii="Constantia" w:hAnsi="Constantia"/>
          <w:lang w:val="sr-Cyrl-RS"/>
        </w:rPr>
        <w:t>, не постоји апликација на нашим просторима која се бави искључиво разменом или поклањањем материјалних ствари без новчане надокнаде.</w:t>
      </w:r>
    </w:p>
    <w:p w14:paraId="382E9BF0" w14:textId="6F212319" w:rsidR="002C7218" w:rsidRPr="007E0C21" w:rsidRDefault="007E0C21" w:rsidP="004F442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sr-Cyrl-RS"/>
        </w:rPr>
        <w:br w:type="page"/>
      </w:r>
    </w:p>
    <w:p w14:paraId="1A1C6027" w14:textId="71DFC2B9" w:rsidR="006C31A1" w:rsidRPr="00A871B0" w:rsidRDefault="006C31A1" w:rsidP="004F442E">
      <w:pPr>
        <w:pStyle w:val="Heading1"/>
        <w:jc w:val="both"/>
        <w:rPr>
          <w:lang w:val="sr-Cyrl-RS"/>
        </w:rPr>
      </w:pPr>
      <w:bookmarkStart w:id="31" w:name="_Toc69246882"/>
      <w:r w:rsidRPr="00A871B0">
        <w:rPr>
          <w:lang w:val="sr-Cyrl-RS"/>
        </w:rPr>
        <w:lastRenderedPageBreak/>
        <w:t>Основне функционалности</w:t>
      </w:r>
      <w:bookmarkEnd w:id="31"/>
    </w:p>
    <w:p w14:paraId="1CF2463A" w14:textId="180A07EC" w:rsidR="006F515F" w:rsidRPr="00A871B0" w:rsidRDefault="00803D75" w:rsidP="004F442E">
      <w:pPr>
        <w:pStyle w:val="Heading3"/>
        <w:jc w:val="both"/>
        <w:rPr>
          <w:lang w:val="sr-Cyrl-RS"/>
        </w:rPr>
      </w:pPr>
      <w:bookmarkStart w:id="32" w:name="_Toc69246883"/>
      <w:r w:rsidRPr="00A871B0">
        <w:rPr>
          <w:lang w:val="sr-Cyrl-RS"/>
        </w:rPr>
        <w:t>Р</w:t>
      </w:r>
      <w:r w:rsidR="006F515F" w:rsidRPr="00A871B0">
        <w:rPr>
          <w:lang w:val="sr-Cyrl-RS"/>
        </w:rPr>
        <w:t>егистрација</w:t>
      </w:r>
      <w:bookmarkEnd w:id="32"/>
    </w:p>
    <w:p w14:paraId="0A6002D4" w14:textId="05A04B54" w:rsidR="00803D75" w:rsidRPr="00E85D4B" w:rsidRDefault="00803D75" w:rsidP="004F442E">
      <w:pPr>
        <w:pStyle w:val="NoSpacing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sr-Cyrl-RS"/>
        </w:rPr>
        <w:t>Корисници који немају свој налог могу да направе исти попуњавањем форме и уношењем неопходних података као што су корисничко име, лозинка, е-адреса итд. Налог прелази у активно стање тек онда када корисник верификује конфирмациони линк који му је послат на мејл</w:t>
      </w:r>
      <w:r w:rsidR="00EC2170" w:rsidRPr="00E85D4B">
        <w:rPr>
          <w:rFonts w:ascii="Constantia" w:hAnsi="Constantia"/>
          <w:lang w:val="sr-Cyrl-RS"/>
        </w:rPr>
        <w:t>.</w:t>
      </w:r>
    </w:p>
    <w:p w14:paraId="71769AAC" w14:textId="77777777" w:rsidR="00193B04" w:rsidRPr="00A871B0" w:rsidRDefault="00193B04" w:rsidP="004F442E">
      <w:pPr>
        <w:pStyle w:val="ListParagraph"/>
        <w:jc w:val="both"/>
        <w:rPr>
          <w:rFonts w:cstheme="minorHAnsi"/>
          <w:sz w:val="28"/>
          <w:szCs w:val="28"/>
          <w:lang w:val="sr-Cyrl-RS"/>
        </w:rPr>
      </w:pPr>
    </w:p>
    <w:p w14:paraId="157CF05F" w14:textId="0301C3C3" w:rsidR="006F515F" w:rsidRPr="00A871B0" w:rsidRDefault="00803D75" w:rsidP="004F442E">
      <w:pPr>
        <w:pStyle w:val="Heading3"/>
        <w:jc w:val="both"/>
        <w:rPr>
          <w:lang w:val="sr-Cyrl-RS"/>
        </w:rPr>
      </w:pPr>
      <w:bookmarkStart w:id="33" w:name="_Toc69246884"/>
      <w:r w:rsidRPr="00A871B0">
        <w:rPr>
          <w:lang w:val="sr-Cyrl-RS"/>
        </w:rPr>
        <w:t>Л</w:t>
      </w:r>
      <w:r w:rsidR="006F515F" w:rsidRPr="00A871B0">
        <w:rPr>
          <w:lang w:val="sr-Cyrl-RS"/>
        </w:rPr>
        <w:t>оговање</w:t>
      </w:r>
      <w:bookmarkEnd w:id="33"/>
    </w:p>
    <w:p w14:paraId="2540A747" w14:textId="35757E88" w:rsidR="00803D75" w:rsidRPr="00E85D4B" w:rsidRDefault="00803D75" w:rsidP="004F442E">
      <w:pPr>
        <w:pStyle w:val="NoSpacing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sr-Cyrl-RS"/>
        </w:rPr>
        <w:t>Сваки регистровани корисник се може улоговати на свој налог уношењем свог корисничког имена и одговарајуће лозинке. Корисник се такође може излоговати са система.</w:t>
      </w:r>
    </w:p>
    <w:p w14:paraId="7783E60B" w14:textId="77777777" w:rsidR="00193B04" w:rsidRPr="00A871B0" w:rsidRDefault="00193B04" w:rsidP="004F442E">
      <w:pPr>
        <w:pStyle w:val="ListParagraph"/>
        <w:jc w:val="both"/>
        <w:rPr>
          <w:rFonts w:cstheme="minorHAnsi"/>
          <w:sz w:val="28"/>
          <w:szCs w:val="28"/>
          <w:lang w:val="sr-Cyrl-RS"/>
        </w:rPr>
      </w:pPr>
    </w:p>
    <w:p w14:paraId="6C42617B" w14:textId="15C932DD" w:rsidR="00EF6D41" w:rsidRPr="00A871B0" w:rsidRDefault="00EC2170" w:rsidP="004F442E">
      <w:pPr>
        <w:pStyle w:val="Heading3"/>
        <w:jc w:val="both"/>
        <w:rPr>
          <w:lang w:val="sr-Cyrl-RS"/>
        </w:rPr>
      </w:pPr>
      <w:bookmarkStart w:id="34" w:name="_Toc69246885"/>
      <w:r w:rsidRPr="00A871B0">
        <w:rPr>
          <w:lang w:val="sr-Cyrl-RS"/>
        </w:rPr>
        <w:t>П</w:t>
      </w:r>
      <w:r w:rsidR="006F515F" w:rsidRPr="00A871B0">
        <w:rPr>
          <w:lang w:val="sr-Cyrl-RS"/>
        </w:rPr>
        <w:t>ретрага</w:t>
      </w:r>
      <w:r w:rsidR="00EF6D41" w:rsidRPr="00A871B0">
        <w:rPr>
          <w:lang w:val="sr-Cyrl-RS"/>
        </w:rPr>
        <w:t xml:space="preserve"> производа и корисника</w:t>
      </w:r>
      <w:bookmarkEnd w:id="34"/>
    </w:p>
    <w:p w14:paraId="0DDFA21C" w14:textId="6E18AB6C" w:rsidR="00EC2170" w:rsidRPr="00E85D4B" w:rsidRDefault="00EC2170" w:rsidP="004F442E">
      <w:pPr>
        <w:pStyle w:val="NoSpacing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sr-Cyrl-RS"/>
        </w:rPr>
        <w:t>Систем пружа могућност претраге производа у оквиру категорије или уносом кључних речи у траку за претраживање.</w:t>
      </w:r>
    </w:p>
    <w:p w14:paraId="437540A6" w14:textId="77777777" w:rsidR="00193B04" w:rsidRPr="00A871B0" w:rsidRDefault="00193B04" w:rsidP="004F442E">
      <w:pPr>
        <w:pStyle w:val="ListParagraph"/>
        <w:jc w:val="both"/>
        <w:rPr>
          <w:rFonts w:cstheme="minorHAnsi"/>
          <w:sz w:val="28"/>
          <w:szCs w:val="28"/>
          <w:lang w:val="sr-Cyrl-RS"/>
        </w:rPr>
      </w:pPr>
    </w:p>
    <w:p w14:paraId="2033D948" w14:textId="31BD569F" w:rsidR="006F515F" w:rsidRPr="00A871B0" w:rsidRDefault="00927F28" w:rsidP="004F442E">
      <w:pPr>
        <w:pStyle w:val="Heading3"/>
        <w:jc w:val="both"/>
        <w:rPr>
          <w:lang w:val="sr-Cyrl-RS"/>
        </w:rPr>
      </w:pPr>
      <w:bookmarkStart w:id="35" w:name="_Toc69246886"/>
      <w:r w:rsidRPr="00A871B0">
        <w:rPr>
          <w:lang w:val="sr-Cyrl-RS"/>
        </w:rPr>
        <w:t>К</w:t>
      </w:r>
      <w:r w:rsidR="006F515F" w:rsidRPr="00A871B0">
        <w:rPr>
          <w:lang w:val="sr-Cyrl-RS"/>
        </w:rPr>
        <w:t>ачење огласа</w:t>
      </w:r>
      <w:bookmarkEnd w:id="35"/>
    </w:p>
    <w:p w14:paraId="7778114C" w14:textId="7671696D" w:rsidR="00927F28" w:rsidRPr="00E85D4B" w:rsidRDefault="00193B04" w:rsidP="004F442E">
      <w:pPr>
        <w:pStyle w:val="NoSpacing"/>
        <w:jc w:val="both"/>
        <w:rPr>
          <w:rFonts w:ascii="Constantia" w:hAnsi="Constantia"/>
        </w:rPr>
      </w:pPr>
      <w:r w:rsidRPr="00E85D4B">
        <w:rPr>
          <w:rFonts w:ascii="Constantia" w:hAnsi="Constantia"/>
          <w:lang w:val="sr-Cyrl-RS"/>
        </w:rPr>
        <w:t xml:space="preserve">Регистровани корисници имају могућност постављања огласа којим нуде за </w:t>
      </w:r>
      <w:r w:rsidR="00C14059" w:rsidRPr="00E85D4B">
        <w:rPr>
          <w:rFonts w:ascii="Constantia" w:hAnsi="Constantia"/>
          <w:lang w:val="sr-Cyrl-RS"/>
        </w:rPr>
        <w:t>раз</w:t>
      </w:r>
      <w:r w:rsidRPr="00E85D4B">
        <w:rPr>
          <w:rFonts w:ascii="Constantia" w:hAnsi="Constantia"/>
          <w:lang w:val="sr-Cyrl-RS"/>
        </w:rPr>
        <w:t>мену или на поклон ст</w:t>
      </w:r>
      <w:r w:rsidR="00C14059" w:rsidRPr="00E85D4B">
        <w:rPr>
          <w:rFonts w:ascii="Constantia" w:hAnsi="Constantia"/>
          <w:lang w:val="sr-Cyrl-RS"/>
        </w:rPr>
        <w:t>вар која им више није потребна. Приликом качења систем нуди могућност дефинисања начина на који се ствар нуди (поклањање или размена).</w:t>
      </w:r>
      <w:r w:rsidR="00D875DB" w:rsidRPr="00E85D4B">
        <w:rPr>
          <w:rFonts w:ascii="Constantia" w:hAnsi="Constantia"/>
          <w:lang w:val="sr-Cyrl-RS"/>
        </w:rPr>
        <w:t xml:space="preserve"> Да би оглас био видљив на сајту мора претходно бити одобрен од стране администратора.</w:t>
      </w:r>
    </w:p>
    <w:p w14:paraId="5ACE96CC" w14:textId="77777777" w:rsidR="00193B04" w:rsidRPr="00A871B0" w:rsidRDefault="00193B04" w:rsidP="004F442E">
      <w:pPr>
        <w:pStyle w:val="ListParagraph"/>
        <w:jc w:val="both"/>
        <w:rPr>
          <w:rFonts w:cstheme="minorHAnsi"/>
          <w:sz w:val="28"/>
          <w:szCs w:val="28"/>
          <w:lang w:val="sr-Cyrl-RS"/>
        </w:rPr>
      </w:pPr>
    </w:p>
    <w:p w14:paraId="0023691D" w14:textId="0B9F2AA6" w:rsidR="006F515F" w:rsidRPr="00A871B0" w:rsidRDefault="00C14059" w:rsidP="004F442E">
      <w:pPr>
        <w:pStyle w:val="Heading3"/>
        <w:jc w:val="both"/>
        <w:rPr>
          <w:lang w:val="sr-Cyrl-RS"/>
        </w:rPr>
      </w:pPr>
      <w:bookmarkStart w:id="36" w:name="_Toc69246887"/>
      <w:r w:rsidRPr="00A871B0">
        <w:rPr>
          <w:lang w:val="sr-Cyrl-RS"/>
        </w:rPr>
        <w:t>О</w:t>
      </w:r>
      <w:r w:rsidR="006F515F" w:rsidRPr="00A871B0">
        <w:rPr>
          <w:lang w:val="sr-Cyrl-RS"/>
        </w:rPr>
        <w:t>цењивање корисника</w:t>
      </w:r>
      <w:bookmarkEnd w:id="36"/>
    </w:p>
    <w:p w14:paraId="2B59EC72" w14:textId="004B9DFF" w:rsidR="00193B04" w:rsidRPr="00E85D4B" w:rsidRDefault="00C14059" w:rsidP="004F442E">
      <w:pPr>
        <w:pStyle w:val="NoSpacing"/>
        <w:jc w:val="both"/>
        <w:rPr>
          <w:rFonts w:ascii="Constantia" w:hAnsi="Constantia"/>
          <w:lang w:val="sr-Latn-RS"/>
        </w:rPr>
      </w:pPr>
      <w:r w:rsidRPr="00E85D4B">
        <w:rPr>
          <w:rFonts w:ascii="Constantia" w:hAnsi="Constantia"/>
          <w:lang w:val="sr-Cyrl-RS"/>
        </w:rPr>
        <w:t>Након завршене размене обе стране имају могућност да оцене другог корисника и оставе коментар уз оцену уколико то желе.</w:t>
      </w:r>
    </w:p>
    <w:p w14:paraId="6FF8EEC4" w14:textId="77777777" w:rsidR="005F4BB6" w:rsidRPr="00A871B0" w:rsidRDefault="005F4BB6" w:rsidP="004F442E">
      <w:pPr>
        <w:ind w:left="360"/>
        <w:jc w:val="both"/>
        <w:rPr>
          <w:rFonts w:cstheme="minorHAnsi"/>
          <w:sz w:val="28"/>
          <w:szCs w:val="28"/>
          <w:lang w:val="sr-Cyrl-RS"/>
        </w:rPr>
      </w:pPr>
    </w:p>
    <w:p w14:paraId="05EDA686" w14:textId="56A50645" w:rsidR="00193B04" w:rsidRPr="00A871B0" w:rsidRDefault="00C14059" w:rsidP="004F442E">
      <w:pPr>
        <w:pStyle w:val="Heading3"/>
        <w:jc w:val="both"/>
        <w:rPr>
          <w:lang w:val="sr-Cyrl-RS"/>
        </w:rPr>
      </w:pPr>
      <w:bookmarkStart w:id="37" w:name="_Toc69246888"/>
      <w:r w:rsidRPr="00A871B0">
        <w:rPr>
          <w:lang w:val="sr-Cyrl-RS"/>
        </w:rPr>
        <w:t>Р</w:t>
      </w:r>
      <w:r w:rsidR="006F515F" w:rsidRPr="00A871B0">
        <w:rPr>
          <w:lang w:val="sr-Cyrl-RS"/>
        </w:rPr>
        <w:t>азмена порука између корисника</w:t>
      </w:r>
      <w:bookmarkEnd w:id="37"/>
    </w:p>
    <w:p w14:paraId="270ACDDE" w14:textId="1A7DE6CB" w:rsidR="00193B04" w:rsidRPr="00E85D4B" w:rsidRDefault="00C14059" w:rsidP="004F442E">
      <w:pPr>
        <w:pStyle w:val="NoSpacing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sr-Cyrl-RS"/>
        </w:rPr>
        <w:t>Регистровани корисници имају могућност за међусобну размену порука.</w:t>
      </w:r>
    </w:p>
    <w:p w14:paraId="17EE2B96" w14:textId="77777777" w:rsidR="00193B04" w:rsidRPr="00A871B0" w:rsidRDefault="00193B04" w:rsidP="004F442E">
      <w:pPr>
        <w:pStyle w:val="ListParagraph"/>
        <w:jc w:val="both"/>
        <w:rPr>
          <w:rFonts w:cstheme="minorHAnsi"/>
          <w:sz w:val="28"/>
          <w:szCs w:val="28"/>
          <w:lang w:val="sr-Cyrl-RS"/>
        </w:rPr>
      </w:pPr>
    </w:p>
    <w:p w14:paraId="10F41F46" w14:textId="394C1D87" w:rsidR="006F515F" w:rsidRPr="00A871B0" w:rsidRDefault="00C14059" w:rsidP="004F442E">
      <w:pPr>
        <w:pStyle w:val="Heading3"/>
        <w:jc w:val="both"/>
        <w:rPr>
          <w:lang w:val="sr-Cyrl-RS"/>
        </w:rPr>
      </w:pPr>
      <w:bookmarkStart w:id="38" w:name="_Toc69246889"/>
      <w:r w:rsidRPr="00A871B0">
        <w:rPr>
          <w:lang w:val="sr-Cyrl-RS"/>
        </w:rPr>
        <w:t>Ф</w:t>
      </w:r>
      <w:r w:rsidR="006F515F" w:rsidRPr="00A871B0">
        <w:rPr>
          <w:lang w:val="sr-Cyrl-RS"/>
        </w:rPr>
        <w:t>илтрирање садржаја</w:t>
      </w:r>
      <w:bookmarkEnd w:id="38"/>
    </w:p>
    <w:p w14:paraId="1BCFB7D5" w14:textId="07003D7A" w:rsidR="00193B04" w:rsidRPr="00E85D4B" w:rsidRDefault="00D81A5A" w:rsidP="004F442E">
      <w:pPr>
        <w:pStyle w:val="NoSpacing"/>
        <w:jc w:val="both"/>
        <w:rPr>
          <w:rFonts w:ascii="Constantia" w:hAnsi="Constantia"/>
          <w:lang w:val="sr-Latn-RS"/>
        </w:rPr>
      </w:pPr>
      <w:r w:rsidRPr="00E85D4B">
        <w:rPr>
          <w:rFonts w:ascii="Constantia" w:hAnsi="Constantia"/>
          <w:lang w:val="sr-Cyrl-RS"/>
        </w:rPr>
        <w:t>Ради лакше претраге корисницима се нуди могућност филтрирања огласа п</w:t>
      </w:r>
      <w:r w:rsidR="005F4BB6" w:rsidRPr="00E85D4B">
        <w:rPr>
          <w:rFonts w:ascii="Constantia" w:hAnsi="Constantia"/>
          <w:lang w:val="sr-Cyrl-RS"/>
        </w:rPr>
        <w:t>о више критеријума (нпр. категорија, место, замена/поклањање...)</w:t>
      </w:r>
      <w:r w:rsidR="00E85D4B" w:rsidRPr="00E85D4B">
        <w:rPr>
          <w:rFonts w:ascii="Constantia" w:hAnsi="Constantia"/>
          <w:lang w:val="sr-Latn-RS"/>
        </w:rPr>
        <w:t>.</w:t>
      </w:r>
    </w:p>
    <w:p w14:paraId="61328567" w14:textId="77777777" w:rsidR="005F4BB6" w:rsidRPr="00A871B0" w:rsidRDefault="005F4BB6" w:rsidP="004F442E">
      <w:pPr>
        <w:pStyle w:val="ListParagraph"/>
        <w:jc w:val="both"/>
        <w:rPr>
          <w:rFonts w:cstheme="minorHAnsi"/>
          <w:sz w:val="28"/>
          <w:szCs w:val="28"/>
          <w:lang w:val="sr-Cyrl-RS"/>
        </w:rPr>
      </w:pPr>
    </w:p>
    <w:p w14:paraId="006073FC" w14:textId="6E0EA457" w:rsidR="006F515F" w:rsidRPr="00A871B0" w:rsidRDefault="00C14059" w:rsidP="004F442E">
      <w:pPr>
        <w:pStyle w:val="Heading3"/>
        <w:jc w:val="both"/>
        <w:rPr>
          <w:lang w:val="sr-Cyrl-RS"/>
        </w:rPr>
      </w:pPr>
      <w:bookmarkStart w:id="39" w:name="_Toc69246890"/>
      <w:r w:rsidRPr="00A871B0">
        <w:rPr>
          <w:lang w:val="sr-Cyrl-RS"/>
        </w:rPr>
        <w:lastRenderedPageBreak/>
        <w:t>З</w:t>
      </w:r>
      <w:r w:rsidR="006F515F" w:rsidRPr="00A871B0">
        <w:rPr>
          <w:lang w:val="sr-Cyrl-RS"/>
        </w:rPr>
        <w:t>ахтев за промену шифре корисника</w:t>
      </w:r>
      <w:bookmarkEnd w:id="39"/>
    </w:p>
    <w:p w14:paraId="42C37FC3" w14:textId="46FDC41C" w:rsidR="00BD12E1" w:rsidRPr="00E85D4B" w:rsidRDefault="00BD12E1" w:rsidP="004F442E">
      <w:pPr>
        <w:pStyle w:val="NoSpacing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sr-Cyrl-RS"/>
        </w:rPr>
        <w:t>Корисник има могућност промене шифре налога.</w:t>
      </w:r>
    </w:p>
    <w:p w14:paraId="557E3BE8" w14:textId="77777777" w:rsidR="00193B04" w:rsidRPr="00A871B0" w:rsidRDefault="00193B04" w:rsidP="004F442E">
      <w:pPr>
        <w:pStyle w:val="ListParagraph"/>
        <w:jc w:val="both"/>
        <w:rPr>
          <w:rFonts w:cstheme="minorHAnsi"/>
          <w:sz w:val="28"/>
          <w:szCs w:val="28"/>
          <w:lang w:val="sr-Cyrl-RS"/>
        </w:rPr>
      </w:pPr>
    </w:p>
    <w:p w14:paraId="0F4E3CD4" w14:textId="393CA113" w:rsidR="006F515F" w:rsidRPr="00A871B0" w:rsidRDefault="004F442E" w:rsidP="004F442E">
      <w:pPr>
        <w:pStyle w:val="Heading3"/>
        <w:jc w:val="both"/>
        <w:rPr>
          <w:lang w:val="sr-Cyrl-RS"/>
        </w:rPr>
      </w:pPr>
      <w:bookmarkStart w:id="40" w:name="_Toc69246891"/>
      <w:r>
        <w:rPr>
          <w:lang w:val="sr-Cyrl-RS"/>
        </w:rPr>
        <w:t>Кориснична подршка</w:t>
      </w:r>
      <w:bookmarkEnd w:id="40"/>
    </w:p>
    <w:p w14:paraId="4898202E" w14:textId="33F6E821" w:rsidR="00BD12E1" w:rsidRPr="00E85D4B" w:rsidRDefault="00BD12E1" w:rsidP="004F442E">
      <w:pPr>
        <w:pStyle w:val="NoSpacing"/>
        <w:jc w:val="both"/>
        <w:rPr>
          <w:rFonts w:ascii="Constantia" w:hAnsi="Constantia"/>
          <w:lang w:val="sr-Latn-RS"/>
        </w:rPr>
      </w:pPr>
      <w:r w:rsidRPr="00E85D4B">
        <w:rPr>
          <w:rFonts w:ascii="Constantia" w:hAnsi="Constantia"/>
          <w:lang w:val="sr-Cyrl-RS"/>
        </w:rPr>
        <w:t>Уколико корисници имају неки предлог побољшања услуга система или им је потребна корисничка подршка могу се обратити администратору слањем поруке.</w:t>
      </w:r>
      <w:r w:rsidR="004F442E" w:rsidRPr="00E85D4B">
        <w:rPr>
          <w:rFonts w:ascii="Constantia" w:hAnsi="Constantia"/>
          <w:lang w:val="sr-Cyrl-RS"/>
        </w:rPr>
        <w:t xml:space="preserve"> Корисник има могућност пријаве одређеног налога уколико сматра да је пријављени прекршио неко од правила услова коришћења.</w:t>
      </w:r>
    </w:p>
    <w:p w14:paraId="57C61E48" w14:textId="77777777" w:rsidR="00193B04" w:rsidRPr="00A871B0" w:rsidRDefault="00193B04" w:rsidP="004F442E">
      <w:pPr>
        <w:pStyle w:val="ListParagraph"/>
        <w:jc w:val="both"/>
        <w:rPr>
          <w:rFonts w:cstheme="minorHAnsi"/>
          <w:sz w:val="28"/>
          <w:szCs w:val="28"/>
          <w:lang w:val="sr-Cyrl-RS"/>
        </w:rPr>
      </w:pPr>
    </w:p>
    <w:p w14:paraId="2C2B44B9" w14:textId="187558A0" w:rsidR="00F622BD" w:rsidRPr="00A871B0" w:rsidRDefault="00C14059" w:rsidP="004F442E">
      <w:pPr>
        <w:pStyle w:val="Heading3"/>
        <w:jc w:val="both"/>
        <w:rPr>
          <w:lang w:val="sr-Cyrl-RS"/>
        </w:rPr>
      </w:pPr>
      <w:bookmarkStart w:id="41" w:name="_Toc69246892"/>
      <w:r w:rsidRPr="00A871B0">
        <w:rPr>
          <w:lang w:val="sr-Cyrl-RS"/>
        </w:rPr>
        <w:t>З</w:t>
      </w:r>
      <w:r w:rsidR="006F515F" w:rsidRPr="00A871B0">
        <w:rPr>
          <w:lang w:val="sr-Cyrl-RS"/>
        </w:rPr>
        <w:t>ахтев за ресетовање шифре корисника</w:t>
      </w:r>
      <w:bookmarkEnd w:id="41"/>
    </w:p>
    <w:p w14:paraId="68D5BA94" w14:textId="1D6433E1" w:rsidR="00F622BD" w:rsidRPr="00E85D4B" w:rsidRDefault="00F622BD" w:rsidP="004F442E">
      <w:pPr>
        <w:pStyle w:val="NoSpacing"/>
        <w:jc w:val="both"/>
        <w:rPr>
          <w:rFonts w:ascii="Constantia" w:hAnsi="Constantia"/>
          <w:lang w:val="sr-Latn-RS"/>
        </w:rPr>
      </w:pPr>
      <w:r w:rsidRPr="00E85D4B">
        <w:rPr>
          <w:rFonts w:ascii="Constantia" w:hAnsi="Constantia"/>
          <w:lang w:val="sr-Cyrl-RS"/>
        </w:rPr>
        <w:t>Уколико корисник заборави шифру свог налога има могућност ресетовања исте путем линка који ће му бити послат на мејл адресу.</w:t>
      </w:r>
    </w:p>
    <w:p w14:paraId="372947C9" w14:textId="77777777" w:rsidR="00193B04" w:rsidRPr="00A871B0" w:rsidRDefault="00193B04" w:rsidP="004F442E">
      <w:pPr>
        <w:pStyle w:val="ListParagraph"/>
        <w:jc w:val="both"/>
        <w:rPr>
          <w:rFonts w:cstheme="minorHAnsi"/>
          <w:sz w:val="28"/>
          <w:szCs w:val="28"/>
          <w:lang w:val="sr-Cyrl-RS"/>
        </w:rPr>
      </w:pPr>
    </w:p>
    <w:p w14:paraId="777D4DB1" w14:textId="6D724171" w:rsidR="006F515F" w:rsidRPr="00A871B0" w:rsidRDefault="00C67554" w:rsidP="004F442E">
      <w:pPr>
        <w:pStyle w:val="Heading3"/>
        <w:jc w:val="both"/>
        <w:rPr>
          <w:lang w:val="sr-Cyrl-RS"/>
        </w:rPr>
      </w:pPr>
      <w:bookmarkStart w:id="42" w:name="_Toc69246893"/>
      <w:r w:rsidRPr="00A871B0">
        <w:rPr>
          <w:lang w:val="sr-Cyrl-RS"/>
        </w:rPr>
        <w:t>И</w:t>
      </w:r>
      <w:r w:rsidR="006F515F" w:rsidRPr="00A871B0">
        <w:rPr>
          <w:lang w:val="sr-Cyrl-RS"/>
        </w:rPr>
        <w:t>злиставање свих огласа једног корисника</w:t>
      </w:r>
      <w:bookmarkEnd w:id="42"/>
    </w:p>
    <w:p w14:paraId="1EF12829" w14:textId="6DEB895C" w:rsidR="00193B04" w:rsidRPr="00E85D4B" w:rsidRDefault="00F622BD" w:rsidP="004F442E">
      <w:pPr>
        <w:pStyle w:val="NoSpacing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sr-Cyrl-RS"/>
        </w:rPr>
        <w:t>Систем нуди могућност приказа свих огласа једног корисника на његовом профилу.</w:t>
      </w:r>
    </w:p>
    <w:p w14:paraId="1D1738F7" w14:textId="77777777" w:rsidR="00193B04" w:rsidRPr="00A871B0" w:rsidRDefault="00193B04" w:rsidP="004F442E">
      <w:pPr>
        <w:pStyle w:val="ListParagraph"/>
        <w:jc w:val="both"/>
        <w:rPr>
          <w:rFonts w:cstheme="minorHAnsi"/>
          <w:sz w:val="28"/>
          <w:szCs w:val="28"/>
          <w:lang w:val="sr-Cyrl-RS"/>
        </w:rPr>
      </w:pPr>
    </w:p>
    <w:p w14:paraId="1D1A6E32" w14:textId="06255137" w:rsidR="006F515F" w:rsidRPr="00A871B0" w:rsidRDefault="00C67554" w:rsidP="004F442E">
      <w:pPr>
        <w:pStyle w:val="Heading3"/>
        <w:jc w:val="both"/>
        <w:rPr>
          <w:lang w:val="sr-Cyrl-RS"/>
        </w:rPr>
      </w:pPr>
      <w:bookmarkStart w:id="43" w:name="_Toc69246894"/>
      <w:r w:rsidRPr="00A871B0">
        <w:rPr>
          <w:lang w:val="sr-Cyrl-RS"/>
        </w:rPr>
        <w:t>О</w:t>
      </w:r>
      <w:r w:rsidR="006F515F" w:rsidRPr="00A871B0">
        <w:rPr>
          <w:lang w:val="sr-Cyrl-RS"/>
        </w:rPr>
        <w:t>дељак за качење администраторских обавештења</w:t>
      </w:r>
      <w:bookmarkEnd w:id="43"/>
    </w:p>
    <w:p w14:paraId="60A953F7" w14:textId="61C929D4" w:rsidR="00BD12E1" w:rsidRPr="00E85D4B" w:rsidRDefault="00F622BD" w:rsidP="004F442E">
      <w:pPr>
        <w:pStyle w:val="NoSpacing"/>
        <w:jc w:val="both"/>
        <w:rPr>
          <w:rFonts w:ascii="Constantia" w:hAnsi="Constantia"/>
          <w:lang w:val="sr-Latn-RS"/>
        </w:rPr>
      </w:pPr>
      <w:r w:rsidRPr="00E85D4B">
        <w:rPr>
          <w:rFonts w:ascii="Constantia" w:hAnsi="Constantia"/>
          <w:lang w:val="sr-Cyrl-RS"/>
        </w:rPr>
        <w:t>У оквиру систем</w:t>
      </w:r>
      <w:r w:rsidR="00A7777D">
        <w:rPr>
          <w:rFonts w:ascii="Constantia" w:hAnsi="Constantia"/>
        </w:rPr>
        <w:t>a</w:t>
      </w:r>
      <w:r w:rsidRPr="00E85D4B">
        <w:rPr>
          <w:rFonts w:ascii="Constantia" w:hAnsi="Constantia"/>
          <w:lang w:val="sr-Cyrl-RS"/>
        </w:rPr>
        <w:t xml:space="preserve"> постоји одељак на коме администратори каче обавештења, често постављена питања и упутство за коришћење Веб апликације.</w:t>
      </w:r>
    </w:p>
    <w:p w14:paraId="0598075B" w14:textId="77777777" w:rsidR="00193B04" w:rsidRPr="00A871B0" w:rsidRDefault="00193B04" w:rsidP="004F442E">
      <w:pPr>
        <w:pStyle w:val="ListParagraph"/>
        <w:jc w:val="both"/>
        <w:rPr>
          <w:rFonts w:cstheme="minorHAnsi"/>
          <w:sz w:val="28"/>
          <w:szCs w:val="28"/>
          <w:lang w:val="sr-Cyrl-RS"/>
        </w:rPr>
      </w:pPr>
    </w:p>
    <w:p w14:paraId="43A46B85" w14:textId="75857A40" w:rsidR="006C31A1" w:rsidRPr="00A871B0" w:rsidRDefault="00C67554" w:rsidP="004F442E">
      <w:pPr>
        <w:pStyle w:val="Heading3"/>
        <w:jc w:val="both"/>
        <w:rPr>
          <w:lang w:val="sr-Cyrl-RS"/>
        </w:rPr>
      </w:pPr>
      <w:bookmarkStart w:id="44" w:name="_Toc69246895"/>
      <w:r w:rsidRPr="00A871B0">
        <w:rPr>
          <w:lang w:val="sr-Cyrl-RS"/>
        </w:rPr>
        <w:t>Б</w:t>
      </w:r>
      <w:r w:rsidR="006F515F" w:rsidRPr="00A871B0">
        <w:rPr>
          <w:lang w:val="sr-Cyrl-RS"/>
        </w:rPr>
        <w:t xml:space="preserve">рисање </w:t>
      </w:r>
      <w:r w:rsidR="00F92905" w:rsidRPr="00A871B0">
        <w:rPr>
          <w:lang w:val="sr-Cyrl-RS"/>
        </w:rPr>
        <w:t xml:space="preserve">корисничког </w:t>
      </w:r>
      <w:r w:rsidR="006F515F" w:rsidRPr="00A871B0">
        <w:rPr>
          <w:lang w:val="sr-Cyrl-RS"/>
        </w:rPr>
        <w:t>налога</w:t>
      </w:r>
      <w:bookmarkEnd w:id="44"/>
    </w:p>
    <w:p w14:paraId="24861E63" w14:textId="1AB0068A" w:rsidR="00F92905" w:rsidRPr="00E85D4B" w:rsidRDefault="00F92905" w:rsidP="004F442E">
      <w:pPr>
        <w:pStyle w:val="NoSpacing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sr-Cyrl-RS"/>
        </w:rPr>
        <w:t>Корисник има могућност брисања свог налога при чему се бришу и сви његови постављени огласи. Такође и администратори имају могућност да уклоне корисника уколико сматрају да за то има потребе.</w:t>
      </w:r>
    </w:p>
    <w:p w14:paraId="6DF793BA" w14:textId="77777777" w:rsidR="00F92905" w:rsidRPr="00A871B0" w:rsidRDefault="00F92905" w:rsidP="004F442E">
      <w:pPr>
        <w:pStyle w:val="NoSpacing"/>
        <w:jc w:val="both"/>
        <w:rPr>
          <w:lang w:val="sr-Cyrl-RS"/>
        </w:rPr>
      </w:pPr>
    </w:p>
    <w:p w14:paraId="277A1CBE" w14:textId="475E39C2" w:rsidR="00A871B0" w:rsidRPr="007E0C21" w:rsidRDefault="00A871B0" w:rsidP="004F442E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  <w:lang w:val="sr-Cyrl-RS"/>
        </w:rPr>
        <w:br w:type="page"/>
      </w:r>
    </w:p>
    <w:p w14:paraId="5CD533C2" w14:textId="77777777" w:rsidR="00A871B0" w:rsidRPr="00A871B0" w:rsidRDefault="00A871B0" w:rsidP="004F442E">
      <w:pPr>
        <w:pStyle w:val="Heading1"/>
        <w:spacing w:line="360" w:lineRule="auto"/>
        <w:jc w:val="both"/>
        <w:rPr>
          <w:lang w:val="sr-Cyrl-RS"/>
        </w:rPr>
      </w:pPr>
      <w:bookmarkStart w:id="45" w:name="_Toc69246896"/>
      <w:r w:rsidRPr="00A871B0">
        <w:rPr>
          <w:lang w:val="sr-Cyrl-RS"/>
        </w:rPr>
        <w:lastRenderedPageBreak/>
        <w:t>Технологије</w:t>
      </w:r>
      <w:bookmarkEnd w:id="45"/>
    </w:p>
    <w:p w14:paraId="7A2F861F" w14:textId="6709DF92" w:rsidR="00A871B0" w:rsidRDefault="00A871B0" w:rsidP="00E85D4B">
      <w:pPr>
        <w:spacing w:after="0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sr-Cyrl-RS"/>
        </w:rPr>
        <w:t xml:space="preserve">У овом поглављу ће бити дефинисане технологије које ће се користити при изради пројекта „Шта се нуди“. За </w:t>
      </w:r>
      <w:r w:rsidRPr="00E85D4B">
        <w:rPr>
          <w:rFonts w:ascii="Constantia" w:hAnsi="Constantia"/>
        </w:rPr>
        <w:t>frontend</w:t>
      </w:r>
      <w:r w:rsidRPr="00E85D4B">
        <w:rPr>
          <w:rFonts w:ascii="Constantia" w:hAnsi="Constantia"/>
          <w:lang w:val="sr-Cyrl-RS"/>
        </w:rPr>
        <w:t xml:space="preserve"> ће бити коришћени </w:t>
      </w:r>
      <w:r w:rsidRPr="00E85D4B">
        <w:rPr>
          <w:rFonts w:ascii="Constantia" w:hAnsi="Constantia"/>
        </w:rPr>
        <w:t>HTML</w:t>
      </w:r>
      <w:r w:rsidRPr="00E85D4B">
        <w:rPr>
          <w:rFonts w:ascii="Constantia" w:hAnsi="Constantia"/>
          <w:lang w:val="sr-Cyrl-RS"/>
        </w:rPr>
        <w:t xml:space="preserve">5, </w:t>
      </w:r>
      <w:r w:rsidRPr="00E85D4B">
        <w:rPr>
          <w:rFonts w:ascii="Constantia" w:hAnsi="Constantia"/>
        </w:rPr>
        <w:t>CSS</w:t>
      </w:r>
      <w:r w:rsidRPr="00E85D4B">
        <w:rPr>
          <w:rFonts w:ascii="Constantia" w:hAnsi="Constantia"/>
          <w:lang w:val="sr-Cyrl-RS"/>
        </w:rPr>
        <w:t xml:space="preserve">3, </w:t>
      </w:r>
      <w:r w:rsidRPr="00E85D4B">
        <w:rPr>
          <w:rFonts w:ascii="Constantia" w:hAnsi="Constantia"/>
        </w:rPr>
        <w:t>Bootstrap</w:t>
      </w:r>
      <w:r w:rsidRPr="00E85D4B">
        <w:rPr>
          <w:rFonts w:ascii="Constantia" w:hAnsi="Constantia"/>
          <w:lang w:val="sr-Cyrl-RS"/>
        </w:rPr>
        <w:t xml:space="preserve">, </w:t>
      </w:r>
      <w:r w:rsidRPr="00E85D4B">
        <w:rPr>
          <w:rFonts w:ascii="Constantia" w:hAnsi="Constantia"/>
        </w:rPr>
        <w:t>Javascript</w:t>
      </w:r>
      <w:r w:rsidRPr="00E85D4B">
        <w:rPr>
          <w:rFonts w:ascii="Constantia" w:hAnsi="Constantia"/>
          <w:lang w:val="sr-Cyrl-RS"/>
        </w:rPr>
        <w:t xml:space="preserve">, и </w:t>
      </w:r>
      <w:r w:rsidRPr="00E85D4B">
        <w:rPr>
          <w:rFonts w:ascii="Constantia" w:hAnsi="Constantia"/>
        </w:rPr>
        <w:t>jQuery</w:t>
      </w:r>
      <w:r w:rsidRPr="00E85D4B">
        <w:rPr>
          <w:rFonts w:ascii="Constantia" w:hAnsi="Constantia"/>
          <w:lang w:val="sr-Cyrl-RS"/>
        </w:rPr>
        <w:t xml:space="preserve"> и друге сличне библиотеке. </w:t>
      </w:r>
    </w:p>
    <w:p w14:paraId="00D2C2FA" w14:textId="77777777" w:rsidR="00E85D4B" w:rsidRPr="00E85D4B" w:rsidRDefault="00E85D4B" w:rsidP="00E85D4B">
      <w:pPr>
        <w:spacing w:after="0"/>
        <w:jc w:val="both"/>
        <w:rPr>
          <w:rFonts w:ascii="Constantia" w:hAnsi="Constantia"/>
          <w:lang w:val="sr-Cyrl-RS"/>
        </w:rPr>
      </w:pPr>
    </w:p>
    <w:p w14:paraId="0C393BA4" w14:textId="4C4DDD66" w:rsidR="00A871B0" w:rsidRPr="00E85D4B" w:rsidRDefault="00A871B0" w:rsidP="00E85D4B">
      <w:pPr>
        <w:spacing w:after="0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ru-RU"/>
        </w:rPr>
        <w:t xml:space="preserve">Кроз </w:t>
      </w:r>
      <w:r w:rsidRPr="00E85D4B">
        <w:rPr>
          <w:rFonts w:ascii="Constantia" w:hAnsi="Constantia"/>
        </w:rPr>
        <w:t>HTML</w:t>
      </w:r>
      <w:r w:rsidRPr="00E85D4B">
        <w:rPr>
          <w:rFonts w:ascii="Constantia" w:hAnsi="Constantia"/>
          <w:lang w:val="ru-RU"/>
        </w:rPr>
        <w:t xml:space="preserve">5, </w:t>
      </w:r>
      <w:r w:rsidRPr="00E85D4B">
        <w:rPr>
          <w:rFonts w:ascii="Constantia" w:hAnsi="Constantia"/>
        </w:rPr>
        <w:t>CSS</w:t>
      </w:r>
      <w:r w:rsidRPr="00E85D4B">
        <w:rPr>
          <w:rFonts w:ascii="Constantia" w:hAnsi="Constantia"/>
          <w:lang w:val="ru-RU"/>
        </w:rPr>
        <w:t xml:space="preserve">3, </w:t>
      </w:r>
      <w:r w:rsidRPr="00E85D4B">
        <w:rPr>
          <w:rFonts w:ascii="Constantia" w:hAnsi="Constantia"/>
        </w:rPr>
        <w:t>Bootstrap</w:t>
      </w:r>
      <w:r w:rsidRPr="00E85D4B">
        <w:rPr>
          <w:rFonts w:ascii="Constantia" w:hAnsi="Constantia"/>
          <w:lang w:val="sr-Cyrl-RS"/>
        </w:rPr>
        <w:t xml:space="preserve"> ће бити дефинисан основни изглед апликације, </w:t>
      </w:r>
      <w:r w:rsidR="00A7777D">
        <w:rPr>
          <w:rFonts w:ascii="Constantia" w:hAnsi="Constantia"/>
          <w:lang w:val="sr-Cyrl-RS"/>
        </w:rPr>
        <w:t xml:space="preserve">до ће се </w:t>
      </w:r>
      <w:r w:rsidRPr="00E85D4B">
        <w:rPr>
          <w:rFonts w:ascii="Constantia" w:hAnsi="Constantia"/>
        </w:rPr>
        <w:t>Bootstrap</w:t>
      </w:r>
      <w:r w:rsidRPr="00E85D4B">
        <w:rPr>
          <w:rFonts w:ascii="Constantia" w:hAnsi="Constantia"/>
          <w:lang w:val="sr-Cyrl-RS"/>
        </w:rPr>
        <w:t xml:space="preserve"> користити и за побољшање респонзивности апликације.</w:t>
      </w:r>
    </w:p>
    <w:p w14:paraId="0AB1B71B" w14:textId="308EA99E" w:rsidR="00A871B0" w:rsidRDefault="00A871B0" w:rsidP="00E85D4B">
      <w:pPr>
        <w:spacing w:after="0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</w:rPr>
        <w:t>Javascript</w:t>
      </w:r>
      <w:r w:rsidRPr="00E85D4B">
        <w:rPr>
          <w:rFonts w:ascii="Constantia" w:hAnsi="Constantia"/>
          <w:lang w:val="sr-Cyrl-RS"/>
        </w:rPr>
        <w:t xml:space="preserve">, и </w:t>
      </w:r>
      <w:r w:rsidRPr="00E85D4B">
        <w:rPr>
          <w:rFonts w:ascii="Constantia" w:hAnsi="Constantia"/>
        </w:rPr>
        <w:t>jQuery</w:t>
      </w:r>
      <w:r w:rsidRPr="00E85D4B">
        <w:rPr>
          <w:rFonts w:ascii="Constantia" w:hAnsi="Constantia"/>
          <w:lang w:val="sr-Cyrl-RS"/>
        </w:rPr>
        <w:t xml:space="preserve"> ће бити коришћени за писање кода за валидацију уноса од стране корисника (форме за логин, регистрацију, претрагу и унос огласа) и посетилаца (форма за претрагу).</w:t>
      </w:r>
    </w:p>
    <w:p w14:paraId="6C0DE019" w14:textId="77777777" w:rsidR="00E85D4B" w:rsidRPr="00E85D4B" w:rsidRDefault="00E85D4B" w:rsidP="00E85D4B">
      <w:pPr>
        <w:spacing w:after="0"/>
        <w:jc w:val="both"/>
        <w:rPr>
          <w:rFonts w:ascii="Constantia" w:hAnsi="Constantia"/>
          <w:lang w:val="sr-Cyrl-RS"/>
        </w:rPr>
      </w:pPr>
    </w:p>
    <w:p w14:paraId="5ECA46F2" w14:textId="6B5B1248" w:rsidR="00A871B0" w:rsidRDefault="00A871B0" w:rsidP="00E85D4B">
      <w:pPr>
        <w:spacing w:after="0"/>
        <w:jc w:val="both"/>
        <w:rPr>
          <w:rFonts w:ascii="Constantia" w:hAnsi="Constantia"/>
          <w:lang w:val="ru-RU"/>
        </w:rPr>
      </w:pPr>
      <w:r w:rsidRPr="00E85D4B">
        <w:rPr>
          <w:rFonts w:ascii="Constantia" w:hAnsi="Constantia"/>
          <w:lang w:val="ru-RU"/>
        </w:rPr>
        <w:t xml:space="preserve">За </w:t>
      </w:r>
      <w:r w:rsidRPr="00E85D4B">
        <w:rPr>
          <w:rFonts w:ascii="Constantia" w:hAnsi="Constantia"/>
        </w:rPr>
        <w:t>backend</w:t>
      </w:r>
      <w:r w:rsidRPr="00E85D4B">
        <w:rPr>
          <w:rFonts w:ascii="Constantia" w:hAnsi="Constantia"/>
          <w:lang w:val="ru-RU"/>
        </w:rPr>
        <w:t xml:space="preserve"> ће бити коришћен </w:t>
      </w:r>
      <w:r w:rsidRPr="00E85D4B">
        <w:rPr>
          <w:rFonts w:ascii="Constantia" w:hAnsi="Constantia"/>
        </w:rPr>
        <w:t>PHP</w:t>
      </w:r>
      <w:r w:rsidRPr="00E85D4B">
        <w:rPr>
          <w:rFonts w:ascii="Constantia" w:hAnsi="Constantia"/>
          <w:lang w:val="ru-RU"/>
        </w:rPr>
        <w:t xml:space="preserve"> на серверској страни, а што се тиче базе података користиће се </w:t>
      </w:r>
      <w:r w:rsidRPr="00E85D4B">
        <w:rPr>
          <w:rFonts w:ascii="Constantia" w:hAnsi="Constantia"/>
        </w:rPr>
        <w:t>SQL</w:t>
      </w:r>
      <w:r w:rsidRPr="00E85D4B">
        <w:rPr>
          <w:rFonts w:ascii="Constantia" w:hAnsi="Constantia"/>
          <w:lang w:val="ru-RU"/>
        </w:rPr>
        <w:t>.</w:t>
      </w:r>
    </w:p>
    <w:p w14:paraId="1FD94BAB" w14:textId="77777777" w:rsidR="00E85D4B" w:rsidRPr="00E85D4B" w:rsidRDefault="00E85D4B" w:rsidP="00E85D4B">
      <w:pPr>
        <w:spacing w:after="0"/>
        <w:jc w:val="both"/>
        <w:rPr>
          <w:rFonts w:ascii="Constantia" w:hAnsi="Constantia"/>
          <w:lang w:val="ru-RU"/>
        </w:rPr>
      </w:pPr>
    </w:p>
    <w:p w14:paraId="11109E57" w14:textId="62C4C4A7" w:rsidR="007E0C21" w:rsidRPr="00E85D4B" w:rsidRDefault="00A871B0" w:rsidP="00E85D4B">
      <w:pPr>
        <w:spacing w:after="0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ru-RU"/>
        </w:rPr>
        <w:t xml:space="preserve">За хостинг и извршавање </w:t>
      </w:r>
      <w:r w:rsidRPr="00E85D4B">
        <w:rPr>
          <w:rFonts w:ascii="Constantia" w:hAnsi="Constantia"/>
        </w:rPr>
        <w:t>backend</w:t>
      </w:r>
      <w:r w:rsidRPr="00E85D4B">
        <w:rPr>
          <w:rFonts w:ascii="Constantia" w:hAnsi="Constantia"/>
          <w:lang w:val="sr-Cyrl-RS"/>
        </w:rPr>
        <w:t xml:space="preserve"> дела</w:t>
      </w:r>
      <w:r w:rsidRPr="00E85D4B">
        <w:rPr>
          <w:rFonts w:ascii="Constantia" w:hAnsi="Constantia"/>
          <w:lang w:val="ru-RU"/>
        </w:rPr>
        <w:t xml:space="preserve"> апликације ће бити коришћен </w:t>
      </w:r>
      <w:r w:rsidRPr="00E85D4B">
        <w:rPr>
          <w:rFonts w:ascii="Constantia" w:hAnsi="Constantia"/>
        </w:rPr>
        <w:t>Apache</w:t>
      </w:r>
      <w:r w:rsidRPr="00E85D4B">
        <w:rPr>
          <w:rFonts w:ascii="Constantia" w:hAnsi="Constantia"/>
          <w:lang w:val="ru-RU"/>
        </w:rPr>
        <w:t xml:space="preserve"> сервер. За складиштење података ће бити коришћени </w:t>
      </w:r>
      <w:r w:rsidRPr="00E85D4B">
        <w:rPr>
          <w:rFonts w:ascii="Constantia" w:hAnsi="Constantia"/>
        </w:rPr>
        <w:t>mySQL</w:t>
      </w:r>
      <w:r w:rsidRPr="00E85D4B">
        <w:rPr>
          <w:rFonts w:ascii="Constantia" w:hAnsi="Constantia"/>
          <w:lang w:val="ru-RU"/>
        </w:rPr>
        <w:t xml:space="preserve"> </w:t>
      </w:r>
      <w:r w:rsidRPr="00E85D4B">
        <w:rPr>
          <w:rFonts w:ascii="Constantia" w:hAnsi="Constantia"/>
          <w:lang w:val="sr-Cyrl-RS"/>
        </w:rPr>
        <w:t>сервер</w:t>
      </w:r>
      <w:r w:rsidRPr="00E85D4B">
        <w:rPr>
          <w:rFonts w:ascii="Constantia" w:hAnsi="Constantia"/>
          <w:lang w:val="ru-RU"/>
        </w:rPr>
        <w:t xml:space="preserve">. </w:t>
      </w:r>
      <w:r w:rsidRPr="00E85D4B">
        <w:rPr>
          <w:rFonts w:ascii="Constantia" w:hAnsi="Constantia"/>
          <w:lang w:val="sr-Cyrl-RS"/>
        </w:rPr>
        <w:t xml:space="preserve">За симулацију тих сервера ће се користи програм </w:t>
      </w:r>
      <w:r w:rsidRPr="00E85D4B">
        <w:rPr>
          <w:rFonts w:ascii="Constantia" w:hAnsi="Constantia"/>
        </w:rPr>
        <w:t>X</w:t>
      </w:r>
      <w:r w:rsidR="00A7777D">
        <w:rPr>
          <w:rFonts w:ascii="Constantia" w:hAnsi="Constantia"/>
          <w:lang w:val="sr-Latn-RS"/>
        </w:rPr>
        <w:t>AMPP</w:t>
      </w:r>
      <w:r w:rsidRPr="00E85D4B">
        <w:rPr>
          <w:rFonts w:ascii="Constantia" w:hAnsi="Constantia"/>
          <w:lang w:val="sr-Cyrl-RS"/>
        </w:rPr>
        <w:t xml:space="preserve">. </w:t>
      </w:r>
    </w:p>
    <w:p w14:paraId="7B1FB4D2" w14:textId="6552091F" w:rsidR="00A871B0" w:rsidRPr="007E0C21" w:rsidRDefault="007E0C21" w:rsidP="004F442E">
      <w:pPr>
        <w:jc w:val="both"/>
      </w:pPr>
      <w:r>
        <w:rPr>
          <w:lang w:val="sr-Cyrl-RS"/>
        </w:rPr>
        <w:br w:type="page"/>
      </w:r>
    </w:p>
    <w:p w14:paraId="45971CB6" w14:textId="6E1E17BB" w:rsidR="00A871B0" w:rsidRDefault="00A871B0" w:rsidP="004F442E">
      <w:pPr>
        <w:pStyle w:val="Heading1"/>
        <w:spacing w:line="360" w:lineRule="auto"/>
        <w:jc w:val="both"/>
        <w:rPr>
          <w:lang w:val="sr-Cyrl-RS"/>
        </w:rPr>
      </w:pPr>
      <w:bookmarkStart w:id="46" w:name="_Toc69246897"/>
      <w:r w:rsidRPr="00A871B0">
        <w:rPr>
          <w:lang w:val="sr-Cyrl-RS"/>
        </w:rPr>
        <w:lastRenderedPageBreak/>
        <w:t>Категорије корисника</w:t>
      </w:r>
      <w:bookmarkEnd w:id="46"/>
    </w:p>
    <w:p w14:paraId="138151DB" w14:textId="77777777" w:rsidR="00E85D4B" w:rsidRPr="00E85D4B" w:rsidRDefault="00E85D4B" w:rsidP="00E85D4B">
      <w:pPr>
        <w:rPr>
          <w:lang w:val="sr-Cyrl-RS"/>
        </w:rPr>
      </w:pPr>
    </w:p>
    <w:p w14:paraId="5135594B" w14:textId="12CCB436" w:rsidR="00A871B0" w:rsidRDefault="00A871B0" w:rsidP="00E85D4B">
      <w:pPr>
        <w:spacing w:after="0"/>
        <w:jc w:val="both"/>
        <w:rPr>
          <w:rFonts w:ascii="Constantia" w:hAnsi="Constantia"/>
          <w:lang w:val="ru-RU"/>
        </w:rPr>
      </w:pPr>
      <w:r w:rsidRPr="00E85D4B">
        <w:rPr>
          <w:rFonts w:ascii="Constantia" w:hAnsi="Constantia"/>
          <w:lang w:val="ru-RU"/>
        </w:rPr>
        <w:t>Издвајају се: прегледачи, регистровани корисници и администратори. Последње две категорије корисника подразумевају ауторизацију, која ће бити описана, за сваку понаособ.</w:t>
      </w:r>
    </w:p>
    <w:p w14:paraId="522A4113" w14:textId="77777777" w:rsidR="00E85D4B" w:rsidRPr="00E85D4B" w:rsidRDefault="00E85D4B" w:rsidP="00E85D4B">
      <w:pPr>
        <w:spacing w:after="0"/>
        <w:jc w:val="both"/>
        <w:rPr>
          <w:rFonts w:ascii="Constantia" w:hAnsi="Constantia"/>
          <w:lang w:val="ru-RU"/>
        </w:rPr>
      </w:pPr>
    </w:p>
    <w:p w14:paraId="06AF70A9" w14:textId="223D4461" w:rsidR="00A871B0" w:rsidRPr="00A7777D" w:rsidRDefault="00A7777D" w:rsidP="004F442E">
      <w:pPr>
        <w:pStyle w:val="Heading2"/>
        <w:spacing w:line="360" w:lineRule="auto"/>
        <w:jc w:val="both"/>
        <w:rPr>
          <w:lang w:val="sr-Cyrl-RS"/>
        </w:rPr>
      </w:pPr>
      <w:bookmarkStart w:id="47" w:name="_Toc69246898"/>
      <w:r>
        <w:rPr>
          <w:lang w:val="sr-Cyrl-RS"/>
        </w:rPr>
        <w:t>Посетиоци</w:t>
      </w:r>
      <w:bookmarkEnd w:id="47"/>
    </w:p>
    <w:p w14:paraId="09FAD6B4" w14:textId="77777777" w:rsidR="00E85D4B" w:rsidRPr="00E85D4B" w:rsidRDefault="00E85D4B" w:rsidP="00E85D4B">
      <w:pPr>
        <w:rPr>
          <w:lang w:val="ru-RU"/>
        </w:rPr>
      </w:pPr>
    </w:p>
    <w:p w14:paraId="1381B1C7" w14:textId="1036E9AE" w:rsidR="00A871B0" w:rsidRDefault="00A871B0" w:rsidP="00E85D4B">
      <w:pPr>
        <w:spacing w:after="0"/>
        <w:jc w:val="both"/>
        <w:rPr>
          <w:rFonts w:ascii="Constantia" w:hAnsi="Constantia"/>
          <w:lang w:val="ru-RU"/>
        </w:rPr>
      </w:pPr>
      <w:r w:rsidRPr="00E85D4B">
        <w:rPr>
          <w:rFonts w:ascii="Constantia" w:hAnsi="Constantia"/>
          <w:lang w:val="ru-RU"/>
        </w:rPr>
        <w:t xml:space="preserve">Ова врста корисника има само приступ прегледању и претраживању огласа путем поља за унос термина за претрагу. </w:t>
      </w:r>
      <w:r w:rsidR="00A7777D">
        <w:rPr>
          <w:rFonts w:ascii="Constantia" w:hAnsi="Constantia"/>
          <w:lang w:val="ru-RU"/>
        </w:rPr>
        <w:t>Посетиоци</w:t>
      </w:r>
      <w:r w:rsidRPr="00E85D4B">
        <w:rPr>
          <w:rFonts w:ascii="Constantia" w:hAnsi="Constantia"/>
          <w:lang w:val="ru-RU"/>
        </w:rPr>
        <w:t xml:space="preserve"> могу да постану регистровани корисници тако што ће унети неопходне податке у форму за регистрацију.</w:t>
      </w:r>
    </w:p>
    <w:p w14:paraId="039619C1" w14:textId="77777777" w:rsidR="00E85D4B" w:rsidRPr="00E85D4B" w:rsidRDefault="00E85D4B" w:rsidP="00E85D4B">
      <w:pPr>
        <w:spacing w:after="0"/>
        <w:jc w:val="both"/>
        <w:rPr>
          <w:rFonts w:ascii="Constantia" w:hAnsi="Constantia"/>
          <w:lang w:val="ru-RU"/>
        </w:rPr>
      </w:pPr>
    </w:p>
    <w:p w14:paraId="718DE37A" w14:textId="770B70A2" w:rsidR="00A871B0" w:rsidRDefault="00A871B0" w:rsidP="004F442E">
      <w:pPr>
        <w:pStyle w:val="Heading2"/>
        <w:spacing w:line="360" w:lineRule="auto"/>
        <w:jc w:val="both"/>
        <w:rPr>
          <w:lang w:val="ru-RU"/>
        </w:rPr>
      </w:pPr>
      <w:bookmarkStart w:id="48" w:name="_Toc69246899"/>
      <w:r w:rsidRPr="00A871B0">
        <w:rPr>
          <w:lang w:val="ru-RU"/>
        </w:rPr>
        <w:t>Регистровани корисници</w:t>
      </w:r>
      <w:bookmarkEnd w:id="48"/>
      <w:r w:rsidRPr="00A871B0">
        <w:rPr>
          <w:lang w:val="ru-RU"/>
        </w:rPr>
        <w:t xml:space="preserve"> </w:t>
      </w:r>
    </w:p>
    <w:p w14:paraId="0CECEE5E" w14:textId="77777777" w:rsidR="00E85D4B" w:rsidRPr="00E85D4B" w:rsidRDefault="00E85D4B" w:rsidP="00E85D4B">
      <w:pPr>
        <w:rPr>
          <w:lang w:val="ru-RU"/>
        </w:rPr>
      </w:pPr>
    </w:p>
    <w:p w14:paraId="2E77FE9D" w14:textId="700D1164" w:rsidR="00A871B0" w:rsidRDefault="00A871B0" w:rsidP="00E85D4B">
      <w:pPr>
        <w:spacing w:after="0"/>
        <w:jc w:val="both"/>
        <w:rPr>
          <w:rFonts w:ascii="Constantia" w:hAnsi="Constantia"/>
          <w:lang w:val="sr-Latn-RS"/>
        </w:rPr>
      </w:pPr>
      <w:r w:rsidRPr="00E85D4B">
        <w:rPr>
          <w:rFonts w:ascii="Constantia" w:hAnsi="Constantia"/>
          <w:lang w:val="ru-RU"/>
        </w:rPr>
        <w:t>Регистровани корисници врше аутентификацију на систем помоћу корисничког имена и лозинке. Ти корисници имају право да постављају и измењују своје огласе, да контактирају друге регистроване кориснике и да прегледају друге огласе. Такође могу да пошаљу и захтев да постану администратори</w:t>
      </w:r>
      <w:r w:rsidR="00E85D4B" w:rsidRPr="00E85D4B">
        <w:rPr>
          <w:rFonts w:ascii="Constantia" w:hAnsi="Constantia"/>
          <w:lang w:val="sr-Latn-RS"/>
        </w:rPr>
        <w:t>.</w:t>
      </w:r>
    </w:p>
    <w:p w14:paraId="40611C45" w14:textId="77777777" w:rsidR="00E85D4B" w:rsidRPr="00E85D4B" w:rsidRDefault="00E85D4B" w:rsidP="00E85D4B">
      <w:pPr>
        <w:spacing w:after="0"/>
        <w:jc w:val="both"/>
        <w:rPr>
          <w:rFonts w:ascii="Constantia" w:hAnsi="Constantia"/>
          <w:lang w:val="sr-Latn-RS"/>
        </w:rPr>
      </w:pPr>
    </w:p>
    <w:p w14:paraId="4C6F8994" w14:textId="788134D5" w:rsidR="00A871B0" w:rsidRDefault="00A871B0" w:rsidP="004F442E">
      <w:pPr>
        <w:pStyle w:val="Heading2"/>
        <w:spacing w:line="360" w:lineRule="auto"/>
        <w:jc w:val="both"/>
        <w:rPr>
          <w:lang w:val="ru-RU"/>
        </w:rPr>
      </w:pPr>
      <w:bookmarkStart w:id="49" w:name="_Toc69246900"/>
      <w:r w:rsidRPr="00A871B0">
        <w:rPr>
          <w:lang w:val="ru-RU"/>
        </w:rPr>
        <w:t>Администратори</w:t>
      </w:r>
      <w:bookmarkEnd w:id="49"/>
      <w:r w:rsidRPr="00A871B0">
        <w:rPr>
          <w:lang w:val="ru-RU"/>
        </w:rPr>
        <w:t xml:space="preserve"> </w:t>
      </w:r>
    </w:p>
    <w:p w14:paraId="0FD4C16C" w14:textId="77777777" w:rsidR="00E85D4B" w:rsidRPr="00E85D4B" w:rsidRDefault="00E85D4B" w:rsidP="00E85D4B">
      <w:pPr>
        <w:rPr>
          <w:lang w:val="ru-RU"/>
        </w:rPr>
      </w:pPr>
    </w:p>
    <w:p w14:paraId="78D8DA48" w14:textId="1A154029" w:rsidR="00A7777D" w:rsidRDefault="00A871B0" w:rsidP="00E85D4B">
      <w:pPr>
        <w:spacing w:after="0"/>
        <w:jc w:val="both"/>
        <w:rPr>
          <w:rFonts w:ascii="Constantia" w:hAnsi="Constantia"/>
        </w:rPr>
      </w:pPr>
      <w:r w:rsidRPr="00E85D4B">
        <w:rPr>
          <w:rFonts w:ascii="Constantia" w:hAnsi="Constantia"/>
          <w:lang w:val="ru-RU"/>
        </w:rPr>
        <w:t xml:space="preserve">Администратори врше аутентификацију на систем помоћу корисничког имена и лозинке. Ти корисници </w:t>
      </w:r>
      <w:r w:rsidR="00A7777D">
        <w:rPr>
          <w:rFonts w:ascii="Constantia" w:hAnsi="Constantia"/>
          <w:lang w:val="ru-RU"/>
        </w:rPr>
        <w:t>могу</w:t>
      </w:r>
      <w:r w:rsidR="00A7777D">
        <w:rPr>
          <w:rFonts w:ascii="Constantia" w:hAnsi="Constantia"/>
        </w:rPr>
        <w:t>:</w:t>
      </w:r>
    </w:p>
    <w:p w14:paraId="3C4B1825" w14:textId="77777777" w:rsidR="00A7777D" w:rsidRDefault="00A7777D" w:rsidP="00E85D4B">
      <w:pPr>
        <w:spacing w:after="0"/>
        <w:jc w:val="both"/>
        <w:rPr>
          <w:rFonts w:ascii="Constantia" w:hAnsi="Constantia"/>
        </w:rPr>
      </w:pPr>
    </w:p>
    <w:p w14:paraId="0FB521A4" w14:textId="7BC290F8" w:rsidR="00A7777D" w:rsidRDefault="00A7777D" w:rsidP="00A7777D">
      <w:pPr>
        <w:spacing w:after="0"/>
        <w:ind w:firstLine="72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-  </w:t>
      </w:r>
      <w:r w:rsidR="00A871B0" w:rsidRPr="00E85D4B">
        <w:rPr>
          <w:rFonts w:ascii="Constantia" w:hAnsi="Constantia"/>
          <w:lang w:val="ru-RU"/>
        </w:rPr>
        <w:t>да постављају огласе</w:t>
      </w:r>
    </w:p>
    <w:p w14:paraId="080DFB3A" w14:textId="33A60150" w:rsidR="00A7777D" w:rsidRDefault="00A7777D" w:rsidP="00A7777D">
      <w:pPr>
        <w:spacing w:after="0"/>
        <w:ind w:firstLine="720"/>
        <w:jc w:val="both"/>
        <w:rPr>
          <w:rFonts w:ascii="Constantia" w:hAnsi="Constantia"/>
          <w:lang w:val="ru-RU"/>
        </w:rPr>
      </w:pPr>
      <w:r>
        <w:rPr>
          <w:rFonts w:ascii="Constantia" w:hAnsi="Constantia"/>
        </w:rPr>
        <w:t xml:space="preserve">-  </w:t>
      </w:r>
      <w:r w:rsidR="00A871B0" w:rsidRPr="00E85D4B">
        <w:rPr>
          <w:rFonts w:ascii="Constantia" w:hAnsi="Constantia"/>
          <w:lang w:val="ru-RU"/>
        </w:rPr>
        <w:t>бришу или одобравају кориснике и њихове огласе</w:t>
      </w:r>
    </w:p>
    <w:p w14:paraId="59247862" w14:textId="30BDBBE9" w:rsidR="00A7777D" w:rsidRDefault="00A7777D" w:rsidP="00A7777D">
      <w:pPr>
        <w:spacing w:after="0"/>
        <w:ind w:firstLine="720"/>
        <w:jc w:val="both"/>
        <w:rPr>
          <w:rFonts w:ascii="Constantia" w:hAnsi="Constantia"/>
          <w:lang w:val="ru-RU"/>
        </w:rPr>
      </w:pPr>
      <w:r>
        <w:rPr>
          <w:rFonts w:ascii="Constantia" w:hAnsi="Constantia"/>
        </w:rPr>
        <w:t xml:space="preserve">-  </w:t>
      </w:r>
      <w:r w:rsidR="00A871B0" w:rsidRPr="00E85D4B">
        <w:rPr>
          <w:rFonts w:ascii="Constantia" w:hAnsi="Constantia"/>
          <w:lang w:val="ru-RU"/>
        </w:rPr>
        <w:t xml:space="preserve">да контактирају друге регистроване кориснике </w:t>
      </w:r>
    </w:p>
    <w:p w14:paraId="6DFDC39C" w14:textId="12EC9B7A" w:rsidR="00A871B0" w:rsidRPr="00E85D4B" w:rsidRDefault="00A7777D" w:rsidP="00A7777D">
      <w:pPr>
        <w:spacing w:after="0"/>
        <w:ind w:firstLine="720"/>
        <w:jc w:val="both"/>
        <w:rPr>
          <w:rFonts w:ascii="Constantia" w:hAnsi="Constantia"/>
          <w:lang w:val="ru-RU"/>
        </w:rPr>
      </w:pPr>
      <w:r>
        <w:rPr>
          <w:rFonts w:ascii="Constantia" w:hAnsi="Constantia"/>
        </w:rPr>
        <w:t xml:space="preserve">-  </w:t>
      </w:r>
      <w:r w:rsidR="00A871B0" w:rsidRPr="00E85D4B">
        <w:rPr>
          <w:rFonts w:ascii="Constantia" w:hAnsi="Constantia"/>
          <w:lang w:val="ru-RU"/>
        </w:rPr>
        <w:t>прегледају друге огласе</w:t>
      </w:r>
      <w:r>
        <w:rPr>
          <w:rFonts w:ascii="Constantia" w:hAnsi="Constantia"/>
        </w:rPr>
        <w:t>.</w:t>
      </w:r>
    </w:p>
    <w:p w14:paraId="62E8B65A" w14:textId="14A87AAE" w:rsidR="00B63659" w:rsidRPr="007E0C21" w:rsidRDefault="007E0C21" w:rsidP="004F442E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  <w:lang w:val="sr-Cyrl-RS"/>
        </w:rPr>
        <w:br w:type="page"/>
      </w:r>
    </w:p>
    <w:p w14:paraId="0601E3DD" w14:textId="632DE7D8" w:rsidR="00B63659" w:rsidRDefault="00B63659" w:rsidP="004F442E">
      <w:pPr>
        <w:pStyle w:val="Heading1"/>
        <w:spacing w:line="360" w:lineRule="auto"/>
        <w:jc w:val="both"/>
        <w:rPr>
          <w:lang w:val="sr-Cyrl-RS"/>
        </w:rPr>
      </w:pPr>
      <w:bookmarkStart w:id="50" w:name="_Toc69246901"/>
      <w:r>
        <w:rPr>
          <w:lang w:val="sr-Cyrl-RS"/>
        </w:rPr>
        <w:lastRenderedPageBreak/>
        <w:t>План и приоритети</w:t>
      </w:r>
      <w:bookmarkEnd w:id="50"/>
    </w:p>
    <w:p w14:paraId="73242687" w14:textId="77777777" w:rsidR="00E85D4B" w:rsidRPr="00E85D4B" w:rsidRDefault="00E85D4B" w:rsidP="00E85D4B">
      <w:pPr>
        <w:rPr>
          <w:lang w:val="sr-Cyrl-RS"/>
        </w:rPr>
      </w:pPr>
    </w:p>
    <w:p w14:paraId="3C5C0538" w14:textId="684948FE" w:rsidR="00B63659" w:rsidRPr="00E85D4B" w:rsidRDefault="00B63659" w:rsidP="004F442E">
      <w:pPr>
        <w:jc w:val="both"/>
        <w:rPr>
          <w:rFonts w:ascii="Constantia" w:hAnsi="Constantia"/>
        </w:rPr>
      </w:pPr>
      <w:r w:rsidRPr="00E85D4B">
        <w:rPr>
          <w:rFonts w:ascii="Constantia" w:hAnsi="Constantia"/>
          <w:lang w:val="sr-Cyrl-RS"/>
        </w:rPr>
        <w:t>Развој Веб апликације ће тећи итеративно, тако да свака следећа верзија шири скуп функционалности уз отклањање ограничења и грешака у систему.</w:t>
      </w:r>
    </w:p>
    <w:p w14:paraId="2652625F" w14:textId="1D2A920F" w:rsidR="00B63659" w:rsidRPr="00E85D4B" w:rsidRDefault="00B63659" w:rsidP="00E85D4B">
      <w:pPr>
        <w:spacing w:after="0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sr-Cyrl-RS"/>
        </w:rPr>
        <w:t xml:space="preserve">У каснијим верзијама планира се развој система за подршку </w:t>
      </w:r>
      <w:r w:rsidRPr="00E85D4B">
        <w:rPr>
          <w:rFonts w:ascii="Constantia" w:hAnsi="Constantia"/>
          <w:lang w:val="sr-Latn-RS"/>
        </w:rPr>
        <w:t>Android</w:t>
      </w:r>
      <w:r w:rsidRPr="00E85D4B">
        <w:rPr>
          <w:rFonts w:ascii="Constantia" w:hAnsi="Constantia"/>
          <w:lang w:val="sr-Cyrl-RS"/>
        </w:rPr>
        <w:t xml:space="preserve"> и </w:t>
      </w:r>
      <w:r w:rsidRPr="00E85D4B">
        <w:rPr>
          <w:rFonts w:ascii="Constantia" w:hAnsi="Constantia"/>
        </w:rPr>
        <w:t>iOS</w:t>
      </w:r>
      <w:r w:rsidRPr="00E85D4B">
        <w:rPr>
          <w:rFonts w:ascii="Constantia" w:hAnsi="Constantia"/>
          <w:lang w:val="sr-Cyrl-RS"/>
        </w:rPr>
        <w:t xml:space="preserve"> платформама. </w:t>
      </w:r>
    </w:p>
    <w:p w14:paraId="0531FD61" w14:textId="69D220FE" w:rsidR="00B63659" w:rsidRPr="00E85D4B" w:rsidRDefault="00B63659" w:rsidP="004F442E">
      <w:pPr>
        <w:jc w:val="both"/>
        <w:rPr>
          <w:rFonts w:cstheme="minorHAnsi"/>
          <w:szCs w:val="24"/>
        </w:rPr>
      </w:pPr>
    </w:p>
    <w:p w14:paraId="2162DF98" w14:textId="4CE6F9CF" w:rsidR="00B63659" w:rsidRDefault="00B63659" w:rsidP="004F442E">
      <w:pPr>
        <w:pStyle w:val="Heading1"/>
        <w:spacing w:line="360" w:lineRule="auto"/>
        <w:jc w:val="both"/>
      </w:pPr>
      <w:bookmarkStart w:id="51" w:name="_Toc69246902"/>
      <w:r>
        <w:t>Претпоставке и ограничења</w:t>
      </w:r>
      <w:bookmarkEnd w:id="51"/>
    </w:p>
    <w:p w14:paraId="540A6246" w14:textId="77777777" w:rsidR="00E85D4B" w:rsidRPr="00E85D4B" w:rsidRDefault="00E85D4B" w:rsidP="00E85D4B"/>
    <w:p w14:paraId="3D48974D" w14:textId="432A13EB" w:rsidR="00B63659" w:rsidRPr="0028397A" w:rsidRDefault="00B63659" w:rsidP="00E85D4B">
      <w:pPr>
        <w:spacing w:after="0"/>
        <w:jc w:val="both"/>
        <w:rPr>
          <w:rFonts w:ascii="Constantia" w:hAnsi="Constantia"/>
          <w:lang w:val="sr-Cyrl-RS"/>
        </w:rPr>
      </w:pPr>
      <w:r w:rsidRPr="0028397A">
        <w:rPr>
          <w:rFonts w:ascii="Constantia" w:hAnsi="Constantia"/>
          <w:lang w:val="sr-Cyrl-RS"/>
        </w:rPr>
        <w:t>У раној фази израде пројекта, а пре саме им</w:t>
      </w:r>
      <w:r w:rsidR="0063696F" w:rsidRPr="0028397A">
        <w:rPr>
          <w:rFonts w:ascii="Constantia" w:hAnsi="Constantia"/>
          <w:lang w:val="sr-Cyrl-RS"/>
        </w:rPr>
        <w:t>плементације, нисмо наишли на конкретна ограничења. Евентуално ограничење би било по питању меморије сервера у ситуацији када велики број корисника окачи велики број огласа са пропратним садржајем (слике).</w:t>
      </w:r>
    </w:p>
    <w:p w14:paraId="404AF7E9" w14:textId="171581CF" w:rsidR="0063696F" w:rsidRDefault="0063696F" w:rsidP="004F442E">
      <w:pPr>
        <w:jc w:val="both"/>
        <w:rPr>
          <w:lang w:val="sr-Cyrl-RS"/>
        </w:rPr>
      </w:pPr>
    </w:p>
    <w:p w14:paraId="514F0FE3" w14:textId="2554C27D" w:rsidR="0063696F" w:rsidRDefault="0063696F" w:rsidP="004F442E">
      <w:pPr>
        <w:pStyle w:val="Heading1"/>
        <w:spacing w:line="360" w:lineRule="auto"/>
        <w:jc w:val="both"/>
      </w:pPr>
      <w:bookmarkStart w:id="52" w:name="_Toc69246903"/>
      <w:r>
        <w:t>Квалитет</w:t>
      </w:r>
      <w:bookmarkEnd w:id="52"/>
    </w:p>
    <w:p w14:paraId="3FB5FA92" w14:textId="77777777" w:rsidR="00E85D4B" w:rsidRPr="00E85D4B" w:rsidRDefault="00E85D4B" w:rsidP="00E85D4B"/>
    <w:p w14:paraId="7B705638" w14:textId="0393D5E4" w:rsidR="0063696F" w:rsidRPr="0028397A" w:rsidRDefault="0063696F" w:rsidP="00E85D4B">
      <w:pPr>
        <w:spacing w:after="0"/>
        <w:jc w:val="both"/>
        <w:rPr>
          <w:rFonts w:ascii="Constantia" w:hAnsi="Constantia"/>
          <w:lang w:val="sr-Cyrl-RS"/>
        </w:rPr>
      </w:pPr>
      <w:r w:rsidRPr="0028397A">
        <w:rPr>
          <w:rFonts w:ascii="Constantia" w:hAnsi="Constantia"/>
          <w:lang w:val="sr-Cyrl-RS"/>
        </w:rPr>
        <w:t xml:space="preserve">Ради провера свих функционалности система, потребно је извршити тестирање путем метода црне кутије. </w:t>
      </w:r>
      <w:r w:rsidRPr="0028397A">
        <w:rPr>
          <w:rFonts w:ascii="Constantia" w:hAnsi="Constantia"/>
        </w:rPr>
        <w:t>Потребно  је  извршити  тестирање  капацитета </w:t>
      </w:r>
      <w:r w:rsidRPr="0028397A">
        <w:rPr>
          <w:rFonts w:ascii="Constantia" w:hAnsi="Constantia"/>
          <w:lang w:val="sr-Cyrl-RS"/>
        </w:rPr>
        <w:t>,</w:t>
      </w:r>
      <w:r w:rsidRPr="0028397A">
        <w:rPr>
          <w:rFonts w:ascii="Constantia" w:hAnsi="Constantia"/>
        </w:rPr>
        <w:t xml:space="preserve"> брзине  одзива  и  отпорности на грешке.</w:t>
      </w:r>
      <w:r w:rsidRPr="0028397A">
        <w:rPr>
          <w:rFonts w:ascii="Constantia" w:hAnsi="Constantia"/>
          <w:lang w:val="sr-Cyrl-RS"/>
        </w:rPr>
        <w:t xml:space="preserve"> </w:t>
      </w:r>
      <w:r w:rsidRPr="0028397A">
        <w:rPr>
          <w:rFonts w:ascii="Constantia" w:hAnsi="Constantia" w:cs="Segoe UI"/>
        </w:rPr>
        <w:t> </w:t>
      </w:r>
      <w:r w:rsidRPr="0028397A">
        <w:rPr>
          <w:rFonts w:ascii="Constantia" w:hAnsi="Constantia"/>
          <w:lang w:val="sr-Cyrl-RS"/>
        </w:rPr>
        <w:t xml:space="preserve">Јако је битно обезбедити заштиту саме базе података од евентуалних </w:t>
      </w:r>
      <w:r w:rsidRPr="0028397A">
        <w:rPr>
          <w:rFonts w:ascii="Constantia" w:hAnsi="Constantia"/>
        </w:rPr>
        <w:t xml:space="preserve">SQL Injection </w:t>
      </w:r>
      <w:r w:rsidRPr="0028397A">
        <w:rPr>
          <w:rFonts w:ascii="Constantia" w:hAnsi="Constantia"/>
          <w:lang w:val="sr-Cyrl-RS"/>
        </w:rPr>
        <w:t>напада чиме би се угрозио интегритет података корисника.</w:t>
      </w:r>
    </w:p>
    <w:p w14:paraId="46D86F87" w14:textId="124321D9" w:rsidR="0063696F" w:rsidRDefault="0063696F" w:rsidP="004F442E">
      <w:pPr>
        <w:jc w:val="both"/>
      </w:pPr>
    </w:p>
    <w:p w14:paraId="1874ED24" w14:textId="1B5B0815" w:rsidR="0063696F" w:rsidRDefault="0063696F" w:rsidP="004F442E">
      <w:pPr>
        <w:pStyle w:val="Heading1"/>
        <w:jc w:val="both"/>
      </w:pPr>
      <w:bookmarkStart w:id="53" w:name="_Toc69246904"/>
      <w:r>
        <w:t>Нефункционални захтеви</w:t>
      </w:r>
      <w:bookmarkEnd w:id="53"/>
    </w:p>
    <w:p w14:paraId="0E51D32A" w14:textId="77777777" w:rsidR="00E85D4B" w:rsidRPr="00E85D4B" w:rsidRDefault="00E85D4B" w:rsidP="00E85D4B"/>
    <w:p w14:paraId="7590A972" w14:textId="4A293686" w:rsidR="0063696F" w:rsidRDefault="0063696F" w:rsidP="004F442E">
      <w:pPr>
        <w:pStyle w:val="Heading2"/>
        <w:spacing w:line="360" w:lineRule="auto"/>
        <w:jc w:val="both"/>
        <w:rPr>
          <w:lang w:val="sr-Cyrl-RS"/>
        </w:rPr>
      </w:pPr>
      <w:bookmarkStart w:id="54" w:name="_Toc69246905"/>
      <w:r>
        <w:rPr>
          <w:lang w:val="sr-Cyrl-RS"/>
        </w:rPr>
        <w:t>Системски захтеви</w:t>
      </w:r>
      <w:bookmarkEnd w:id="54"/>
    </w:p>
    <w:p w14:paraId="06295763" w14:textId="7AC1050C" w:rsidR="0063696F" w:rsidRPr="0028397A" w:rsidRDefault="0063696F" w:rsidP="00E85D4B">
      <w:pPr>
        <w:spacing w:after="0"/>
        <w:jc w:val="both"/>
        <w:rPr>
          <w:rFonts w:ascii="Constantia" w:hAnsi="Constantia"/>
          <w:lang w:val="sr-Cyrl-RS"/>
        </w:rPr>
      </w:pPr>
      <w:r w:rsidRPr="0028397A">
        <w:rPr>
          <w:rFonts w:ascii="Constantia" w:hAnsi="Constantia"/>
          <w:lang w:val="sr-Cyrl-RS"/>
        </w:rPr>
        <w:t xml:space="preserve">Битно је обезбедити </w:t>
      </w:r>
      <w:r w:rsidR="00E22B7B" w:rsidRPr="0028397A">
        <w:rPr>
          <w:rFonts w:ascii="Constantia" w:hAnsi="Constantia"/>
          <w:lang w:val="sr-Cyrl-RS"/>
        </w:rPr>
        <w:t xml:space="preserve">компатибилност са већим делом доступних Веб претраживача уз то да се серверски део извршава на веб серверу који подржава </w:t>
      </w:r>
      <w:r w:rsidR="00E22B7B" w:rsidRPr="0028397A">
        <w:rPr>
          <w:rFonts w:ascii="Constantia" w:hAnsi="Constantia"/>
        </w:rPr>
        <w:t>PHP</w:t>
      </w:r>
      <w:r w:rsidR="00E22B7B" w:rsidRPr="0028397A">
        <w:rPr>
          <w:rFonts w:ascii="Constantia" w:hAnsi="Constantia"/>
          <w:lang w:val="sr-Cyrl-RS"/>
        </w:rPr>
        <w:t xml:space="preserve"> сервис.</w:t>
      </w:r>
    </w:p>
    <w:p w14:paraId="3FBF7F45" w14:textId="06D22178" w:rsidR="00E22B7B" w:rsidRPr="00E22B7B" w:rsidRDefault="00E22B7B" w:rsidP="004F442E">
      <w:pPr>
        <w:pStyle w:val="Heading2"/>
        <w:spacing w:line="360" w:lineRule="auto"/>
        <w:jc w:val="both"/>
        <w:rPr>
          <w:lang w:val="sr-Cyrl-RS"/>
        </w:rPr>
      </w:pPr>
      <w:bookmarkStart w:id="55" w:name="_Toc69246906"/>
      <w:r>
        <w:rPr>
          <w:lang w:val="sr-Cyrl-RS"/>
        </w:rPr>
        <w:lastRenderedPageBreak/>
        <w:t>Остали захтеви</w:t>
      </w:r>
      <w:bookmarkEnd w:id="55"/>
    </w:p>
    <w:p w14:paraId="5806A70A" w14:textId="6ADC0C5C" w:rsidR="0063696F" w:rsidRPr="0028397A" w:rsidRDefault="00E22B7B" w:rsidP="00E85D4B">
      <w:pPr>
        <w:spacing w:after="0"/>
        <w:jc w:val="both"/>
        <w:rPr>
          <w:rFonts w:ascii="Constantia" w:hAnsi="Constantia"/>
        </w:rPr>
      </w:pPr>
      <w:r w:rsidRPr="0028397A">
        <w:rPr>
          <w:rFonts w:ascii="Constantia" w:hAnsi="Constantia"/>
          <w:lang w:val="sr-Cyrl-RS"/>
        </w:rPr>
        <w:t xml:space="preserve">Од великог значаја за систем је обезбедити брз одзив и динамичност странице  ( уз коришћење </w:t>
      </w:r>
      <w:r w:rsidR="0028397A" w:rsidRPr="0028397A">
        <w:rPr>
          <w:rFonts w:ascii="Constantia" w:hAnsi="Constantia"/>
        </w:rPr>
        <w:t>Аjax-a и JavaScript-а</w:t>
      </w:r>
      <w:r w:rsidRPr="0028397A">
        <w:rPr>
          <w:rFonts w:ascii="Constantia" w:hAnsi="Constantia"/>
          <w:lang w:val="sr-Cyrl-RS"/>
        </w:rPr>
        <w:t>)</w:t>
      </w:r>
      <w:r w:rsidR="00E85D4B" w:rsidRPr="0028397A">
        <w:rPr>
          <w:rFonts w:ascii="Constantia" w:hAnsi="Constantia"/>
        </w:rPr>
        <w:t>.</w:t>
      </w:r>
    </w:p>
    <w:p w14:paraId="5597F640" w14:textId="7B8191D1" w:rsidR="0063696F" w:rsidRDefault="0063696F" w:rsidP="004F442E">
      <w:pPr>
        <w:jc w:val="both"/>
        <w:rPr>
          <w:rFonts w:cstheme="minorHAnsi"/>
          <w:szCs w:val="24"/>
          <w:lang w:val="sr-Cyrl-RS"/>
        </w:rPr>
      </w:pPr>
    </w:p>
    <w:p w14:paraId="34C3E667" w14:textId="098D0FDA" w:rsidR="00E22B7B" w:rsidRDefault="00E22B7B" w:rsidP="004F442E">
      <w:pPr>
        <w:pStyle w:val="Heading1"/>
        <w:jc w:val="both"/>
      </w:pPr>
      <w:bookmarkStart w:id="56" w:name="_Toc69246907"/>
      <w:r>
        <w:t>Захтеви за корисничком документацијом</w:t>
      </w:r>
      <w:bookmarkEnd w:id="56"/>
    </w:p>
    <w:p w14:paraId="03A5C7EF" w14:textId="77777777" w:rsidR="00E85D4B" w:rsidRPr="00E85D4B" w:rsidRDefault="00E85D4B" w:rsidP="00E85D4B"/>
    <w:p w14:paraId="65C17F70" w14:textId="48F6443D" w:rsidR="00E22B7B" w:rsidRDefault="00E22B7B" w:rsidP="004F442E">
      <w:pPr>
        <w:pStyle w:val="Heading2"/>
        <w:spacing w:line="360" w:lineRule="auto"/>
        <w:jc w:val="both"/>
      </w:pPr>
      <w:bookmarkStart w:id="57" w:name="_Toc69246908"/>
      <w:r>
        <w:t>Упутства за коришћење сајта</w:t>
      </w:r>
      <w:bookmarkEnd w:id="57"/>
    </w:p>
    <w:p w14:paraId="2AA4A650" w14:textId="77777777" w:rsidR="00E85D4B" w:rsidRPr="00E85D4B" w:rsidRDefault="00E85D4B" w:rsidP="00E85D4B"/>
    <w:p w14:paraId="5E7D9CBC" w14:textId="058C3BF5" w:rsidR="00E22B7B" w:rsidRDefault="00E22B7B" w:rsidP="00E85D4B">
      <w:pPr>
        <w:spacing w:after="0"/>
        <w:jc w:val="both"/>
        <w:rPr>
          <w:rFonts w:ascii="Constantia" w:hAnsi="Constantia"/>
          <w:lang w:val="sr-Cyrl-RS"/>
        </w:rPr>
      </w:pPr>
      <w:r w:rsidRPr="00E85D4B">
        <w:rPr>
          <w:rFonts w:ascii="Constantia" w:hAnsi="Constantia"/>
          <w:lang w:val="sr-Cyrl-RS"/>
        </w:rPr>
        <w:t>Потребна је свим регистрованим корисницима, ради постављања огласа, остављања оцена  и коришћења осталих функционалности које систем нуди</w:t>
      </w:r>
      <w:r w:rsidR="0028397A">
        <w:rPr>
          <w:rFonts w:ascii="Constantia" w:hAnsi="Constantia"/>
        </w:rPr>
        <w:t>, a</w:t>
      </w:r>
      <w:r w:rsidRPr="00E85D4B">
        <w:rPr>
          <w:rFonts w:ascii="Constantia" w:hAnsi="Constantia"/>
          <w:lang w:val="sr-Cyrl-RS"/>
        </w:rPr>
        <w:t xml:space="preserve"> за администратора </w:t>
      </w:r>
      <w:r w:rsidR="00D875DB" w:rsidRPr="00E85D4B">
        <w:rPr>
          <w:rFonts w:ascii="Constantia" w:hAnsi="Constantia"/>
          <w:lang w:val="sr-Cyrl-RS"/>
        </w:rPr>
        <w:t>начин ауторизације и одобравања огласа постављених од стране регистованих корисника.</w:t>
      </w:r>
    </w:p>
    <w:p w14:paraId="7BDEEFBF" w14:textId="77777777" w:rsidR="00E85D4B" w:rsidRPr="00E85D4B" w:rsidRDefault="00E85D4B" w:rsidP="00E85D4B">
      <w:pPr>
        <w:spacing w:after="0"/>
        <w:jc w:val="both"/>
        <w:rPr>
          <w:rFonts w:ascii="Constantia" w:hAnsi="Constantia"/>
          <w:lang w:val="sr-Cyrl-RS"/>
        </w:rPr>
      </w:pPr>
    </w:p>
    <w:p w14:paraId="0E7D025F" w14:textId="6ED36766" w:rsidR="00D875DB" w:rsidRDefault="00D875DB" w:rsidP="004F442E">
      <w:pPr>
        <w:pStyle w:val="Heading2"/>
        <w:spacing w:line="360" w:lineRule="auto"/>
        <w:jc w:val="both"/>
        <w:rPr>
          <w:lang w:val="sr-Cyrl-RS"/>
        </w:rPr>
      </w:pPr>
      <w:bookmarkStart w:id="58" w:name="_Toc69246909"/>
      <w:r>
        <w:rPr>
          <w:lang w:val="sr-Cyrl-RS"/>
        </w:rPr>
        <w:t>Означавање</w:t>
      </w:r>
      <w:bookmarkEnd w:id="58"/>
      <w:r>
        <w:rPr>
          <w:lang w:val="sr-Cyrl-RS"/>
        </w:rPr>
        <w:t xml:space="preserve"> </w:t>
      </w:r>
    </w:p>
    <w:p w14:paraId="3F32ADF7" w14:textId="77777777" w:rsidR="00E85D4B" w:rsidRPr="00E85D4B" w:rsidRDefault="00E85D4B" w:rsidP="00E85D4B">
      <w:pPr>
        <w:rPr>
          <w:lang w:val="sr-Cyrl-RS"/>
        </w:rPr>
      </w:pPr>
    </w:p>
    <w:p w14:paraId="7226D9C9" w14:textId="0982A484" w:rsidR="00D875DB" w:rsidRPr="00E85D4B" w:rsidRDefault="00D875DB" w:rsidP="00E85D4B">
      <w:pPr>
        <w:spacing w:after="0"/>
        <w:jc w:val="both"/>
        <w:rPr>
          <w:rFonts w:ascii="Constantia" w:hAnsi="Constantia" w:cstheme="minorHAnsi"/>
          <w:szCs w:val="24"/>
          <w:lang w:val="sr-Cyrl-RS"/>
        </w:rPr>
      </w:pPr>
      <w:r w:rsidRPr="00E85D4B">
        <w:rPr>
          <w:rFonts w:ascii="Constantia" w:hAnsi="Constantia"/>
          <w:lang w:val="sr-Cyrl-RS"/>
        </w:rPr>
        <w:t>Свака страница има лого система на врху странице.</w:t>
      </w:r>
      <w:r w:rsidRPr="00E85D4B">
        <w:rPr>
          <w:rFonts w:ascii="Constantia" w:hAnsi="Constantia"/>
        </w:rPr>
        <w:t xml:space="preserve"> Странице  на  којима  се  приказује профил корисника, морају имати његово име, контакт, </w:t>
      </w:r>
      <w:r w:rsidRPr="00E85D4B">
        <w:rPr>
          <w:rFonts w:ascii="Constantia" w:hAnsi="Constantia"/>
          <w:lang w:val="sr-Cyrl-RS"/>
        </w:rPr>
        <w:t>и могућност прегледа свих огласа датог корисника.</w:t>
      </w:r>
    </w:p>
    <w:sectPr w:rsidR="00D875DB" w:rsidRPr="00E85D4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DC012" w14:textId="77777777" w:rsidR="00693E5E" w:rsidRDefault="00693E5E" w:rsidP="00A719CF">
      <w:pPr>
        <w:spacing w:after="0" w:line="240" w:lineRule="auto"/>
      </w:pPr>
      <w:r>
        <w:separator/>
      </w:r>
    </w:p>
  </w:endnote>
  <w:endnote w:type="continuationSeparator" w:id="0">
    <w:p w14:paraId="77F47647" w14:textId="77777777" w:rsidR="00693E5E" w:rsidRDefault="00693E5E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7D12A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04851" w14:textId="77777777" w:rsidR="00693E5E" w:rsidRDefault="00693E5E" w:rsidP="00A719CF">
      <w:pPr>
        <w:spacing w:after="0" w:line="240" w:lineRule="auto"/>
      </w:pPr>
      <w:r>
        <w:separator/>
      </w:r>
    </w:p>
  </w:footnote>
  <w:footnote w:type="continuationSeparator" w:id="0">
    <w:p w14:paraId="06692CEA" w14:textId="77777777" w:rsidR="00693E5E" w:rsidRDefault="00693E5E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548A"/>
    <w:rsid w:val="00090379"/>
    <w:rsid w:val="000C2822"/>
    <w:rsid w:val="00140B69"/>
    <w:rsid w:val="00193B04"/>
    <w:rsid w:val="001A09A3"/>
    <w:rsid w:val="0028397A"/>
    <w:rsid w:val="002B49A3"/>
    <w:rsid w:val="002C7218"/>
    <w:rsid w:val="00434AB8"/>
    <w:rsid w:val="004F442E"/>
    <w:rsid w:val="005866EF"/>
    <w:rsid w:val="00596471"/>
    <w:rsid w:val="005F4BB6"/>
    <w:rsid w:val="00635599"/>
    <w:rsid w:val="0063696F"/>
    <w:rsid w:val="00693E5E"/>
    <w:rsid w:val="006C31A1"/>
    <w:rsid w:val="006F515F"/>
    <w:rsid w:val="007E0C21"/>
    <w:rsid w:val="00803D75"/>
    <w:rsid w:val="008326E3"/>
    <w:rsid w:val="00927F28"/>
    <w:rsid w:val="009B5269"/>
    <w:rsid w:val="00A719CF"/>
    <w:rsid w:val="00A7777D"/>
    <w:rsid w:val="00A871B0"/>
    <w:rsid w:val="00AE3FBA"/>
    <w:rsid w:val="00B06C67"/>
    <w:rsid w:val="00B15D1A"/>
    <w:rsid w:val="00B63659"/>
    <w:rsid w:val="00B73B21"/>
    <w:rsid w:val="00BD12E1"/>
    <w:rsid w:val="00BF4802"/>
    <w:rsid w:val="00C14059"/>
    <w:rsid w:val="00C67554"/>
    <w:rsid w:val="00D81A5A"/>
    <w:rsid w:val="00D875DB"/>
    <w:rsid w:val="00DE519E"/>
    <w:rsid w:val="00DF273F"/>
    <w:rsid w:val="00E13D08"/>
    <w:rsid w:val="00E22B7B"/>
    <w:rsid w:val="00E40504"/>
    <w:rsid w:val="00E66D38"/>
    <w:rsid w:val="00E85D4B"/>
    <w:rsid w:val="00EB66B0"/>
    <w:rsid w:val="00EC2170"/>
    <w:rsid w:val="00EF6D41"/>
    <w:rsid w:val="00F33B12"/>
    <w:rsid w:val="00F36DEA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27E56AF3-D9FF-439E-903D-16A7AD36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4237F2"/>
    <w:rsid w:val="00BA298C"/>
    <w:rsid w:val="00C51AAC"/>
    <w:rsid w:val="00E146E1"/>
    <w:rsid w:val="00E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5</cp:revision>
  <dcterms:created xsi:type="dcterms:W3CDTF">2021-04-13T17:59:00Z</dcterms:created>
  <dcterms:modified xsi:type="dcterms:W3CDTF">2021-04-13T20:56:00Z</dcterms:modified>
</cp:coreProperties>
</file>