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Elektrotehnički fakultet, Beograd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 DIALUP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IZVEŠTAJ SA FR SASTANKA ZA PROJEKAT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”DEADLINES”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6840" w:w="11907" w:orient="portrait"/>
          <w:pgMar w:bottom="1134" w:top="1418" w:left="1418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6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INFORMACIJE O PROJEKTU I PROIZVODU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69"/>
        <w:gridCol w:w="5387"/>
        <w:tblGridChange w:id="0">
          <w:tblGrid>
            <w:gridCol w:w="3969"/>
            <w:gridCol w:w="538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 projekta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DeadLines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Identifikator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 proizvoda/ radnog dokumenta 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(Naslov i sekcije)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Tip proizvoda/radnog dokumenta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Velicina  (stranice ili broj linija koda)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 li se radi o re-inspekciji? (Da/Ne)       Ne</w:t>
      </w:r>
    </w:p>
    <w:p w:rsidR="00000000" w:rsidDel="00000000" w:rsidP="00000000" w:rsidRDefault="00000000" w:rsidRPr="00000000" w14:paraId="00000038">
      <w:pPr>
        <w:spacing w:before="1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 li se zahteva Re-Inspekcija? (Da/Ne)  Ne</w:t>
      </w:r>
    </w:p>
    <w:p w:rsidR="00000000" w:rsidDel="00000000" w:rsidP="00000000" w:rsidRDefault="00000000" w:rsidRPr="00000000" w14:paraId="0000003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UCESNICI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71"/>
        <w:gridCol w:w="5017"/>
        <w:gridCol w:w="850"/>
        <w:gridCol w:w="1418"/>
        <w:tblGridChange w:id="0">
          <w:tblGrid>
            <w:gridCol w:w="2071"/>
            <w:gridCol w:w="5017"/>
            <w:gridCol w:w="850"/>
            <w:gridCol w:w="1418"/>
          </w:tblGrid>
        </w:tblGridChange>
      </w:tblGrid>
      <w:tr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Uloga</w:t>
            </w:r>
          </w:p>
        </w:tc>
        <w:tc>
          <w:tcPr>
            <w:tcBorders>
              <w:bottom w:color="000000" w:space="0" w:sz="6" w:val="single"/>
            </w:tcBorders>
            <w:shd w:fill="ececec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ececec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Telefon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Moderator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Lazar Gospavić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/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Zapisnicar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Aleksandra Milović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Inspektor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Dušan Gradojević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Inspector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Dobrosav Vlašković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1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Ukupan broj ucesnika na sastanku: 4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RASPORED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119"/>
        <w:gridCol w:w="1741"/>
        <w:gridCol w:w="1080"/>
        <w:gridCol w:w="1283"/>
        <w:gridCol w:w="1597"/>
        <w:tblGridChange w:id="0">
          <w:tblGrid>
            <w:gridCol w:w="3119"/>
            <w:gridCol w:w="1741"/>
            <w:gridCol w:w="1080"/>
            <w:gridCol w:w="1283"/>
            <w:gridCol w:w="1597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ececec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Datum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Vreme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Mesto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Prostorija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Saopstenje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4.4.2021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Online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/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Overview sastanak (o)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6.4.2021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Online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/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FR sastanak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8.4.2021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Online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/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Pregled zapisnika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9.4.2021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Online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/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AKTIVNOST CLANOVA TIMA (u radnim satima)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7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  <w:tblGridChange w:id="0">
          <w:tblGrid>
            <w:gridCol w:w="1418"/>
            <w:gridCol w:w="709"/>
            <w:gridCol w:w="708"/>
            <w:gridCol w:w="709"/>
            <w:gridCol w:w="709"/>
            <w:gridCol w:w="1701"/>
            <w:gridCol w:w="1417"/>
            <w:gridCol w:w="1276"/>
          </w:tblGrid>
        </w:tblGridChange>
      </w:tblGrid>
      <w:tr>
        <w:tc>
          <w:tcPr>
            <w:vMerge w:val="restart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8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Navesti aliase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Inspektori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Autor(i)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Moderator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Inspekcija (sastanak)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B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 (sati)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C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PREGLED DEFEKATA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58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34"/>
        <w:gridCol w:w="1512"/>
        <w:gridCol w:w="1512"/>
        <w:tblGridChange w:id="0">
          <w:tblGrid>
            <w:gridCol w:w="1134"/>
            <w:gridCol w:w="1512"/>
            <w:gridCol w:w="1512"/>
          </w:tblGrid>
        </w:tblGridChange>
      </w:tblGrid>
      <w:tr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C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Inspekcija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(sastanak)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Veliki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Primedbe: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  <w:t xml:space="preserve">Za neke od funkcionalnosti nije bilo moguće izvršiti proveru i formalnu inspekciju jer još nisu implementirane u ovoj radnoj fazi razvoja projekta i aplikacije “DeadLines”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right" w:pos="3402"/>
          <w:tab w:val="left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Datum:</w:t>
        <w:tab/>
        <w:t xml:space="preserve">9.4.2021.</w:t>
        <w:tab/>
        <w:t xml:space="preserve">Potpis moderatora:</w:t>
        <w:tab/>
      </w:r>
    </w:p>
    <w:p w:rsidR="00000000" w:rsidDel="00000000" w:rsidP="00000000" w:rsidRDefault="00000000" w:rsidRPr="00000000" w14:paraId="000000F3">
      <w:pPr>
        <w:tabs>
          <w:tab w:val="right" w:pos="3402"/>
          <w:tab w:val="left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7373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7373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tabs>
          <w:tab w:val="right" w:pos="3402"/>
          <w:tab w:val="left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Mesto: </w:t>
        <w:tab/>
        <w:t xml:space="preserve">Beograd</w:t>
        <w:tab/>
        <w:tab/>
      </w:r>
    </w:p>
    <w:p w:rsidR="00000000" w:rsidDel="00000000" w:rsidP="00000000" w:rsidRDefault="00000000" w:rsidRPr="00000000" w14:paraId="000000F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7373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73736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default"/>
      <w:type w:val="nextPage"/>
      <w:pgSz w:h="16840" w:w="11907" w:orient="portrait"/>
      <w:pgMar w:bottom="1134" w:top="851" w:left="130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Formalna recenzija projekta ¨DeadLines¨ , 2021. Tim DialUp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RC-32-002 Izvestaj sa FR sastanka.doc</w:t>
      <w:tab/>
      <w:tab/>
      <w:t xml:space="preserve">Last printed 0/0/00 0:00 AM</w:t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1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Logo">
    <w:name w:val="Cover-Logo"/>
    <w:basedOn w:val="BodyText"/>
    <w:next w:val="Cover-Log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0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other">
    <w:name w:val="Cover-other"/>
    <w:basedOn w:val="Normal"/>
    <w:next w:val="Cover-other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over-title">
    <w:name w:val="Cover-title"/>
    <w:basedOn w:val="Normal"/>
    <w:next w:val="Cover-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-Other">
    <w:name w:val="Heading-Other"/>
    <w:basedOn w:val="BodyText"/>
    <w:next w:val="Heading-Other"/>
    <w:autoRedefine w:val="0"/>
    <w:hidden w:val="0"/>
    <w:qFormat w:val="0"/>
    <w:p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QKc2uCc0I/iHUCrqArPufEzZgg==">AMUW2mUx23i8QdwJ5d8fi08tk8ajOC3PkV9eTUXJkkvsQiP6MhCUvAYfcgTTbJWfi61Zk2ePQ9IHJCpZ5ve1mrCWKV4XeTKBKNFivXgDfnZ8XPEGfiXUxsbUyoNqOzqSZf7Ghneev+yY8lgJM0WZ0AzZwLBxux21rw==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2000-11-28T21:30:00Z</dcterms:created>
  <dc:creator>tim 9</dc:creator>
</cp:coreProperties>
</file>