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2BB4" w:rsidRPr="00AF69F6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 w:rsidRPr="00AF69F6">
        <w:rPr>
          <w:b/>
          <w:bCs/>
        </w:rPr>
        <w:t>TEMA: L1. Proiectarea studiului de caz:</w:t>
      </w:r>
      <w:r w:rsidRPr="00AF69F6">
        <w:t xml:space="preserve"> </w:t>
      </w:r>
    </w:p>
    <w:p w14:paraId="00000002" w14:textId="54C09EBE" w:rsidR="00252BB4" w:rsidRPr="00AF69F6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r w:rsidRPr="00AF69F6">
        <w:t xml:space="preserve">Indicativ_echipa: </w:t>
      </w:r>
      <w:r w:rsidRPr="00AF69F6">
        <w:rPr>
          <w:b/>
          <w:bCs/>
        </w:rPr>
        <w:t>SIA_</w:t>
      </w:r>
      <w:r w:rsidR="001D784A" w:rsidRPr="00AF69F6">
        <w:rPr>
          <w:b/>
          <w:bCs/>
        </w:rPr>
        <w:t>14</w:t>
      </w:r>
    </w:p>
    <w:p w14:paraId="00000003" w14:textId="77777777" w:rsidR="00252BB4" w:rsidRPr="00AF69F6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 w:rsidRPr="00AF69F6">
        <w:rPr>
          <w:b/>
          <w:bCs/>
        </w:rPr>
        <w:t xml:space="preserve">STABILIRE </w:t>
      </w:r>
      <w:r w:rsidRPr="00AF69F6">
        <w:t>surse de date externe</w:t>
      </w:r>
    </w:p>
    <w:p w14:paraId="00000004" w14:textId="77777777" w:rsidR="00252BB4" w:rsidRPr="00AF69F6" w:rsidRDefault="00000000">
      <w:pPr>
        <w:shd w:val="clear" w:color="auto" w:fill="FFFFFF"/>
        <w:spacing w:after="160"/>
        <w:rPr>
          <w:sz w:val="21"/>
          <w:szCs w:val="21"/>
        </w:rPr>
      </w:pPr>
      <w:r w:rsidRPr="00AF69F6">
        <w:rPr>
          <w:sz w:val="21"/>
          <w:szCs w:val="21"/>
        </w:rPr>
        <w:t>Descrieți fiecare sursă în parte într-un fișier sintetic trimis la adresa linus@uaic.ro (adăugați în mesaj toate fișierele de descriere și eventual creare/configurare necesare):</w:t>
      </w:r>
    </w:p>
    <w:p w14:paraId="00000005" w14:textId="6BD63F28" w:rsidR="00252BB4" w:rsidRPr="00AF69F6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AF69F6">
        <w:rPr>
          <w:b/>
          <w:bCs/>
          <w:sz w:val="21"/>
          <w:szCs w:val="21"/>
        </w:rPr>
        <w:t>DS_1</w:t>
      </w:r>
      <w:r w:rsidRPr="00AF69F6">
        <w:rPr>
          <w:sz w:val="21"/>
          <w:szCs w:val="21"/>
        </w:rPr>
        <w:t xml:space="preserve">: </w:t>
      </w:r>
      <w:r w:rsidR="00597783" w:rsidRPr="00597783">
        <w:rPr>
          <w:sz w:val="21"/>
          <w:szCs w:val="21"/>
        </w:rPr>
        <w:t>Oracle XE 21c funcționează ca hub central de integrare și stochează datele operaționale de vânzări.</w:t>
      </w:r>
    </w:p>
    <w:p w14:paraId="00000006" w14:textId="77777777" w:rsidR="00252BB4" w:rsidRPr="00AF69F6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sursă de date</w:t>
      </w:r>
    </w:p>
    <w:p w14:paraId="00000007" w14:textId="7F462ED6" w:rsidR="00252BB4" w:rsidRPr="00AF69F6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model de date: relațional</w:t>
      </w:r>
      <w:r w:rsidR="001D784A" w:rsidRPr="00AF69F6">
        <w:rPr>
          <w:sz w:val="21"/>
          <w:szCs w:val="21"/>
        </w:rPr>
        <w:t>.</w:t>
      </w:r>
    </w:p>
    <w:p w14:paraId="00000008" w14:textId="618B43DE" w:rsidR="00252BB4" w:rsidRPr="00AF69F6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format de access: SQL</w:t>
      </w:r>
      <w:r w:rsidR="002321A1" w:rsidRPr="00AF69F6">
        <w:rPr>
          <w:sz w:val="21"/>
          <w:szCs w:val="21"/>
        </w:rPr>
        <w:t>.</w:t>
      </w:r>
    </w:p>
    <w:p w14:paraId="342DE5BB" w14:textId="77777777" w:rsidR="002321A1" w:rsidRPr="00AF69F6" w:rsidRDefault="00000000" w:rsidP="002321A1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Descriere structuri de date</w:t>
      </w:r>
    </w:p>
    <w:p w14:paraId="6702F022" w14:textId="22E12427" w:rsidR="002321A1" w:rsidRPr="00AF69F6" w:rsidRDefault="002321A1" w:rsidP="002321A1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color w:val="000000"/>
        </w:rPr>
        <w:t>Tabel orders: order_id, customer_id, order_date, total_amount, payment_method, shipping_country.</w:t>
      </w:r>
    </w:p>
    <w:p w14:paraId="373CECEB" w14:textId="763D1B0C" w:rsidR="002321A1" w:rsidRPr="00AF69F6" w:rsidRDefault="002321A1" w:rsidP="002321A1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color w:val="000000"/>
        </w:rPr>
        <w:t>Tabel order_items: order_item_id, order_id, product_id, quantity, unit_price.</w:t>
      </w:r>
    </w:p>
    <w:p w14:paraId="0000000B" w14:textId="5F2C553E" w:rsidR="00252BB4" w:rsidRPr="00AF69F6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F69F6">
        <w:rPr>
          <w:sz w:val="21"/>
          <w:szCs w:val="21"/>
        </w:rPr>
        <w:t>legături între structurile din cadrul aceleași surse de date</w:t>
      </w:r>
      <w:r w:rsidR="002321A1" w:rsidRPr="00AF69F6">
        <w:rPr>
          <w:sz w:val="21"/>
          <w:szCs w:val="21"/>
        </w:rPr>
        <w:t>: Relația 1:M într orders și order_items prin coloana order_id.</w:t>
      </w:r>
    </w:p>
    <w:p w14:paraId="0000000C" w14:textId="77777777" w:rsidR="00252BB4" w:rsidRPr="00AF69F6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Implementare sursa de date externa</w:t>
      </w:r>
    </w:p>
    <w:p w14:paraId="00000011" w14:textId="40236BDE" w:rsidR="00252BB4" w:rsidRPr="00AF69F6" w:rsidRDefault="00000000" w:rsidP="002321A1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Script_Comenzi_DDL_DML  (pentru format SQL/NoSQL)</w:t>
      </w:r>
      <w:r w:rsidR="002321A1" w:rsidRPr="00AF69F6">
        <w:rPr>
          <w:sz w:val="21"/>
          <w:szCs w:val="21"/>
        </w:rPr>
        <w:t>; import din fișierele orders_fixed.csv și order_items_fixed.csv.</w:t>
      </w:r>
    </w:p>
    <w:p w14:paraId="00000012" w14:textId="24FA146B" w:rsidR="00252BB4" w:rsidRPr="00AF69F6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AF69F6">
        <w:rPr>
          <w:b/>
          <w:bCs/>
          <w:sz w:val="21"/>
          <w:szCs w:val="21"/>
        </w:rPr>
        <w:t>DS_2</w:t>
      </w:r>
      <w:r w:rsidR="001D784A" w:rsidRPr="00AF69F6">
        <w:rPr>
          <w:b/>
          <w:bCs/>
          <w:sz w:val="21"/>
          <w:szCs w:val="21"/>
        </w:rPr>
        <w:t>: PostgreSQL: date CRM (customers și product_review)</w:t>
      </w:r>
    </w:p>
    <w:p w14:paraId="67387D56" w14:textId="77777777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sursă de date</w:t>
      </w:r>
    </w:p>
    <w:p w14:paraId="7D2D2B2C" w14:textId="29C0BA7B" w:rsidR="001D784A" w:rsidRPr="00AF69F6" w:rsidRDefault="001D784A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model de date: relațional</w:t>
      </w:r>
      <w:r w:rsidR="002321A1" w:rsidRPr="00AF69F6">
        <w:rPr>
          <w:sz w:val="21"/>
          <w:szCs w:val="21"/>
        </w:rPr>
        <w:t>.</w:t>
      </w:r>
    </w:p>
    <w:p w14:paraId="48DE3C82" w14:textId="4E76E50D" w:rsidR="001D784A" w:rsidRPr="00AF69F6" w:rsidRDefault="001D784A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 xml:space="preserve">Tip format de access: </w:t>
      </w:r>
      <w:r w:rsidR="00AF69F6" w:rsidRPr="00AF69F6">
        <w:rPr>
          <w:sz w:val="21"/>
          <w:szCs w:val="21"/>
        </w:rPr>
        <w:t>JSON via PostgREST API (port 3000)</w:t>
      </w:r>
      <w:r w:rsidRPr="00AF69F6">
        <w:rPr>
          <w:sz w:val="21"/>
          <w:szCs w:val="21"/>
        </w:rPr>
        <w:t>.</w:t>
      </w:r>
    </w:p>
    <w:p w14:paraId="10C41515" w14:textId="77777777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Descriere structuri de date</w:t>
      </w:r>
    </w:p>
    <w:p w14:paraId="629C1AD5" w14:textId="68587ECF" w:rsidR="00AF69F6" w:rsidRPr="00AF69F6" w:rsidRDefault="00AF69F6" w:rsidP="00AF69F6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F69F6">
        <w:rPr>
          <w:sz w:val="21"/>
          <w:szCs w:val="21"/>
        </w:rPr>
        <w:t>Tabel customers: customer_id, name, email, gender, signup_date, country.</w:t>
      </w:r>
    </w:p>
    <w:p w14:paraId="60E8E1B7" w14:textId="5BA1BBB9" w:rsidR="001D784A" w:rsidRPr="00AF69F6" w:rsidRDefault="00AF69F6" w:rsidP="00AF69F6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F69F6">
        <w:rPr>
          <w:sz w:val="21"/>
          <w:szCs w:val="21"/>
        </w:rPr>
        <w:t>Tabel product_reviews: review_id, product_id, customer_id, rating, review_text, review_date.</w:t>
      </w:r>
    </w:p>
    <w:p w14:paraId="3C97E845" w14:textId="478EBC5F" w:rsidR="00AF69F6" w:rsidRPr="00AF69F6" w:rsidRDefault="00AF69F6" w:rsidP="00AF69F6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F69F6">
        <w:rPr>
          <w:sz w:val="21"/>
          <w:szCs w:val="21"/>
        </w:rPr>
        <w:t xml:space="preserve">legături între structurile din cadrul aceleași surse de date: Relația 1:M între customer și product_review prin coloana </w:t>
      </w:r>
      <w:r w:rsidR="00C0687D">
        <w:rPr>
          <w:sz w:val="21"/>
          <w:szCs w:val="21"/>
        </w:rPr>
        <w:t>customer</w:t>
      </w:r>
      <w:r w:rsidRPr="00AF69F6">
        <w:rPr>
          <w:sz w:val="21"/>
          <w:szCs w:val="21"/>
        </w:rPr>
        <w:t>_id.</w:t>
      </w:r>
    </w:p>
    <w:p w14:paraId="6128087D" w14:textId="7E3F435E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Implementare sursa de date externa</w:t>
      </w:r>
      <w:r w:rsidR="00AF69F6">
        <w:rPr>
          <w:sz w:val="21"/>
          <w:szCs w:val="21"/>
        </w:rPr>
        <w:t>:</w:t>
      </w:r>
    </w:p>
    <w:p w14:paraId="57DA8989" w14:textId="0207BF37" w:rsidR="001D784A" w:rsidRPr="00AF69F6" w:rsidRDefault="00AF69F6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Container Docker postgresql-cont; import din customer_sample.csv și product_review_sample.csv.</w:t>
      </w:r>
    </w:p>
    <w:p w14:paraId="00000014" w14:textId="7DF28EEA" w:rsidR="00252BB4" w:rsidRPr="00AF69F6" w:rsidRDefault="00000000" w:rsidP="001D784A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 w:rsidRPr="00AF69F6">
        <w:rPr>
          <w:b/>
          <w:bCs/>
          <w:sz w:val="21"/>
          <w:szCs w:val="21"/>
        </w:rPr>
        <w:lastRenderedPageBreak/>
        <w:t>DS_3</w:t>
      </w:r>
      <w:r w:rsidR="00AF69F6">
        <w:rPr>
          <w:b/>
          <w:bCs/>
          <w:sz w:val="21"/>
          <w:szCs w:val="21"/>
        </w:rPr>
        <w:t xml:space="preserve">: MongoDB: date </w:t>
      </w:r>
      <w:r w:rsidR="00D00F40">
        <w:rPr>
          <w:b/>
          <w:bCs/>
          <w:sz w:val="21"/>
          <w:szCs w:val="21"/>
        </w:rPr>
        <w:t>products</w:t>
      </w:r>
    </w:p>
    <w:p w14:paraId="56DD163A" w14:textId="77777777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sursă de date</w:t>
      </w:r>
    </w:p>
    <w:p w14:paraId="7AAA8529" w14:textId="781747FF" w:rsidR="001D784A" w:rsidRPr="00AF69F6" w:rsidRDefault="001D784A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 xml:space="preserve">Tip model de date: </w:t>
      </w:r>
      <w:r w:rsidR="00D00F40">
        <w:rPr>
          <w:sz w:val="21"/>
          <w:szCs w:val="21"/>
        </w:rPr>
        <w:t>Document (NoSQL).</w:t>
      </w:r>
    </w:p>
    <w:p w14:paraId="7AC36AC8" w14:textId="263A7064" w:rsidR="001D784A" w:rsidRPr="00AF69F6" w:rsidRDefault="001D784A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Tip format de access:</w:t>
      </w:r>
      <w:r w:rsidR="00D00F40" w:rsidRPr="00D00F40">
        <w:t xml:space="preserve"> </w:t>
      </w:r>
      <w:r w:rsidR="00D00F40" w:rsidRPr="00D00F40">
        <w:rPr>
          <w:sz w:val="21"/>
          <w:szCs w:val="21"/>
        </w:rPr>
        <w:t>JSON via Python REST API (port 8081).</w:t>
      </w:r>
    </w:p>
    <w:p w14:paraId="35E46248" w14:textId="77777777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Descriere structuri de date</w:t>
      </w:r>
    </w:p>
    <w:p w14:paraId="159B4617" w14:textId="6F07507D" w:rsidR="001D784A" w:rsidRPr="00AF69F6" w:rsidRDefault="00D00F40" w:rsidP="001D784A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Tabel products: product_id, product_name, category, price, stock_quantity, brand.</w:t>
      </w:r>
    </w:p>
    <w:p w14:paraId="7CE0375E" w14:textId="77777777" w:rsidR="00D00F40" w:rsidRPr="00D00F40" w:rsidRDefault="00D00F40" w:rsidP="00D00F40">
      <w:pPr>
        <w:numPr>
          <w:ilvl w:val="2"/>
          <w:numId w:val="1"/>
        </w:numPr>
        <w:spacing w:line="342" w:lineRule="auto"/>
        <w:rPr>
          <w:color w:val="000000"/>
        </w:rPr>
      </w:pPr>
      <w:r w:rsidRPr="00D00F40">
        <w:rPr>
          <w:sz w:val="21"/>
          <w:szCs w:val="21"/>
        </w:rPr>
        <w:t>Entitate independentă corelată cu celelalte surse prin product_id la nivelul sistemului federativ.</w:t>
      </w:r>
    </w:p>
    <w:p w14:paraId="2B732948" w14:textId="33EBEC97" w:rsidR="001D784A" w:rsidRPr="00AF69F6" w:rsidRDefault="001D784A" w:rsidP="001D784A">
      <w:pPr>
        <w:numPr>
          <w:ilvl w:val="1"/>
          <w:numId w:val="1"/>
        </w:numPr>
        <w:spacing w:line="342" w:lineRule="auto"/>
        <w:rPr>
          <w:color w:val="000000"/>
        </w:rPr>
      </w:pPr>
      <w:r w:rsidRPr="00AF69F6">
        <w:rPr>
          <w:sz w:val="21"/>
          <w:szCs w:val="21"/>
        </w:rPr>
        <w:t>Implementare sursa de date externa</w:t>
      </w:r>
    </w:p>
    <w:p w14:paraId="1388A1BA" w14:textId="30F8AA5C" w:rsidR="00D00F40" w:rsidRPr="00D00F40" w:rsidRDefault="00D00F40" w:rsidP="00D00F40">
      <w:pPr>
        <w:numPr>
          <w:ilvl w:val="2"/>
          <w:numId w:val="1"/>
        </w:numPr>
        <w:spacing w:after="320" w:line="342" w:lineRule="auto"/>
      </w:pPr>
      <w:r w:rsidRPr="00D00F40">
        <w:t>Container Docker mongodb-6.0; import din products_sample.csv transformat în documente JSON.</w:t>
      </w:r>
    </w:p>
    <w:p w14:paraId="00000016" w14:textId="40B8FB2C" w:rsidR="00252BB4" w:rsidRPr="00D00F40" w:rsidRDefault="00000000" w:rsidP="001D784A">
      <w:pPr>
        <w:numPr>
          <w:ilvl w:val="0"/>
          <w:numId w:val="1"/>
        </w:numPr>
        <w:spacing w:after="320" w:line="342" w:lineRule="auto"/>
      </w:pPr>
      <w:r w:rsidRPr="00AF69F6">
        <w:rPr>
          <w:sz w:val="21"/>
          <w:szCs w:val="21"/>
        </w:rPr>
        <w:t xml:space="preserve">Eventual </w:t>
      </w:r>
      <w:r w:rsidRPr="00AF69F6">
        <w:rPr>
          <w:b/>
          <w:bCs/>
          <w:sz w:val="21"/>
          <w:szCs w:val="21"/>
        </w:rPr>
        <w:t xml:space="preserve">diagrame </w:t>
      </w:r>
      <w:r w:rsidRPr="00AF69F6">
        <w:rPr>
          <w:sz w:val="21"/>
          <w:szCs w:val="21"/>
        </w:rPr>
        <w:t>care să sugereze corelațiile posibile dintre diferitele surse/aplicații/module autonome.</w:t>
      </w:r>
    </w:p>
    <w:p w14:paraId="4628B359" w14:textId="4E58C34C" w:rsidR="00D00F40" w:rsidRDefault="00D00F40" w:rsidP="00D00F40">
      <w:pPr>
        <w:spacing w:after="320" w:line="342" w:lineRule="auto"/>
        <w:ind w:left="360"/>
      </w:pPr>
      <w:r>
        <w:rPr>
          <w:noProof/>
        </w:rPr>
        <w:drawing>
          <wp:inline distT="0" distB="0" distL="0" distR="0" wp14:anchorId="4E7A6B3F" wp14:editId="3943E4DC">
            <wp:extent cx="5943600" cy="3667760"/>
            <wp:effectExtent l="0" t="0" r="0" b="8890"/>
            <wp:docPr id="5603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F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6E4E8B-5C63-4F8D-8F7C-3D89FA3F73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77F18E-7B60-4518-BC06-FC8347CA8E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D9A"/>
    <w:multiLevelType w:val="multilevel"/>
    <w:tmpl w:val="E834D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17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B4"/>
    <w:rsid w:val="0012407A"/>
    <w:rsid w:val="001D784A"/>
    <w:rsid w:val="002321A1"/>
    <w:rsid w:val="00252BB4"/>
    <w:rsid w:val="003618CA"/>
    <w:rsid w:val="00597783"/>
    <w:rsid w:val="00AF69F6"/>
    <w:rsid w:val="00C0687D"/>
    <w:rsid w:val="00D00F40"/>
    <w:rsid w:val="00D23025"/>
    <w:rsid w:val="00DD0BD2"/>
    <w:rsid w:val="00F5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52CE"/>
  <w15:docId w15:val="{2F8D4B28-1831-4E3B-A097-CAE8055F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diana.dobrovat</cp:lastModifiedBy>
  <cp:revision>5</cp:revision>
  <dcterms:created xsi:type="dcterms:W3CDTF">2026-03-29T16:36:00Z</dcterms:created>
  <dcterms:modified xsi:type="dcterms:W3CDTF">2026-03-30T11:54:00Z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b265202b-55d1-45dc-a598-8a3c913a5700</vt:lpwstr>
  </property>
</Properties>
</file>