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C586EB4" wp14:editId="279BBBE5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:rsidR="00206EC4" w:rsidRPr="005D4E1A" w:rsidRDefault="00206EC4" w:rsidP="00206EC4">
      <w:pPr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до контрольної роботи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«Табличний процесор </w:t>
      </w:r>
      <w:r w:rsidRPr="005D4E1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D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E1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D4E1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Виконала: ст. гр. КН-11</w:t>
      </w: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Добровольська Маріанна Миколаївна</w:t>
      </w: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Прийняв:</w:t>
      </w: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Львів-2023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Контрольна робота 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Тема:</w:t>
      </w:r>
      <w:r w:rsidRPr="005D4E1A">
        <w:rPr>
          <w:rFonts w:ascii="Times New Roman" w:hAnsi="Times New Roman" w:cs="Times New Roman"/>
          <w:sz w:val="28"/>
          <w:szCs w:val="28"/>
        </w:rPr>
        <w:t xml:space="preserve"> Табличний процесор </w:t>
      </w:r>
      <w:r w:rsidRPr="005D4E1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D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E1A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5D4E1A">
        <w:rPr>
          <w:rFonts w:ascii="Times New Roman" w:hAnsi="Times New Roman" w:cs="Times New Roman"/>
          <w:sz w:val="28"/>
          <w:szCs w:val="28"/>
        </w:rPr>
        <w:t xml:space="preserve"> </w:t>
      </w:r>
      <w:r w:rsidRPr="005D4E1A">
        <w:rPr>
          <w:rFonts w:ascii="Times New Roman" w:hAnsi="Times New Roman" w:cs="Times New Roman"/>
          <w:b/>
          <w:sz w:val="28"/>
          <w:szCs w:val="28"/>
        </w:rPr>
        <w:t>№1</w:t>
      </w:r>
    </w:p>
    <w:p w:rsidR="00206EC4" w:rsidRPr="005D4E1A" w:rsidRDefault="00206EC4" w:rsidP="00206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Початковий рівень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Текстові процесори- це: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г) потужні програми, за допомогою яких можна об'єднати в документ текст, графіку й художне оформлення.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Яким способом можна запустити текстовий редактор MS Word?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г) всі способи правильні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Що є властивостями документа MS Word?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а) автор;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г) дата створення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Які з перелічених програм застосовують для перевірки диску на наявність помилок?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 xml:space="preserve">б) </w:t>
      </w:r>
      <w:proofErr w:type="spellStart"/>
      <w:r w:rsidRPr="005D4E1A">
        <w:rPr>
          <w:rFonts w:ascii="Times New Roman" w:hAnsi="Times New Roman" w:cs="Times New Roman"/>
          <w:i/>
          <w:sz w:val="28"/>
        </w:rPr>
        <w:t>ScanDisk</w:t>
      </w:r>
      <w:proofErr w:type="spellEnd"/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Для чого призначений ярлик об’єкта?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б) для прискорення доступу до об'єкта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Який пункт меню MS Word передбачає команди редагування?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б) правка.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Вміст якого запам’ятовувального пристрою зникає після вимкнення ПК?</w:t>
      </w:r>
    </w:p>
    <w:p w:rsidR="00206EC4" w:rsidRPr="005D4E1A" w:rsidRDefault="00206EC4" w:rsidP="00206EC4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а) оперативної пам'яті.</w:t>
      </w:r>
    </w:p>
    <w:p w:rsidR="00206EC4" w:rsidRPr="005D4E1A" w:rsidRDefault="00206EC4" w:rsidP="00206E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Встановіть відповідність між кнопками панелі інструментів і командами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а) 1г, 2а, 3б, 4в</w:t>
      </w: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63080" w:rsidRDefault="00D63080" w:rsidP="00206EC4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06EC4" w:rsidRPr="005D4E1A" w:rsidRDefault="00206EC4" w:rsidP="00206EC4">
      <w:pPr>
        <w:pStyle w:val="a3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D4E1A">
        <w:rPr>
          <w:rFonts w:ascii="Times New Roman" w:hAnsi="Times New Roman" w:cs="Times New Roman"/>
          <w:sz w:val="28"/>
        </w:rPr>
        <w:lastRenderedPageBreak/>
        <w:t>Середній рівень</w:t>
      </w:r>
    </w:p>
    <w:p w:rsidR="00206EC4" w:rsidRPr="005D4E1A" w:rsidRDefault="005D4E1A" w:rsidP="005D4E1A">
      <w:p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Д</w:t>
      </w:r>
      <w:r w:rsidRPr="005D4E1A">
        <w:rPr>
          <w:rFonts w:ascii="Times New Roman" w:hAnsi="Times New Roman" w:cs="Times New Roman"/>
          <w:b/>
          <w:sz w:val="28"/>
        </w:rPr>
        <w:t>айте визначення поняттям:</w:t>
      </w:r>
      <w:r w:rsidRPr="005D4E1A">
        <w:rPr>
          <w:rFonts w:ascii="Times New Roman" w:hAnsi="Times New Roman" w:cs="Times New Roman"/>
          <w:b/>
          <w:sz w:val="28"/>
        </w:rPr>
        <w:t xml:space="preserve"> «об'єкт», «абзац», «</w:t>
      </w:r>
      <w:proofErr w:type="spellStart"/>
      <w:r w:rsidRPr="005D4E1A">
        <w:rPr>
          <w:rFonts w:ascii="Times New Roman" w:hAnsi="Times New Roman" w:cs="Times New Roman"/>
          <w:b/>
          <w:sz w:val="28"/>
        </w:rPr>
        <w:t>автотекст</w:t>
      </w:r>
      <w:proofErr w:type="spellEnd"/>
      <w:r w:rsidRPr="005D4E1A">
        <w:rPr>
          <w:rFonts w:ascii="Times New Roman" w:hAnsi="Times New Roman" w:cs="Times New Roman"/>
          <w:b/>
          <w:sz w:val="28"/>
        </w:rPr>
        <w:t xml:space="preserve">», </w:t>
      </w:r>
      <w:r w:rsidRPr="005D4E1A">
        <w:rPr>
          <w:rFonts w:ascii="Times New Roman" w:hAnsi="Times New Roman" w:cs="Times New Roman"/>
          <w:b/>
          <w:sz w:val="28"/>
        </w:rPr>
        <w:t>«списки», «маркер», «шаблон», «файл», «стиль».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Об'єкт- е</w:t>
      </w:r>
      <w:r w:rsidRPr="005D4E1A">
        <w:rPr>
          <w:rFonts w:ascii="Times New Roman" w:hAnsi="Times New Roman" w:cs="Times New Roman"/>
          <w:i/>
          <w:sz w:val="28"/>
        </w:rPr>
        <w:t>лемент, що має властивост</w:t>
      </w:r>
      <w:r w:rsidRPr="005D4E1A">
        <w:rPr>
          <w:rFonts w:ascii="Times New Roman" w:hAnsi="Times New Roman" w:cs="Times New Roman"/>
          <w:i/>
          <w:sz w:val="28"/>
        </w:rPr>
        <w:t>і та може виконувати певні дії.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Абзац- ч</w:t>
      </w:r>
      <w:r w:rsidRPr="005D4E1A">
        <w:rPr>
          <w:rFonts w:ascii="Times New Roman" w:hAnsi="Times New Roman" w:cs="Times New Roman"/>
          <w:i/>
          <w:sz w:val="28"/>
        </w:rPr>
        <w:t>астина тексту, розділена від інших частин пустими рядками або відступами.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proofErr w:type="spellStart"/>
      <w:r w:rsidRPr="005D4E1A">
        <w:rPr>
          <w:rFonts w:ascii="Times New Roman" w:hAnsi="Times New Roman" w:cs="Times New Roman"/>
          <w:i/>
          <w:sz w:val="28"/>
        </w:rPr>
        <w:t>Автотекст</w:t>
      </w:r>
      <w:proofErr w:type="spellEnd"/>
      <w:r w:rsidRPr="005D4E1A">
        <w:rPr>
          <w:rFonts w:ascii="Times New Roman" w:hAnsi="Times New Roman" w:cs="Times New Roman"/>
          <w:i/>
          <w:sz w:val="28"/>
        </w:rPr>
        <w:t>- з</w:t>
      </w:r>
      <w:r w:rsidRPr="005D4E1A">
        <w:rPr>
          <w:rFonts w:ascii="Times New Roman" w:hAnsi="Times New Roman" w:cs="Times New Roman"/>
          <w:i/>
          <w:sz w:val="28"/>
        </w:rPr>
        <w:t>бережений фрагмент тексту, який може бути вставлений автоматично за п</w:t>
      </w:r>
      <w:r w:rsidRPr="005D4E1A">
        <w:rPr>
          <w:rFonts w:ascii="Times New Roman" w:hAnsi="Times New Roman" w:cs="Times New Roman"/>
          <w:i/>
          <w:sz w:val="28"/>
        </w:rPr>
        <w:t>евною командою або скороченням.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Списки- в</w:t>
      </w:r>
      <w:r w:rsidRPr="005D4E1A">
        <w:rPr>
          <w:rFonts w:ascii="Times New Roman" w:hAnsi="Times New Roman" w:cs="Times New Roman"/>
          <w:i/>
          <w:sz w:val="28"/>
        </w:rPr>
        <w:t>порядкований або неу</w:t>
      </w:r>
      <w:r w:rsidRPr="005D4E1A">
        <w:rPr>
          <w:rFonts w:ascii="Times New Roman" w:hAnsi="Times New Roman" w:cs="Times New Roman"/>
          <w:i/>
          <w:sz w:val="28"/>
        </w:rPr>
        <w:t>порядкований перелік елементів.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Маркер- с</w:t>
      </w:r>
      <w:r w:rsidRPr="005D4E1A">
        <w:rPr>
          <w:rFonts w:ascii="Times New Roman" w:hAnsi="Times New Roman" w:cs="Times New Roman"/>
          <w:i/>
          <w:sz w:val="28"/>
        </w:rPr>
        <w:t>имвол або індикатор, що використовується для позначення пе</w:t>
      </w:r>
      <w:r w:rsidRPr="005D4E1A">
        <w:rPr>
          <w:rFonts w:ascii="Times New Roman" w:hAnsi="Times New Roman" w:cs="Times New Roman"/>
          <w:i/>
          <w:sz w:val="28"/>
        </w:rPr>
        <w:t>вної характеристики або режиму.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Шаблон- з</w:t>
      </w:r>
      <w:r w:rsidRPr="005D4E1A">
        <w:rPr>
          <w:rFonts w:ascii="Times New Roman" w:hAnsi="Times New Roman" w:cs="Times New Roman"/>
          <w:i/>
          <w:sz w:val="28"/>
        </w:rPr>
        <w:t>аготовка або модель, яка використовується для створення однот</w:t>
      </w:r>
      <w:r w:rsidRPr="005D4E1A">
        <w:rPr>
          <w:rFonts w:ascii="Times New Roman" w:hAnsi="Times New Roman" w:cs="Times New Roman"/>
          <w:i/>
          <w:sz w:val="28"/>
        </w:rPr>
        <w:t>ипних елементів або документів.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Файл- з</w:t>
      </w:r>
      <w:r w:rsidRPr="005D4E1A">
        <w:rPr>
          <w:rFonts w:ascii="Times New Roman" w:hAnsi="Times New Roman" w:cs="Times New Roman"/>
          <w:i/>
          <w:sz w:val="28"/>
        </w:rPr>
        <w:t xml:space="preserve">бережена колекція даних або інформації, яка зберігається на </w:t>
      </w:r>
      <w:r w:rsidRPr="005D4E1A">
        <w:rPr>
          <w:rFonts w:ascii="Times New Roman" w:hAnsi="Times New Roman" w:cs="Times New Roman"/>
          <w:i/>
          <w:sz w:val="28"/>
        </w:rPr>
        <w:t>комп'ютері або іншому пристрої.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Стиль- н</w:t>
      </w:r>
      <w:r w:rsidRPr="005D4E1A">
        <w:rPr>
          <w:rFonts w:ascii="Times New Roman" w:hAnsi="Times New Roman" w:cs="Times New Roman"/>
          <w:i/>
          <w:sz w:val="28"/>
        </w:rPr>
        <w:t>абір властивостей форматування, який визначає зовнішній вигляд об'єктів, таких як текст, таблиці чи малюнки.</w:t>
      </w:r>
    </w:p>
    <w:p w:rsidR="005D4E1A" w:rsidRPr="005D4E1A" w:rsidRDefault="005D4E1A" w:rsidP="005D4E1A">
      <w:pPr>
        <w:jc w:val="center"/>
        <w:rPr>
          <w:rFonts w:ascii="Times New Roman" w:hAnsi="Times New Roman" w:cs="Times New Roman"/>
          <w:sz w:val="28"/>
        </w:rPr>
      </w:pPr>
      <w:r w:rsidRPr="005D4E1A">
        <w:rPr>
          <w:rFonts w:ascii="Times New Roman" w:hAnsi="Times New Roman" w:cs="Times New Roman"/>
          <w:sz w:val="28"/>
        </w:rPr>
        <w:t>Достатній рівень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Охарактеризуйте, у чому полягає перевірка правопису у документі Word, і в яких режимах відбувається перевірка правопису.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Перевірка правопису у Word виявляє та позначає помилки правопису в тексті, і відбувається у режимі підкреслення.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Назвіть основні компоне</w:t>
      </w:r>
      <w:r w:rsidRPr="005D4E1A">
        <w:rPr>
          <w:rFonts w:ascii="Times New Roman" w:hAnsi="Times New Roman" w:cs="Times New Roman"/>
          <w:b/>
          <w:sz w:val="28"/>
        </w:rPr>
        <w:t>нти та характеристики накопичу</w:t>
      </w:r>
      <w:r w:rsidRPr="005D4E1A">
        <w:rPr>
          <w:rFonts w:ascii="Times New Roman" w:hAnsi="Times New Roman" w:cs="Times New Roman"/>
          <w:b/>
          <w:sz w:val="28"/>
        </w:rPr>
        <w:t>вача.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Основні компоненти та характеристики накопичувача включають жорсткий диск/SSD, ємність (простір для зберігання даних), швидкість передачі даних та інтерфейс підключення.</w:t>
      </w:r>
    </w:p>
    <w:p w:rsidR="005D4E1A" w:rsidRPr="005D4E1A" w:rsidRDefault="005D4E1A" w:rsidP="005D4E1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У чому полягає перевага використання стилів?</w:t>
      </w:r>
    </w:p>
    <w:p w:rsidR="005D4E1A" w:rsidRPr="005D4E1A" w:rsidRDefault="005D4E1A" w:rsidP="005D4E1A">
      <w:pPr>
        <w:rPr>
          <w:rFonts w:ascii="Times New Roman" w:hAnsi="Times New Roman" w:cs="Times New Roman"/>
          <w:i/>
          <w:sz w:val="28"/>
        </w:rPr>
      </w:pPr>
      <w:r w:rsidRPr="005D4E1A">
        <w:rPr>
          <w:rFonts w:ascii="Times New Roman" w:hAnsi="Times New Roman" w:cs="Times New Roman"/>
          <w:i/>
          <w:sz w:val="28"/>
        </w:rPr>
        <w:t>Перевага використання стилів полягає в швидкому та зручному форматуванні тексту, зміні зовнішнього вигляду всього документу за одну дію та забезпеченні єдиної та консистентної структури документа.</w:t>
      </w:r>
    </w:p>
    <w:p w:rsidR="005D4E1A" w:rsidRPr="005D4E1A" w:rsidRDefault="005D4E1A" w:rsidP="005D4E1A">
      <w:pPr>
        <w:jc w:val="center"/>
        <w:rPr>
          <w:rFonts w:ascii="Times New Roman" w:hAnsi="Times New Roman" w:cs="Times New Roman"/>
          <w:sz w:val="28"/>
        </w:rPr>
      </w:pPr>
      <w:r w:rsidRPr="005D4E1A">
        <w:rPr>
          <w:rFonts w:ascii="Times New Roman" w:hAnsi="Times New Roman" w:cs="Times New Roman"/>
          <w:sz w:val="28"/>
        </w:rPr>
        <w:t>Високий рівень</w:t>
      </w:r>
    </w:p>
    <w:p w:rsidR="005D4E1A" w:rsidRDefault="005D4E1A" w:rsidP="005D4E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ahoma" w:hAnsi="Tahoma" w:cs="Tahoma"/>
          <w:b/>
          <w:sz w:val="28"/>
        </w:rPr>
        <w:t>﻿﻿﻿</w:t>
      </w:r>
      <w:r w:rsidRPr="005D4E1A">
        <w:rPr>
          <w:rFonts w:ascii="Times New Roman" w:hAnsi="Times New Roman" w:cs="Times New Roman"/>
          <w:b/>
          <w:sz w:val="28"/>
        </w:rPr>
        <w:t>Опишіть порівняльну хар</w:t>
      </w:r>
      <w:r w:rsidRPr="005D4E1A">
        <w:rPr>
          <w:rFonts w:ascii="Times New Roman" w:hAnsi="Times New Roman" w:cs="Times New Roman"/>
          <w:b/>
          <w:sz w:val="28"/>
        </w:rPr>
        <w:t>актеристику буфера обміну Міс</w:t>
      </w:r>
      <w:proofErr w:type="spellStart"/>
      <w:r w:rsidRPr="005D4E1A">
        <w:rPr>
          <w:rFonts w:ascii="Times New Roman" w:hAnsi="Times New Roman" w:cs="Times New Roman"/>
          <w:b/>
          <w:sz w:val="28"/>
          <w:lang w:val="en-US"/>
        </w:rPr>
        <w:t>rosoft</w:t>
      </w:r>
      <w:proofErr w:type="spellEnd"/>
      <w:r w:rsidRPr="005D4E1A">
        <w:rPr>
          <w:rFonts w:ascii="Times New Roman" w:hAnsi="Times New Roman" w:cs="Times New Roman"/>
          <w:b/>
          <w:sz w:val="28"/>
        </w:rPr>
        <w:t xml:space="preserve"> Office і системного буфера обміну.</w:t>
      </w:r>
    </w:p>
    <w:p w:rsidR="00D63080" w:rsidRPr="00D63080" w:rsidRDefault="00D63080" w:rsidP="00D63080">
      <w:pPr>
        <w:rPr>
          <w:rFonts w:ascii="Times New Roman" w:hAnsi="Times New Roman" w:cs="Times New Roman"/>
          <w:i/>
          <w:sz w:val="28"/>
        </w:rPr>
      </w:pPr>
      <w:r w:rsidRPr="00D63080">
        <w:rPr>
          <w:rFonts w:ascii="Times New Roman" w:hAnsi="Times New Roman" w:cs="Times New Roman"/>
          <w:i/>
          <w:sz w:val="28"/>
        </w:rPr>
        <w:lastRenderedPageBreak/>
        <w:t>Буфер обміну Microsoft Office дозволяє зберігати та обмінюватись об'єктами (текст, зображення, таблиці) між різними додатками Office. Системний буфер обміну виконує ту саму функцію, але працює на рівні операційної системи і здатний обмінюватись даними між будь-якими програмами.</w:t>
      </w:r>
    </w:p>
    <w:p w:rsidR="005D4E1A" w:rsidRDefault="005D4E1A" w:rsidP="005D4E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5D4E1A">
        <w:rPr>
          <w:rFonts w:ascii="Times New Roman" w:hAnsi="Times New Roman" w:cs="Times New Roman"/>
          <w:b/>
          <w:sz w:val="28"/>
        </w:rPr>
        <w:t>Як виконується заміна слів із пі</w:t>
      </w:r>
      <w:r w:rsidRPr="005D4E1A">
        <w:rPr>
          <w:rFonts w:ascii="Times New Roman" w:hAnsi="Times New Roman" w:cs="Times New Roman"/>
          <w:b/>
          <w:sz w:val="28"/>
        </w:rPr>
        <w:t xml:space="preserve">дтвердженням замін? Як виконати </w:t>
      </w:r>
      <w:r w:rsidRPr="005D4E1A">
        <w:rPr>
          <w:rFonts w:ascii="Times New Roman" w:hAnsi="Times New Roman" w:cs="Times New Roman"/>
          <w:b/>
          <w:sz w:val="28"/>
        </w:rPr>
        <w:t>глобальну заміну?</w:t>
      </w:r>
    </w:p>
    <w:p w:rsidR="00D63080" w:rsidRPr="00D63080" w:rsidRDefault="00D63080" w:rsidP="00D63080">
      <w:pPr>
        <w:rPr>
          <w:rFonts w:ascii="Times New Roman" w:hAnsi="Times New Roman" w:cs="Times New Roman"/>
          <w:i/>
          <w:sz w:val="28"/>
        </w:rPr>
      </w:pPr>
      <w:r w:rsidRPr="00D63080">
        <w:rPr>
          <w:rFonts w:ascii="Times New Roman" w:hAnsi="Times New Roman" w:cs="Times New Roman"/>
          <w:i/>
          <w:sz w:val="28"/>
        </w:rPr>
        <w:t>Заміна слів із підтвердженням виконується шляхом виділення слова, використання опції "Замінити" та підтвердження заміни кожного входження. Для глобальної заміни можна скористатись опцією "Замінити всі", яка автоматично замінить всі вх</w:t>
      </w:r>
      <w:r w:rsidRPr="00D63080">
        <w:rPr>
          <w:rFonts w:ascii="Times New Roman" w:hAnsi="Times New Roman" w:cs="Times New Roman"/>
          <w:i/>
          <w:sz w:val="28"/>
        </w:rPr>
        <w:t>одження без підтвердження.</w:t>
      </w:r>
    </w:p>
    <w:sectPr w:rsidR="00D63080" w:rsidRPr="00D63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94B6E"/>
    <w:multiLevelType w:val="hybridMultilevel"/>
    <w:tmpl w:val="CC2AED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30FC5"/>
    <w:multiLevelType w:val="hybridMultilevel"/>
    <w:tmpl w:val="B37872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D57C9"/>
    <w:multiLevelType w:val="hybridMultilevel"/>
    <w:tmpl w:val="CC2AED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59"/>
    <w:rsid w:val="00206EC4"/>
    <w:rsid w:val="004B29D7"/>
    <w:rsid w:val="005D4E1A"/>
    <w:rsid w:val="00722B59"/>
    <w:rsid w:val="00D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C5CD1-3872-4D24-9EDF-15969A63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2023-05-09T12:45:00Z</dcterms:created>
  <dcterms:modified xsi:type="dcterms:W3CDTF">2023-05-09T15:56:00Z</dcterms:modified>
</cp:coreProperties>
</file>