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32"/>
          <w:shd w:fill="auto" w:val="clear"/>
        </w:rPr>
        <w:t xml:space="preserve">Домашнее задание</w:t>
      </w:r>
    </w:p>
    <w:p>
      <w:pPr>
        <w:keepNext w:val="true"/>
        <w:keepLines w:val="true"/>
        <w:suppressAutoHyphens w:val="true"/>
        <w:spacing w:before="0" w:after="40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1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10"/>
          <w:position w:val="0"/>
          <w:sz w:val="30"/>
          <w:shd w:fill="auto" w:val="clear"/>
        </w:rPr>
        <w:t xml:space="preserve">по дисциплине </w:t>
      </w:r>
      <w:r>
        <w:rPr>
          <w:rFonts w:ascii="Times New Roman" w:hAnsi="Times New Roman" w:cs="Times New Roman" w:eastAsia="Times New Roman"/>
          <w:color w:val="auto"/>
          <w:spacing w:val="10"/>
          <w:position w:val="0"/>
          <w:sz w:val="30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10"/>
          <w:position w:val="0"/>
          <w:sz w:val="30"/>
          <w:shd w:fill="auto" w:val="clear"/>
        </w:rPr>
        <w:t xml:space="preserve">Операционные системы и среды</w:t>
      </w:r>
      <w:r>
        <w:rPr>
          <w:rFonts w:ascii="Times New Roman" w:hAnsi="Times New Roman" w:cs="Times New Roman" w:eastAsia="Times New Roman"/>
          <w:color w:val="auto"/>
          <w:spacing w:val="10"/>
          <w:position w:val="0"/>
          <w:sz w:val="30"/>
          <w:shd w:fill="auto" w:val="clear"/>
        </w:rPr>
        <w:t xml:space="preserve">»</w:t>
      </w:r>
    </w:p>
    <w:p>
      <w:pPr>
        <w:keepNext w:val="true"/>
        <w:keepLines w:val="true"/>
        <w:suppressAutoHyphens w:val="true"/>
        <w:spacing w:before="0" w:after="40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1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10"/>
          <w:position w:val="0"/>
          <w:sz w:val="30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b/>
          <w:color w:val="auto"/>
          <w:spacing w:val="10"/>
          <w:position w:val="0"/>
          <w:sz w:val="30"/>
          <w:shd w:fill="auto" w:val="clear"/>
        </w:rPr>
        <w:t xml:space="preserve">«_»</w:t>
      </w:r>
    </w:p>
    <w:tbl>
      <w:tblPr/>
      <w:tblGrid>
        <w:gridCol w:w="2110"/>
        <w:gridCol w:w="7245"/>
      </w:tblGrid>
      <w:tr>
        <w:trPr>
          <w:trHeight w:val="567" w:hRule="auto"/>
          <w:jc w:val="center"/>
        </w:trPr>
        <w:tc>
          <w:tcPr>
            <w:tcW w:w="21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Студент(ка):</w:t>
            </w:r>
          </w:p>
        </w:tc>
        <w:tc>
          <w:tcPr>
            <w:tcW w:w="72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Царёв Сергей</w:t>
            </w:r>
          </w:p>
        </w:tc>
      </w:tr>
      <w:tr>
        <w:trPr>
          <w:trHeight w:val="567" w:hRule="auto"/>
          <w:jc w:val="center"/>
        </w:trPr>
        <w:tc>
          <w:tcPr>
            <w:tcW w:w="21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Алек</w:t>
            </w:r>
          </w:p>
        </w:tc>
        <w:tc>
          <w:tcPr>
            <w:tcW w:w="7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11/1-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РПО-26/1</w:t>
            </w:r>
          </w:p>
        </w:tc>
      </w:tr>
      <w:tr>
        <w:trPr>
          <w:trHeight w:val="567" w:hRule="auto"/>
          <w:jc w:val="center"/>
        </w:trPr>
        <w:tc>
          <w:tcPr>
            <w:tcW w:w="21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Дата:</w:t>
            </w:r>
          </w:p>
        </w:tc>
        <w:tc>
          <w:tcPr>
            <w:tcW w:w="7245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20.09.2026</w:t>
            </w:r>
          </w:p>
        </w:tc>
      </w:tr>
      <w:tr>
        <w:trPr>
          <w:trHeight w:val="567" w:hRule="auto"/>
          <w:jc w:val="center"/>
        </w:trPr>
        <w:tc>
          <w:tcPr>
            <w:tcW w:w="21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Преподаватель:</w:t>
            </w:r>
          </w:p>
        </w:tc>
        <w:tc>
          <w:tcPr>
            <w:tcW w:w="7245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Штейнберг Эмиль Эдуардович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numPr>
          <w:ilvl w:val="0"/>
          <w:numId w:val="19"/>
        </w:numPr>
        <w:tabs>
          <w:tab w:val="left" w:pos="1701" w:leader="none"/>
        </w:tabs>
        <w:spacing w:before="200" w:after="2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Администрирование</w:t>
      </w:r>
    </w:p>
    <w:p>
      <w:pPr>
        <w:keepNext w:val="true"/>
        <w:keepLines w:val="true"/>
        <w:numPr>
          <w:ilvl w:val="0"/>
          <w:numId w:val="19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404040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2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color w:val="40404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404040"/>
          <w:spacing w:val="0"/>
          <w:position w:val="0"/>
          <w:sz w:val="22"/>
          <w:shd w:fill="auto" w:val="clear"/>
        </w:rPr>
        <w:t xml:space="preserve">Отобразите процессы в виде дерева (иерархия с обозначением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40404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404040"/>
          <w:spacing w:val="0"/>
          <w:position w:val="0"/>
          <w:sz w:val="22"/>
          <w:shd w:fill="auto" w:val="clear"/>
        </w:rPr>
        <w:t xml:space="preserve">процессов-родителей и процессов потомков). С помощью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404040"/>
          <w:spacing w:val="0"/>
          <w:position w:val="0"/>
          <w:sz w:val="22"/>
          <w:shd w:fill="auto" w:val="clear"/>
        </w:rPr>
        <w:t xml:space="preserve">каких аргументов это можно сделать?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man ps -&gt; ps -ef f 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Для выполнения задания была использована команда ‘man ps’, с целью поиска аргумента, который отвечает за отображение процесса в виде дерева.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</w:r>
      <w:r>
        <w:object w:dxaOrig="7313" w:dyaOrig="2387">
          <v:rect xmlns:o="urn:schemas-microsoft-com:office:office" xmlns:v="urn:schemas-microsoft-com:vml" id="rectole0000000000" style="width:365.650000pt;height:119.3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360"/>
        <w:ind w:right="0" w:left="708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1. Результат выполнения команды man ps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7457" w:dyaOrig="5122">
          <v:rect xmlns:o="urn:schemas-microsoft-com:office:office" xmlns:v="urn:schemas-microsoft-com:vml" id="rectole0000000001" style="width:372.850000pt;height:256.1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2. Результат выполнения команды ps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ef f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27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60" w:after="160" w:line="252"/>
        <w:ind w:right="0" w:left="0" w:firstLine="0"/>
        <w:jc w:val="left"/>
        <w:rPr>
          <w:rFonts w:ascii="Times New Roman" w:hAnsi="Times New Roman" w:cs="Times New Roman" w:eastAsia="Times New Roman"/>
          <w:color w:val="404040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8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color w:val="40404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404040"/>
          <w:spacing w:val="0"/>
          <w:position w:val="0"/>
          <w:sz w:val="22"/>
          <w:shd w:fill="auto" w:val="clear"/>
        </w:rPr>
        <w:t xml:space="preserve">Найдите все процессы, запущенные не от имени вашего</w:t>
      </w:r>
    </w:p>
    <w:p>
      <w:pPr>
        <w:spacing w:before="160" w:after="160" w:line="252"/>
        <w:ind w:right="0" w:left="0" w:firstLine="0"/>
        <w:jc w:val="left"/>
        <w:rPr>
          <w:rFonts w:ascii="Times New Roman" w:hAnsi="Times New Roman" w:cs="Times New Roman" w:eastAsia="Times New Roman"/>
          <w:color w:val="40404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404040"/>
          <w:spacing w:val="0"/>
          <w:position w:val="0"/>
          <w:sz w:val="22"/>
          <w:shd w:fill="auto" w:val="clear"/>
        </w:rPr>
        <w:t xml:space="preserve">пользователя (root) </w:t>
      </w:r>
    </w:p>
    <w:p>
      <w:pPr>
        <w:spacing w:before="160" w:after="160" w:line="252"/>
        <w:ind w:right="0" w:left="0" w:firstLine="0"/>
        <w:jc w:val="left"/>
        <w:rPr>
          <w:rFonts w:ascii="Times New Roman" w:hAnsi="Times New Roman" w:cs="Times New Roman" w:eastAsia="Times New Roman"/>
          <w:color w:val="404040"/>
          <w:spacing w:val="0"/>
          <w:position w:val="0"/>
          <w:sz w:val="28"/>
          <w:shd w:fill="auto" w:val="clear"/>
        </w:rPr>
      </w:pPr>
    </w:p>
    <w:p>
      <w:pPr>
        <w:spacing w:before="160" w:after="160" w:line="252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Для выполнения задания была использована команда ‘man ps’, с целью поиска аргумента, позволяющего инвертировать выборку процессов по указанному пользователю.</w:t>
      </w:r>
    </w:p>
    <w:p>
      <w:pPr>
        <w:keepLines w:val="true"/>
        <w:spacing w:before="0" w:after="300" w:line="264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11083" w:dyaOrig="1713">
          <v:rect xmlns:o="urn:schemas-microsoft-com:office:office" xmlns:v="urn:schemas-microsoft-com:vml" id="rectole0000000002" style="width:554.150000pt;height:85.6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keepLines w:val="true"/>
        <w:spacing w:before="0" w:after="300" w:line="264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Результат выполнения команды man ps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Lines w:val="true"/>
        <w:spacing w:before="0" w:after="300" w:line="264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1083" w:dyaOrig="1692">
          <v:rect xmlns:o="urn:schemas-microsoft-com:office:office" xmlns:v="urn:schemas-microsoft-com:vml" id="rectole0000000003" style="width:554.150000pt;height:84.6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Результат выполнения команды ps -N -u root -o user,pid,ppid,cmd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numPr>
          <w:ilvl w:val="0"/>
          <w:numId w:val="33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Выведите пять процессов, потребляющих больше всего памяти. Для ограничения количества процессов используйте команду head.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Для выполнения задания была использована команда ‘man ps’, с целью поиска аргумента, позволяющего отсортировать значения конкретного столбца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11083" w:dyaOrig="815">
          <v:rect xmlns:o="urn:schemas-microsoft-com:office:office" xmlns:v="urn:schemas-microsoft-com:vml" id="rectole0000000004" style="width:554.150000pt;height:40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Результат выполнения команды man ps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11083" w:dyaOrig="2104">
          <v:rect xmlns:o="urn:schemas-microsoft-com:office:office" xmlns:v="urn:schemas-microsoft-com:vml" id="rectole0000000005" style="width:554.150000pt;height:105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6 - Результат выполнения команды:</w:t>
        <w:br/>
        <w:t xml:space="preserve">ps -e -o pid,user,rss,cmd --sort=-rss | head -n 6</w:t>
      </w:r>
    </w:p>
    <w:p>
      <w:pPr>
        <w:keepNext w:val="true"/>
        <w:keepLines w:val="true"/>
        <w:numPr>
          <w:ilvl w:val="0"/>
          <w:numId w:val="38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Выведите все процессы, запущенные в фоновом режиме.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11083" w:dyaOrig="3373">
          <v:rect xmlns:o="urn:schemas-microsoft-com:office:office" xmlns:v="urn:schemas-microsoft-com:vml" id="rectole0000000006" style="width:554.150000pt;height:168.6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7 - Результат выполнения команд:</w:t>
        <w:br/>
        <w:t xml:space="preserve">python3 -c "while True: pass" &amp; и jobs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</w:t>
      </w:r>
    </w:p>
    <w:p>
      <w:pPr>
        <w:keepNext w:val="true"/>
        <w:keepLines w:val="true"/>
        <w:numPr>
          <w:ilvl w:val="0"/>
          <w:numId w:val="41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Откройте справочную страницу команды cp. Найдите аргумент,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который позволяет при копировании сохранить владельца,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права и временные метки файла.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За сохранение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владельца, прав и временных меток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при копировании отвечает опция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-p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11083" w:dyaOrig="870">
          <v:rect xmlns:o="urn:schemas-microsoft-com:office:office" xmlns:v="urn:schemas-microsoft-com:vml" id="rectole0000000007" style="width:554.150000pt;height:43.5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8 - Результат выполнения команды man cp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45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Откройте справочную страницу команды man. Какой аргумент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позволяет искать справки не по точному названию, а по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ключевым словам?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 поиск не по точному имени, а по ключевым словам, отвечает опция -k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1083" w:dyaOrig="1379">
          <v:rect xmlns:o="urn:schemas-microsoft-com:office:office" xmlns:v="urn:schemas-microsoft-com:vml" id="rectole0000000008" style="width:554.150000pt;height:68.9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9 - Результат выполнения команды man man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48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Найдите команду, которая делает то же самое, что в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предыдущем задании. С помощью нее найдите все известные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справочные страницы по ключевому слову copy.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1083" w:dyaOrig="2167">
          <v:rect xmlns:o="urn:schemas-microsoft-com:office:office" xmlns:v="urn:schemas-microsoft-com:vml" id="rectole0000000009" style="width:554.150000pt;height:108.3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10 - Результат выполнения команды man -k copy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32"/>
          <w:shd w:fill="auto" w:val="clear"/>
        </w:rPr>
        <w:t xml:space="preserve">Выводы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процессе выполнения домашнего задания я изучил основные приёмы администрирования Linux и понял, что большинство команд работают по одной логике: сама команда выводит данные, а её поведение настраивается аргументами, которые можно найти в справке man. Я научился: отображать процессы в виде дерева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ps -ef 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 и находить нужные аргументы через man ps, искать процессы конкретного пользователя и, наоборот, исключать их из вывода (-N -u root), сортировать процессы по потреблению памяти и ограничивать вывод через head (--sort=-rss | head -n 6), запускать процессы в фоне (&amp;) и просматривать их через jobs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работать со справочной системой man: находить опции по ключевым словам (-k).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19">
    <w:abstractNumId w:val="36"/>
  </w:num>
  <w:num w:numId="27">
    <w:abstractNumId w:val="30"/>
  </w:num>
  <w:num w:numId="33">
    <w:abstractNumId w:val="24"/>
  </w:num>
  <w:num w:numId="38">
    <w:abstractNumId w:val="18"/>
  </w:num>
  <w:num w:numId="41">
    <w:abstractNumId w:val="12"/>
  </w:num>
  <w:num w:numId="45">
    <w:abstractNumId w:val="6"/>
  </w:num>
  <w:num w:numId="4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