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32EF" w:rsidRDefault="006832EF" w:rsidP="006832EF">
      <w:pPr>
        <w:tabs>
          <w:tab w:val="left" w:pos="898"/>
        </w:tabs>
      </w:pPr>
      <w:r w:rsidRPr="006832EF"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1242</wp:posOffset>
            </wp:positionH>
            <wp:positionV relativeFrom="paragraph">
              <wp:posOffset>3479</wp:posOffset>
            </wp:positionV>
            <wp:extent cx="2370918" cy="2775005"/>
            <wp:effectExtent l="0" t="0" r="0" b="635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0918" cy="2775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t xml:space="preserve">1. Внешнее уведомление, отправляемое утилитой </w:t>
      </w:r>
      <w:proofErr w:type="spellStart"/>
      <w:r>
        <w:t>kill</w:t>
      </w:r>
      <w:proofErr w:type="spellEnd"/>
    </w:p>
    <w:p w:rsidR="006832EF" w:rsidRDefault="006832EF" w:rsidP="006832EF">
      <w:pPr>
        <w:tabs>
          <w:tab w:val="left" w:pos="898"/>
        </w:tabs>
      </w:pPr>
      <w:r>
        <w:t xml:space="preserve">или </w:t>
      </w:r>
      <w:proofErr w:type="spellStart"/>
      <w:r>
        <w:t>taskkill</w:t>
      </w:r>
      <w:proofErr w:type="spellEnd"/>
      <w:r>
        <w:t>, которое, как правило, приводит к</w:t>
      </w:r>
    </w:p>
    <w:p w:rsidR="006832EF" w:rsidRDefault="006832EF" w:rsidP="006832EF">
      <w:pPr>
        <w:tabs>
          <w:tab w:val="left" w:pos="898"/>
        </w:tabs>
      </w:pPr>
      <w:r>
        <w:t>завершению процесса.</w:t>
      </w:r>
    </w:p>
    <w:p w:rsidR="006832EF" w:rsidRDefault="006832EF" w:rsidP="006832EF">
      <w:pPr>
        <w:tabs>
          <w:tab w:val="left" w:pos="898"/>
        </w:tabs>
      </w:pPr>
      <w:r>
        <w:t>2. Совокупность системных данных, характеризующих</w:t>
      </w:r>
    </w:p>
    <w:p w:rsidR="006832EF" w:rsidRDefault="006832EF" w:rsidP="006832EF">
      <w:pPr>
        <w:tabs>
          <w:tab w:val="left" w:pos="898"/>
        </w:tabs>
      </w:pPr>
      <w:r>
        <w:t>процесс и существующих в течение всего времени его</w:t>
      </w:r>
    </w:p>
    <w:p w:rsidR="006832EF" w:rsidRDefault="006832EF" w:rsidP="006832EF">
      <w:pPr>
        <w:tabs>
          <w:tab w:val="left" w:pos="898"/>
        </w:tabs>
      </w:pPr>
      <w:r>
        <w:t>выполнения.</w:t>
      </w:r>
    </w:p>
    <w:p w:rsidR="006832EF" w:rsidRDefault="006832EF" w:rsidP="006832EF">
      <w:pPr>
        <w:tabs>
          <w:tab w:val="left" w:pos="898"/>
        </w:tabs>
      </w:pPr>
      <w:r>
        <w:t>3. Состояние процесса, при котором происходит</w:t>
      </w:r>
    </w:p>
    <w:p w:rsidR="006832EF" w:rsidRDefault="006832EF" w:rsidP="006832EF">
      <w:pPr>
        <w:tabs>
          <w:tab w:val="left" w:pos="898"/>
        </w:tabs>
      </w:pPr>
      <w:r>
        <w:t>обращение к устройству, которое на данный момент</w:t>
      </w:r>
    </w:p>
    <w:p w:rsidR="006832EF" w:rsidRDefault="006832EF" w:rsidP="006832EF">
      <w:pPr>
        <w:tabs>
          <w:tab w:val="left" w:pos="898"/>
        </w:tabs>
      </w:pPr>
      <w:r>
        <w:t>недоступно ввиду ожидания выполнения операции.</w:t>
      </w:r>
    </w:p>
    <w:p w:rsidR="006832EF" w:rsidRDefault="006832EF" w:rsidP="006832EF">
      <w:pPr>
        <w:tabs>
          <w:tab w:val="left" w:pos="898"/>
        </w:tabs>
      </w:pPr>
      <w:r>
        <w:t>4. Именованная ячейка сверхбыстрой оперативной</w:t>
      </w:r>
    </w:p>
    <w:p w:rsidR="006832EF" w:rsidRDefault="006832EF" w:rsidP="006832EF">
      <w:pPr>
        <w:tabs>
          <w:tab w:val="left" w:pos="898"/>
        </w:tabs>
      </w:pPr>
      <w:r>
        <w:t>памяти, расположенной прямо на кристалле</w:t>
      </w:r>
    </w:p>
    <w:p w:rsidR="006832EF" w:rsidRDefault="006832EF" w:rsidP="006832EF">
      <w:pPr>
        <w:tabs>
          <w:tab w:val="left" w:pos="898"/>
        </w:tabs>
      </w:pPr>
      <w:r>
        <w:t>процессора.</w:t>
      </w:r>
    </w:p>
    <w:p w:rsidR="006832EF" w:rsidRDefault="006832EF" w:rsidP="006832EF">
      <w:pPr>
        <w:tabs>
          <w:tab w:val="left" w:pos="898"/>
        </w:tabs>
      </w:pPr>
      <w:r>
        <w:t>5. Свойство процесса, контролирующее количество</w:t>
      </w:r>
      <w:bookmarkStart w:id="0" w:name="_GoBack"/>
      <w:bookmarkEnd w:id="0"/>
    </w:p>
    <w:p w:rsidR="006832EF" w:rsidRDefault="006832EF" w:rsidP="006832EF">
      <w:pPr>
        <w:tabs>
          <w:tab w:val="left" w:pos="898"/>
        </w:tabs>
      </w:pPr>
      <w:r>
        <w:t>процессорного времени, которое выдается процессу</w:t>
      </w:r>
    </w:p>
    <w:p w:rsidR="006832EF" w:rsidRDefault="006832EF" w:rsidP="006832EF">
      <w:pPr>
        <w:tabs>
          <w:tab w:val="left" w:pos="898"/>
        </w:tabs>
      </w:pPr>
      <w:r>
        <w:t>при его выполнении.</w:t>
      </w:r>
    </w:p>
    <w:p w:rsidR="006832EF" w:rsidRDefault="006832EF" w:rsidP="006832EF">
      <w:pPr>
        <w:tabs>
          <w:tab w:val="left" w:pos="898"/>
        </w:tabs>
      </w:pPr>
      <w:r>
        <w:t>6. Хранимый набор инструкций и данных, который</w:t>
      </w:r>
    </w:p>
    <w:p w:rsidR="006832EF" w:rsidRDefault="006832EF" w:rsidP="006832EF">
      <w:pPr>
        <w:tabs>
          <w:tab w:val="left" w:pos="898"/>
        </w:tabs>
      </w:pPr>
      <w:r>
        <w:t>представляется в ОС в виде исполняемого файла.</w:t>
      </w:r>
    </w:p>
    <w:p w:rsidR="006832EF" w:rsidRDefault="006832EF" w:rsidP="006832EF">
      <w:pPr>
        <w:tabs>
          <w:tab w:val="left" w:pos="898"/>
        </w:tabs>
      </w:pPr>
      <w:r>
        <w:t>7. Структура, представляющая информацию о процессах в виде дерева, содержащего связи между процессами-</w:t>
      </w:r>
    </w:p>
    <w:p w:rsidR="006832EF" w:rsidRDefault="006832EF" w:rsidP="006832EF">
      <w:pPr>
        <w:tabs>
          <w:tab w:val="left" w:pos="898"/>
        </w:tabs>
      </w:pPr>
      <w:r>
        <w:t>родителями и процессами-потомками.</w:t>
      </w:r>
    </w:p>
    <w:p w:rsidR="006832EF" w:rsidRDefault="006832EF" w:rsidP="006832EF">
      <w:pPr>
        <w:tabs>
          <w:tab w:val="left" w:pos="898"/>
        </w:tabs>
      </w:pPr>
    </w:p>
    <w:p w:rsidR="00D33334" w:rsidRDefault="006832EF">
      <w:r>
        <w:br w:type="textWrapping" w:clear="all"/>
        <w:t>Ответы:</w:t>
      </w:r>
      <w:r>
        <w:br/>
        <w:t>1)Сигнал</w:t>
      </w:r>
      <w:r>
        <w:br/>
        <w:t>2)Контекст</w:t>
      </w:r>
      <w:r>
        <w:br/>
        <w:t>3)Блокировка</w:t>
      </w:r>
      <w:r>
        <w:br/>
        <w:t>4)Регистр</w:t>
      </w:r>
      <w:r>
        <w:br/>
        <w:t>5)Приоритет</w:t>
      </w:r>
      <w:r>
        <w:br/>
        <w:t>6)Программа</w:t>
      </w:r>
      <w:r>
        <w:br/>
        <w:t>7)Иерархия</w:t>
      </w:r>
    </w:p>
    <w:sectPr w:rsidR="00D333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32EF"/>
    <w:rsid w:val="006832EF"/>
    <w:rsid w:val="006A17DE"/>
    <w:rsid w:val="00797986"/>
    <w:rsid w:val="00CC1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4F5E2"/>
  <w15:chartTrackingRefBased/>
  <w15:docId w15:val="{C0B3553D-66EA-4886-9088-BC106B57C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HYPERPC</dc:creator>
  <cp:keywords/>
  <dc:description/>
  <cp:lastModifiedBy>HYPERPC</cp:lastModifiedBy>
  <cp:revision>1</cp:revision>
  <dcterms:created xsi:type="dcterms:W3CDTF">2026-09-23T15:06:00Z</dcterms:created>
  <dcterms:modified xsi:type="dcterms:W3CDTF">2026-09-23T15:26:00Z</dcterms:modified>
</cp:coreProperties>
</file>