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dobtor_approval — 簽核事件改版規格建議（解耦 dobtor_mail_activity）</w:t>
      </w:r>
    </w:p>
    <w:p>
      <w:pPr>
        <w:ind w:left="432"/>
      </w:pPr>
      <w:r>
        <w:rPr>
          <w:color w:val="444444"/>
        </w:rPr>
        <w:t>文件版本：v1.0 ｜ 撰寫日：2026-06-07 ｜ 目標 Odoo：18.0</w:t>
      </w:r>
    </w:p>
    <w:p>
      <w:pPr>
        <w:ind w:left="432"/>
      </w:pPr>
      <w:r>
        <w:rPr>
          <w:color w:val="444444"/>
        </w:rPr>
        <w:t>三大訴求：</w:t>
      </w:r>
    </w:p>
    <w:p>
      <w:pPr>
        <w:ind w:left="432"/>
      </w:pPr>
      <w:r>
        <w:rPr>
          <w:color w:val="444444"/>
        </w:rPr>
        <w:t xml:space="preserve">1. </w:t>
      </w:r>
      <w:r>
        <w:rPr>
          <w:b/>
          <w:color w:val="444444"/>
        </w:rPr>
        <w:t>移除對 `dobtor_mail_activity` 的相依</w:t>
      </w:r>
      <w:r>
        <w:rPr>
          <w:color w:val="444444"/>
        </w:rPr>
        <w:t>（不再 depends，也不繼承其視圖/方法）。</w:t>
      </w:r>
    </w:p>
    <w:p>
      <w:pPr>
        <w:ind w:left="432"/>
      </w:pPr>
      <w:r>
        <w:rPr>
          <w:color w:val="444444"/>
        </w:rPr>
        <w:t>2. 簽核</w:t>
      </w:r>
      <w:r>
        <w:rPr>
          <w:b/>
          <w:color w:val="444444"/>
        </w:rPr>
        <w:t>事件仍以 Odoo 原生 `mail.activity` 為基礎不變</w:t>
      </w:r>
      <w:r>
        <w:rPr>
          <w:color w:val="444444"/>
        </w:rPr>
        <w:t>（用原生欄位/方法/chatter/提醒/行動 App）。</w:t>
      </w:r>
    </w:p>
    <w:p>
      <w:pPr>
        <w:ind w:left="432"/>
      </w:pPr>
      <w:r>
        <w:rPr>
          <w:color w:val="444444"/>
        </w:rPr>
        <w:t>3. 在</w:t>
      </w:r>
      <w:r>
        <w:rPr>
          <w:b/>
          <w:color w:val="444444"/>
        </w:rPr>
        <w:t>「簽核流程」選單下自建「簽核事件」畫面</w:t>
      </w:r>
      <w:r>
        <w:rPr>
          <w:color w:val="444444"/>
        </w:rPr>
        <w:t>：對事件執行核准/駁回，並支援</w:t>
      </w:r>
      <w:r>
        <w:rPr>
          <w:b/>
          <w:color w:val="444444"/>
        </w:rPr>
        <w:t>例外向上加簽、橫向送簽</w:t>
      </w:r>
      <w:r>
        <w:rPr>
          <w:color w:val="444444"/>
        </w:rPr>
        <w:t>。</w:t>
      </w:r>
    </w:p>
    <w:p>
      <w:pPr>
        <w:ind w:left="432"/>
      </w:pPr>
      <w:r>
        <w:rPr>
          <w:color w:val="444444"/>
        </w:rPr>
        <w:t>對標國內外（新人類 FlowMaster、華苓 Agentflow、叡揚｜Pega、Appian、Camunda Tasklist），目標：</w:t>
      </w:r>
      <w:r>
        <w:rPr>
          <w:b/>
          <w:color w:val="444444"/>
        </w:rPr>
        <w:t>更優</w:t>
      </w:r>
      <w:r>
        <w:rPr>
          <w:color w:val="444444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0. 為何解耦 + 自建事件畫面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議題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現況（依賴 dobtor_mail_activity）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改版後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相依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depends=['dobtor_bpmn','mail','hr','dobtor_mail_activity']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`['dobtor_bpmn','mail','hr']`</w:t>
            </w:r>
            <w:r>
              <w:rPr>
                <w:sz w:val="17"/>
              </w:rPr>
              <w:t>（原生 mail 即足夠）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事件載體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dobtor_mail_activity 擴充版 mail.activity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原生 `mail.activity`</w:t>
            </w:r>
            <w:r>
              <w:rPr>
                <w:sz w:val="17"/>
              </w:rPr>
              <w:t>（欄位/方法不改、行為單純）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簽核 UI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借用 dobtor_mail_activity 的排程/看板/表單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自建「簽核事件」inbox 畫面</w:t>
            </w:r>
            <w:r>
              <w:rPr>
                <w:sz w:val="17"/>
              </w:rPr>
              <w:t>（專為簽核設計）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耦合風險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受對方改版牽動（曾因繼承其 view 安裝失敗）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零耦合</w:t>
            </w:r>
            <w:r>
              <w:rPr>
                <w:sz w:val="17"/>
              </w:rPr>
              <w:t>，獨立可裝可賣</w:t>
            </w:r>
          </w:p>
        </w:tc>
      </w:tr>
    </w:tbl>
    <w:p>
      <w:pPr>
        <w:ind w:left="432"/>
      </w:pPr>
      <w:r>
        <w:rPr>
          <w:b/>
          <w:color w:val="444444"/>
        </w:rPr>
        <w:t>原則</w:t>
      </w:r>
      <w:r>
        <w:rPr>
          <w:color w:val="444444"/>
        </w:rPr>
        <w:t>：</w:t>
      </w:r>
      <w:r>
        <w:rPr>
          <w:rFonts w:ascii="Menlo" w:hAnsi="Menlo"/>
          <w:color w:val="444444"/>
          <w:sz w:val="19"/>
        </w:rPr>
        <w:t>mail.activity</w:t>
      </w:r>
      <w:r>
        <w:rPr>
          <w:color w:val="444444"/>
        </w:rPr>
        <w:t xml:space="preserve"> 只當「</w:t>
      </w:r>
      <w:r>
        <w:rPr>
          <w:b/>
          <w:color w:val="444444"/>
        </w:rPr>
        <w:t>待辦事件的最小載體</w:t>
      </w:r>
      <w:r>
        <w:rPr>
          <w:color w:val="444444"/>
        </w:rPr>
        <w:t xml:space="preserve">」（誰要簽、簽什麼單據、期限），所有「簽核語意」（核准/駁回/加簽/送簽/流程推進）由 </w:t>
      </w:r>
      <w:r>
        <w:rPr>
          <w:rFonts w:ascii="Menlo" w:hAnsi="Menlo"/>
          <w:color w:val="444444"/>
          <w:sz w:val="19"/>
        </w:rPr>
        <w:t>dobtor_approval</w:t>
      </w:r>
      <w:r>
        <w:rPr>
          <w:color w:val="444444"/>
        </w:rPr>
        <w:t xml:space="preserve"> 自有模型與畫面承載。</w:t>
      </w:r>
      <w:r>
        <w:rPr>
          <w:b/>
          <w:color w:val="444444"/>
        </w:rPr>
        <w:t>不污染、不依賴</w:t>
      </w:r>
      <w:r>
        <w:rPr>
          <w:color w:val="444444"/>
        </w:rPr>
        <w:t>他人模組。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1. 國內外對標：簽核事件處理能力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新人類 FlowMaster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華苓 Agentflow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Pega/Appian/Camunda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dobtor_approval（目標）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待辦匣/工作清單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待辦匣 + NT OneAPP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待辦匣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worklist/tasklist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簽核事件 inbox</w:t>
            </w:r>
            <w:r>
              <w:rPr>
                <w:sz w:val="17"/>
              </w:rPr>
              <w:t>（native activity 為底，含流程圖定位）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核准/駁回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+ 自定駁回步驟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🔵 核准/駁回</w:t>
            </w:r>
            <w:r>
              <w:rPr>
                <w:b/>
                <w:sz w:val="17"/>
              </w:rPr>
              <w:t>到指定關卡</w:t>
            </w:r>
            <w:r>
              <w:rPr>
                <w:sz w:val="17"/>
              </w:rPr>
              <w:t>/批次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加簽（向上）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變動簽核權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前/後加簽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ad-hoc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向上加簽</w:t>
            </w:r>
            <w:r>
              <w:rPr>
                <w:sz w:val="17"/>
              </w:rPr>
              <w:t>（runtime，圖上標示、限深度）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會辦/徵詢（橫向）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徵詢意見(等待/不等待)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會簽/會辦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橫向送簽</w:t>
            </w:r>
            <w:r>
              <w:rPr>
                <w:sz w:val="17"/>
              </w:rPr>
              <w:t>：會辦(需回覆才續) / 徵詢(不等待)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代理/代簽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代簽核/代核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代理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🔵 委派代簽（含職務代理自動）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抽單/收回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 retrieve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收回/抽單</w:t>
            </w:r>
            <w:r>
              <w:rPr>
                <w:sz w:val="17"/>
              </w:rPr>
              <w:t>（申請人或前關卡）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行動簽核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NT OneAPP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原生 Odoo 行動 App</w:t>
            </w:r>
            <w:r>
              <w:rPr>
                <w:sz w:val="17"/>
              </w:rPr>
              <w:t>（免自建，native activity）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與 ERP/單據整合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🔵 </w:t>
            </w:r>
            <w:r>
              <w:rPr>
                <w:b/>
                <w:sz w:val="17"/>
              </w:rPr>
              <w:t>原生 chatter / 單據即時連結</w:t>
            </w:r>
          </w:p>
        </w:tc>
      </w:tr>
    </w:tbl>
    <w:p>
      <w:pPr>
        <w:ind w:left="432"/>
      </w:pPr>
      <w:r>
        <w:rPr>
          <w:b/>
          <w:color w:val="444444"/>
        </w:rPr>
        <w:t>超越主張</w:t>
      </w:r>
      <w:r>
        <w:rPr>
          <w:color w:val="444444"/>
        </w:rPr>
        <w:t>：把國內「待辦匣 + 加簽 + 會辦/徵詢 + 代理 + 抽單」整套，做成</w:t>
      </w:r>
      <w:r>
        <w:rPr>
          <w:b/>
          <w:color w:val="444444"/>
        </w:rPr>
        <w:t>Odoo 原生 activity 為底、零外掛依賴、且與流程圖即時連動</w:t>
      </w:r>
      <w:r>
        <w:rPr>
          <w:color w:val="444444"/>
        </w:rPr>
        <w:t>的簽核事件中心；橫向送簽明確區分「會辦(等待)」與「徵詢(不等待)」並整合進 BPMN token 推進語意。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2. 架構</w:t>
      </w:r>
    </w:p>
    <w:p>
      <w:r>
        <w:rPr>
          <w:rFonts w:ascii="Menlo" w:hAnsi="Menlo"/>
          <w:color w:val="C7254E"/>
          <w:sz w:val="19"/>
        </w:rPr>
        <w:t>`</w:t>
      </w:r>
    </w:p>
    <w:p>
      <w:r>
        <w:t>┌── 簽核流程（選單）────────────────────────────────────────────┐</w:t>
      </w:r>
    </w:p>
    <w:p>
      <w:r>
        <w:t>│  ・流程設定（可執行流程 + 全版編輯器）                          │</w:t>
      </w:r>
    </w:p>
    <w:p>
      <w:r>
        <w:t>│  ・★ 簽核事件（新畫面，本規格）                                 │</w:t>
      </w:r>
    </w:p>
    <w:p>
      <w:r>
        <w:t>│  ・流程實例 / 角色 / 閘門 / 代理 / 設定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└──────────────────────────────────────────────────────────────┘</w:t>
      </w:r>
    </w:p>
    <w:p>
      <w:r>
        <w:t>簽核事件 inbox（client action 或 list/kanban）</w:t>
      </w:r>
    </w:p>
    <w:p>
      <w:r>
        <w:t>────────────────────────────────────────────</w:t>
      </w:r>
    </w:p>
    <w:p>
      <w:r>
        <w:t>待我簽 │ 我送出 │ 會辦中 │ 已完成        ← 分頁/篩選</w:t>
      </w:r>
    </w:p>
    <w:p>
      <w:r>
        <w:t>┌──────────────┬──────────────────────────────────┐</w:t>
      </w:r>
    </w:p>
    <w:p>
      <w:r>
        <w:t>│ 事件清單      │ 事件詳情                          │</w:t>
      </w:r>
    </w:p>
    <w:p>
      <w:r>
        <w:t>│ ・單據摘要    │ ・單據連結(原生 chatter)          │</w:t>
      </w:r>
    </w:p>
    <w:p>
      <w:r>
        <w:t>│ ・流程/關卡   │ ・流程圖縮圖 + 目前關卡高亮        │</w:t>
      </w:r>
    </w:p>
    <w:p>
      <w:r>
        <w:t>│ ・期限/狀態   │ ・動作列：核准/駁回/向上/橫向/委派 │</w:t>
      </w:r>
    </w:p>
    <w:p>
      <w:r>
        <w:t>└──────────────┴──────────────────────────────────┘</w:t>
      </w:r>
    </w:p>
    <w:p>
      <w:r>
        <w:t>│ 動作                         │ 載體</w:t>
      </w:r>
    </w:p>
    <w:p>
      <w:r>
        <w:t>▼                              ▼</w:t>
      </w:r>
    </w:p>
    <w:p>
      <w:r>
        <w:t>bpmn.activity.link（簽核語意）   mail.activity（原生事件，最小載體）</w:t>
      </w:r>
    </w:p>
    <w:p>
      <w:r>
        <w:t>│ 完成 → 推進                  │ 用 activity_schedule 建立</w:t>
      </w:r>
    </w:p>
    <w:p>
      <w:r>
        <w:t>▼</w:t>
      </w:r>
    </w:p>
    <w:p>
      <w:r>
        <w:t>bpmn.process.instance + token 引擎</w:t>
      </w:r>
    </w:p>
    <w:p>
      <w:r>
        <w:rPr>
          <w:rFonts w:ascii="Menlo" w:hAnsi="Menlo"/>
          <w:color w:val="C7254E"/>
          <w:sz w:val="19"/>
        </w:rPr>
        <w:t>`</w:t>
      </w:r>
    </w:p>
    <w:p>
      <w:pPr>
        <w:pStyle w:val="ListBullet"/>
      </w:pPr>
      <w:r>
        <w:rPr>
          <w:b/>
        </w:rPr>
        <w:t>事件 = 一筆原生 `mail.activity`</w:t>
      </w:r>
      <w:r>
        <w:t>（user_id=簽核人、res_model/res_id=被簽單據、activity_type=「BPMN 簽核」、date_deadline=SLA）。</w:t>
      </w:r>
    </w:p>
    <w:p>
      <w:pPr>
        <w:pStyle w:val="ListBullet"/>
      </w:pPr>
      <w:r>
        <w:rPr>
          <w:b/>
        </w:rPr>
        <w:t>`bpmn.activity.link`</w:t>
      </w:r>
      <w:r>
        <w:t xml:space="preserve"> 連結 activity ↔ token ↔ instance，承載 decision/kind/軌跡（</w:t>
      </w:r>
      <w:r>
        <w:rPr>
          <w:b/>
        </w:rPr>
        <w:t>簽核語意全在這</w:t>
      </w:r>
      <w:r>
        <w:t>）。</w:t>
      </w:r>
    </w:p>
    <w:p>
      <w:pPr>
        <w:pStyle w:val="ListBullet"/>
      </w:pPr>
      <w:r>
        <w:rPr>
          <w:b/>
        </w:rPr>
        <w:t>簽核事件畫面</w:t>
      </w:r>
      <w:r>
        <w:t xml:space="preserve">操作 link（核准/駁回/向上/橫向/委派），完成時呼叫原生 </w:t>
      </w:r>
      <w:r>
        <w:rPr>
          <w:rFonts w:ascii="Menlo" w:hAnsi="Menlo"/>
          <w:color w:val="C7254E"/>
          <w:sz w:val="19"/>
        </w:rPr>
        <w:t>activity._action_done()</w:t>
      </w:r>
      <w:r>
        <w:t xml:space="preserve"> 並推進 token。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3. 解耦規格（移除 dobtor_mail_activity）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__manifest__.py</w:t>
            </w:r>
            <w:r>
              <w:rPr>
                <w:sz w:val="17"/>
              </w:rPr>
              <w:t xml:space="preserve"> depends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移除 </w:t>
            </w:r>
            <w:r>
              <w:rPr>
                <w:rFonts w:ascii="Menlo" w:hAnsi="Menlo"/>
                <w:color w:val="C7254E"/>
                <w:sz w:val="17"/>
              </w:rPr>
              <w:t>dobtor_mail_activity</w:t>
            </w:r>
            <w:r>
              <w:rPr>
                <w:sz w:val="17"/>
              </w:rPr>
              <w:t xml:space="preserve"> → </w:t>
            </w:r>
            <w:r>
              <w:rPr>
                <w:rFonts w:ascii="Menlo" w:hAnsi="Menlo"/>
                <w:color w:val="C7254E"/>
                <w:sz w:val="17"/>
              </w:rPr>
              <w:t>['dobtor_bpmn','mail','hr']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mail.activity</w:t>
            </w:r>
            <w:r>
              <w:rPr>
                <w:sz w:val="17"/>
              </w:rPr>
              <w:t xml:space="preserve"> override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_action_done(feedback, attachment_ids)</w:t>
            </w:r>
            <w:r>
              <w:rPr>
                <w:sz w:val="17"/>
              </w:rPr>
              <w:t xml:space="preserve"> 改 override </w:t>
            </w:r>
            <w:r>
              <w:rPr>
                <w:b/>
                <w:sz w:val="17"/>
              </w:rPr>
              <w:t>原生</w:t>
            </w:r>
            <w:r>
              <w:rPr>
                <w:sz w:val="17"/>
              </w:rPr>
              <w:t xml:space="preserve"> mail.activity（原生回傳 </w:t>
            </w:r>
            <w:r>
              <w:rPr>
                <w:rFonts w:ascii="Menlo" w:hAnsi="Menlo"/>
                <w:color w:val="C7254E"/>
                <w:sz w:val="17"/>
              </w:rPr>
              <w:t>(messages, next_activities)</w:t>
            </w:r>
            <w:r>
              <w:rPr>
                <w:sz w:val="17"/>
              </w:rPr>
              <w:t>，行為相容）；移除對 dobtor_mail_activity 行為的假設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escalate wizard 視圖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不再繼承</w:t>
            </w:r>
            <w:r>
              <w:rPr>
                <w:sz w:val="17"/>
              </w:rPr>
              <w:t xml:space="preserve"> </w:t>
            </w:r>
            <w:r>
              <w:rPr>
                <w:rFonts w:ascii="Menlo" w:hAnsi="Menlo"/>
                <w:color w:val="C7254E"/>
                <w:sz w:val="17"/>
              </w:rPr>
              <w:t>dobtor_mail_activity.mail_activity_view_form_schedule</w:t>
            </w:r>
            <w:r>
              <w:rPr>
                <w:sz w:val="17"/>
              </w:rPr>
              <w:t>；改為</w:t>
            </w:r>
            <w:r>
              <w:rPr>
                <w:b/>
                <w:sz w:val="17"/>
              </w:rPr>
              <w:t>自建簽核事件畫面內的動作</w:t>
            </w:r>
            <w:r>
              <w:rPr>
                <w:sz w:val="17"/>
              </w:rPr>
              <w:t>（不 inherit 任何他模組 view）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activity 建立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用原生 </w:t>
            </w:r>
            <w:r>
              <w:rPr>
                <w:rFonts w:ascii="Menlo" w:hAnsi="Menlo"/>
                <w:color w:val="C7254E"/>
                <w:sz w:val="17"/>
              </w:rPr>
              <w:t>record.activity_schedule(act_type_xmlid, user_id=, summary=, date_deadline=)</w:t>
            </w:r>
            <w:r>
              <w:rPr>
                <w:sz w:val="17"/>
              </w:rPr>
              <w:t xml:space="preserve"> 或 </w:t>
            </w:r>
            <w:r>
              <w:rPr>
                <w:rFonts w:ascii="Menlo" w:hAnsi="Menlo"/>
                <w:color w:val="C7254E"/>
                <w:sz w:val="17"/>
              </w:rPr>
              <w:t>mail.activity.create()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既有 compute 欄位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Menlo" w:hAnsi="Menlo"/>
                <w:color w:val="C7254E"/>
                <w:sz w:val="17"/>
              </w:rPr>
              <w:t>is_bpmn_approval</w:t>
            </w:r>
            <w:r>
              <w:rPr>
                <w:sz w:val="17"/>
              </w:rPr>
              <w:t>/</w:t>
            </w:r>
            <w:r>
              <w:rPr>
                <w:rFonts w:ascii="Menlo" w:hAnsi="Menlo"/>
                <w:color w:val="C7254E"/>
                <w:sz w:val="17"/>
              </w:rPr>
              <w:t>bpmn_allow_escalation</w:t>
            </w:r>
            <w:r>
              <w:rPr>
                <w:sz w:val="17"/>
              </w:rPr>
              <w:t xml:space="preserve"> 等保留在 </w:t>
            </w:r>
            <w:r>
              <w:rPr>
                <w:rFonts w:ascii="Menlo" w:hAnsi="Menlo"/>
                <w:color w:val="C7254E"/>
                <w:sz w:val="17"/>
              </w:rPr>
              <w:t>mail.activity</w:t>
            </w:r>
            <w:r>
              <w:rPr>
                <w:sz w:val="17"/>
              </w:rPr>
              <w:t>（自有 inherit，不依賴對方欄位）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資料/權限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activity_type、access、群組皆自有，無對方 XMLID 參照</w:t>
            </w:r>
          </w:p>
        </w:tc>
      </w:tr>
    </w:tbl>
    <w:p>
      <w:pPr>
        <w:ind w:left="432"/>
      </w:pPr>
      <w:r>
        <w:rPr>
          <w:color w:val="444444"/>
        </w:rPr>
        <w:t xml:space="preserve">驗證點：全模組 grep 無 </w:t>
      </w:r>
      <w:r>
        <w:rPr>
          <w:rFonts w:ascii="Menlo" w:hAnsi="Menlo"/>
          <w:color w:val="444444"/>
          <w:sz w:val="19"/>
        </w:rPr>
        <w:t>dobtor_mail_activity</w:t>
      </w:r>
      <w:r>
        <w:rPr>
          <w:color w:val="444444"/>
        </w:rPr>
        <w:t xml:space="preserve"> 字串；安裝不需對方在場。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4. 簽核事件畫面（Approval Event Inbox）</w:t>
      </w:r>
    </w:p>
    <w:p>
      <w:pPr>
        <w:pStyle w:val="Heading2"/>
      </w:pPr>
      <w:r>
        <w:t>4.1 進入點</w:t>
      </w:r>
    </w:p>
    <w:p>
      <w:r>
        <w:t xml:space="preserve">「簽核流程 → </w:t>
      </w:r>
      <w:r>
        <w:rPr>
          <w:b/>
        </w:rPr>
        <w:t>簽核事件</w:t>
      </w:r>
      <w:r>
        <w:t>」（新選單項）。預設開啟「</w:t>
      </w:r>
      <w:r>
        <w:rPr>
          <w:b/>
        </w:rPr>
        <w:t>待我簽</w:t>
      </w:r>
      <w:r>
        <w:t>」。</w:t>
      </w:r>
    </w:p>
    <w:p>
      <w:pPr>
        <w:pStyle w:val="Heading2"/>
      </w:pPr>
      <w:r>
        <w:t>4.2 版面（建議 client action 全版，或 list+form 簡版起步）</w:t>
      </w:r>
    </w:p>
    <w:p>
      <w:pPr>
        <w:pStyle w:val="ListBullet"/>
      </w:pPr>
      <w:r>
        <w:rPr>
          <w:b/>
        </w:rPr>
        <w:t>左：事件清單</w:t>
      </w:r>
      <w:r>
        <w:t>（可切分頁/篩選）</w:t>
      </w:r>
    </w:p>
    <w:p>
      <w:pPr>
        <w:pStyle w:val="ListBullet"/>
      </w:pPr>
      <w:r>
        <w:t>分頁：</w:t>
      </w:r>
      <w:r>
        <w:rPr>
          <w:rFonts w:ascii="Menlo" w:hAnsi="Menlo"/>
          <w:color w:val="C7254E"/>
          <w:sz w:val="19"/>
        </w:rPr>
        <w:t>待我簽</w:t>
      </w:r>
      <w:r>
        <w:t xml:space="preserve"> / </w:t>
      </w:r>
      <w:r>
        <w:rPr>
          <w:rFonts w:ascii="Menlo" w:hAnsi="Menlo"/>
          <w:color w:val="C7254E"/>
          <w:sz w:val="19"/>
        </w:rPr>
        <w:t>我送出的</w:t>
      </w:r>
      <w:r>
        <w:t xml:space="preserve"> / </w:t>
      </w:r>
      <w:r>
        <w:rPr>
          <w:rFonts w:ascii="Menlo" w:hAnsi="Menlo"/>
          <w:color w:val="C7254E"/>
          <w:sz w:val="19"/>
        </w:rPr>
        <w:t>會辦中</w:t>
      </w:r>
      <w:r>
        <w:t xml:space="preserve"> / </w:t>
      </w:r>
      <w:r>
        <w:rPr>
          <w:rFonts w:ascii="Menlo" w:hAnsi="Menlo"/>
          <w:color w:val="C7254E"/>
          <w:sz w:val="19"/>
        </w:rPr>
        <w:t>已完成</w:t>
      </w:r>
    </w:p>
    <w:p>
      <w:pPr>
        <w:pStyle w:val="ListBullet"/>
      </w:pPr>
      <w:r>
        <w:t>每列：單據摘要、流程名·目前關卡、申請人、期限(逾期紅標)、狀態徽章</w:t>
      </w:r>
    </w:p>
    <w:p>
      <w:pPr>
        <w:pStyle w:val="ListBullet"/>
      </w:pPr>
      <w:r>
        <w:t>支援</w:t>
      </w:r>
      <w:r>
        <w:rPr>
          <w:b/>
        </w:rPr>
        <w:t>批次勾選</w:t>
      </w:r>
      <w:r>
        <w:t xml:space="preserve"> → 批次核准/駁回</w:t>
      </w:r>
    </w:p>
    <w:p>
      <w:pPr>
        <w:pStyle w:val="ListBullet"/>
      </w:pPr>
      <w:r>
        <w:rPr>
          <w:b/>
        </w:rPr>
        <w:t>右：事件詳情</w:t>
      </w:r>
    </w:p>
    <w:p>
      <w:pPr>
        <w:pStyle w:val="ListBullet"/>
      </w:pPr>
      <w:r>
        <w:t>單據連結（點擊開原單，原生 chatter）</w:t>
      </w:r>
    </w:p>
    <w:p>
      <w:pPr>
        <w:pStyle w:val="ListBullet"/>
      </w:pPr>
      <w:r>
        <w:rPr>
          <w:b/>
        </w:rPr>
        <w:t>流程圖縮圖 + 目前關卡高亮</w:t>
      </w:r>
      <w:r>
        <w:t>（重用核心 svg / bpmn-js viewer）</w:t>
      </w:r>
    </w:p>
    <w:p>
      <w:pPr>
        <w:pStyle w:val="ListBullet"/>
      </w:pPr>
      <w:r>
        <w:rPr>
          <w:b/>
        </w:rPr>
        <w:t>誰會簽追蹤</w:t>
      </w:r>
      <w:r>
        <w:t>：本案整鏈各關卡與簽核人/狀態</w:t>
      </w:r>
    </w:p>
    <w:p>
      <w:pPr>
        <w:pStyle w:val="ListBullet"/>
      </w:pPr>
      <w:r>
        <w:rPr>
          <w:b/>
        </w:rPr>
        <w:t>動作列</w:t>
      </w:r>
      <w:r>
        <w:t>（見 §5、§6）</w:t>
      </w:r>
    </w:p>
    <w:p>
      <w:pPr>
        <w:pStyle w:val="ListBullet"/>
      </w:pPr>
      <w:r>
        <w:t>意見輸入框（寫入 activity feedback + chatter）</w:t>
      </w:r>
    </w:p>
    <w:p>
      <w:pPr>
        <w:pStyle w:val="Heading2"/>
      </w:pPr>
      <w:r>
        <w:t>4.3 「待我簽」資料來源</w:t>
      </w:r>
    </w:p>
    <w:p>
      <w:r>
        <w:rPr>
          <w:rFonts w:ascii="Menlo" w:hAnsi="Menlo"/>
          <w:color w:val="C7254E"/>
          <w:sz w:val="19"/>
        </w:rPr>
        <w:t>bpmn.activity.link</w:t>
      </w:r>
      <w:r>
        <w:t xml:space="preserve"> where </w:t>
      </w:r>
      <w:r>
        <w:rPr>
          <w:rFonts w:ascii="Menlo" w:hAnsi="Menlo"/>
          <w:color w:val="C7254E"/>
          <w:sz w:val="19"/>
        </w:rPr>
        <w:t>approver_user_id = 當前user</w:t>
      </w:r>
      <w:r>
        <w:t xml:space="preserve"> and </w:t>
      </w:r>
      <w:r>
        <w:rPr>
          <w:rFonts w:ascii="Menlo" w:hAnsi="Menlo"/>
          <w:color w:val="C7254E"/>
          <w:sz w:val="19"/>
        </w:rPr>
        <w:t>decision = 'pending'</w:t>
      </w:r>
      <w:r>
        <w:t>（join 原生 activity 取單據/期限）。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5. 簽核動作（核准 / 駁回 / 批次）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動作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行為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核准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link.decision='approved'；原生 </w:t>
            </w:r>
            <w:r>
              <w:rPr>
                <w:rFonts w:ascii="Menlo" w:hAnsi="Menlo"/>
                <w:color w:val="C7254E"/>
                <w:sz w:val="17"/>
              </w:rPr>
              <w:t>activity._action_done(feedback)</w:t>
            </w:r>
            <w:r>
              <w:rPr>
                <w:sz w:val="17"/>
              </w:rPr>
              <w:t>；推進 token（依 approval_mode：任一/會簽/依序/比例）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駁回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link.decision='rejected'；token 走駁回路徑；</w:t>
            </w:r>
            <w:r>
              <w:rPr>
                <w:b/>
                <w:sz w:val="17"/>
              </w:rPr>
              <w:t>可選「駁回到指定關卡」</w:t>
            </w:r>
            <w:r>
              <w:rPr>
                <w:sz w:val="17"/>
              </w:rPr>
              <w:t>（對標 FlowMaster 自定駁回步驟）→ token 跳回該節點重簽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批次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對勾選的多筆 link 一次核准/駁回（對標成批簽核）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加註意見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不結案，僅留 chatter（對標徵詢但不送出）</w:t>
            </w:r>
          </w:p>
        </w:tc>
      </w:tr>
    </w:tbl>
    <w:p>
      <w:pPr>
        <w:pBdr>
          <w:bottom w:val="single" w:sz="6" w:space="1" w:color="BBBBBB"/>
        </w:pBdr>
      </w:pPr>
    </w:p>
    <w:p>
      <w:pPr>
        <w:pStyle w:val="Heading1"/>
      </w:pPr>
      <w:r>
        <w:t>6. 例外路由（向上加簽 / 橫向送簽 / 委派 / 收回）★核心</w:t>
      </w:r>
    </w:p>
    <w:p>
      <w:r>
        <w:rPr>
          <w:rFonts w:ascii="Menlo" w:hAnsi="Menlo"/>
          <w:color w:val="C7254E"/>
          <w:sz w:val="19"/>
        </w:rPr>
        <w:t>bpmn.activity.link</w:t>
      </w:r>
      <w:r>
        <w:t xml:space="preserve"> 擴充 </w:t>
      </w:r>
      <w:r>
        <w:rPr>
          <w:rFonts w:ascii="Menlo" w:hAnsi="Menlo"/>
          <w:color w:val="C7254E"/>
          <w:sz w:val="19"/>
        </w:rPr>
        <w:t>kind</w:t>
      </w:r>
      <w:r>
        <w:t xml:space="preserve">（normal/escalate/lateral/delegate）與 </w:t>
      </w:r>
      <w:r>
        <w:rPr>
          <w:rFonts w:ascii="Menlo" w:hAnsi="Menlo"/>
          <w:color w:val="C7254E"/>
          <w:sz w:val="19"/>
        </w:rPr>
        <w:t>parent_link_id</w:t>
      </w:r>
      <w:r>
        <w:t>（串鏈）、</w:t>
      </w:r>
      <w:r>
        <w:rPr>
          <w:rFonts w:ascii="Menlo" w:hAnsi="Menlo"/>
          <w:color w:val="C7254E"/>
          <w:sz w:val="19"/>
        </w:rPr>
        <w:t>return_after</w:t>
      </w:r>
      <w:r>
        <w:t>（完成後是否回到原簽核人）。</w:t>
      </w:r>
    </w:p>
    <w:p>
      <w:pPr>
        <w:pStyle w:val="Heading2"/>
      </w:pPr>
      <w:r>
        <w:t>6.1 向上加簽（escalate，垂直）</w:t>
      </w:r>
    </w:p>
    <w:p>
      <w:pPr>
        <w:pStyle w:val="ListBullet"/>
      </w:pPr>
      <w:r>
        <w:t>當前簽核人「</w:t>
      </w:r>
      <w:r>
        <w:rPr>
          <w:b/>
        </w:rPr>
        <w:t>上呈加簽</w:t>
      </w:r>
      <w:r>
        <w:t>」→ 指定上級（直屬主管/指定人/角色）。</w:t>
      </w:r>
    </w:p>
    <w:p>
      <w:pPr>
        <w:pStyle w:val="ListBullet"/>
      </w:pPr>
      <w:r>
        <w:t>模式：</w:t>
      </w:r>
    </w:p>
    <w:p>
      <w:pPr>
        <w:pStyle w:val="ListBullet"/>
      </w:pPr>
      <w:r>
        <w:rPr>
          <w:b/>
        </w:rPr>
        <w:t>加簽後退回我續簽</w:t>
      </w:r>
      <w:r>
        <w:t>（</w:t>
      </w:r>
      <w:r>
        <w:rPr>
          <w:rFonts w:ascii="Menlo" w:hAnsi="Menlo"/>
          <w:color w:val="C7254E"/>
          <w:sz w:val="19"/>
        </w:rPr>
        <w:t>return_after=True</w:t>
      </w:r>
      <w:r>
        <w:t>）：插入子事件給上級 → 上級核准 → 回到我 → 我才核准推進。</w:t>
      </w:r>
    </w:p>
    <w:p>
      <w:pPr>
        <w:pStyle w:val="ListBullet"/>
      </w:pPr>
      <w:r>
        <w:rPr>
          <w:b/>
        </w:rPr>
        <w:t>直接上呈</w:t>
      </w:r>
      <w:r>
        <w:t>（</w:t>
      </w:r>
      <w:r>
        <w:rPr>
          <w:rFonts w:ascii="Menlo" w:hAnsi="Menlo"/>
          <w:color w:val="C7254E"/>
          <w:sz w:val="19"/>
        </w:rPr>
        <w:t>return_after=False</w:t>
      </w:r>
      <w:r>
        <w:t>）：我這關關閉，token 流向上級續走。</w:t>
      </w:r>
    </w:p>
    <w:p>
      <w:pPr>
        <w:pStyle w:val="ListBullet"/>
      </w:pPr>
      <w:r>
        <w:t xml:space="preserve">圖上以 </w:t>
      </w:r>
      <w:r>
        <w:rPr>
          <w:rFonts w:ascii="Menlo" w:hAnsi="Menlo"/>
          <w:color w:val="C7254E"/>
          <w:sz w:val="19"/>
        </w:rPr>
        <w:t>escalate</w:t>
      </w:r>
      <w:r>
        <w:t xml:space="preserve"> 徽章標示；限最大深度防無限上呈。</w:t>
      </w:r>
    </w:p>
    <w:p>
      <w:pPr>
        <w:pStyle w:val="Heading2"/>
      </w:pPr>
      <w:r>
        <w:t>6.2 橫向送簽（lateral，水平）★對標 FlowMaster 徵詢/會辦</w:t>
      </w:r>
    </w:p>
    <w:p>
      <w:pPr>
        <w:pStyle w:val="ListBullet"/>
      </w:pPr>
      <w:r>
        <w:t>當前簽核人「</w:t>
      </w:r>
      <w:r>
        <w:rPr>
          <w:b/>
        </w:rPr>
        <w:t>橫向送簽</w:t>
      </w:r>
      <w:r>
        <w:t>」給平行同事/他部門，分兩種：</w:t>
      </w:r>
    </w:p>
    <w:p>
      <w:pPr>
        <w:pStyle w:val="ListBullet"/>
      </w:pPr>
      <w:r>
        <w:rPr>
          <w:b/>
        </w:rPr>
        <w:t>會辦（等待）</w:t>
      </w:r>
      <w:r>
        <w:t>：需對方回覆意見後，</w:t>
      </w:r>
      <w:r>
        <w:rPr>
          <w:b/>
        </w:rPr>
        <w:t>本關才可繼續</w:t>
      </w:r>
      <w:r>
        <w:t>（token 暫停等會辦回覆）。</w:t>
      </w:r>
    </w:p>
    <w:p>
      <w:pPr>
        <w:pStyle w:val="ListBullet"/>
      </w:pPr>
      <w:r>
        <w:rPr>
          <w:b/>
        </w:rPr>
        <w:t>徵詢（不等待）</w:t>
      </w:r>
      <w:r>
        <w:t>：送出參考意見，</w:t>
      </w:r>
      <w:r>
        <w:rPr>
          <w:b/>
        </w:rPr>
        <w:t>本關可同時繼續</w:t>
      </w:r>
      <w:r>
        <w:t>（不阻塞 token）。</w:t>
      </w:r>
    </w:p>
    <w:p>
      <w:pPr>
        <w:pStyle w:val="ListBullet"/>
      </w:pPr>
      <w:r>
        <w:t>可一次送多人；回覆彙整顯示於事件詳情。</w:t>
      </w:r>
    </w:p>
    <w:p>
      <w:pPr>
        <w:pStyle w:val="ListBullet"/>
      </w:pPr>
      <w:r>
        <w:t>與「會簽(all)」不同：會辦/徵詢是</w:t>
      </w:r>
      <w:r>
        <w:rPr>
          <w:b/>
        </w:rPr>
        <w:t>個案臨時</w:t>
      </w:r>
      <w:r>
        <w:t>插入，不改流程定義。</w:t>
      </w:r>
    </w:p>
    <w:p>
      <w:pPr>
        <w:pStyle w:val="Heading2"/>
      </w:pPr>
      <w:r>
        <w:t>6.3 委派代簽（delegate）</w:t>
      </w:r>
    </w:p>
    <w:p>
      <w:pPr>
        <w:pStyle w:val="ListBullet"/>
      </w:pPr>
      <w:r>
        <w:t>把本事件交給代理人簽（</w:t>
      </w:r>
      <w:r>
        <w:rPr>
          <w:rFonts w:ascii="Menlo" w:hAnsi="Menlo"/>
          <w:color w:val="C7254E"/>
          <w:sz w:val="19"/>
        </w:rPr>
        <w:t>kind='delegate'</w:t>
      </w:r>
      <w:r>
        <w:t>、</w:t>
      </w:r>
      <w:r>
        <w:rPr>
          <w:rFonts w:ascii="Menlo" w:hAnsi="Menlo"/>
          <w:color w:val="C7254E"/>
          <w:sz w:val="19"/>
        </w:rPr>
        <w:t>decided_by=代理人</w:t>
      </w:r>
      <w:r>
        <w:t>）。</w:t>
      </w:r>
    </w:p>
    <w:p>
      <w:pPr>
        <w:pStyle w:val="ListBullet"/>
      </w:pPr>
      <w:r>
        <w:t xml:space="preserve">與 </w:t>
      </w:r>
      <w:r>
        <w:rPr>
          <w:rFonts w:ascii="Menlo" w:hAnsi="Menlo"/>
          <w:color w:val="C7254E"/>
          <w:sz w:val="19"/>
        </w:rPr>
        <w:t>bpmn.delegation</w:t>
      </w:r>
      <w:r>
        <w:t xml:space="preserve"> 職務代理整合：代理期間自動委派；亦可臨時手動委派。</w:t>
      </w:r>
    </w:p>
    <w:p>
      <w:pPr>
        <w:pStyle w:val="Heading2"/>
      </w:pPr>
      <w:r>
        <w:t>6.4 收回 / 抽單（retrieve）★對標 Agentflow retrieve</w:t>
      </w:r>
    </w:p>
    <w:p>
      <w:pPr>
        <w:pStyle w:val="ListBullet"/>
      </w:pPr>
      <w:r>
        <w:rPr>
          <w:b/>
        </w:rPr>
        <w:t>申請人</w:t>
      </w:r>
      <w:r>
        <w:t>或</w:t>
      </w:r>
      <w:r>
        <w:rPr>
          <w:b/>
        </w:rPr>
        <w:t>前一關簽核人</w:t>
      </w:r>
      <w:r>
        <w:t>可「收回」尚未被下一關處理的事件 → token 退回、關閉待簽事件。</w:t>
      </w:r>
    </w:p>
    <w:p>
      <w:pPr>
        <w:pStyle w:val="ListBullet"/>
      </w:pPr>
      <w:r>
        <w:t>留軌跡，避免濫用（僅 pending 且下一關未動作時可收回）。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7. 資料模型擴充</w:t>
      </w:r>
    </w:p>
    <w:p>
      <w:r>
        <w:t>```python</w:t>
      </w:r>
    </w:p>
    <w:p>
      <w:pPr>
        <w:pStyle w:val="Title"/>
      </w:pPr>
      <w:r>
        <w:t>bpmn.activity.link（既有）擴充</w:t>
      </w:r>
    </w:p>
    <w:p>
      <w:r>
        <w:t>kind = fields.Selection([('normal','一般'),('escalate','向上加簽'),</w:t>
      </w:r>
    </w:p>
    <w:p>
      <w:r>
        <w:t>('lateral_consult','會辦(等待)'),('lateral_info','徵詢(不等待)'),</w:t>
      </w:r>
    </w:p>
    <w:p>
      <w:r>
        <w:t>('delegate','委派代簽')], default='normal')</w:t>
      </w:r>
    </w:p>
    <w:p>
      <w:r>
        <w:t>parent_link_id = fields.Many2one('bpmn.activity.link')   # 加簽/送簽鏈</w:t>
      </w:r>
    </w:p>
    <w:p>
      <w:r>
        <w:t>return_after = fields.Boolean()                          # escalate 後是否回原簽核人</w:t>
      </w:r>
    </w:p>
    <w:p>
      <w:r>
        <w:t>reject_to_element = fields.Char()                        # 駁回到指定關卡 element id</w:t>
      </w:r>
    </w:p>
    <w:p>
      <w:r>
        <w:t>consult_reply = fields.Text()                            # 會辦/徵詢回覆</w:t>
      </w:r>
    </w:p>
    <w:p>
      <w:pPr>
        <w:pStyle w:val="Title"/>
      </w:pPr>
      <w:r>
        <w:t>activity_id 仍指向「原生」 mail.activity</w:t>
      </w:r>
    </w:p>
    <w:p>
      <w:r>
        <w:rPr>
          <w:rFonts w:ascii="Menlo" w:hAnsi="Menlo"/>
          <w:color w:val="C7254E"/>
          <w:sz w:val="19"/>
        </w:rPr>
        <w:t>`</w:t>
      </w:r>
    </w:p>
    <w:p>
      <w:r>
        <w:t>新精靈（自有，不 inherit 他模組）：</w:t>
      </w:r>
    </w:p>
    <w:p>
      <w:pPr>
        <w:pStyle w:val="ListBullet"/>
      </w:pPr>
      <w:r>
        <w:rPr>
          <w:rFonts w:ascii="Menlo" w:hAnsi="Menlo"/>
          <w:color w:val="C7254E"/>
          <w:sz w:val="19"/>
        </w:rPr>
        <w:t>bpmn.escalate.wizard</w:t>
      </w:r>
      <w:r>
        <w:t>（向上）：target 型別 + return_after + 理由</w:t>
      </w:r>
    </w:p>
    <w:p>
      <w:pPr>
        <w:pStyle w:val="ListBullet"/>
      </w:pPr>
      <w:r>
        <w:rPr>
          <w:rFonts w:ascii="Menlo" w:hAnsi="Menlo"/>
          <w:color w:val="C7254E"/>
          <w:sz w:val="19"/>
        </w:rPr>
        <w:t>bpmn.lateral.wizard</w:t>
      </w:r>
      <w:r>
        <w:t>（橫向）：對象多選 + 模式(會辦/徵詢) + 理由</w:t>
      </w:r>
    </w:p>
    <w:p>
      <w:pPr>
        <w:pStyle w:val="ListBullet"/>
      </w:pPr>
      <w:r>
        <w:rPr>
          <w:rFonts w:ascii="Menlo" w:hAnsi="Menlo"/>
          <w:color w:val="C7254E"/>
          <w:sz w:val="19"/>
        </w:rPr>
        <w:t>bpmn.reject.wizard</w:t>
      </w:r>
      <w:r>
        <w:t>（駁回）：去向(申請人/上一關/指定關卡) + 理由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8. 與流程圖整合（超越國內「看不到位置」）</w:t>
      </w:r>
    </w:p>
    <w:p>
      <w:pPr>
        <w:pStyle w:val="ListBullet"/>
      </w:pPr>
      <w:r>
        <w:t>事件詳情顯示</w:t>
      </w:r>
      <w:r>
        <w:rPr>
          <w:b/>
        </w:rPr>
        <w:t>流程圖</w:t>
      </w:r>
      <w:r>
        <w:t>並</w:t>
      </w:r>
      <w:r>
        <w:rPr>
          <w:b/>
        </w:rPr>
        <w:t>高亮目前關卡</w:t>
      </w:r>
      <w:r>
        <w:t>（重用 core svg 縮圖或 bpmn-js viewer + canvas marker）。</w:t>
      </w:r>
    </w:p>
    <w:p>
      <w:pPr>
        <w:pStyle w:val="ListBullet"/>
      </w:pPr>
      <w:r>
        <w:rPr>
          <w:b/>
        </w:rPr>
        <w:t>整鏈追蹤</w:t>
      </w:r>
      <w:r>
        <w:t>：每關卡顯示「角色 → 實際簽核人 → 狀態(待/准/駁/會辦中)」。</w:t>
      </w:r>
    </w:p>
    <w:p>
      <w:pPr>
        <w:pStyle w:val="ListBullet"/>
      </w:pPr>
      <w:r>
        <w:t>國內待辦匣多為純清單；我們讓簽核人</w:t>
      </w:r>
      <w:r>
        <w:rPr>
          <w:b/>
        </w:rPr>
        <w:t>看得到自己在流程的哪裡、後面還有誰</w:t>
      </w:r>
      <w:r>
        <w:t>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9. 原生 mail.activity 整合細節</w:t>
      </w:r>
    </w:p>
    <w:p>
      <w:pPr>
        <w:pStyle w:val="ListBullet"/>
      </w:pPr>
      <w:r>
        <w:rPr>
          <w:b/>
        </w:rPr>
        <w:t>建立</w:t>
      </w:r>
      <w:r>
        <w:t xml:space="preserve">：token 進 user_task → </w:t>
      </w:r>
      <w:r>
        <w:rPr>
          <w:rFonts w:ascii="Menlo" w:hAnsi="Menlo"/>
          <w:color w:val="C7254E"/>
          <w:sz w:val="19"/>
        </w:rPr>
        <w:t>self.env['mail.activity'].create({...})</w:t>
      </w:r>
      <w:r>
        <w:t xml:space="preserve"> 或單據 </w:t>
      </w:r>
      <w:r>
        <w:rPr>
          <w:rFonts w:ascii="Menlo" w:hAnsi="Menlo"/>
          <w:color w:val="C7254E"/>
          <w:sz w:val="19"/>
        </w:rPr>
        <w:t>activity_schedule</w:t>
      </w:r>
      <w:r>
        <w:t>，res_model/res_id 指向</w:t>
      </w:r>
      <w:r>
        <w:rPr>
          <w:b/>
        </w:rPr>
        <w:t>被簽單據</w:t>
      </w:r>
      <w:r>
        <w:t>（chatter 自然顯示）。</w:t>
      </w:r>
    </w:p>
    <w:p>
      <w:pPr>
        <w:pStyle w:val="ListBullet"/>
      </w:pPr>
      <w:r>
        <w:rPr>
          <w:b/>
        </w:rPr>
        <w:t>完成</w:t>
      </w:r>
      <w:r>
        <w:t xml:space="preserve">：override 原生 </w:t>
      </w:r>
      <w:r>
        <w:rPr>
          <w:rFonts w:ascii="Menlo" w:hAnsi="Menlo"/>
          <w:color w:val="C7254E"/>
          <w:sz w:val="19"/>
        </w:rPr>
        <w:t>mail.activity._action_done(self, feedback=False, attachment_ids=None)</w:t>
      </w:r>
      <w:r>
        <w:t xml:space="preserve"> → </w:t>
      </w:r>
      <w:r>
        <w:rPr>
          <w:rFonts w:ascii="Menlo" w:hAnsi="Menlo"/>
          <w:color w:val="C7254E"/>
          <w:sz w:val="19"/>
        </w:rPr>
        <w:t>super()</w:t>
      </w:r>
      <w:r>
        <w:t xml:space="preserve"> 後查 link 推進；</w:t>
      </w:r>
      <w:r>
        <w:rPr>
          <w:b/>
        </w:rPr>
        <w:t>駁回/向上/橫向</w:t>
      </w:r>
      <w:r>
        <w:t>走自有按鈕（不靠原生完成）。</w:t>
      </w:r>
    </w:p>
    <w:p>
      <w:pPr>
        <w:pStyle w:val="ListBullet"/>
      </w:pPr>
      <w:r>
        <w:rPr>
          <w:b/>
        </w:rPr>
        <w:t>提醒/行動</w:t>
      </w:r>
      <w:r>
        <w:t>：沿用 Odoo 原生 activity 的到期提醒、系統匣、行動 App——</w:t>
      </w:r>
      <w:r>
        <w:rPr>
          <w:b/>
        </w:rPr>
        <w:t>免自建</w:t>
      </w:r>
      <w:r>
        <w:t>。</w:t>
      </w:r>
    </w:p>
    <w:p>
      <w:pPr>
        <w:pStyle w:val="ListBullet"/>
      </w:pPr>
      <w:r>
        <w:rPr>
          <w:b/>
        </w:rPr>
        <w:t>activity_type</w:t>
      </w:r>
      <w:r>
        <w:t xml:space="preserve">：自有 </w:t>
      </w:r>
      <w:r>
        <w:rPr>
          <w:rFonts w:ascii="Menlo" w:hAnsi="Menlo"/>
          <w:color w:val="C7254E"/>
          <w:sz w:val="19"/>
        </w:rPr>
        <w:t>dobtor_approval.activity_type_approval</w:t>
      </w:r>
      <w:r>
        <w:t>（icon、預設期限）。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10. 超越國內外總結</w:t>
      </w:r>
    </w:p>
    <w:p>
      <w:pPr>
        <w:pStyle w:val="ListNumber"/>
      </w:pPr>
      <w:r>
        <w:rPr>
          <w:b/>
        </w:rPr>
        <w:t>零外掛依賴</w:t>
      </w:r>
      <w:r>
        <w:t>：原生 mail.activity 即可，獨立可裝（解耦後更穩、曾因繼承他模組 view 安裝失敗的問題消失）。</w:t>
      </w:r>
    </w:p>
    <w:p>
      <w:pPr>
        <w:pStyle w:val="ListNumber"/>
      </w:pPr>
      <w:r>
        <w:rPr>
          <w:b/>
        </w:rPr>
        <w:t>簽核事件中心 + 流程圖定位</w:t>
      </w:r>
      <w:r>
        <w:t>：看得到「我在流程哪裡、後面還有誰」。</w:t>
      </w:r>
    </w:p>
    <w:p>
      <w:pPr>
        <w:pStyle w:val="ListNumber"/>
      </w:pPr>
      <w:r>
        <w:rPr>
          <w:b/>
        </w:rPr>
        <w:t>向上 / 橫向 / 委派 / 收回 一站式</w:t>
      </w:r>
      <w:r>
        <w:t>，且每動作留軌跡、圖上標示。</w:t>
      </w:r>
    </w:p>
    <w:p>
      <w:pPr>
        <w:pStyle w:val="ListNumber"/>
      </w:pPr>
      <w:r>
        <w:rPr>
          <w:b/>
        </w:rPr>
        <w:t>橫向送簽分會辦(等待)/徵詢(不等待)</w:t>
      </w:r>
      <w:r>
        <w:t>並整合 token 推進（比國內更精確的語意）。</w:t>
      </w:r>
    </w:p>
    <w:p>
      <w:pPr>
        <w:pStyle w:val="ListNumber"/>
      </w:pPr>
      <w:r>
        <w:rPr>
          <w:b/>
        </w:rPr>
        <w:t>駁回到指定關卡 + 批次簽核</w:t>
      </w:r>
      <w:r>
        <w:t>（對標並整合）。</w:t>
      </w:r>
    </w:p>
    <w:p>
      <w:pPr>
        <w:pStyle w:val="ListNumber"/>
      </w:pPr>
      <w:r>
        <w:rPr>
          <w:b/>
        </w:rPr>
        <w:t>原生 chatter / 提醒 / 行動 App</w:t>
      </w:r>
      <w:r>
        <w:t>，免自建第二套通知體系。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11. Roadmap（建議交付順序）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波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E0 解耦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移除 dobtor_mail_activity 相依；override 改原生 mail.activity；移除繼承其 view；改自建動作；全 grep 清乾淨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E1 事件 inbox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「簽核事件」選單 + 清單(待我簽/我送出/會辦中/已完成) + 詳情 + 核准/駁回/批次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E2 流程圖定位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詳情顯示流程圖縮圖 + 目前關卡高亮 + 整鏈追蹤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E3 向上加簽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escalate wizard（自有）+ return_after + 深度限制 + 圖上標示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E4 橫向送簽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lateral wizard：會辦(等待，阻塞 token)/徵詢(不等待) + 回覆彙整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E5 委派/收回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delegate（含職務代理自動）+ retrieve 收回/抽單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E6 駁回強化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駁回到指定關卡 + 理由軌跡</w:t>
            </w:r>
          </w:p>
        </w:tc>
      </w:tr>
    </w:tbl>
    <w:p>
      <w:r>
        <w:rPr>
          <w:rFonts w:ascii="Menlo" w:hAnsi="Menlo"/>
          <w:color w:val="C7254E"/>
          <w:sz w:val="19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