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196956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196956">
        <w:rPr>
          <w:rFonts w:ascii="標楷體" w:eastAsia="標楷體" w:hAnsi="標楷體" w:hint="eastAsia"/>
          <w:color w:val="FF0000"/>
          <w:sz w:val="32"/>
          <w:szCs w:val="32"/>
        </w:rPr>
        <w:t>木構造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+++INS projectName+++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4E7425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inspection.inspectionTiming.arbitrary +++查驗停留+++INS inspection.inspectionTiming.beforeConstruction+++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inspection.inspectionTiming.constructing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inspection.inspectionTiming.afterConstruction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○ 檢查合格          ╳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196956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96956" w:rsidRPr="00196956" w:rsidRDefault="00196956" w:rsidP="00196956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是否完成檢驗並符合規範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是否已辦理測量放樣施工自主檢查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木構造位置或型式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木構造種類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木構造規格尺寸是否符合圖說規範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五金配件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尺寸及編號是否合於規定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固定螺栓支數是否正確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木料外觀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木材轉角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作業完成後是否確實平整穩固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各完成界面、平台是否合乎圖說規定高程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木構造戶外專用耐候塗料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6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6956" w:rsidTr="004A5478">
        <w:trPr>
          <w:cantSplit/>
          <w:trHeight w:val="45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96956" w:rsidRPr="00961F7B" w:rsidRDefault="00196956" w:rsidP="00196956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196956" w:rsidRPr="00961F7B" w:rsidRDefault="00196956" w:rsidP="0019695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196956">
              <w:rPr>
                <w:rFonts w:ascii="標楷體" w:eastAsia="標楷體" w:hAnsi="標楷體" w:hint="eastAsia"/>
                <w:sz w:val="24"/>
                <w:szCs w:val="24"/>
              </w:rPr>
              <w:t>施工完成表面清潔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inspection.stages[2].items[0].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96956" w:rsidRPr="00961F7B" w:rsidRDefault="00196956" w:rsidP="00196956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inspection.stages[2].items[0].situation+++</w:t>
            </w:r>
          </w:p>
        </w:tc>
        <w:tc>
          <w:tcPr>
            <w:tcW w:w="1275" w:type="dxa"/>
            <w:vAlign w:val="center"/>
          </w:tcPr>
          <w:p w:rsidR="00196956" w:rsidRPr="00961F7B" w:rsidRDefault="00196956" w:rsidP="00196956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inspection.stages[2].items[0]. result +++</w:t>
            </w:r>
          </w:p>
        </w:tc>
        <w:tc>
          <w:tcPr>
            <w:tcW w:w="1276" w:type="dxa"/>
            <w:vAlign w:val="center"/>
          </w:tcPr>
          <w:p w:rsidR="00196956" w:rsidRPr="00961F7B" w:rsidRDefault="00196956" w:rsidP="00196956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inspection.stages[2].items[0]. remark +++</w:t>
            </w:r>
          </w:p>
        </w:tc>
      </w:tr>
      <w:tr w:rsidR="00196956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lastRenderedPageBreak/>
              <w:t>缺失複查結果：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196956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」，不合格者註明「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196956" w:rsidRDefault="00196956" w:rsidP="0019695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4.本表由工地現場施工人員實地檢查後覈實記載簽認。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inspection.evenImagesIndex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r w:rsidR="003E7AF4" w:rsidRPr="006F6081">
        <w:rPr>
          <w:rFonts w:ascii="標楷體" w:eastAsia="標楷體" w:hAnsi="標楷體"/>
          <w:sz w:val="28"/>
          <w:szCs w:val="28"/>
        </w:rPr>
        <w:t>projectName+++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196956" w:rsidRPr="00196956">
        <w:rPr>
          <w:rFonts w:ascii="標楷體" w:eastAsia="標楷體" w:hAnsi="標楷體" w:hint="eastAsia"/>
          <w:color w:val="FF0000"/>
          <w:sz w:val="28"/>
          <w:szCs w:val="28"/>
        </w:rPr>
        <w:t>木構造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+++INS inspection.inspectedAt+++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+++INS 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>+++IMAGE imageGenerator(</w:t>
            </w:r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 xml:space="preserve">.src, </w:t>
            </w:r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>+++IMAGE imageGenerator(</w:t>
            </w:r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 xml:space="preserve">.src, </w:t>
            </w:r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evenIndex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735F" w:rsidRDefault="001C735F" w:rsidP="00E34475">
      <w:r>
        <w:separator/>
      </w:r>
    </w:p>
  </w:endnote>
  <w:endnote w:type="continuationSeparator" w:id="0">
    <w:p w:rsidR="001C735F" w:rsidRDefault="001C735F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735F" w:rsidRDefault="001C735F" w:rsidP="00E34475">
      <w:r>
        <w:separator/>
      </w:r>
    </w:p>
  </w:footnote>
  <w:footnote w:type="continuationSeparator" w:id="0">
    <w:p w:rsidR="001C735F" w:rsidRDefault="001C735F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56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C735F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56F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E7425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0E666F-7679-4FB8-B770-E648CD446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