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54B2" w14:textId="252F7233" w:rsidR="007D75CF" w:rsidRDefault="007D75CF" w:rsidP="003E1C74">
      <w:pPr>
        <w:pStyle w:val="podpisi"/>
        <w:rPr>
          <w:lang w:val="sl-SI"/>
        </w:rPr>
      </w:pPr>
    </w:p>
    <w:p w14:paraId="60212ACC" w14:textId="7E2A109B" w:rsidR="00E860F2" w:rsidRPr="00F8488F" w:rsidRDefault="00E860F2" w:rsidP="00E860F2">
      <w:pPr>
        <w:pStyle w:val="Naslov1"/>
        <w:jc w:val="both"/>
        <w:rPr>
          <w:rFonts w:ascii="Tahoma" w:hAnsi="Tahoma" w:cs="Tahoma"/>
          <w:sz w:val="18"/>
          <w:szCs w:val="18"/>
        </w:rPr>
      </w:pPr>
      <w:r w:rsidRPr="00F8488F">
        <w:rPr>
          <w:rFonts w:ascii="Tahoma" w:hAnsi="Tahoma" w:cs="Tahoma"/>
          <w:sz w:val="18"/>
          <w:szCs w:val="18"/>
        </w:rPr>
        <w:t xml:space="preserve">Ljubljana: </w:t>
      </w:r>
      <w:r w:rsidR="008856BA">
        <w:rPr>
          <w:rFonts w:ascii="Tahoma" w:hAnsi="Tahoma" w:cs="Tahoma"/>
          <w:sz w:val="18"/>
          <w:szCs w:val="18"/>
        </w:rPr>
        <w:t>19</w:t>
      </w:r>
      <w:r w:rsidR="00516995">
        <w:rPr>
          <w:rFonts w:ascii="Tahoma" w:hAnsi="Tahoma" w:cs="Tahoma"/>
          <w:sz w:val="18"/>
          <w:szCs w:val="18"/>
        </w:rPr>
        <w:t xml:space="preserve"> </w:t>
      </w:r>
      <w:r w:rsidR="00C72B46">
        <w:rPr>
          <w:rFonts w:ascii="Tahoma" w:hAnsi="Tahoma" w:cs="Tahoma"/>
          <w:sz w:val="18"/>
          <w:szCs w:val="18"/>
        </w:rPr>
        <w:t>.</w:t>
      </w:r>
      <w:r w:rsidR="00C124B4">
        <w:rPr>
          <w:rFonts w:ascii="Tahoma" w:hAnsi="Tahoma" w:cs="Tahoma"/>
          <w:sz w:val="18"/>
          <w:szCs w:val="18"/>
        </w:rPr>
        <w:t>0</w:t>
      </w:r>
      <w:r w:rsidR="00290E0A">
        <w:rPr>
          <w:rFonts w:ascii="Tahoma" w:hAnsi="Tahoma" w:cs="Tahoma"/>
          <w:sz w:val="18"/>
          <w:szCs w:val="18"/>
        </w:rPr>
        <w:t>4</w:t>
      </w:r>
      <w:r>
        <w:rPr>
          <w:rFonts w:ascii="Tahoma" w:hAnsi="Tahoma" w:cs="Tahoma"/>
          <w:sz w:val="18"/>
          <w:szCs w:val="18"/>
        </w:rPr>
        <w:t>.</w:t>
      </w:r>
      <w:r w:rsidR="00516995">
        <w:rPr>
          <w:rFonts w:ascii="Tahoma" w:hAnsi="Tahoma" w:cs="Tahoma"/>
          <w:sz w:val="18"/>
          <w:szCs w:val="18"/>
        </w:rPr>
        <w:t xml:space="preserve"> </w:t>
      </w:r>
      <w:r w:rsidRPr="00F8488F">
        <w:rPr>
          <w:rFonts w:ascii="Tahoma" w:hAnsi="Tahoma" w:cs="Tahoma"/>
          <w:sz w:val="18"/>
          <w:szCs w:val="18"/>
        </w:rPr>
        <w:t>20</w:t>
      </w:r>
      <w:r>
        <w:rPr>
          <w:rFonts w:ascii="Tahoma" w:hAnsi="Tahoma" w:cs="Tahoma"/>
          <w:sz w:val="18"/>
          <w:szCs w:val="18"/>
        </w:rPr>
        <w:t>2</w:t>
      </w:r>
      <w:r w:rsidR="00C124B4">
        <w:rPr>
          <w:rFonts w:ascii="Tahoma" w:hAnsi="Tahoma" w:cs="Tahoma"/>
          <w:sz w:val="18"/>
          <w:szCs w:val="18"/>
        </w:rPr>
        <w:t>4</w:t>
      </w:r>
    </w:p>
    <w:p w14:paraId="7373C77F" w14:textId="77777777" w:rsidR="00E860F2" w:rsidRPr="006D5320" w:rsidRDefault="00E860F2" w:rsidP="00E860F2">
      <w:pPr>
        <w:jc w:val="both"/>
        <w:rPr>
          <w:rFonts w:ascii="Tahoma" w:hAnsi="Tahoma" w:cs="Tahoma"/>
          <w:sz w:val="22"/>
          <w:szCs w:val="22"/>
        </w:rPr>
      </w:pPr>
    </w:p>
    <w:p w14:paraId="3BB948DA" w14:textId="77777777" w:rsidR="00E860F2" w:rsidRPr="006D5320" w:rsidRDefault="00E860F2" w:rsidP="00E860F2">
      <w:pPr>
        <w:jc w:val="both"/>
        <w:rPr>
          <w:rFonts w:ascii="Tahoma" w:hAnsi="Tahoma" w:cs="Tahoma"/>
          <w:sz w:val="22"/>
          <w:szCs w:val="22"/>
        </w:rPr>
      </w:pPr>
    </w:p>
    <w:p w14:paraId="4E2C9475" w14:textId="77777777" w:rsidR="00E860F2" w:rsidRPr="006D5320" w:rsidRDefault="00E860F2" w:rsidP="00E860F2">
      <w:pPr>
        <w:jc w:val="both"/>
        <w:rPr>
          <w:rFonts w:ascii="Tahoma" w:hAnsi="Tahoma" w:cs="Tahoma"/>
          <w:sz w:val="22"/>
          <w:szCs w:val="22"/>
        </w:rPr>
      </w:pPr>
    </w:p>
    <w:p w14:paraId="1F482E5D" w14:textId="77777777" w:rsidR="00E860F2" w:rsidRPr="006D5320" w:rsidRDefault="00E860F2" w:rsidP="00E860F2">
      <w:pPr>
        <w:jc w:val="both"/>
        <w:rPr>
          <w:rFonts w:ascii="Tahoma" w:hAnsi="Tahoma" w:cs="Tahoma"/>
          <w:b/>
          <w:sz w:val="22"/>
          <w:szCs w:val="22"/>
        </w:rPr>
      </w:pPr>
      <w:r w:rsidRPr="006D5320">
        <w:rPr>
          <w:rFonts w:ascii="Tahoma" w:hAnsi="Tahoma" w:cs="Tahoma"/>
          <w:b/>
          <w:sz w:val="22"/>
          <w:szCs w:val="22"/>
        </w:rPr>
        <w:t>SPLOŠNI POGOJI UPORABE GEODETSKIH PODATKOV GEODETSKE UPRAVE REPUBLIKE SLOVENIJE</w:t>
      </w:r>
    </w:p>
    <w:p w14:paraId="2F2761CE" w14:textId="21BF269B" w:rsidR="00E860F2" w:rsidRDefault="00E860F2" w:rsidP="00E860F2">
      <w:pPr>
        <w:jc w:val="both"/>
        <w:rPr>
          <w:rFonts w:ascii="Tahoma" w:hAnsi="Tahoma" w:cs="Tahoma"/>
          <w:b/>
          <w:sz w:val="22"/>
          <w:szCs w:val="22"/>
        </w:rPr>
      </w:pPr>
    </w:p>
    <w:p w14:paraId="3D38CEAB" w14:textId="77777777" w:rsidR="006F492A" w:rsidRPr="006D5320" w:rsidRDefault="006F492A" w:rsidP="00E860F2">
      <w:pPr>
        <w:jc w:val="both"/>
        <w:rPr>
          <w:rFonts w:ascii="Tahoma" w:hAnsi="Tahoma" w:cs="Tahoma"/>
          <w:b/>
          <w:sz w:val="22"/>
          <w:szCs w:val="22"/>
        </w:rPr>
      </w:pPr>
    </w:p>
    <w:p w14:paraId="14DFE246" w14:textId="77777777" w:rsidR="00E860F2" w:rsidRPr="00C42D6F" w:rsidRDefault="00E860F2" w:rsidP="00E860F2">
      <w:pPr>
        <w:jc w:val="both"/>
        <w:rPr>
          <w:rFonts w:ascii="Tahoma" w:hAnsi="Tahoma" w:cs="Tahoma"/>
          <w:sz w:val="22"/>
          <w:szCs w:val="22"/>
        </w:rPr>
      </w:pPr>
      <w:r w:rsidRPr="00C42D6F">
        <w:rPr>
          <w:rFonts w:ascii="Tahoma" w:hAnsi="Tahoma" w:cs="Tahoma"/>
          <w:sz w:val="22"/>
          <w:szCs w:val="22"/>
        </w:rPr>
        <w:t xml:space="preserve">Podatki Geodetske uprave Republike Slovenije (GURS) imajo status informacij javnega značaja in so na voljo pod pogoji </w:t>
      </w:r>
      <w:r>
        <w:rPr>
          <w:rFonts w:ascii="Tahoma" w:hAnsi="Tahoma" w:cs="Tahoma"/>
          <w:sz w:val="22"/>
          <w:szCs w:val="22"/>
        </w:rPr>
        <w:t xml:space="preserve">mednarodne </w:t>
      </w:r>
      <w:r w:rsidRPr="00C42D6F">
        <w:rPr>
          <w:rFonts w:ascii="Tahoma" w:hAnsi="Tahoma" w:cs="Tahoma"/>
          <w:sz w:val="22"/>
          <w:szCs w:val="22"/>
        </w:rPr>
        <w:t xml:space="preserve">licence Creative Commons </w:t>
      </w:r>
      <w:r>
        <w:rPr>
          <w:rFonts w:ascii="Tahoma" w:hAnsi="Tahoma" w:cs="Tahoma"/>
          <w:sz w:val="22"/>
          <w:szCs w:val="22"/>
        </w:rPr>
        <w:t>4.0</w:t>
      </w:r>
      <w:r w:rsidRPr="00C42D6F">
        <w:rPr>
          <w:rFonts w:ascii="Tahoma" w:hAnsi="Tahoma" w:cs="Tahoma"/>
          <w:sz w:val="22"/>
          <w:szCs w:val="22"/>
        </w:rPr>
        <w:t xml:space="preserve">. (priznanje avtorstva). licenca je dosegljiva na spletnem naslovu </w:t>
      </w:r>
      <w:hyperlink r:id="rId7" w:history="1">
        <w:r w:rsidRPr="00955B85">
          <w:rPr>
            <w:rStyle w:val="Hiperpovezava"/>
            <w:rFonts w:ascii="Tahoma" w:hAnsi="Tahoma" w:cs="Tahoma"/>
            <w:sz w:val="22"/>
            <w:szCs w:val="22"/>
          </w:rPr>
          <w:t>https://creativecommons.org/licenses/by/4.0/deed.sl</w:t>
        </w:r>
      </w:hyperlink>
      <w:r>
        <w:rPr>
          <w:rFonts w:ascii="Tahoma" w:hAnsi="Tahoma" w:cs="Tahoma"/>
          <w:sz w:val="22"/>
          <w:szCs w:val="22"/>
        </w:rPr>
        <w:t xml:space="preserve">. </w:t>
      </w:r>
      <w:r w:rsidRPr="00C42D6F">
        <w:rPr>
          <w:rFonts w:ascii="Tahoma" w:hAnsi="Tahoma" w:cs="Tahoma"/>
          <w:sz w:val="22"/>
          <w:szCs w:val="22"/>
        </w:rPr>
        <w:t xml:space="preserve"> V skladu s to licenco je dovoljeno vsakomur, da podatke iz evidenc GURS, nekomercialno in komercialno, uporablja pod pogojem navedbe vira podatkov.</w:t>
      </w:r>
      <w:r>
        <w:rPr>
          <w:rFonts w:ascii="Tahoma" w:hAnsi="Tahoma" w:cs="Tahoma"/>
          <w:sz w:val="22"/>
          <w:szCs w:val="22"/>
        </w:rPr>
        <w:t xml:space="preserve"> Dovoljeno je tako deljenje kot predelovanje podatkov.</w:t>
      </w:r>
      <w:r w:rsidRPr="00C42D6F">
        <w:rPr>
          <w:rFonts w:ascii="Tahoma" w:hAnsi="Tahoma" w:cs="Tahoma"/>
          <w:sz w:val="22"/>
          <w:szCs w:val="22"/>
        </w:rPr>
        <w:t xml:space="preserve"> </w:t>
      </w:r>
    </w:p>
    <w:p w14:paraId="6BF84103" w14:textId="77777777" w:rsidR="00E860F2" w:rsidRPr="00C42D6F" w:rsidRDefault="00E860F2" w:rsidP="00E860F2">
      <w:pPr>
        <w:jc w:val="both"/>
        <w:rPr>
          <w:rFonts w:ascii="Tahoma" w:hAnsi="Tahoma" w:cs="Tahoma"/>
          <w:sz w:val="22"/>
          <w:szCs w:val="22"/>
        </w:rPr>
      </w:pPr>
      <w:r w:rsidRPr="00C42D6F">
        <w:rPr>
          <w:rFonts w:ascii="Tahoma" w:hAnsi="Tahoma" w:cs="Tahoma"/>
          <w:sz w:val="22"/>
          <w:szCs w:val="22"/>
        </w:rPr>
        <w:t xml:space="preserve"> </w:t>
      </w:r>
    </w:p>
    <w:p w14:paraId="2DE30907" w14:textId="77777777" w:rsidR="00E860F2" w:rsidRPr="00C42D6F" w:rsidRDefault="00E860F2" w:rsidP="00E860F2">
      <w:pPr>
        <w:jc w:val="both"/>
        <w:rPr>
          <w:rFonts w:ascii="Tahoma" w:hAnsi="Tahoma" w:cs="Tahoma"/>
          <w:sz w:val="22"/>
          <w:szCs w:val="22"/>
        </w:rPr>
      </w:pPr>
      <w:r w:rsidRPr="00C42D6F">
        <w:rPr>
          <w:rFonts w:ascii="Tahoma" w:hAnsi="Tahoma" w:cs="Tahoma"/>
          <w:sz w:val="22"/>
          <w:szCs w:val="22"/>
        </w:rPr>
        <w:t>Uporabnik podatkov se obvezuje, da bo pri vsaki objavi podatkov ali izdelkov zagotovil navedbo vira podatkov, ki obsega »</w:t>
      </w:r>
      <w:r w:rsidRPr="00C42D6F">
        <w:rPr>
          <w:rFonts w:ascii="Tahoma" w:hAnsi="Tahoma" w:cs="Tahoma"/>
          <w:b/>
          <w:sz w:val="22"/>
          <w:szCs w:val="22"/>
        </w:rPr>
        <w:t xml:space="preserve">Geodetska uprava Republike Slovenije, </w:t>
      </w:r>
      <w:r w:rsidRPr="00C42D6F">
        <w:rPr>
          <w:rFonts w:ascii="Tahoma" w:hAnsi="Tahoma" w:cs="Tahoma"/>
          <w:b/>
          <w:i/>
          <w:sz w:val="22"/>
          <w:szCs w:val="22"/>
        </w:rPr>
        <w:t>vrsta podatka in čas, na katerega se podatki nanašajo oziroma datum stanja zbirke podatkov</w:t>
      </w:r>
      <w:r w:rsidRPr="00C42D6F">
        <w:rPr>
          <w:rFonts w:ascii="Tahoma" w:hAnsi="Tahoma" w:cs="Tahoma"/>
          <w:sz w:val="22"/>
          <w:szCs w:val="22"/>
        </w:rPr>
        <w:t>«.</w:t>
      </w:r>
    </w:p>
    <w:p w14:paraId="79DE0B9C" w14:textId="77777777" w:rsidR="00E860F2" w:rsidRPr="00C42D6F" w:rsidRDefault="00E860F2" w:rsidP="00E860F2">
      <w:pPr>
        <w:jc w:val="both"/>
        <w:rPr>
          <w:rFonts w:ascii="Tahoma" w:hAnsi="Tahoma" w:cs="Tahoma"/>
          <w:sz w:val="22"/>
          <w:szCs w:val="22"/>
        </w:rPr>
      </w:pPr>
    </w:p>
    <w:p w14:paraId="5670571B" w14:textId="77777777" w:rsidR="00E860F2" w:rsidRPr="00C42D6F" w:rsidRDefault="00E860F2" w:rsidP="00E860F2">
      <w:pPr>
        <w:jc w:val="both"/>
        <w:rPr>
          <w:rFonts w:ascii="Tahoma" w:hAnsi="Tahoma" w:cs="Tahoma"/>
          <w:sz w:val="22"/>
          <w:szCs w:val="22"/>
        </w:rPr>
      </w:pPr>
      <w:r w:rsidRPr="00C42D6F">
        <w:rPr>
          <w:rFonts w:ascii="Tahoma" w:hAnsi="Tahoma" w:cs="Tahoma"/>
          <w:sz w:val="22"/>
          <w:szCs w:val="22"/>
        </w:rPr>
        <w:t>GURS zagotavlja podatke in storitve takšne kot so in izključuje kakršnokoli odgovornost v zvezi s kakovostjo podatkov ali storitev:</w:t>
      </w:r>
    </w:p>
    <w:p w14:paraId="2ECA9554" w14:textId="77777777" w:rsidR="00E860F2" w:rsidRPr="00C42D6F" w:rsidRDefault="00E860F2" w:rsidP="00E860F2">
      <w:pPr>
        <w:ind w:left="1134" w:hanging="425"/>
        <w:jc w:val="both"/>
        <w:rPr>
          <w:rFonts w:ascii="Tahoma" w:hAnsi="Tahoma" w:cs="Tahoma"/>
          <w:sz w:val="22"/>
          <w:szCs w:val="22"/>
        </w:rPr>
      </w:pPr>
      <w:r w:rsidRPr="00C42D6F">
        <w:rPr>
          <w:rFonts w:ascii="Tahoma" w:hAnsi="Tahoma" w:cs="Tahoma"/>
          <w:sz w:val="22"/>
          <w:szCs w:val="22"/>
        </w:rPr>
        <w:t>•</w:t>
      </w:r>
      <w:r w:rsidRPr="00C42D6F">
        <w:rPr>
          <w:rFonts w:ascii="Tahoma" w:hAnsi="Tahoma" w:cs="Tahoma"/>
          <w:sz w:val="22"/>
          <w:szCs w:val="22"/>
        </w:rPr>
        <w:tab/>
        <w:t>ne odgovarja za vsebino, napake ali pomanjkljivosti podatkov in storitev;</w:t>
      </w:r>
    </w:p>
    <w:p w14:paraId="2CCF8E49" w14:textId="77777777" w:rsidR="00E860F2" w:rsidRPr="00C42D6F" w:rsidRDefault="00E860F2" w:rsidP="00E860F2">
      <w:pPr>
        <w:ind w:left="1134" w:hanging="425"/>
        <w:jc w:val="both"/>
        <w:rPr>
          <w:rFonts w:ascii="Tahoma" w:hAnsi="Tahoma" w:cs="Tahoma"/>
          <w:sz w:val="22"/>
          <w:szCs w:val="22"/>
        </w:rPr>
      </w:pPr>
      <w:r w:rsidRPr="00C42D6F">
        <w:rPr>
          <w:rFonts w:ascii="Tahoma" w:hAnsi="Tahoma" w:cs="Tahoma"/>
          <w:sz w:val="22"/>
          <w:szCs w:val="22"/>
        </w:rPr>
        <w:t>•</w:t>
      </w:r>
      <w:r w:rsidRPr="00C42D6F">
        <w:rPr>
          <w:rFonts w:ascii="Tahoma" w:hAnsi="Tahoma" w:cs="Tahoma"/>
          <w:sz w:val="22"/>
          <w:szCs w:val="22"/>
        </w:rPr>
        <w:tab/>
        <w:t>ne odgovarja za kakršnokoli škodo, ki bi uporabniku neposredno ali posredno nastala zaradi uporabe in/ali nepravilne interpretacije podatkov in informacij, ki so dostopni na njenih spletnih straneh oziroma si jih uporabnik lahko prenese iz njenih spletnih strani/aplikacij;</w:t>
      </w:r>
    </w:p>
    <w:p w14:paraId="31924709" w14:textId="77777777" w:rsidR="00E860F2" w:rsidRPr="00C42D6F" w:rsidRDefault="00E860F2" w:rsidP="00E860F2">
      <w:pPr>
        <w:ind w:left="1134" w:hanging="425"/>
        <w:jc w:val="both"/>
        <w:rPr>
          <w:rFonts w:ascii="Tahoma" w:hAnsi="Tahoma" w:cs="Tahoma"/>
          <w:sz w:val="22"/>
          <w:szCs w:val="22"/>
        </w:rPr>
      </w:pPr>
      <w:r w:rsidRPr="00C42D6F">
        <w:rPr>
          <w:rFonts w:ascii="Tahoma" w:hAnsi="Tahoma" w:cs="Tahoma"/>
          <w:sz w:val="22"/>
          <w:szCs w:val="22"/>
        </w:rPr>
        <w:t>•</w:t>
      </w:r>
      <w:r w:rsidRPr="00C42D6F">
        <w:rPr>
          <w:rFonts w:ascii="Tahoma" w:hAnsi="Tahoma" w:cs="Tahoma"/>
          <w:sz w:val="22"/>
          <w:szCs w:val="22"/>
        </w:rPr>
        <w:tab/>
        <w:t>ne zagotavlja neprekinjene dostopnosti podatkov in storitev.</w:t>
      </w:r>
    </w:p>
    <w:p w14:paraId="53BBE6CE" w14:textId="77777777" w:rsidR="00E860F2" w:rsidRPr="00C42D6F" w:rsidRDefault="00E860F2" w:rsidP="00E860F2">
      <w:pPr>
        <w:jc w:val="both"/>
        <w:rPr>
          <w:rFonts w:ascii="Tahoma" w:hAnsi="Tahoma" w:cs="Tahoma"/>
          <w:sz w:val="22"/>
          <w:szCs w:val="22"/>
        </w:rPr>
      </w:pPr>
    </w:p>
    <w:p w14:paraId="6A925210" w14:textId="6695C456" w:rsidR="00E860F2" w:rsidRPr="00C42D6F" w:rsidRDefault="00E860F2" w:rsidP="00E860F2">
      <w:pPr>
        <w:pStyle w:val="Brezrazmikov"/>
        <w:jc w:val="both"/>
        <w:rPr>
          <w:rFonts w:ascii="Tahoma" w:hAnsi="Tahoma" w:cs="Tahoma"/>
          <w:sz w:val="22"/>
          <w:szCs w:val="22"/>
        </w:rPr>
      </w:pPr>
      <w:r w:rsidRPr="00C42D6F">
        <w:rPr>
          <w:rFonts w:ascii="Tahoma" w:hAnsi="Tahoma" w:cs="Tahoma"/>
          <w:sz w:val="22"/>
          <w:szCs w:val="22"/>
        </w:rPr>
        <w:t xml:space="preserve">GURS ima pravico, da lahko kadarkoli spremeni strukturo podatkov in storitev dostopa ter splošne pogoje za uporabo, glede katerih bodo uporabniki obveščeni preko spletne strani </w:t>
      </w:r>
      <w:hyperlink r:id="rId8" w:history="1">
        <w:r w:rsidRPr="00A625CF">
          <w:rPr>
            <w:rStyle w:val="Hiperpovezava"/>
            <w:rFonts w:ascii="Tahoma" w:hAnsi="Tahoma" w:cs="Tahoma"/>
            <w:sz w:val="22"/>
            <w:szCs w:val="22"/>
          </w:rPr>
          <w:t>https</w:t>
        </w:r>
        <w:r w:rsidRPr="00036276">
          <w:rPr>
            <w:rStyle w:val="Hiperpovezava"/>
            <w:rFonts w:ascii="Tahoma" w:hAnsi="Tahoma" w:cs="Tahoma"/>
            <w:sz w:val="22"/>
            <w:szCs w:val="22"/>
          </w:rPr>
          <w:t>://www.e-prostor.gov.si</w:t>
        </w:r>
      </w:hyperlink>
      <w:r w:rsidR="006F492A">
        <w:rPr>
          <w:rFonts w:ascii="Tahoma" w:hAnsi="Tahoma" w:cs="Tahoma"/>
          <w:sz w:val="22"/>
          <w:szCs w:val="22"/>
        </w:rPr>
        <w:t xml:space="preserve"> (Portal Prostor)</w:t>
      </w:r>
      <w:r w:rsidRPr="00C42D6F">
        <w:rPr>
          <w:rFonts w:ascii="Tahoma" w:hAnsi="Tahoma" w:cs="Tahoma"/>
          <w:sz w:val="22"/>
          <w:szCs w:val="22"/>
        </w:rPr>
        <w:t>.</w:t>
      </w:r>
    </w:p>
    <w:p w14:paraId="0A6318DE" w14:textId="77777777" w:rsidR="00E860F2" w:rsidRPr="00C42D6F" w:rsidRDefault="00E860F2" w:rsidP="00E860F2">
      <w:pPr>
        <w:pStyle w:val="Brezrazmikov"/>
        <w:jc w:val="both"/>
        <w:rPr>
          <w:rFonts w:ascii="Tahoma" w:hAnsi="Tahoma" w:cs="Tahoma"/>
          <w:sz w:val="22"/>
          <w:szCs w:val="22"/>
        </w:rPr>
      </w:pPr>
    </w:p>
    <w:p w14:paraId="16BDA317" w14:textId="77777777" w:rsidR="00E860F2" w:rsidRDefault="00E860F2" w:rsidP="00E860F2">
      <w:pPr>
        <w:pStyle w:val="Brezrazmikov"/>
        <w:jc w:val="both"/>
        <w:rPr>
          <w:rFonts w:ascii="Tahoma" w:hAnsi="Tahoma" w:cs="Tahoma"/>
          <w:sz w:val="22"/>
          <w:szCs w:val="22"/>
        </w:rPr>
      </w:pPr>
      <w:r w:rsidRPr="00C42D6F">
        <w:rPr>
          <w:rFonts w:ascii="Tahoma" w:hAnsi="Tahoma" w:cs="Tahoma"/>
          <w:sz w:val="22"/>
          <w:szCs w:val="22"/>
        </w:rPr>
        <w:t>Z uporabo podatkov ali storitev se uporabnik strinja z navedenimi pogoji uporabe. Pravica uporabe geodetskih podatkov nemudoma preneha, če uporabnik podatke obdeluje v nasprotju s splošnimi pogoji njihove uporabe.</w:t>
      </w:r>
    </w:p>
    <w:p w14:paraId="042663CE" w14:textId="77777777" w:rsidR="00E860F2" w:rsidRPr="006D5320" w:rsidRDefault="00E860F2" w:rsidP="00E860F2">
      <w:pPr>
        <w:jc w:val="both"/>
        <w:rPr>
          <w:rFonts w:ascii="Tahoma" w:hAnsi="Tahoma" w:cs="Tahoma"/>
          <w:sz w:val="22"/>
          <w:szCs w:val="22"/>
        </w:rPr>
      </w:pPr>
    </w:p>
    <w:p w14:paraId="4FCF7D06" w14:textId="77777777" w:rsidR="00E860F2" w:rsidRDefault="00E860F2" w:rsidP="00E860F2">
      <w:pPr>
        <w:jc w:val="both"/>
        <w:rPr>
          <w:rFonts w:ascii="Tahoma" w:hAnsi="Tahoma" w:cs="Tahoma"/>
          <w:sz w:val="22"/>
          <w:szCs w:val="22"/>
        </w:rPr>
      </w:pPr>
    </w:p>
    <w:p w14:paraId="65FC28F1" w14:textId="77777777" w:rsidR="00E860F2" w:rsidRDefault="00E860F2" w:rsidP="00E860F2">
      <w:pPr>
        <w:jc w:val="both"/>
        <w:rPr>
          <w:rFonts w:ascii="Tahoma" w:hAnsi="Tahoma" w:cs="Tahoma"/>
          <w:sz w:val="22"/>
          <w:szCs w:val="22"/>
        </w:rPr>
      </w:pPr>
    </w:p>
    <w:p w14:paraId="15BB969F" w14:textId="77777777" w:rsidR="00E860F2" w:rsidRPr="006D5320" w:rsidRDefault="00E860F2" w:rsidP="00E860F2">
      <w:pPr>
        <w:jc w:val="both"/>
        <w:rPr>
          <w:rFonts w:ascii="Tahoma" w:hAnsi="Tahoma" w:cs="Tahoma"/>
          <w:b/>
          <w:sz w:val="22"/>
          <w:szCs w:val="22"/>
        </w:rPr>
      </w:pPr>
      <w:r w:rsidRPr="006D5320">
        <w:rPr>
          <w:rFonts w:ascii="Tahoma" w:hAnsi="Tahoma" w:cs="Tahoma"/>
          <w:b/>
          <w:sz w:val="22"/>
          <w:szCs w:val="22"/>
        </w:rPr>
        <w:t>PODROBNEJŠE INFORMACIJE O PODATKIH</w:t>
      </w:r>
    </w:p>
    <w:p w14:paraId="588E08E8" w14:textId="77777777" w:rsidR="00E860F2" w:rsidRPr="006D5320" w:rsidRDefault="00E860F2" w:rsidP="00E860F2">
      <w:pPr>
        <w:jc w:val="both"/>
        <w:rPr>
          <w:rFonts w:ascii="Tahoma" w:hAnsi="Tahoma" w:cs="Tahoma"/>
          <w:sz w:val="22"/>
          <w:szCs w:val="22"/>
        </w:rPr>
      </w:pPr>
    </w:p>
    <w:p w14:paraId="5BF8A07E" w14:textId="48563C11" w:rsidR="00E860F2" w:rsidRPr="006D5320" w:rsidRDefault="00E860F2" w:rsidP="00E860F2">
      <w:pPr>
        <w:jc w:val="both"/>
        <w:rPr>
          <w:rFonts w:ascii="Tahoma" w:hAnsi="Tahoma" w:cs="Tahoma"/>
          <w:bCs/>
          <w:sz w:val="22"/>
          <w:szCs w:val="22"/>
        </w:rPr>
      </w:pPr>
      <w:r w:rsidRPr="006D5320">
        <w:rPr>
          <w:rFonts w:ascii="Tahoma" w:hAnsi="Tahoma" w:cs="Tahoma"/>
          <w:bCs/>
          <w:sz w:val="22"/>
          <w:szCs w:val="22"/>
        </w:rPr>
        <w:t xml:space="preserve">Podrobnejši opisi </w:t>
      </w:r>
      <w:r w:rsidR="009C68CE">
        <w:rPr>
          <w:rFonts w:ascii="Tahoma" w:hAnsi="Tahoma" w:cs="Tahoma"/>
          <w:bCs/>
          <w:sz w:val="22"/>
          <w:szCs w:val="22"/>
        </w:rPr>
        <w:t>področij in</w:t>
      </w:r>
      <w:r w:rsidRPr="006D5320">
        <w:rPr>
          <w:rFonts w:ascii="Tahoma" w:hAnsi="Tahoma" w:cs="Tahoma"/>
          <w:bCs/>
          <w:sz w:val="22"/>
          <w:szCs w:val="22"/>
        </w:rPr>
        <w:t xml:space="preserve"> podatkov so na voljo na spletni strani Portal Prostor </w:t>
      </w:r>
      <w:r w:rsidRPr="006D5320">
        <w:rPr>
          <w:rFonts w:ascii="Tahoma" w:hAnsi="Tahoma" w:cs="Tahoma"/>
          <w:sz w:val="22"/>
          <w:szCs w:val="22"/>
        </w:rPr>
        <w:t>(</w:t>
      </w:r>
      <w:hyperlink r:id="rId9" w:history="1">
        <w:r w:rsidRPr="00955B85">
          <w:rPr>
            <w:rStyle w:val="Hiperpovezava"/>
            <w:rFonts w:ascii="Tahoma" w:hAnsi="Tahoma" w:cs="Tahoma"/>
            <w:sz w:val="22"/>
            <w:szCs w:val="22"/>
          </w:rPr>
          <w:t>https://e-prostor.gov.si</w:t>
        </w:r>
      </w:hyperlink>
      <w:r w:rsidRPr="006D5320">
        <w:rPr>
          <w:rFonts w:ascii="Tahoma" w:hAnsi="Tahoma" w:cs="Tahoma"/>
          <w:sz w:val="22"/>
          <w:szCs w:val="22"/>
        </w:rPr>
        <w:t>)</w:t>
      </w:r>
      <w:r w:rsidRPr="006D5320">
        <w:rPr>
          <w:rFonts w:ascii="Tahoma" w:hAnsi="Tahoma" w:cs="Tahoma"/>
          <w:bCs/>
          <w:sz w:val="22"/>
          <w:szCs w:val="22"/>
        </w:rPr>
        <w:t xml:space="preserve">. </w:t>
      </w:r>
    </w:p>
    <w:p w14:paraId="6C31F769" w14:textId="77777777" w:rsidR="00E860F2" w:rsidRDefault="00E860F2" w:rsidP="00E860F2">
      <w:pPr>
        <w:jc w:val="both"/>
        <w:rPr>
          <w:rFonts w:ascii="Tahoma" w:hAnsi="Tahoma" w:cs="Tahoma"/>
          <w:sz w:val="22"/>
          <w:szCs w:val="22"/>
        </w:rPr>
      </w:pPr>
    </w:p>
    <w:p w14:paraId="53ED57BA" w14:textId="2A531147" w:rsidR="00E860F2" w:rsidRPr="006D5320" w:rsidRDefault="00E860F2" w:rsidP="00E860F2">
      <w:pPr>
        <w:pStyle w:val="Brezrazmikov"/>
        <w:jc w:val="both"/>
        <w:rPr>
          <w:rFonts w:ascii="Tahoma" w:hAnsi="Tahoma" w:cs="Tahoma"/>
          <w:sz w:val="22"/>
          <w:szCs w:val="22"/>
        </w:rPr>
      </w:pPr>
      <w:r w:rsidRPr="006D5320">
        <w:rPr>
          <w:rFonts w:ascii="Tahoma" w:hAnsi="Tahoma" w:cs="Tahoma"/>
          <w:sz w:val="22"/>
          <w:szCs w:val="22"/>
        </w:rPr>
        <w:lastRenderedPageBreak/>
        <w:t xml:space="preserve">Vsi </w:t>
      </w:r>
      <w:r w:rsidR="00D84E23">
        <w:rPr>
          <w:rFonts w:ascii="Tahoma" w:hAnsi="Tahoma" w:cs="Tahoma"/>
          <w:sz w:val="22"/>
          <w:szCs w:val="22"/>
        </w:rPr>
        <w:t xml:space="preserve">sledeči </w:t>
      </w:r>
      <w:r w:rsidRPr="006D5320">
        <w:rPr>
          <w:rFonts w:ascii="Tahoma" w:hAnsi="Tahoma" w:cs="Tahoma"/>
          <w:sz w:val="22"/>
          <w:szCs w:val="22"/>
        </w:rPr>
        <w:t>podatki:</w:t>
      </w:r>
    </w:p>
    <w:p w14:paraId="2B183083" w14:textId="28812C2F" w:rsidR="00D84E23" w:rsidRDefault="00E860F2" w:rsidP="00E860F2">
      <w:pPr>
        <w:pStyle w:val="Brezrazmikov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</w:t>
      </w:r>
      <w:r w:rsidR="00D84E23">
        <w:rPr>
          <w:rFonts w:ascii="Tahoma" w:hAnsi="Tahoma" w:cs="Tahoma"/>
          <w:sz w:val="22"/>
          <w:szCs w:val="22"/>
        </w:rPr>
        <w:t>odatki državnega topografskega sistema:</w:t>
      </w:r>
    </w:p>
    <w:p w14:paraId="6E1A246B" w14:textId="0940BC85" w:rsidR="00052971" w:rsidRDefault="00052971" w:rsidP="00A50C52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Daljinsko zaznavanje</w:t>
      </w:r>
    </w:p>
    <w:p w14:paraId="0CBB48C4" w14:textId="0B0230E3" w:rsidR="00E860F2" w:rsidRPr="006D5320" w:rsidRDefault="00D84E23" w:rsidP="00A50C52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</w:t>
      </w:r>
      <w:r w:rsidR="00E860F2" w:rsidRPr="006D5320">
        <w:rPr>
          <w:rFonts w:ascii="Tahoma" w:hAnsi="Tahoma" w:cs="Tahoma"/>
          <w:sz w:val="22"/>
          <w:szCs w:val="22"/>
        </w:rPr>
        <w:t xml:space="preserve">opografski </w:t>
      </w:r>
      <w:r>
        <w:rPr>
          <w:rFonts w:ascii="Tahoma" w:hAnsi="Tahoma" w:cs="Tahoma"/>
          <w:sz w:val="22"/>
          <w:szCs w:val="22"/>
        </w:rPr>
        <w:t>podatki</w:t>
      </w:r>
    </w:p>
    <w:p w14:paraId="07E34CAA" w14:textId="61E9D83C" w:rsidR="00E860F2" w:rsidRPr="006D5320" w:rsidRDefault="00E860F2" w:rsidP="00A50C52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6D5320">
        <w:rPr>
          <w:rFonts w:ascii="Tahoma" w:hAnsi="Tahoma" w:cs="Tahoma"/>
          <w:sz w:val="22"/>
          <w:szCs w:val="22"/>
        </w:rPr>
        <w:t>Državn</w:t>
      </w:r>
      <w:r w:rsidR="00D84E23">
        <w:rPr>
          <w:rFonts w:ascii="Tahoma" w:hAnsi="Tahoma" w:cs="Tahoma"/>
          <w:sz w:val="22"/>
          <w:szCs w:val="22"/>
        </w:rPr>
        <w:t>a</w:t>
      </w:r>
      <w:r w:rsidRPr="006D5320">
        <w:rPr>
          <w:rFonts w:ascii="Tahoma" w:hAnsi="Tahoma" w:cs="Tahoma"/>
          <w:sz w:val="22"/>
          <w:szCs w:val="22"/>
        </w:rPr>
        <w:t xml:space="preserve"> topografsk</w:t>
      </w:r>
      <w:r w:rsidR="00D84E23">
        <w:rPr>
          <w:rFonts w:ascii="Tahoma" w:hAnsi="Tahoma" w:cs="Tahoma"/>
          <w:sz w:val="22"/>
          <w:szCs w:val="22"/>
        </w:rPr>
        <w:t>a</w:t>
      </w:r>
      <w:r w:rsidRPr="006D5320">
        <w:rPr>
          <w:rFonts w:ascii="Tahoma" w:hAnsi="Tahoma" w:cs="Tahoma"/>
          <w:sz w:val="22"/>
          <w:szCs w:val="22"/>
        </w:rPr>
        <w:t xml:space="preserve"> kart</w:t>
      </w:r>
      <w:r w:rsidR="00D84E23">
        <w:rPr>
          <w:rFonts w:ascii="Tahoma" w:hAnsi="Tahoma" w:cs="Tahoma"/>
          <w:sz w:val="22"/>
          <w:szCs w:val="22"/>
        </w:rPr>
        <w:t>a</w:t>
      </w:r>
    </w:p>
    <w:p w14:paraId="3600D7D8" w14:textId="63196284" w:rsidR="00E860F2" w:rsidRPr="006D5320" w:rsidRDefault="00E860F2" w:rsidP="00A50C52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6D5320">
        <w:rPr>
          <w:rFonts w:ascii="Tahoma" w:hAnsi="Tahoma" w:cs="Tahoma"/>
          <w:sz w:val="22"/>
          <w:szCs w:val="22"/>
        </w:rPr>
        <w:t>Državne pregledne karte</w:t>
      </w:r>
    </w:p>
    <w:p w14:paraId="59655B40" w14:textId="5FE5514C" w:rsidR="00E860F2" w:rsidRPr="006D5320" w:rsidRDefault="00E860F2" w:rsidP="00A50C52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6D5320">
        <w:rPr>
          <w:rFonts w:ascii="Tahoma" w:hAnsi="Tahoma" w:cs="Tahoma"/>
          <w:sz w:val="22"/>
          <w:szCs w:val="22"/>
        </w:rPr>
        <w:t>Digitalni model višin</w:t>
      </w:r>
    </w:p>
    <w:p w14:paraId="20BECC9E" w14:textId="7B6CA74C" w:rsidR="00D84E23" w:rsidRDefault="00D84E23" w:rsidP="00A50C52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6D5320">
        <w:rPr>
          <w:rFonts w:ascii="Tahoma" w:hAnsi="Tahoma" w:cs="Tahoma"/>
          <w:sz w:val="22"/>
          <w:szCs w:val="22"/>
        </w:rPr>
        <w:t>Register zemljepisnih imen</w:t>
      </w:r>
    </w:p>
    <w:p w14:paraId="29567244" w14:textId="49C37FF5" w:rsidR="00D84E23" w:rsidRPr="006D5320" w:rsidRDefault="00D84E23" w:rsidP="00D84E23">
      <w:pPr>
        <w:pStyle w:val="Brezrazmikov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Podatki državnega koordinatnega sistema:</w:t>
      </w:r>
    </w:p>
    <w:p w14:paraId="206A81AA" w14:textId="125B14E2" w:rsidR="00E860F2" w:rsidRDefault="00E860F2" w:rsidP="00A50C52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6D5320">
        <w:rPr>
          <w:rFonts w:ascii="Tahoma" w:hAnsi="Tahoma" w:cs="Tahoma"/>
          <w:sz w:val="22"/>
          <w:szCs w:val="22"/>
        </w:rPr>
        <w:t>Osnovni geodetski sistem</w:t>
      </w:r>
    </w:p>
    <w:p w14:paraId="557D31E9" w14:textId="5D58ED07" w:rsidR="00D84E23" w:rsidRPr="006D5320" w:rsidRDefault="00D84E23" w:rsidP="00E860F2">
      <w:pPr>
        <w:pStyle w:val="Brezrazmikov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Podatki o državni meji:</w:t>
      </w:r>
    </w:p>
    <w:p w14:paraId="79F3C9A2" w14:textId="4B3CE8C2" w:rsidR="00E860F2" w:rsidRDefault="00E860F2" w:rsidP="00A50C52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6D5320">
        <w:rPr>
          <w:rFonts w:ascii="Tahoma" w:hAnsi="Tahoma" w:cs="Tahoma"/>
          <w:sz w:val="22"/>
          <w:szCs w:val="22"/>
        </w:rPr>
        <w:t>Evidenca državne meje</w:t>
      </w:r>
    </w:p>
    <w:p w14:paraId="448CFEF9" w14:textId="447BF48C" w:rsidR="00D84E23" w:rsidRPr="006D5320" w:rsidRDefault="00D84E23" w:rsidP="00E860F2">
      <w:pPr>
        <w:pStyle w:val="Brezrazmikov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Podatki o prostorskih enotah in naslovih:</w:t>
      </w:r>
    </w:p>
    <w:p w14:paraId="389368DB" w14:textId="7ABA3F54" w:rsidR="00D84E23" w:rsidRDefault="00E860F2" w:rsidP="00A50C52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D84E23">
        <w:rPr>
          <w:rFonts w:ascii="Tahoma" w:hAnsi="Tahoma" w:cs="Tahoma"/>
          <w:sz w:val="22"/>
          <w:szCs w:val="22"/>
        </w:rPr>
        <w:t>Register prostorskih enot</w:t>
      </w:r>
    </w:p>
    <w:p w14:paraId="1888CE04" w14:textId="0309AC78" w:rsidR="00D84E23" w:rsidRDefault="00D84E23" w:rsidP="00A50C52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Register naslovov</w:t>
      </w:r>
    </w:p>
    <w:p w14:paraId="252A321D" w14:textId="0117222F" w:rsidR="00516995" w:rsidRDefault="00516995" w:rsidP="00516995">
      <w:pPr>
        <w:pStyle w:val="Brezrazmikov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Podatki o Gospodarski javni infrastrukturi:</w:t>
      </w:r>
    </w:p>
    <w:p w14:paraId="2FF264F0" w14:textId="10FB9C7C" w:rsidR="00516995" w:rsidRDefault="00516995" w:rsidP="00516995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Zbirni kataster gospodarske javne infrastrukture</w:t>
      </w:r>
    </w:p>
    <w:p w14:paraId="1FAEFDBE" w14:textId="3CBEFC27" w:rsidR="00516995" w:rsidRDefault="00516995" w:rsidP="00516995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Omrežne priključne točke</w:t>
      </w:r>
    </w:p>
    <w:p w14:paraId="3DC96779" w14:textId="2BD13827" w:rsidR="00D84E23" w:rsidRDefault="00D84E23" w:rsidP="00E860F2">
      <w:pPr>
        <w:pStyle w:val="Brezrazmikov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Podatki o parcelah in stavbah:</w:t>
      </w:r>
    </w:p>
    <w:p w14:paraId="1463E78B" w14:textId="5810E504" w:rsidR="00D84E23" w:rsidRDefault="00D84E23" w:rsidP="00A50C52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Stavbe</w:t>
      </w:r>
    </w:p>
    <w:p w14:paraId="1B2EB48E" w14:textId="2CC650EF" w:rsidR="00D84E23" w:rsidRDefault="00D84E23" w:rsidP="00A50C52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Parcele</w:t>
      </w:r>
    </w:p>
    <w:p w14:paraId="4F1BA10A" w14:textId="6E3C6C84" w:rsidR="00D84E23" w:rsidRDefault="00D84E23" w:rsidP="00A50C52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Ostali podatki katastra nepremičnin</w:t>
      </w:r>
    </w:p>
    <w:p w14:paraId="1F1BFB8A" w14:textId="1D2F5101" w:rsidR="007608F1" w:rsidRDefault="007608F1" w:rsidP="007608F1">
      <w:pPr>
        <w:pStyle w:val="Brezrazmikov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Podatki o trgu in vrednosti nepremičnin:</w:t>
      </w:r>
    </w:p>
    <w:p w14:paraId="43925B40" w14:textId="4E7109A9" w:rsidR="00C124B4" w:rsidRDefault="00C124B4" w:rsidP="007608F1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Podatki iz evidence trga nepremičnin</w:t>
      </w:r>
    </w:p>
    <w:p w14:paraId="716AFA87" w14:textId="618C8A82" w:rsidR="007608F1" w:rsidRDefault="007608F1" w:rsidP="007608F1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Informacije javnega značaja s področja množičnega vrednotenja</w:t>
      </w:r>
    </w:p>
    <w:p w14:paraId="72A2FA58" w14:textId="3019F0EC" w:rsidR="007608F1" w:rsidRDefault="007608F1" w:rsidP="007608F1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Podatki iz evidence modelov vrednotenja</w:t>
      </w:r>
    </w:p>
    <w:p w14:paraId="57B4444D" w14:textId="04ADA0FB" w:rsidR="00D84E23" w:rsidRDefault="00D84E23" w:rsidP="00E860F2">
      <w:pPr>
        <w:pStyle w:val="Brezrazmikov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Ostali podatki:</w:t>
      </w:r>
    </w:p>
    <w:p w14:paraId="742706C1" w14:textId="77777777" w:rsidR="00E860F2" w:rsidRDefault="00E860F2" w:rsidP="00A50C52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6D5320">
        <w:rPr>
          <w:rFonts w:ascii="Tahoma" w:hAnsi="Tahoma" w:cs="Tahoma"/>
          <w:sz w:val="22"/>
          <w:szCs w:val="22"/>
        </w:rPr>
        <w:t>Pregledni sloji kart</w:t>
      </w:r>
      <w:r>
        <w:rPr>
          <w:rFonts w:ascii="Tahoma" w:hAnsi="Tahoma" w:cs="Tahoma"/>
          <w:sz w:val="22"/>
          <w:szCs w:val="22"/>
        </w:rPr>
        <w:t xml:space="preserve"> in </w:t>
      </w:r>
    </w:p>
    <w:p w14:paraId="183B0BA2" w14:textId="77777777" w:rsidR="00E860F2" w:rsidRPr="006D5320" w:rsidRDefault="00E860F2" w:rsidP="00A50C52">
      <w:pPr>
        <w:pStyle w:val="Brezrazmikov"/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Geografske koordinatne mreže</w:t>
      </w:r>
    </w:p>
    <w:p w14:paraId="2C3A0086" w14:textId="67AA8F91" w:rsidR="00E860F2" w:rsidRDefault="00C124B4" w:rsidP="00E860F2">
      <w:pPr>
        <w:pStyle w:val="Brezrazmikov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/>
      </w:r>
      <w:r w:rsidR="00E860F2" w:rsidRPr="006D5320">
        <w:rPr>
          <w:rFonts w:ascii="Tahoma" w:hAnsi="Tahoma" w:cs="Tahoma"/>
          <w:sz w:val="22"/>
          <w:szCs w:val="22"/>
        </w:rPr>
        <w:t xml:space="preserve">so prosto dostopni </w:t>
      </w:r>
      <w:r w:rsidR="00D84E23">
        <w:rPr>
          <w:rFonts w:ascii="Tahoma" w:hAnsi="Tahoma" w:cs="Tahoma"/>
          <w:sz w:val="22"/>
          <w:szCs w:val="22"/>
        </w:rPr>
        <w:t xml:space="preserve">preko aplikacije </w:t>
      </w:r>
      <w:hyperlink r:id="rId10" w:history="1">
        <w:r w:rsidR="00D84E23" w:rsidRPr="006F492A">
          <w:rPr>
            <w:rStyle w:val="Hiperpovezava"/>
            <w:rFonts w:ascii="Tahoma" w:hAnsi="Tahoma" w:cs="Tahoma"/>
            <w:sz w:val="22"/>
            <w:szCs w:val="22"/>
          </w:rPr>
          <w:t>Javni geodetski podatki (JGP)</w:t>
        </w:r>
      </w:hyperlink>
      <w:r w:rsidR="005C2CC9">
        <w:rPr>
          <w:rFonts w:ascii="Tahoma" w:hAnsi="Tahoma" w:cs="Tahoma"/>
          <w:sz w:val="22"/>
          <w:szCs w:val="22"/>
        </w:rPr>
        <w:t>. Aplikacija je dostopna tudi preko Portala Prostor &gt; Storitve.</w:t>
      </w:r>
      <w:r w:rsidR="00E860F2" w:rsidRPr="006D5320">
        <w:rPr>
          <w:rFonts w:ascii="Tahoma" w:hAnsi="Tahoma" w:cs="Tahoma"/>
          <w:sz w:val="22"/>
          <w:szCs w:val="22"/>
        </w:rPr>
        <w:t xml:space="preserve"> V sklopu aplikacije so dostopne tudi datoteke z opisom strukture teh podatkov.</w:t>
      </w:r>
    </w:p>
    <w:p w14:paraId="7B050771" w14:textId="3ACFF824" w:rsidR="005C2CC9" w:rsidRDefault="005C2CC9" w:rsidP="00E860F2">
      <w:pPr>
        <w:pStyle w:val="Brezrazmikov"/>
        <w:jc w:val="both"/>
        <w:rPr>
          <w:rFonts w:ascii="Tahoma" w:hAnsi="Tahoma" w:cs="Tahoma"/>
          <w:sz w:val="22"/>
          <w:szCs w:val="22"/>
        </w:rPr>
      </w:pPr>
    </w:p>
    <w:p w14:paraId="0E153931" w14:textId="77777777" w:rsidR="00C81D54" w:rsidRDefault="005C2CC9" w:rsidP="005C2CC9">
      <w:pPr>
        <w:pStyle w:val="Brezrazmikov"/>
        <w:jc w:val="both"/>
        <w:rPr>
          <w:rFonts w:ascii="Tahoma" w:hAnsi="Tahoma" w:cs="Tahoma"/>
          <w:sz w:val="22"/>
          <w:szCs w:val="22"/>
        </w:rPr>
      </w:pPr>
      <w:r w:rsidRPr="007004C6">
        <w:rPr>
          <w:rFonts w:ascii="Tahoma" w:hAnsi="Tahoma" w:cs="Tahoma"/>
          <w:b/>
          <w:sz w:val="22"/>
          <w:szCs w:val="22"/>
        </w:rPr>
        <w:t>Izjema:</w:t>
      </w:r>
      <w:r>
        <w:rPr>
          <w:rFonts w:ascii="Tahoma" w:hAnsi="Tahoma" w:cs="Tahoma"/>
          <w:sz w:val="22"/>
          <w:szCs w:val="22"/>
        </w:rPr>
        <w:t xml:space="preserve"> podatki o lastnikih – fizičnih osebah iz evidence Katastra nepremičnin in podatki o pogodbenih strankah iz Evidence trga nepremičnin niso javni in se preko zgoraj omenjene aplikacije ne izvozijo. </w:t>
      </w:r>
    </w:p>
    <w:p w14:paraId="2A4A8647" w14:textId="77777777" w:rsidR="00C81D54" w:rsidRDefault="00C81D54" w:rsidP="005C2CC9">
      <w:pPr>
        <w:pStyle w:val="Brezrazmikov"/>
        <w:jc w:val="both"/>
        <w:rPr>
          <w:rFonts w:ascii="Tahoma" w:hAnsi="Tahoma" w:cs="Tahoma"/>
          <w:sz w:val="22"/>
          <w:szCs w:val="22"/>
        </w:rPr>
      </w:pPr>
    </w:p>
    <w:p w14:paraId="12F82DEB" w14:textId="1ABF0707" w:rsidR="00C81D54" w:rsidRDefault="005C2CC9" w:rsidP="005C2CC9">
      <w:pPr>
        <w:pStyle w:val="Brezrazmikov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Vsi uporabniki, ki imate zakonsko osnovo za pridobivanje </w:t>
      </w:r>
      <w:r w:rsidR="00C81D54">
        <w:rPr>
          <w:rFonts w:ascii="Tahoma" w:hAnsi="Tahoma" w:cs="Tahoma"/>
          <w:sz w:val="22"/>
          <w:szCs w:val="22"/>
        </w:rPr>
        <w:t xml:space="preserve">osebnih </w:t>
      </w:r>
      <w:r>
        <w:rPr>
          <w:rFonts w:ascii="Tahoma" w:hAnsi="Tahoma" w:cs="Tahoma"/>
          <w:sz w:val="22"/>
          <w:szCs w:val="22"/>
        </w:rPr>
        <w:t>podatkov</w:t>
      </w:r>
      <w:r w:rsidR="00C81D54">
        <w:rPr>
          <w:rFonts w:ascii="Tahoma" w:hAnsi="Tahoma" w:cs="Tahoma"/>
          <w:sz w:val="22"/>
          <w:szCs w:val="22"/>
        </w:rPr>
        <w:t xml:space="preserve"> iz Katastra nepremičnin</w:t>
      </w:r>
      <w:r>
        <w:rPr>
          <w:rFonts w:ascii="Tahoma" w:hAnsi="Tahoma" w:cs="Tahoma"/>
          <w:sz w:val="22"/>
          <w:szCs w:val="22"/>
        </w:rPr>
        <w:t>, jih lahko pridobite</w:t>
      </w:r>
      <w:r w:rsidRPr="006D5320">
        <w:rPr>
          <w:rFonts w:ascii="Tahoma" w:hAnsi="Tahoma" w:cs="Tahoma"/>
          <w:sz w:val="22"/>
          <w:szCs w:val="22"/>
        </w:rPr>
        <w:t xml:space="preserve"> na podlagi </w:t>
      </w:r>
      <w:r>
        <w:rPr>
          <w:rFonts w:ascii="Tahoma" w:hAnsi="Tahoma" w:cs="Tahoma"/>
          <w:sz w:val="22"/>
          <w:szCs w:val="22"/>
        </w:rPr>
        <w:t>oddane vloge</w:t>
      </w:r>
      <w:r w:rsidR="00C124B4">
        <w:rPr>
          <w:rFonts w:ascii="Tahoma" w:hAnsi="Tahoma" w:cs="Tahoma"/>
          <w:sz w:val="22"/>
          <w:szCs w:val="22"/>
        </w:rPr>
        <w:t xml:space="preserve"> </w:t>
      </w:r>
      <w:r w:rsidR="00C81D54">
        <w:rPr>
          <w:rFonts w:ascii="Tahoma" w:hAnsi="Tahoma" w:cs="Tahoma"/>
          <w:sz w:val="22"/>
          <w:szCs w:val="22"/>
        </w:rPr>
        <w:t xml:space="preserve">v aplikaciji </w:t>
      </w:r>
      <w:hyperlink r:id="rId11" w:history="1">
        <w:r w:rsidR="00C81D54" w:rsidRPr="00C81D54">
          <w:rPr>
            <w:rStyle w:val="Hiperpovezava"/>
            <w:rFonts w:ascii="Tahoma" w:hAnsi="Tahoma" w:cs="Tahoma"/>
            <w:sz w:val="22"/>
            <w:szCs w:val="22"/>
          </w:rPr>
          <w:t>Naročilo nejavnih podatkov (NNP)</w:t>
        </w:r>
      </w:hyperlink>
      <w:r w:rsidR="00C81D54">
        <w:rPr>
          <w:rFonts w:ascii="Tahoma" w:hAnsi="Tahoma" w:cs="Tahoma"/>
          <w:sz w:val="22"/>
          <w:szCs w:val="22"/>
        </w:rPr>
        <w:t>, ki je prav tako dostopna tudi preko Portala Prostor &gt; Storitve.</w:t>
      </w:r>
    </w:p>
    <w:p w14:paraId="4903F1E7" w14:textId="77777777" w:rsidR="00C81D54" w:rsidRDefault="00C81D54" w:rsidP="005C2CC9">
      <w:pPr>
        <w:pStyle w:val="Brezrazmikov"/>
        <w:jc w:val="both"/>
        <w:rPr>
          <w:rFonts w:ascii="Tahoma" w:hAnsi="Tahoma" w:cs="Tahoma"/>
          <w:sz w:val="22"/>
          <w:szCs w:val="22"/>
        </w:rPr>
      </w:pPr>
    </w:p>
    <w:p w14:paraId="5FD373C4" w14:textId="7F88E2E1" w:rsidR="00C81D54" w:rsidRDefault="00C81D54" w:rsidP="00C81D54">
      <w:pPr>
        <w:pStyle w:val="Brezrazmikov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Tudi podatk</w:t>
      </w:r>
      <w:r>
        <w:rPr>
          <w:rFonts w:ascii="Tahoma" w:hAnsi="Tahoma" w:cs="Tahoma"/>
          <w:sz w:val="22"/>
          <w:szCs w:val="22"/>
        </w:rPr>
        <w:t>e</w:t>
      </w:r>
      <w:r>
        <w:rPr>
          <w:rFonts w:ascii="Tahoma" w:hAnsi="Tahoma" w:cs="Tahoma"/>
          <w:sz w:val="22"/>
          <w:szCs w:val="22"/>
        </w:rPr>
        <w:t xml:space="preserve"> iz zbirke daljinskega zaznavanja</w:t>
      </w:r>
      <w:r w:rsidRPr="006D5320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</w:t>
      </w:r>
      <w:r w:rsidRPr="006D5320">
        <w:rPr>
          <w:rFonts w:ascii="Tahoma" w:hAnsi="Tahoma" w:cs="Tahoma"/>
          <w:sz w:val="22"/>
          <w:szCs w:val="22"/>
        </w:rPr>
        <w:t>ortofot</w:t>
      </w:r>
      <w:r>
        <w:rPr>
          <w:rFonts w:ascii="Tahoma" w:hAnsi="Tahoma" w:cs="Tahoma"/>
          <w:sz w:val="22"/>
          <w:szCs w:val="22"/>
        </w:rPr>
        <w:t>i</w:t>
      </w:r>
      <w:r w:rsidRPr="006D5320">
        <w:rPr>
          <w:rFonts w:ascii="Tahoma" w:hAnsi="Tahoma" w:cs="Tahoma"/>
          <w:sz w:val="22"/>
          <w:szCs w:val="22"/>
        </w:rPr>
        <w:t xml:space="preserve"> DOF050</w:t>
      </w:r>
      <w:r>
        <w:rPr>
          <w:rFonts w:ascii="Tahoma" w:hAnsi="Tahoma" w:cs="Tahoma"/>
          <w:sz w:val="22"/>
          <w:szCs w:val="22"/>
        </w:rPr>
        <w:t xml:space="preserve"> za večja območja,</w:t>
      </w:r>
      <w:r w:rsidRPr="006D5320">
        <w:rPr>
          <w:rFonts w:ascii="Tahoma" w:hAnsi="Tahoma" w:cs="Tahoma"/>
          <w:sz w:val="22"/>
          <w:szCs w:val="22"/>
        </w:rPr>
        <w:t xml:space="preserve"> DOF025</w:t>
      </w:r>
      <w:r>
        <w:rPr>
          <w:rFonts w:ascii="Tahoma" w:hAnsi="Tahoma" w:cs="Tahoma"/>
          <w:sz w:val="22"/>
          <w:szCs w:val="22"/>
        </w:rPr>
        <w:t xml:space="preserve"> in DOF050 infrardeči)</w:t>
      </w:r>
      <w:r>
        <w:rPr>
          <w:rFonts w:ascii="Tahoma" w:hAnsi="Tahoma" w:cs="Tahoma"/>
          <w:sz w:val="22"/>
          <w:szCs w:val="22"/>
        </w:rPr>
        <w:t xml:space="preserve"> in podatke o točkah iz Katastra nepremičnin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lahko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ž</w:t>
      </w:r>
      <w:r>
        <w:rPr>
          <w:rFonts w:ascii="Tahoma" w:hAnsi="Tahoma" w:cs="Tahoma"/>
          <w:sz w:val="22"/>
          <w:szCs w:val="22"/>
        </w:rPr>
        <w:t>e naroča</w:t>
      </w:r>
      <w:r>
        <w:rPr>
          <w:rFonts w:ascii="Tahoma" w:hAnsi="Tahoma" w:cs="Tahoma"/>
          <w:sz w:val="22"/>
          <w:szCs w:val="22"/>
        </w:rPr>
        <w:t>te</w:t>
      </w:r>
      <w:r>
        <w:rPr>
          <w:rFonts w:ascii="Tahoma" w:hAnsi="Tahoma" w:cs="Tahoma"/>
          <w:sz w:val="22"/>
          <w:szCs w:val="22"/>
        </w:rPr>
        <w:t xml:space="preserve"> preko zgoraj omenjene aplikacije NNP.</w:t>
      </w:r>
    </w:p>
    <w:p w14:paraId="4E0CFFE4" w14:textId="77777777" w:rsidR="00C81D54" w:rsidRDefault="00C81D54" w:rsidP="00C81D54">
      <w:pPr>
        <w:pStyle w:val="Brezrazmikov"/>
        <w:jc w:val="both"/>
        <w:rPr>
          <w:rFonts w:ascii="Tahoma" w:hAnsi="Tahoma" w:cs="Tahoma"/>
          <w:sz w:val="22"/>
          <w:szCs w:val="22"/>
        </w:rPr>
      </w:pPr>
    </w:p>
    <w:p w14:paraId="3CC3FEE9" w14:textId="1704DB2D" w:rsidR="005C2CC9" w:rsidRDefault="00C81D54" w:rsidP="005C2CC9">
      <w:pPr>
        <w:pStyle w:val="Brezrazmikov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Vsi uporabniki, ki imate zakonsko osnovo za pridobivanje </w:t>
      </w:r>
      <w:r>
        <w:rPr>
          <w:rFonts w:ascii="Tahoma" w:hAnsi="Tahoma" w:cs="Tahoma"/>
          <w:sz w:val="22"/>
          <w:szCs w:val="22"/>
        </w:rPr>
        <w:t>podatkov o pogodbenih strankah iz Evidence trga nepremičnin</w:t>
      </w:r>
      <w:r w:rsidR="008F04C5"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</w:rPr>
        <w:t xml:space="preserve"> pa trenutno svoje naročilo še vedno pošljite </w:t>
      </w:r>
      <w:r w:rsidR="00C124B4">
        <w:rPr>
          <w:rFonts w:ascii="Tahoma" w:hAnsi="Tahoma" w:cs="Tahoma"/>
          <w:sz w:val="22"/>
          <w:szCs w:val="22"/>
        </w:rPr>
        <w:t xml:space="preserve">na elektronski naslov </w:t>
      </w:r>
      <w:hyperlink r:id="rId12" w:history="1">
        <w:r w:rsidR="00C124B4" w:rsidRPr="0030325E">
          <w:rPr>
            <w:rStyle w:val="Hiperpovezava"/>
            <w:rFonts w:ascii="Tahoma" w:hAnsi="Tahoma" w:cs="Tahoma"/>
            <w:sz w:val="22"/>
            <w:szCs w:val="22"/>
          </w:rPr>
          <w:t>gic.gu@gov.si</w:t>
        </w:r>
      </w:hyperlink>
      <w:r>
        <w:rPr>
          <w:rFonts w:ascii="Tahoma" w:hAnsi="Tahoma" w:cs="Tahoma"/>
          <w:sz w:val="22"/>
          <w:szCs w:val="22"/>
        </w:rPr>
        <w:t xml:space="preserve">. Trudimo se, da bo tudi naročilo teh podatkov čim prej možno oddati </w:t>
      </w:r>
      <w:r w:rsidR="005C2CC9">
        <w:rPr>
          <w:rFonts w:ascii="Tahoma" w:hAnsi="Tahoma" w:cs="Tahoma"/>
          <w:sz w:val="22"/>
          <w:szCs w:val="22"/>
        </w:rPr>
        <w:t xml:space="preserve">v </w:t>
      </w:r>
      <w:r>
        <w:rPr>
          <w:rFonts w:ascii="Tahoma" w:hAnsi="Tahoma" w:cs="Tahoma"/>
          <w:sz w:val="22"/>
          <w:szCs w:val="22"/>
        </w:rPr>
        <w:t xml:space="preserve">zgoraj omenjeni </w:t>
      </w:r>
      <w:r w:rsidR="005C2CC9">
        <w:rPr>
          <w:rFonts w:ascii="Tahoma" w:hAnsi="Tahoma" w:cs="Tahoma"/>
          <w:sz w:val="22"/>
          <w:szCs w:val="22"/>
        </w:rPr>
        <w:t>aplikaciji Naročilo nejavnih podatkov (NNP</w:t>
      </w:r>
      <w:r>
        <w:rPr>
          <w:rFonts w:ascii="Tahoma" w:hAnsi="Tahoma" w:cs="Tahoma"/>
          <w:sz w:val="22"/>
          <w:szCs w:val="22"/>
        </w:rPr>
        <w:t>)</w:t>
      </w:r>
      <w:r w:rsidR="005C2CC9">
        <w:rPr>
          <w:rFonts w:ascii="Tahoma" w:hAnsi="Tahoma" w:cs="Tahoma"/>
          <w:sz w:val="22"/>
          <w:szCs w:val="22"/>
        </w:rPr>
        <w:t>.</w:t>
      </w:r>
      <w:r w:rsidR="005C2CC9" w:rsidRPr="006D5320">
        <w:rPr>
          <w:rFonts w:ascii="Tahoma" w:hAnsi="Tahoma" w:cs="Tahoma"/>
          <w:sz w:val="22"/>
          <w:szCs w:val="22"/>
        </w:rPr>
        <w:t xml:space="preserve"> </w:t>
      </w:r>
    </w:p>
    <w:p w14:paraId="4616FE6C" w14:textId="77777777" w:rsidR="005C2CC9" w:rsidRDefault="005C2CC9" w:rsidP="005C2CC9">
      <w:pPr>
        <w:pStyle w:val="Brezrazmikov"/>
        <w:jc w:val="both"/>
        <w:rPr>
          <w:rFonts w:ascii="Tahoma" w:hAnsi="Tahoma" w:cs="Tahoma"/>
          <w:sz w:val="22"/>
          <w:szCs w:val="22"/>
        </w:rPr>
      </w:pPr>
    </w:p>
    <w:p w14:paraId="259413B0" w14:textId="77777777" w:rsidR="005C2CC9" w:rsidRDefault="005C2CC9" w:rsidP="00E860F2">
      <w:pPr>
        <w:pStyle w:val="Brezrazmikov"/>
        <w:jc w:val="both"/>
        <w:rPr>
          <w:rFonts w:ascii="Tahoma" w:hAnsi="Tahoma" w:cs="Tahoma"/>
          <w:sz w:val="22"/>
          <w:szCs w:val="22"/>
        </w:rPr>
      </w:pPr>
    </w:p>
    <w:p w14:paraId="387CB047" w14:textId="77777777" w:rsidR="00E860F2" w:rsidRPr="006D5320" w:rsidRDefault="00E860F2" w:rsidP="00E860F2">
      <w:pPr>
        <w:pStyle w:val="Brezrazmikov"/>
        <w:jc w:val="both"/>
        <w:rPr>
          <w:rFonts w:ascii="Tahoma" w:hAnsi="Tahoma" w:cs="Tahoma"/>
          <w:sz w:val="22"/>
          <w:szCs w:val="22"/>
        </w:rPr>
      </w:pPr>
      <w:r w:rsidRPr="006D5320">
        <w:rPr>
          <w:rFonts w:ascii="Tahoma" w:hAnsi="Tahoma" w:cs="Tahoma"/>
          <w:sz w:val="22"/>
          <w:szCs w:val="22"/>
        </w:rPr>
        <w:t xml:space="preserve">V zadnje stanje geodetskih podatkov lahko </w:t>
      </w:r>
      <w:r w:rsidRPr="006D5320">
        <w:rPr>
          <w:rFonts w:ascii="Tahoma" w:hAnsi="Tahoma" w:cs="Tahoma"/>
          <w:b/>
          <w:bCs/>
          <w:sz w:val="22"/>
          <w:szCs w:val="22"/>
        </w:rPr>
        <w:t>vpogledate</w:t>
      </w:r>
      <w:r w:rsidRPr="006D5320">
        <w:rPr>
          <w:rFonts w:ascii="Tahoma" w:hAnsi="Tahoma" w:cs="Tahoma"/>
          <w:sz w:val="22"/>
          <w:szCs w:val="22"/>
        </w:rPr>
        <w:t xml:space="preserve"> prek</w:t>
      </w:r>
      <w:r>
        <w:rPr>
          <w:rFonts w:ascii="Tahoma" w:hAnsi="Tahoma" w:cs="Tahoma"/>
          <w:sz w:val="22"/>
          <w:szCs w:val="22"/>
        </w:rPr>
        <w:t>o aplikacij</w:t>
      </w:r>
      <w:r w:rsidRPr="006D5320">
        <w:rPr>
          <w:rFonts w:ascii="Tahoma" w:hAnsi="Tahoma" w:cs="Tahoma"/>
          <w:sz w:val="22"/>
          <w:szCs w:val="22"/>
        </w:rPr>
        <w:t>:</w:t>
      </w:r>
    </w:p>
    <w:p w14:paraId="228365EB" w14:textId="77777777" w:rsidR="00E860F2" w:rsidRPr="006D5320" w:rsidRDefault="00E860F2" w:rsidP="00E860F2">
      <w:pPr>
        <w:pStyle w:val="Brezrazmikov"/>
        <w:numPr>
          <w:ilvl w:val="0"/>
          <w:numId w:val="7"/>
        </w:numPr>
        <w:jc w:val="both"/>
        <w:rPr>
          <w:rFonts w:ascii="Tahoma" w:hAnsi="Tahoma" w:cs="Tahoma"/>
          <w:sz w:val="22"/>
          <w:szCs w:val="22"/>
        </w:rPr>
      </w:pPr>
      <w:r w:rsidRPr="006D5320">
        <w:rPr>
          <w:rFonts w:ascii="Tahoma" w:hAnsi="Tahoma" w:cs="Tahoma"/>
          <w:sz w:val="22"/>
          <w:szCs w:val="22"/>
        </w:rPr>
        <w:t>javnega vpogleda,</w:t>
      </w:r>
    </w:p>
    <w:p w14:paraId="25E99ED9" w14:textId="77777777" w:rsidR="00E860F2" w:rsidRPr="006D5320" w:rsidRDefault="00E860F2" w:rsidP="00E860F2">
      <w:pPr>
        <w:pStyle w:val="Brezrazmikov"/>
        <w:numPr>
          <w:ilvl w:val="0"/>
          <w:numId w:val="7"/>
        </w:numPr>
        <w:jc w:val="both"/>
        <w:rPr>
          <w:rFonts w:ascii="Tahoma" w:hAnsi="Tahoma" w:cs="Tahoma"/>
          <w:sz w:val="22"/>
          <w:szCs w:val="22"/>
        </w:rPr>
      </w:pPr>
      <w:r w:rsidRPr="006D5320">
        <w:rPr>
          <w:rFonts w:ascii="Tahoma" w:hAnsi="Tahoma" w:cs="Tahoma"/>
          <w:sz w:val="22"/>
          <w:szCs w:val="22"/>
        </w:rPr>
        <w:t>osebnega vpogleda ali</w:t>
      </w:r>
    </w:p>
    <w:p w14:paraId="0E7FA056" w14:textId="77777777" w:rsidR="00E860F2" w:rsidRPr="006D5320" w:rsidRDefault="00E860F2" w:rsidP="00E860F2">
      <w:pPr>
        <w:pStyle w:val="Brezrazmikov"/>
        <w:numPr>
          <w:ilvl w:val="0"/>
          <w:numId w:val="7"/>
        </w:numPr>
        <w:jc w:val="both"/>
        <w:rPr>
          <w:rFonts w:ascii="Tahoma" w:hAnsi="Tahoma" w:cs="Tahoma"/>
          <w:sz w:val="22"/>
          <w:szCs w:val="22"/>
        </w:rPr>
      </w:pPr>
      <w:r w:rsidRPr="006D5320">
        <w:rPr>
          <w:rFonts w:ascii="Tahoma" w:hAnsi="Tahoma" w:cs="Tahoma"/>
          <w:sz w:val="22"/>
          <w:szCs w:val="22"/>
        </w:rPr>
        <w:t>vpogleda za registrirane uporabnike.</w:t>
      </w:r>
    </w:p>
    <w:p w14:paraId="5136AAE1" w14:textId="7A959512" w:rsidR="00E860F2" w:rsidRPr="006D5320" w:rsidRDefault="00E860F2" w:rsidP="00E860F2">
      <w:pPr>
        <w:pStyle w:val="Brezrazmikov"/>
        <w:jc w:val="both"/>
        <w:rPr>
          <w:rFonts w:ascii="Tahoma" w:hAnsi="Tahoma" w:cs="Tahoma"/>
          <w:sz w:val="22"/>
          <w:szCs w:val="22"/>
        </w:rPr>
      </w:pPr>
      <w:r w:rsidRPr="006D5320">
        <w:rPr>
          <w:rFonts w:ascii="Tahoma" w:hAnsi="Tahoma" w:cs="Tahoma"/>
          <w:sz w:val="22"/>
          <w:szCs w:val="22"/>
        </w:rPr>
        <w:t xml:space="preserve">Povezave so dostopne na </w:t>
      </w:r>
      <w:r w:rsidR="00262493" w:rsidRPr="006D5320">
        <w:rPr>
          <w:rFonts w:ascii="Tahoma" w:hAnsi="Tahoma" w:cs="Tahoma"/>
          <w:sz w:val="22"/>
          <w:szCs w:val="22"/>
        </w:rPr>
        <w:t>Portal</w:t>
      </w:r>
      <w:r w:rsidR="00262493">
        <w:rPr>
          <w:rFonts w:ascii="Tahoma" w:hAnsi="Tahoma" w:cs="Tahoma"/>
          <w:sz w:val="22"/>
          <w:szCs w:val="22"/>
        </w:rPr>
        <w:t>u</w:t>
      </w:r>
      <w:r w:rsidR="00262493" w:rsidRPr="006D5320">
        <w:rPr>
          <w:rFonts w:ascii="Tahoma" w:hAnsi="Tahoma" w:cs="Tahoma"/>
          <w:sz w:val="22"/>
          <w:szCs w:val="22"/>
        </w:rPr>
        <w:t xml:space="preserve"> Prostor</w:t>
      </w:r>
      <w:r w:rsidR="00262493">
        <w:rPr>
          <w:rFonts w:ascii="Tahoma" w:hAnsi="Tahoma" w:cs="Tahoma"/>
          <w:sz w:val="22"/>
          <w:szCs w:val="22"/>
        </w:rPr>
        <w:t>, v zavihku Storitve</w:t>
      </w:r>
      <w:r w:rsidRPr="006D5320">
        <w:rPr>
          <w:rFonts w:ascii="Tahoma" w:hAnsi="Tahoma" w:cs="Tahoma"/>
          <w:sz w:val="22"/>
          <w:szCs w:val="22"/>
        </w:rPr>
        <w:t>.</w:t>
      </w:r>
    </w:p>
    <w:p w14:paraId="394656F3" w14:textId="77777777" w:rsidR="00E860F2" w:rsidRPr="006D5320" w:rsidRDefault="00E860F2" w:rsidP="00E860F2">
      <w:pPr>
        <w:pStyle w:val="Brezrazmikov"/>
        <w:ind w:left="720"/>
        <w:jc w:val="both"/>
        <w:rPr>
          <w:rFonts w:ascii="Tahoma" w:hAnsi="Tahoma" w:cs="Tahoma"/>
          <w:sz w:val="22"/>
          <w:szCs w:val="22"/>
        </w:rPr>
      </w:pPr>
    </w:p>
    <w:p w14:paraId="5A82809E" w14:textId="0B618FEC" w:rsidR="00E860F2" w:rsidRPr="006D5320" w:rsidRDefault="00262493" w:rsidP="00E860F2">
      <w:pPr>
        <w:ind w:right="18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Kot </w:t>
      </w:r>
      <w:r w:rsidR="00E860F2" w:rsidRPr="006D5320">
        <w:rPr>
          <w:rFonts w:ascii="Tahoma" w:hAnsi="Tahoma" w:cs="Tahoma"/>
          <w:sz w:val="22"/>
          <w:szCs w:val="22"/>
        </w:rPr>
        <w:t xml:space="preserve">dostop do podatkov so uporabnikom na voljo tudi </w:t>
      </w:r>
      <w:r w:rsidR="00E860F2" w:rsidRPr="006D5320">
        <w:rPr>
          <w:rFonts w:ascii="Tahoma" w:hAnsi="Tahoma" w:cs="Tahoma"/>
          <w:b/>
          <w:bCs/>
          <w:sz w:val="22"/>
          <w:szCs w:val="22"/>
        </w:rPr>
        <w:t>spletne storitve.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6D5320">
        <w:rPr>
          <w:rFonts w:ascii="Tahoma" w:hAnsi="Tahoma" w:cs="Tahoma"/>
          <w:sz w:val="22"/>
          <w:szCs w:val="22"/>
        </w:rPr>
        <w:t xml:space="preserve">Povezave </w:t>
      </w:r>
      <w:r>
        <w:rPr>
          <w:rFonts w:ascii="Tahoma" w:hAnsi="Tahoma" w:cs="Tahoma"/>
          <w:sz w:val="22"/>
          <w:szCs w:val="22"/>
        </w:rPr>
        <w:t xml:space="preserve">in dodatne informacije o javnih in registriranih spletnih servisih </w:t>
      </w:r>
      <w:r w:rsidRPr="006D5320">
        <w:rPr>
          <w:rFonts w:ascii="Tahoma" w:hAnsi="Tahoma" w:cs="Tahoma"/>
          <w:sz w:val="22"/>
          <w:szCs w:val="22"/>
        </w:rPr>
        <w:t>so dostopne na Portal</w:t>
      </w:r>
      <w:r>
        <w:rPr>
          <w:rFonts w:ascii="Tahoma" w:hAnsi="Tahoma" w:cs="Tahoma"/>
          <w:sz w:val="22"/>
          <w:szCs w:val="22"/>
        </w:rPr>
        <w:t>u</w:t>
      </w:r>
      <w:r w:rsidRPr="006D5320">
        <w:rPr>
          <w:rFonts w:ascii="Tahoma" w:hAnsi="Tahoma" w:cs="Tahoma"/>
          <w:sz w:val="22"/>
          <w:szCs w:val="22"/>
        </w:rPr>
        <w:t xml:space="preserve"> Prostor</w:t>
      </w:r>
      <w:r>
        <w:rPr>
          <w:rFonts w:ascii="Tahoma" w:hAnsi="Tahoma" w:cs="Tahoma"/>
          <w:sz w:val="22"/>
          <w:szCs w:val="22"/>
        </w:rPr>
        <w:t>.</w:t>
      </w:r>
    </w:p>
    <w:p w14:paraId="5B8D0D28" w14:textId="77777777" w:rsidR="00E860F2" w:rsidRPr="006D5320" w:rsidRDefault="00E860F2" w:rsidP="00E860F2">
      <w:pPr>
        <w:ind w:right="180"/>
        <w:jc w:val="both"/>
        <w:rPr>
          <w:rFonts w:ascii="Tahoma" w:hAnsi="Tahoma" w:cs="Tahoma"/>
          <w:sz w:val="22"/>
          <w:szCs w:val="22"/>
        </w:rPr>
      </w:pPr>
    </w:p>
    <w:p w14:paraId="4D3E969D" w14:textId="777AB745" w:rsidR="00E860F2" w:rsidRPr="006D5320" w:rsidRDefault="00262493" w:rsidP="00E860F2">
      <w:pPr>
        <w:ind w:right="18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Geodetska uprava izdaja tudi </w:t>
      </w:r>
      <w:r w:rsidRPr="006F492A">
        <w:rPr>
          <w:rFonts w:ascii="Tahoma" w:hAnsi="Tahoma" w:cs="Tahoma"/>
          <w:b/>
          <w:bCs/>
          <w:sz w:val="22"/>
          <w:szCs w:val="22"/>
        </w:rPr>
        <w:t>uradna potrdila</w:t>
      </w:r>
      <w:r>
        <w:rPr>
          <w:rFonts w:ascii="Tahoma" w:hAnsi="Tahoma" w:cs="Tahoma"/>
          <w:sz w:val="22"/>
          <w:szCs w:val="22"/>
        </w:rPr>
        <w:t xml:space="preserve"> </w:t>
      </w:r>
      <w:r w:rsidRPr="00262493">
        <w:rPr>
          <w:rFonts w:ascii="Tahoma" w:hAnsi="Tahoma" w:cs="Tahoma"/>
          <w:sz w:val="22"/>
          <w:szCs w:val="22"/>
        </w:rPr>
        <w:t xml:space="preserve">iz </w:t>
      </w:r>
      <w:r w:rsidRPr="00262493">
        <w:rPr>
          <w:rFonts w:ascii="Tahoma" w:hAnsi="Tahoma" w:cs="Tahoma"/>
          <w:bCs/>
          <w:color w:val="000000"/>
          <w:sz w:val="22"/>
          <w:szCs w:val="22"/>
        </w:rPr>
        <w:t>katastra nepremičnin in registra naslovov</w:t>
      </w:r>
      <w:r>
        <w:rPr>
          <w:rFonts w:ascii="Tahoma" w:hAnsi="Tahoma" w:cs="Tahoma"/>
          <w:bCs/>
          <w:color w:val="000000"/>
          <w:sz w:val="22"/>
          <w:szCs w:val="22"/>
        </w:rPr>
        <w:t xml:space="preserve">. Opis vrst </w:t>
      </w:r>
      <w:r w:rsidR="006F492A">
        <w:rPr>
          <w:rFonts w:ascii="Tahoma" w:hAnsi="Tahoma" w:cs="Tahoma"/>
          <w:bCs/>
          <w:color w:val="000000"/>
          <w:sz w:val="22"/>
          <w:szCs w:val="22"/>
        </w:rPr>
        <w:t xml:space="preserve">potrdil in </w:t>
      </w:r>
      <w:r>
        <w:rPr>
          <w:rFonts w:ascii="Tahoma" w:hAnsi="Tahoma" w:cs="Tahoma"/>
          <w:bCs/>
          <w:color w:val="000000"/>
          <w:sz w:val="22"/>
          <w:szCs w:val="22"/>
        </w:rPr>
        <w:t xml:space="preserve">postopka pridobitve </w:t>
      </w:r>
      <w:r w:rsidR="006F492A">
        <w:rPr>
          <w:rFonts w:ascii="Tahoma" w:hAnsi="Tahoma" w:cs="Tahoma"/>
          <w:bCs/>
          <w:color w:val="000000"/>
          <w:sz w:val="22"/>
          <w:szCs w:val="22"/>
        </w:rPr>
        <w:t xml:space="preserve">le-teh je prav tako dostopen preko </w:t>
      </w:r>
      <w:r w:rsidR="006F492A" w:rsidRPr="006D5320">
        <w:rPr>
          <w:rFonts w:ascii="Tahoma" w:hAnsi="Tahoma" w:cs="Tahoma"/>
          <w:sz w:val="22"/>
          <w:szCs w:val="22"/>
        </w:rPr>
        <w:t>Portal</w:t>
      </w:r>
      <w:r w:rsidR="006F492A">
        <w:rPr>
          <w:rFonts w:ascii="Tahoma" w:hAnsi="Tahoma" w:cs="Tahoma"/>
          <w:sz w:val="22"/>
          <w:szCs w:val="22"/>
        </w:rPr>
        <w:t>a</w:t>
      </w:r>
      <w:r w:rsidR="006F492A" w:rsidRPr="006D5320">
        <w:rPr>
          <w:rFonts w:ascii="Tahoma" w:hAnsi="Tahoma" w:cs="Tahoma"/>
          <w:sz w:val="22"/>
          <w:szCs w:val="22"/>
        </w:rPr>
        <w:t xml:space="preserve"> Prostor</w:t>
      </w:r>
      <w:r w:rsidR="006F492A">
        <w:rPr>
          <w:rFonts w:ascii="Tahoma" w:hAnsi="Tahoma" w:cs="Tahoma"/>
          <w:sz w:val="22"/>
          <w:szCs w:val="22"/>
        </w:rPr>
        <w:t>, v zavihku Storitve</w:t>
      </w:r>
      <w:r w:rsidR="006F492A">
        <w:rPr>
          <w:rFonts w:ascii="Tahoma" w:hAnsi="Tahoma" w:cs="Tahoma"/>
          <w:bCs/>
          <w:color w:val="000000"/>
          <w:sz w:val="22"/>
          <w:szCs w:val="22"/>
        </w:rPr>
        <w:t>.</w:t>
      </w:r>
    </w:p>
    <w:p w14:paraId="7524F221" w14:textId="39D5BF03" w:rsidR="00E860F2" w:rsidRDefault="00E860F2" w:rsidP="00E860F2">
      <w:pPr>
        <w:ind w:right="180"/>
        <w:jc w:val="both"/>
        <w:rPr>
          <w:rFonts w:ascii="Tahoma" w:hAnsi="Tahoma" w:cs="Tahoma"/>
          <w:sz w:val="22"/>
          <w:szCs w:val="22"/>
        </w:rPr>
      </w:pPr>
    </w:p>
    <w:p w14:paraId="580DB420" w14:textId="20C407E5" w:rsidR="006F492A" w:rsidRDefault="006F492A" w:rsidP="00E860F2">
      <w:pPr>
        <w:ind w:right="180"/>
        <w:jc w:val="both"/>
        <w:rPr>
          <w:rFonts w:ascii="Tahoma" w:hAnsi="Tahoma" w:cs="Tahoma"/>
          <w:sz w:val="22"/>
          <w:szCs w:val="22"/>
        </w:rPr>
      </w:pPr>
    </w:p>
    <w:p w14:paraId="1B6F8E9F" w14:textId="77777777" w:rsidR="006F492A" w:rsidRPr="006D5320" w:rsidRDefault="006F492A" w:rsidP="00E860F2">
      <w:pPr>
        <w:ind w:right="180"/>
        <w:jc w:val="both"/>
        <w:rPr>
          <w:rFonts w:ascii="Tahoma" w:hAnsi="Tahoma" w:cs="Tahoma"/>
          <w:sz w:val="22"/>
          <w:szCs w:val="22"/>
        </w:rPr>
      </w:pPr>
    </w:p>
    <w:p w14:paraId="2569C7D0" w14:textId="77777777" w:rsidR="00E860F2" w:rsidRPr="006D5320" w:rsidRDefault="00E860F2" w:rsidP="00E860F2">
      <w:pPr>
        <w:jc w:val="both"/>
        <w:rPr>
          <w:rFonts w:ascii="Tahoma" w:hAnsi="Tahoma" w:cs="Tahoma"/>
          <w:b/>
          <w:sz w:val="22"/>
          <w:szCs w:val="22"/>
        </w:rPr>
      </w:pPr>
      <w:r w:rsidRPr="006D5320">
        <w:rPr>
          <w:rFonts w:ascii="Tahoma" w:hAnsi="Tahoma" w:cs="Tahoma"/>
          <w:b/>
          <w:sz w:val="22"/>
          <w:szCs w:val="22"/>
        </w:rPr>
        <w:t>POMOČ UPORABNIKOM</w:t>
      </w:r>
    </w:p>
    <w:p w14:paraId="662338B9" w14:textId="77777777" w:rsidR="00E860F2" w:rsidRPr="006D5320" w:rsidRDefault="00E860F2" w:rsidP="00E860F2">
      <w:pPr>
        <w:jc w:val="both"/>
        <w:rPr>
          <w:rFonts w:ascii="Tahoma" w:hAnsi="Tahoma" w:cs="Tahoma"/>
          <w:sz w:val="22"/>
          <w:szCs w:val="22"/>
        </w:rPr>
      </w:pPr>
    </w:p>
    <w:p w14:paraId="7043F9F4" w14:textId="7B9B9C13" w:rsidR="00E860F2" w:rsidRPr="006D5320" w:rsidRDefault="00E860F2" w:rsidP="00E860F2">
      <w:pPr>
        <w:jc w:val="both"/>
        <w:rPr>
          <w:rFonts w:ascii="Tahoma" w:hAnsi="Tahoma" w:cs="Tahoma"/>
          <w:sz w:val="22"/>
          <w:szCs w:val="22"/>
        </w:rPr>
      </w:pPr>
      <w:r w:rsidRPr="006D5320">
        <w:rPr>
          <w:rFonts w:ascii="Tahoma" w:hAnsi="Tahoma" w:cs="Tahoma"/>
          <w:sz w:val="22"/>
          <w:szCs w:val="22"/>
        </w:rPr>
        <w:t xml:space="preserve">Morebitne težave lahko uporabniki sporočijo na elektronski naslov </w:t>
      </w:r>
      <w:hyperlink r:id="rId13" w:history="1">
        <w:r w:rsidRPr="006D5320">
          <w:rPr>
            <w:rStyle w:val="Hiperpovezava"/>
            <w:rFonts w:ascii="Tahoma" w:hAnsi="Tahoma" w:cs="Tahoma"/>
            <w:sz w:val="22"/>
            <w:szCs w:val="22"/>
          </w:rPr>
          <w:t>gurs@assist.si</w:t>
        </w:r>
      </w:hyperlink>
      <w:r w:rsidRPr="006D5320">
        <w:rPr>
          <w:rFonts w:ascii="Tahoma" w:hAnsi="Tahoma" w:cs="Tahoma"/>
          <w:sz w:val="22"/>
          <w:szCs w:val="22"/>
        </w:rPr>
        <w:t xml:space="preserve">. Več informacij o pomoči uporabnikom je dostopnih </w:t>
      </w:r>
      <w:hyperlink r:id="rId14" w:history="1">
        <w:r w:rsidRPr="006D5320">
          <w:rPr>
            <w:rStyle w:val="Hiperpovezava"/>
            <w:rFonts w:ascii="Tahoma" w:hAnsi="Tahoma" w:cs="Tahoma"/>
            <w:sz w:val="22"/>
            <w:szCs w:val="22"/>
          </w:rPr>
          <w:t>tukaj</w:t>
        </w:r>
      </w:hyperlink>
      <w:r w:rsidRPr="006D5320">
        <w:rPr>
          <w:rFonts w:ascii="Tahoma" w:hAnsi="Tahoma" w:cs="Tahoma"/>
          <w:sz w:val="22"/>
          <w:szCs w:val="22"/>
        </w:rPr>
        <w:t>.</w:t>
      </w:r>
    </w:p>
    <w:p w14:paraId="7AD9034B" w14:textId="77777777" w:rsidR="00E860F2" w:rsidRPr="006D5320" w:rsidRDefault="00E860F2" w:rsidP="00E860F2">
      <w:pPr>
        <w:jc w:val="both"/>
        <w:rPr>
          <w:rFonts w:ascii="Tahoma" w:hAnsi="Tahoma" w:cs="Tahoma"/>
          <w:sz w:val="22"/>
          <w:szCs w:val="22"/>
        </w:rPr>
      </w:pPr>
    </w:p>
    <w:p w14:paraId="7260459C" w14:textId="77777777" w:rsidR="00E860F2" w:rsidRPr="006D5320" w:rsidRDefault="00E860F2" w:rsidP="00E860F2">
      <w:pPr>
        <w:jc w:val="both"/>
        <w:rPr>
          <w:rFonts w:ascii="Tahoma" w:hAnsi="Tahoma" w:cs="Tahoma"/>
          <w:sz w:val="22"/>
          <w:szCs w:val="22"/>
        </w:rPr>
      </w:pPr>
    </w:p>
    <w:p w14:paraId="725B6B21" w14:textId="77777777" w:rsidR="00E860F2" w:rsidRPr="006D5320" w:rsidRDefault="00E860F2" w:rsidP="00E860F2">
      <w:pPr>
        <w:jc w:val="both"/>
        <w:rPr>
          <w:rFonts w:ascii="Tahoma" w:hAnsi="Tahoma" w:cs="Tahoma"/>
          <w:sz w:val="22"/>
          <w:szCs w:val="22"/>
        </w:rPr>
      </w:pPr>
    </w:p>
    <w:p w14:paraId="3829BBC3" w14:textId="77777777" w:rsidR="00E860F2" w:rsidRDefault="00E860F2" w:rsidP="00E860F2">
      <w:pPr>
        <w:jc w:val="both"/>
        <w:rPr>
          <w:rFonts w:ascii="Tahoma" w:hAnsi="Tahoma" w:cs="Tahoma"/>
          <w:b/>
          <w:sz w:val="22"/>
          <w:szCs w:val="22"/>
        </w:rPr>
      </w:pPr>
    </w:p>
    <w:p w14:paraId="3414FB89" w14:textId="77777777" w:rsidR="00E860F2" w:rsidRDefault="00E860F2" w:rsidP="00E860F2">
      <w:pPr>
        <w:jc w:val="both"/>
        <w:rPr>
          <w:rFonts w:ascii="Tahoma" w:hAnsi="Tahoma" w:cs="Tahoma"/>
          <w:b/>
          <w:sz w:val="22"/>
          <w:szCs w:val="22"/>
        </w:rPr>
      </w:pPr>
      <w:r w:rsidRPr="006D5320">
        <w:rPr>
          <w:rFonts w:ascii="Tahoma" w:hAnsi="Tahoma" w:cs="Tahoma"/>
          <w:b/>
          <w:sz w:val="22"/>
          <w:szCs w:val="22"/>
        </w:rPr>
        <w:t>OPOZORILA</w:t>
      </w:r>
    </w:p>
    <w:p w14:paraId="24028C7D" w14:textId="77777777" w:rsidR="00E860F2" w:rsidRPr="006D5320" w:rsidRDefault="00E860F2" w:rsidP="00E860F2">
      <w:pPr>
        <w:jc w:val="both"/>
        <w:rPr>
          <w:rFonts w:ascii="Tahoma" w:hAnsi="Tahoma" w:cs="Tahoma"/>
          <w:b/>
          <w:sz w:val="22"/>
          <w:szCs w:val="22"/>
        </w:rPr>
      </w:pPr>
    </w:p>
    <w:p w14:paraId="10D46976" w14:textId="77777777" w:rsidR="00E860F2" w:rsidRPr="006D5320" w:rsidRDefault="00E860F2" w:rsidP="00E860F2">
      <w:pPr>
        <w:numPr>
          <w:ilvl w:val="0"/>
          <w:numId w:val="8"/>
        </w:numPr>
        <w:ind w:left="709"/>
        <w:jc w:val="both"/>
        <w:rPr>
          <w:rFonts w:ascii="Tahoma" w:hAnsi="Tahoma" w:cs="Tahoma"/>
          <w:color w:val="000000"/>
          <w:sz w:val="22"/>
          <w:szCs w:val="22"/>
        </w:rPr>
      </w:pPr>
      <w:r w:rsidRPr="006D5320">
        <w:rPr>
          <w:rFonts w:ascii="Tahoma" w:hAnsi="Tahoma" w:cs="Tahoma"/>
          <w:sz w:val="22"/>
          <w:szCs w:val="22"/>
        </w:rPr>
        <w:t xml:space="preserve">Če imate </w:t>
      </w:r>
      <w:r w:rsidRPr="006D5320">
        <w:rPr>
          <w:rFonts w:ascii="Tahoma" w:hAnsi="Tahoma" w:cs="Tahoma"/>
          <w:b/>
          <w:sz w:val="22"/>
          <w:szCs w:val="22"/>
        </w:rPr>
        <w:t>težave z razpakiranjem</w:t>
      </w:r>
      <w:r w:rsidRPr="006D5320">
        <w:rPr>
          <w:rFonts w:ascii="Tahoma" w:hAnsi="Tahoma" w:cs="Tahoma"/>
          <w:sz w:val="22"/>
          <w:szCs w:val="22"/>
        </w:rPr>
        <w:t xml:space="preserve"> pridobljenih podatkov iz formata .zip, je vzrok morda v nepravilnem delovanju v sistem Windows integriranega programa za razpakiranje. V tem primeru uporabite enega izmed ostalih istonamenskih programov, npr. WinZip ali 7-Zip, ki je brezplačno dosegljiv na naslovu </w:t>
      </w:r>
      <w:hyperlink r:id="rId15" w:history="1">
        <w:r w:rsidRPr="006D5320">
          <w:rPr>
            <w:rStyle w:val="Hiperpovezava"/>
            <w:rFonts w:ascii="Tahoma" w:hAnsi="Tahoma" w:cs="Tahoma"/>
            <w:sz w:val="22"/>
            <w:szCs w:val="22"/>
          </w:rPr>
          <w:t>http://www.7-zip.org/</w:t>
        </w:r>
      </w:hyperlink>
      <w:r w:rsidRPr="006D5320">
        <w:rPr>
          <w:rFonts w:ascii="Tahoma" w:hAnsi="Tahoma" w:cs="Tahoma"/>
          <w:color w:val="000000"/>
          <w:sz w:val="22"/>
          <w:szCs w:val="22"/>
        </w:rPr>
        <w:t>.</w:t>
      </w:r>
    </w:p>
    <w:p w14:paraId="3FDE835F" w14:textId="77777777" w:rsidR="00E860F2" w:rsidRPr="006D5320" w:rsidRDefault="00E860F2" w:rsidP="00E860F2">
      <w:pPr>
        <w:numPr>
          <w:ilvl w:val="0"/>
          <w:numId w:val="8"/>
        </w:numPr>
        <w:ind w:left="709"/>
        <w:jc w:val="both"/>
        <w:rPr>
          <w:rFonts w:ascii="Tahoma" w:hAnsi="Tahoma" w:cs="Tahoma"/>
          <w:color w:val="000000"/>
          <w:sz w:val="22"/>
          <w:szCs w:val="22"/>
        </w:rPr>
      </w:pPr>
      <w:r w:rsidRPr="006D5320">
        <w:rPr>
          <w:rFonts w:ascii="Tahoma" w:hAnsi="Tahoma" w:cs="Tahoma"/>
          <w:color w:val="000000"/>
          <w:sz w:val="22"/>
          <w:szCs w:val="22"/>
        </w:rPr>
        <w:t xml:space="preserve">Če ste prevzeli </w:t>
      </w:r>
      <w:r w:rsidRPr="006D5320">
        <w:rPr>
          <w:rFonts w:ascii="Tahoma" w:hAnsi="Tahoma" w:cs="Tahoma"/>
          <w:b/>
          <w:color w:val="000000"/>
          <w:sz w:val="22"/>
          <w:szCs w:val="22"/>
        </w:rPr>
        <w:t>podatke GJI</w:t>
      </w:r>
      <w:r>
        <w:rPr>
          <w:rFonts w:ascii="Tahoma" w:hAnsi="Tahoma" w:cs="Tahoma"/>
          <w:b/>
          <w:color w:val="000000"/>
          <w:sz w:val="22"/>
          <w:szCs w:val="22"/>
        </w:rPr>
        <w:t>,</w:t>
      </w:r>
      <w:r w:rsidRPr="006D5320">
        <w:rPr>
          <w:rFonts w:ascii="Tahoma" w:hAnsi="Tahoma" w:cs="Tahoma"/>
          <w:color w:val="000000"/>
          <w:sz w:val="22"/>
          <w:szCs w:val="22"/>
        </w:rPr>
        <w:t xml:space="preserve"> lahko v prejetih podatkih naletite na mape oz. datoteke, ki ne vsebujejo nobenega podatka oz. zapisa. V tem primeru ne gre za napako pri izvozu, ampak to pomeni, da podatek tiste vrste </w:t>
      </w:r>
      <w:r w:rsidRPr="006D5320">
        <w:rPr>
          <w:rFonts w:ascii="Tahoma" w:hAnsi="Tahoma" w:cs="Tahoma"/>
          <w:b/>
          <w:color w:val="000000"/>
          <w:sz w:val="22"/>
          <w:szCs w:val="22"/>
        </w:rPr>
        <w:t>ne obstaja</w:t>
      </w:r>
      <w:r w:rsidRPr="006D5320">
        <w:rPr>
          <w:rFonts w:ascii="Tahoma" w:hAnsi="Tahoma" w:cs="Tahoma"/>
          <w:color w:val="000000"/>
          <w:sz w:val="22"/>
          <w:szCs w:val="22"/>
        </w:rPr>
        <w:t>.</w:t>
      </w:r>
    </w:p>
    <w:p w14:paraId="5662B37E" w14:textId="77777777" w:rsidR="00E860F2" w:rsidRPr="006D5320" w:rsidRDefault="00E860F2" w:rsidP="00E860F2">
      <w:pPr>
        <w:jc w:val="both"/>
        <w:rPr>
          <w:rFonts w:ascii="Tahoma" w:hAnsi="Tahoma" w:cs="Tahoma"/>
          <w:sz w:val="22"/>
          <w:szCs w:val="22"/>
        </w:rPr>
      </w:pPr>
    </w:p>
    <w:p w14:paraId="0C637F8E" w14:textId="77777777" w:rsidR="00E860F2" w:rsidRPr="00202A77" w:rsidRDefault="00E860F2" w:rsidP="003E1C74">
      <w:pPr>
        <w:pStyle w:val="podpisi"/>
        <w:rPr>
          <w:lang w:val="sl-SI"/>
        </w:rPr>
      </w:pPr>
    </w:p>
    <w:sectPr w:rsidR="00E860F2" w:rsidRPr="00202A77" w:rsidSect="002E6EA9">
      <w:headerReference w:type="default" r:id="rId16"/>
      <w:headerReference w:type="first" r:id="rId17"/>
      <w:pgSz w:w="11900" w:h="16840" w:code="9"/>
      <w:pgMar w:top="1701" w:right="1701" w:bottom="1134" w:left="1701" w:header="1880" w:footer="79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67B53" w14:textId="77777777" w:rsidR="00E860F2" w:rsidRDefault="00E860F2">
      <w:r>
        <w:separator/>
      </w:r>
    </w:p>
  </w:endnote>
  <w:endnote w:type="continuationSeparator" w:id="0">
    <w:p w14:paraId="7B835843" w14:textId="77777777" w:rsidR="00E860F2" w:rsidRDefault="00E86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epublika">
    <w:panose1 w:val="02000506040000020004"/>
    <w:charset w:val="EE"/>
    <w:family w:val="auto"/>
    <w:pitch w:val="variable"/>
    <w:sig w:usb0="A00000FF" w:usb1="40002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7306" w14:textId="77777777" w:rsidR="00E860F2" w:rsidRDefault="00E860F2">
      <w:r>
        <w:separator/>
      </w:r>
    </w:p>
  </w:footnote>
  <w:footnote w:type="continuationSeparator" w:id="0">
    <w:p w14:paraId="57AE8DF2" w14:textId="77777777" w:rsidR="00E860F2" w:rsidRDefault="00E86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319A9" w14:textId="77777777" w:rsidR="002A2B69" w:rsidRPr="00110CBD" w:rsidRDefault="002A2B69" w:rsidP="007D75CF">
    <w:pPr>
      <w:pStyle w:val="Glava"/>
      <w:spacing w:line="240" w:lineRule="exact"/>
      <w:rPr>
        <w:rFonts w:ascii="Republika" w:hAnsi="Republika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A8F5" w14:textId="3AD7EA97" w:rsidR="00EB7831" w:rsidRDefault="00DC2177" w:rsidP="00EB7831">
    <w:pPr>
      <w:pStyle w:val="Glava"/>
      <w:tabs>
        <w:tab w:val="clear" w:pos="4320"/>
        <w:tab w:val="clear" w:pos="8640"/>
      </w:tabs>
      <w:spacing w:before="120" w:line="240" w:lineRule="exact"/>
      <w:rPr>
        <w:rFonts w:cs="Arial"/>
        <w:sz w:val="16"/>
      </w:rPr>
    </w:pPr>
    <w:r>
      <w:rPr>
        <w:rFonts w:cs="Arial"/>
        <w:noProof/>
        <w:sz w:val="16"/>
      </w:rPr>
      <w:drawing>
        <wp:anchor distT="0" distB="0" distL="114300" distR="114300" simplePos="0" relativeHeight="251659264" behindDoc="0" locked="0" layoutInCell="1" allowOverlap="1" wp14:anchorId="084F7774" wp14:editId="6ABF5D4E">
          <wp:simplePos x="0" y="0"/>
          <wp:positionH relativeFrom="margin">
            <wp:posOffset>-657225</wp:posOffset>
          </wp:positionH>
          <wp:positionV relativeFrom="margin">
            <wp:posOffset>-1539875</wp:posOffset>
          </wp:positionV>
          <wp:extent cx="3238500" cy="678180"/>
          <wp:effectExtent l="0" t="0" r="0" b="7620"/>
          <wp:wrapSquare wrapText="bothSides"/>
          <wp:docPr id="3" name="Slika 3" descr="Grb republike Slovenije, &#10;Republika Slovenija&#10;Ministrstvo za naravne vire in prostor&#10;Geodetska uprava Republike Slovenij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lika 3" descr="Grb republike Slovenije, &#10;Republika Slovenija&#10;Ministrstvo za naravne vire in prostor&#10;Geodetska uprava Republike Slovenij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B7831">
      <w:rPr>
        <w:rFonts w:cs="Arial"/>
        <w:sz w:val="16"/>
      </w:rPr>
      <w:t xml:space="preserve"> </w:t>
    </w:r>
  </w:p>
  <w:p w14:paraId="6826F398" w14:textId="782B02D7" w:rsidR="00A770A6" w:rsidRPr="008F3500" w:rsidRDefault="002E6EA9" w:rsidP="00CE5238">
    <w:pPr>
      <w:pStyle w:val="Glava"/>
      <w:tabs>
        <w:tab w:val="clear" w:pos="4320"/>
        <w:tab w:val="clear" w:pos="8640"/>
        <w:tab w:val="left" w:pos="5112"/>
      </w:tabs>
      <w:spacing w:before="120" w:line="240" w:lineRule="exact"/>
      <w:rPr>
        <w:rFonts w:cs="Arial"/>
        <w:sz w:val="16"/>
      </w:rPr>
    </w:pPr>
    <w:r>
      <w:rPr>
        <w:rFonts w:cs="Arial"/>
        <w:sz w:val="16"/>
      </w:rPr>
      <w:t>Zemljemerska ulica 12</w:t>
    </w:r>
    <w:r w:rsidR="00A770A6" w:rsidRPr="008F3500">
      <w:rPr>
        <w:rFonts w:cs="Arial"/>
        <w:sz w:val="16"/>
      </w:rPr>
      <w:t xml:space="preserve">, </w:t>
    </w:r>
    <w:r>
      <w:rPr>
        <w:rFonts w:cs="Arial"/>
        <w:sz w:val="16"/>
      </w:rPr>
      <w:t>1000 Ljubljana</w:t>
    </w:r>
    <w:r w:rsidR="00A770A6" w:rsidRPr="008F3500">
      <w:rPr>
        <w:rFonts w:cs="Arial"/>
        <w:sz w:val="16"/>
      </w:rPr>
      <w:tab/>
      <w:t xml:space="preserve">T: </w:t>
    </w:r>
    <w:r>
      <w:rPr>
        <w:rFonts w:cs="Arial"/>
        <w:sz w:val="16"/>
      </w:rPr>
      <w:t>01 478 48 00</w:t>
    </w:r>
  </w:p>
  <w:p w14:paraId="395C037B" w14:textId="77777777" w:rsidR="00A770A6" w:rsidRPr="008F3500" w:rsidRDefault="00A770A6" w:rsidP="00A770A6">
    <w:pPr>
      <w:pStyle w:val="Glava"/>
      <w:tabs>
        <w:tab w:val="clear" w:pos="4320"/>
        <w:tab w:val="clear" w:pos="8640"/>
        <w:tab w:val="left" w:pos="5112"/>
      </w:tabs>
      <w:spacing w:line="240" w:lineRule="exact"/>
      <w:rPr>
        <w:rFonts w:cs="Arial"/>
        <w:sz w:val="16"/>
      </w:rPr>
    </w:pPr>
    <w:r w:rsidRPr="008F3500">
      <w:rPr>
        <w:rFonts w:cs="Arial"/>
        <w:sz w:val="16"/>
      </w:rPr>
      <w:tab/>
      <w:t xml:space="preserve">E: </w:t>
    </w:r>
    <w:r w:rsidR="002E6EA9">
      <w:rPr>
        <w:rFonts w:cs="Arial"/>
        <w:sz w:val="16"/>
      </w:rPr>
      <w:t>pisarna.gu@gov.si</w:t>
    </w:r>
  </w:p>
  <w:p w14:paraId="19FE69CA" w14:textId="77777777" w:rsidR="00A770A6" w:rsidRPr="008F3500" w:rsidRDefault="00A770A6" w:rsidP="00A770A6">
    <w:pPr>
      <w:pStyle w:val="Glava"/>
      <w:tabs>
        <w:tab w:val="clear" w:pos="4320"/>
        <w:tab w:val="clear" w:pos="8640"/>
        <w:tab w:val="left" w:pos="5112"/>
      </w:tabs>
      <w:spacing w:line="240" w:lineRule="exact"/>
      <w:rPr>
        <w:rFonts w:cs="Arial"/>
        <w:sz w:val="16"/>
      </w:rPr>
    </w:pPr>
    <w:r w:rsidRPr="008F3500">
      <w:rPr>
        <w:rFonts w:cs="Arial"/>
        <w:sz w:val="16"/>
      </w:rPr>
      <w:tab/>
    </w:r>
    <w:r w:rsidR="002E6EA9">
      <w:rPr>
        <w:rFonts w:cs="Arial"/>
        <w:sz w:val="16"/>
      </w:rPr>
      <w:t>www.gu.gov.si</w:t>
    </w:r>
  </w:p>
  <w:p w14:paraId="502D37A2" w14:textId="2E8901F9" w:rsidR="002A2B69" w:rsidRPr="008F3500" w:rsidRDefault="002A2B69" w:rsidP="007D75CF">
    <w:pPr>
      <w:pStyle w:val="Glava"/>
      <w:tabs>
        <w:tab w:val="clear" w:pos="4320"/>
        <w:tab w:val="clear" w:pos="8640"/>
        <w:tab w:val="left" w:pos="511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5CD1"/>
    <w:multiLevelType w:val="hybridMultilevel"/>
    <w:tmpl w:val="2D24329E"/>
    <w:lvl w:ilvl="0" w:tplc="000F0409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85C12"/>
    <w:multiLevelType w:val="hybridMultilevel"/>
    <w:tmpl w:val="BF06C40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072372"/>
    <w:multiLevelType w:val="hybridMultilevel"/>
    <w:tmpl w:val="94FE814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D53A9B"/>
    <w:multiLevelType w:val="multilevel"/>
    <w:tmpl w:val="C3B4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59401C"/>
    <w:multiLevelType w:val="hybridMultilevel"/>
    <w:tmpl w:val="86F03CE0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6E0188"/>
    <w:multiLevelType w:val="hybridMultilevel"/>
    <w:tmpl w:val="CC00B25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A4C44"/>
    <w:multiLevelType w:val="hybridMultilevel"/>
    <w:tmpl w:val="092E92F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0316D2"/>
    <w:multiLevelType w:val="hybridMultilevel"/>
    <w:tmpl w:val="3BB055F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467280">
    <w:abstractNumId w:val="6"/>
  </w:num>
  <w:num w:numId="2" w16cid:durableId="1853955074">
    <w:abstractNumId w:val="2"/>
  </w:num>
  <w:num w:numId="3" w16cid:durableId="1506281436">
    <w:abstractNumId w:val="3"/>
  </w:num>
  <w:num w:numId="4" w16cid:durableId="443423060">
    <w:abstractNumId w:val="0"/>
  </w:num>
  <w:num w:numId="5" w16cid:durableId="757292594">
    <w:abstractNumId w:val="1"/>
  </w:num>
  <w:num w:numId="6" w16cid:durableId="463274482">
    <w:abstractNumId w:val="7"/>
  </w:num>
  <w:num w:numId="7" w16cid:durableId="947203960">
    <w:abstractNumId w:val="5"/>
  </w:num>
  <w:num w:numId="8" w16cid:durableId="1960068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00"/>
  <w:drawingGridVerticalSpacing w:val="284"/>
  <w:displayHorizontalDrawingGridEvery w:val="2"/>
  <w:displayVerticalDrawingGridEvery w:val="2"/>
  <w:noPunctuationKerning/>
  <w:characterSpacingControl w:val="doNotCompress"/>
  <w:hdrShapeDefaults>
    <o:shapedefaults v:ext="edit" spidmax="18433">
      <o:colormru v:ext="edit" colors="#428299,#529db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F2"/>
    <w:rsid w:val="00023A88"/>
    <w:rsid w:val="00052971"/>
    <w:rsid w:val="000A7238"/>
    <w:rsid w:val="0010757F"/>
    <w:rsid w:val="001336D5"/>
    <w:rsid w:val="001357B2"/>
    <w:rsid w:val="0017478F"/>
    <w:rsid w:val="001C526B"/>
    <w:rsid w:val="001F524B"/>
    <w:rsid w:val="00202A77"/>
    <w:rsid w:val="00262493"/>
    <w:rsid w:val="00271CE5"/>
    <w:rsid w:val="00282020"/>
    <w:rsid w:val="00290E0A"/>
    <w:rsid w:val="002A2B69"/>
    <w:rsid w:val="002A41E1"/>
    <w:rsid w:val="002E5A34"/>
    <w:rsid w:val="002E6EA9"/>
    <w:rsid w:val="00312775"/>
    <w:rsid w:val="003636BF"/>
    <w:rsid w:val="00371442"/>
    <w:rsid w:val="003845B4"/>
    <w:rsid w:val="00387B1A"/>
    <w:rsid w:val="003C5EE5"/>
    <w:rsid w:val="003E1C74"/>
    <w:rsid w:val="00450107"/>
    <w:rsid w:val="004657EE"/>
    <w:rsid w:val="00516995"/>
    <w:rsid w:val="00526246"/>
    <w:rsid w:val="00567106"/>
    <w:rsid w:val="005C2CC9"/>
    <w:rsid w:val="005E1D3C"/>
    <w:rsid w:val="00625AE6"/>
    <w:rsid w:val="00632253"/>
    <w:rsid w:val="00642714"/>
    <w:rsid w:val="006455CE"/>
    <w:rsid w:val="00655841"/>
    <w:rsid w:val="006A2E51"/>
    <w:rsid w:val="006F492A"/>
    <w:rsid w:val="00733017"/>
    <w:rsid w:val="007608F1"/>
    <w:rsid w:val="00783310"/>
    <w:rsid w:val="007A4A6D"/>
    <w:rsid w:val="007D1BCF"/>
    <w:rsid w:val="007D75CF"/>
    <w:rsid w:val="007E0440"/>
    <w:rsid w:val="007E6DC5"/>
    <w:rsid w:val="0088043C"/>
    <w:rsid w:val="00884889"/>
    <w:rsid w:val="008856BA"/>
    <w:rsid w:val="008906C9"/>
    <w:rsid w:val="008C5738"/>
    <w:rsid w:val="008D04F0"/>
    <w:rsid w:val="008F04C5"/>
    <w:rsid w:val="008F3500"/>
    <w:rsid w:val="00924E3C"/>
    <w:rsid w:val="00936030"/>
    <w:rsid w:val="009612BB"/>
    <w:rsid w:val="009C68CE"/>
    <w:rsid w:val="009C740A"/>
    <w:rsid w:val="00A125C5"/>
    <w:rsid w:val="00A2451C"/>
    <w:rsid w:val="00A50C52"/>
    <w:rsid w:val="00A65EE7"/>
    <w:rsid w:val="00A70133"/>
    <w:rsid w:val="00A770A6"/>
    <w:rsid w:val="00A813B1"/>
    <w:rsid w:val="00AB36C4"/>
    <w:rsid w:val="00AC32B2"/>
    <w:rsid w:val="00B17141"/>
    <w:rsid w:val="00B31575"/>
    <w:rsid w:val="00B31D77"/>
    <w:rsid w:val="00B8547D"/>
    <w:rsid w:val="00C124B4"/>
    <w:rsid w:val="00C250D5"/>
    <w:rsid w:val="00C35666"/>
    <w:rsid w:val="00C72B46"/>
    <w:rsid w:val="00C81D54"/>
    <w:rsid w:val="00C92898"/>
    <w:rsid w:val="00CA4340"/>
    <w:rsid w:val="00CE5238"/>
    <w:rsid w:val="00CE7514"/>
    <w:rsid w:val="00D248DE"/>
    <w:rsid w:val="00D83D27"/>
    <w:rsid w:val="00D84E23"/>
    <w:rsid w:val="00D8542D"/>
    <w:rsid w:val="00DA37BD"/>
    <w:rsid w:val="00DC2177"/>
    <w:rsid w:val="00DC6A71"/>
    <w:rsid w:val="00E0357D"/>
    <w:rsid w:val="00E335AA"/>
    <w:rsid w:val="00E860F2"/>
    <w:rsid w:val="00EB7831"/>
    <w:rsid w:val="00ED1C3E"/>
    <w:rsid w:val="00F240BB"/>
    <w:rsid w:val="00F24F94"/>
    <w:rsid w:val="00F57FED"/>
    <w:rsid w:val="00FA43F6"/>
    <w:rsid w:val="00FF68BC"/>
    <w:rsid w:val="00FF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o:colormru v:ext="edit" colors="#428299,#529dba"/>
    </o:shapedefaults>
    <o:shapelayout v:ext="edit">
      <o:idmap v:ext="edit" data="1"/>
    </o:shapelayout>
  </w:shapeDefaults>
  <w:doNotEmbedSmartTags/>
  <w:decimalSymbol w:val=","/>
  <w:listSeparator w:val=";"/>
  <w14:docId w14:val="4CAD6A08"/>
  <w15:chartTrackingRefBased/>
  <w15:docId w15:val="{2617AA97-69F7-4FC7-80CD-2527F2BE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avaden">
    <w:name w:val="Normal"/>
    <w:qFormat/>
    <w:rsid w:val="00E860F2"/>
    <w:rPr>
      <w:sz w:val="24"/>
      <w:szCs w:val="24"/>
    </w:rPr>
  </w:style>
  <w:style w:type="paragraph" w:styleId="Naslov1">
    <w:name w:val="heading 1"/>
    <w:aliases w:val="NASLOV"/>
    <w:basedOn w:val="Navaden"/>
    <w:next w:val="Navaden"/>
    <w:link w:val="Naslov1Znak"/>
    <w:autoRedefine/>
    <w:qFormat/>
    <w:rsid w:val="003F0585"/>
    <w:pPr>
      <w:keepNext/>
      <w:spacing w:before="240" w:after="60"/>
      <w:outlineLvl w:val="0"/>
    </w:pPr>
    <w:rPr>
      <w:b/>
      <w:kern w:val="32"/>
      <w:sz w:val="28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rsid w:val="00AD2B87"/>
    <w:pPr>
      <w:tabs>
        <w:tab w:val="center" w:pos="4320"/>
        <w:tab w:val="right" w:pos="8640"/>
      </w:tabs>
    </w:pPr>
  </w:style>
  <w:style w:type="paragraph" w:styleId="Noga">
    <w:name w:val="footer"/>
    <w:basedOn w:val="Navaden"/>
    <w:semiHidden/>
    <w:rsid w:val="00AD2B87"/>
    <w:pPr>
      <w:tabs>
        <w:tab w:val="center" w:pos="4320"/>
        <w:tab w:val="right" w:pos="8640"/>
      </w:tabs>
    </w:pPr>
  </w:style>
  <w:style w:type="paragraph" w:styleId="Zgradbadokumenta">
    <w:name w:val="Document Map"/>
    <w:basedOn w:val="Navaden"/>
    <w:link w:val="ZgradbadokumentaZnak"/>
    <w:rsid w:val="00B31575"/>
    <w:rPr>
      <w:rFonts w:ascii="Tahoma" w:hAnsi="Tahoma" w:cs="Tahoma"/>
      <w:sz w:val="16"/>
      <w:szCs w:val="16"/>
    </w:rPr>
  </w:style>
  <w:style w:type="character" w:customStyle="1" w:styleId="ZgradbadokumentaZnak">
    <w:name w:val="Zgradba dokumenta Znak"/>
    <w:link w:val="Zgradbadokumenta"/>
    <w:rsid w:val="00B31575"/>
    <w:rPr>
      <w:rFonts w:ascii="Tahoma" w:hAnsi="Tahoma" w:cs="Tahoma"/>
      <w:sz w:val="16"/>
      <w:szCs w:val="16"/>
      <w:lang w:val="en-US" w:eastAsia="en-US"/>
    </w:rPr>
  </w:style>
  <w:style w:type="table" w:styleId="Tabelamrea">
    <w:name w:val="Table Grid"/>
    <w:basedOn w:val="Navadnatabela"/>
    <w:rsid w:val="007330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atumtevilka">
    <w:name w:val="datum številka"/>
    <w:basedOn w:val="Navaden"/>
    <w:qFormat/>
    <w:rsid w:val="00DC6A71"/>
    <w:pPr>
      <w:tabs>
        <w:tab w:val="left" w:pos="1701"/>
      </w:tabs>
    </w:pPr>
    <w:rPr>
      <w:szCs w:val="20"/>
    </w:rPr>
  </w:style>
  <w:style w:type="paragraph" w:customStyle="1" w:styleId="ZADEVA">
    <w:name w:val="ZADEVA"/>
    <w:basedOn w:val="Navaden"/>
    <w:qFormat/>
    <w:rsid w:val="00DC6A71"/>
    <w:pPr>
      <w:tabs>
        <w:tab w:val="left" w:pos="1701"/>
      </w:tabs>
      <w:ind w:left="1701" w:hanging="1701"/>
    </w:pPr>
    <w:rPr>
      <w:b/>
      <w:lang w:val="it-IT"/>
    </w:rPr>
  </w:style>
  <w:style w:type="character" w:styleId="Hiperpovezava">
    <w:name w:val="Hyperlink"/>
    <w:rsid w:val="00783310"/>
    <w:rPr>
      <w:color w:val="0000FF"/>
      <w:u w:val="single"/>
    </w:rPr>
  </w:style>
  <w:style w:type="paragraph" w:customStyle="1" w:styleId="podpisi">
    <w:name w:val="podpisi"/>
    <w:basedOn w:val="Navaden"/>
    <w:qFormat/>
    <w:rsid w:val="003E1C74"/>
    <w:pPr>
      <w:tabs>
        <w:tab w:val="left" w:pos="3402"/>
      </w:tabs>
    </w:pPr>
    <w:rPr>
      <w:lang w:val="it-IT"/>
    </w:rPr>
  </w:style>
  <w:style w:type="character" w:customStyle="1" w:styleId="Naslov1Znak">
    <w:name w:val="Naslov 1 Znak"/>
    <w:aliases w:val="NASLOV Znak"/>
    <w:basedOn w:val="Privzetapisavaodstavka"/>
    <w:link w:val="Naslov1"/>
    <w:rsid w:val="00E860F2"/>
    <w:rPr>
      <w:rFonts w:ascii="Arial" w:hAnsi="Arial"/>
      <w:b/>
      <w:kern w:val="32"/>
      <w:sz w:val="28"/>
      <w:szCs w:val="32"/>
    </w:rPr>
  </w:style>
  <w:style w:type="paragraph" w:styleId="Brezrazmikov">
    <w:name w:val="No Spacing"/>
    <w:uiPriority w:val="1"/>
    <w:qFormat/>
    <w:rsid w:val="00E860F2"/>
    <w:rPr>
      <w:sz w:val="24"/>
      <w:szCs w:val="24"/>
    </w:rPr>
  </w:style>
  <w:style w:type="character" w:styleId="Nerazreenaomemba">
    <w:name w:val="Unresolved Mention"/>
    <w:basedOn w:val="Privzetapisavaodstavka"/>
    <w:uiPriority w:val="99"/>
    <w:semiHidden/>
    <w:unhideWhenUsed/>
    <w:rsid w:val="006F4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prostor.gov.si" TargetMode="External"/><Relationship Id="rId13" Type="http://schemas.openxmlformats.org/officeDocument/2006/relationships/hyperlink" Target="mailto:gurs@assist.s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deed.sl" TargetMode="External"/><Relationship Id="rId12" Type="http://schemas.openxmlformats.org/officeDocument/2006/relationships/hyperlink" Target="mailto:gic.gu@gov.si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pi.eprostor.gov.si/nn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7-zip.org/" TargetMode="External"/><Relationship Id="rId10" Type="http://schemas.openxmlformats.org/officeDocument/2006/relationships/hyperlink" Target="https://ipi.eprostor.gov.si/jg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-prostor.gov.si" TargetMode="External"/><Relationship Id="rId14" Type="http://schemas.openxmlformats.org/officeDocument/2006/relationships/hyperlink" Target="https://www.e-prostor.gov.si/informacij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MOVE~1\AppData\Local\Temp\GEOD_UPRA_RS.DOTX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GEOD_UPRA_RS.DOTX</Template>
  <TotalTime>12</TotalTime>
  <Pages>3</Pages>
  <Words>738</Words>
  <Characters>5042</Characters>
  <Application>Microsoft Office Word</Application>
  <DocSecurity>0</DocSecurity>
  <Lines>42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Številka:</vt:lpstr>
      <vt:lpstr>Številka: </vt:lpstr>
    </vt:vector>
  </TitlesOfParts>
  <Company>Indea d.o.o.</Company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Številka:</dc:title>
  <dc:subject/>
  <dc:creator>Darja Komovec</dc:creator>
  <cp:keywords/>
  <cp:lastModifiedBy>Darja Komovec</cp:lastModifiedBy>
  <cp:revision>3</cp:revision>
  <cp:lastPrinted>2010-07-16T07:41:00Z</cp:lastPrinted>
  <dcterms:created xsi:type="dcterms:W3CDTF">2024-04-19T06:51:00Z</dcterms:created>
  <dcterms:modified xsi:type="dcterms:W3CDTF">2024-04-19T07:04:00Z</dcterms:modified>
</cp:coreProperties>
</file>