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60"/>
          <w:szCs w:val="60"/>
        </w:rPr>
        <w:t xml:space="preserve">SafeGrowth Vault</w:t>
      </w:r>
    </w:p>
    <w:p>
      <w:pPr>
        <w:spacing w:before="0" w:after="80"/>
        <w:jc w:val="center"/>
      </w:pPr>
      <w:r>
        <w:rPr>
          <w:rFonts w:ascii="Arial" w:cs="Arial" w:eastAsia="Arial" w:hAnsi="Arial"/>
          <w:b/>
          <w:bCs/>
          <w:color w:val="2E75B6"/>
          <w:sz w:val="26"/>
          <w:szCs w:val="26"/>
        </w:rPr>
        <w:t xml:space="preserve">A Personal Invitation to Join Our Network</w:t>
      </w:r>
    </w:p>
    <w:p>
      <w:pPr>
        <w:spacing w:before="0" w:after="480"/>
        <w:jc w:val="center"/>
      </w:pPr>
      <w:r>
        <w:rPr>
          <w:rFonts w:ascii="Arial" w:cs="Arial" w:eastAsia="Arial" w:hAnsi="Arial"/>
          <w:i/>
          <w:iCs/>
          <w:color w:val="595959"/>
          <w:sz w:val="22"/>
          <w:szCs w:val="22"/>
        </w:rPr>
        <w:t xml:space="preserve">Your files. Your hardware. Your keys. Nobody else's business.</w:t>
      </w:r>
    </w:p>
    <w:p>
      <w:pPr>
        <w:spacing w:before="80" w:after="80"/>
      </w:pPr>
      <w:r>
        <w:rPr>
          <w:rFonts w:ascii="Arial" w:cs="Arial" w:eastAsia="Arial" w:hAnsi="Arial"/>
          <w:sz w:val="20"/>
          <w:szCs w:val="20"/>
        </w:rPr>
        <w:t xml:space="preserve">Hey,</w:t>
      </w:r>
    </w:p>
    <w:p>
      <w:pPr>
        <w:spacing w:before="100" w:after="100"/>
      </w:pPr>
      <w:r>
        <w:t xml:space="preserve"/>
      </w:r>
    </w:p>
    <w:p>
      <w:pPr>
        <w:spacing w:before="80" w:after="80"/>
      </w:pPr>
      <w:r>
        <w:rPr>
          <w:rFonts w:ascii="Arial" w:cs="Arial" w:eastAsia="Arial" w:hAnsi="Arial"/>
          <w:sz w:val="20"/>
          <w:szCs w:val="20"/>
        </w:rPr>
        <w:t xml:space="preserve">I want to tell you about something I have been working on, and ask if you want to be part of it.</w:t>
      </w:r>
    </w:p>
    <w:p>
      <w:pPr>
        <w:spacing w:before="100" w:after="100"/>
      </w:pPr>
      <w:r>
        <w:t xml:space="preserve"/>
      </w:r>
    </w:p>
    <w:p>
      <w:pPr>
        <w:spacing w:before="80" w:after="80"/>
      </w:pPr>
      <w:r>
        <w:rPr>
          <w:rFonts w:ascii="Arial" w:cs="Arial" w:eastAsia="Arial" w:hAnsi="Arial"/>
          <w:sz w:val="20"/>
          <w:szCs w:val="20"/>
        </w:rPr>
        <w:t xml:space="preserve">I have spent the past year designing a way for people to back up their files privately — genuinely privately, in a way that even I could not access — using hardware they already own. I am not an engineer. I have never written a line of code in my life. But I understand the problem, I believe it is solvable, and I have spent a long time documenting exactly how to solve it.</w:t>
      </w:r>
    </w:p>
    <w:p>
      <w:pPr>
        <w:spacing w:before="100" w:after="100"/>
      </w:pPr>
      <w:r>
        <w:t xml:space="preserve"/>
      </w:r>
    </w:p>
    <w:p>
      <w:pPr>
        <w:spacing w:before="80" w:after="80"/>
      </w:pPr>
      <w:r>
        <w:rPr>
          <w:rFonts w:ascii="Arial" w:cs="Arial" w:eastAsia="Arial" w:hAnsi="Arial"/>
          <w:sz w:val="20"/>
          <w:szCs w:val="20"/>
        </w:rPr>
        <w:t xml:space="preserve">The project is called SafeGrowth Vault. Here is what it does, and why I am telling you about it.</w:t>
      </w:r>
    </w:p>
    <w:p>
      <w:pPr>
        <w:spacing w:before="100" w:after="100"/>
      </w:pPr>
      <w:r>
        <w:t xml:space="preserve"/>
      </w:r>
    </w:p>
    <w:p>
      <w:r>
        <w:br w:type="page"/>
      </w:r>
    </w:p>
    <w:p>
      <w:pPr>
        <w:pStyle w:val="Heading1"/>
        <w:spacing w:before="360" w:after="160"/>
      </w:pPr>
      <w:r>
        <w:rPr>
          <w:rFonts w:ascii="Arial" w:cs="Arial" w:eastAsia="Arial" w:hAnsi="Arial"/>
          <w:b/>
          <w:bCs/>
          <w:color w:val="1F3864"/>
          <w:sz w:val="34"/>
          <w:szCs w:val="34"/>
        </w:rPr>
        <w:t xml:space="preserve">The Problem With How We Back Up Our Files Today</w:t>
      </w:r>
    </w:p>
    <w:p>
      <w:pPr>
        <w:spacing w:before="80" w:after="80"/>
      </w:pPr>
      <w:r>
        <w:rPr>
          <w:rFonts w:ascii="Arial" w:cs="Arial" w:eastAsia="Arial" w:hAnsi="Arial"/>
          <w:sz w:val="20"/>
          <w:szCs w:val="20"/>
        </w:rPr>
        <w:t xml:space="preserve">Right now, your important files probably live somewhere like Google Drive, iCloud, or Dropbox. These are convenient. They are also run by large corporations whose interests are different from yours in some important ways.</w:t>
      </w:r>
    </w:p>
    <w:p>
      <w:pPr>
        <w:spacing w:before="100" w:after="100"/>
      </w:pPr>
      <w:r>
        <w:t xml:space="preserve"/>
      </w:r>
    </w:p>
    <w:p>
      <w:pPr>
        <w:pStyle w:val="ListParagraph"/>
        <w:numPr>
          <w:ilvl w:val="0"/>
          <w:numId w:val="2"/>
        </w:numPr>
        <w:spacing w:before="60" w:after="60"/>
      </w:pPr>
      <w:r>
        <w:rPr>
          <w:rFonts w:ascii="Arial" w:cs="Arial" w:eastAsia="Arial" w:hAnsi="Arial"/>
          <w:sz w:val="20"/>
          <w:szCs w:val="20"/>
        </w:rPr>
        <w:t xml:space="preserve">The people who run those services can read your files. Their terms of service say so.</w:t>
      </w:r>
    </w:p>
    <w:p>
      <w:pPr>
        <w:pStyle w:val="ListParagraph"/>
        <w:numPr>
          <w:ilvl w:val="0"/>
          <w:numId w:val="2"/>
        </w:numPr>
        <w:spacing w:before="60" w:after="60"/>
      </w:pPr>
      <w:r>
        <w:rPr>
          <w:rFonts w:ascii="Arial" w:cs="Arial" w:eastAsia="Arial" w:hAnsi="Arial"/>
          <w:sz w:val="20"/>
          <w:szCs w:val="20"/>
        </w:rPr>
        <w:t xml:space="preserve">When a government asks them for your files, they hand them over. They have to.</w:t>
      </w:r>
    </w:p>
    <w:p>
      <w:pPr>
        <w:pStyle w:val="ListParagraph"/>
        <w:numPr>
          <w:ilvl w:val="0"/>
          <w:numId w:val="2"/>
        </w:numPr>
        <w:spacing w:before="60" w:after="60"/>
      </w:pPr>
      <w:r>
        <w:rPr>
          <w:rFonts w:ascii="Arial" w:cs="Arial" w:eastAsia="Arial" w:hAnsi="Arial"/>
          <w:sz w:val="20"/>
          <w:szCs w:val="20"/>
        </w:rPr>
        <w:t xml:space="preserve">They can change their prices whenever they want, and your only options are to pay or scramble to move your data.</w:t>
      </w:r>
    </w:p>
    <w:p>
      <w:pPr>
        <w:pStyle w:val="ListParagraph"/>
        <w:numPr>
          <w:ilvl w:val="0"/>
          <w:numId w:val="2"/>
        </w:numPr>
        <w:spacing w:before="60" w:after="60"/>
      </w:pPr>
      <w:r>
        <w:rPr>
          <w:rFonts w:ascii="Arial" w:cs="Arial" w:eastAsia="Arial" w:hAnsi="Arial"/>
          <w:sz w:val="20"/>
          <w:szCs w:val="20"/>
        </w:rPr>
        <w:t xml:space="preserve">If their service goes down — even for a few hours — you cannot access your own files.</w:t>
      </w:r>
    </w:p>
    <w:p>
      <w:pPr>
        <w:spacing w:before="100" w:after="100"/>
      </w:pPr>
      <w:r>
        <w:t xml:space="preserve"/>
      </w:r>
    </w:p>
    <w:p>
      <w:pPr>
        <w:spacing w:before="80" w:after="80"/>
      </w:pPr>
      <w:r>
        <w:rPr>
          <w:rFonts w:ascii="Arial" w:cs="Arial" w:eastAsia="Arial" w:hAnsi="Arial"/>
          <w:sz w:val="20"/>
          <w:szCs w:val="20"/>
        </w:rPr>
        <w:t xml:space="preserve">None of this is a conspiracy. It is just what happens when you store your files on someone else's computer. They are in the middle, and being in the middle gives them power over your data.</w:t>
      </w:r>
    </w:p>
    <w:p>
      <w:pPr>
        <w:spacing w:before="100" w:after="100"/>
      </w:pPr>
      <w:r>
        <w:t xml:space="preserve"/>
      </w:r>
    </w:p>
    <w:p>
      <w:pPr>
        <w:pStyle w:val="Heading1"/>
        <w:spacing w:before="360" w:after="160"/>
      </w:pPr>
      <w:r>
        <w:rPr>
          <w:rFonts w:ascii="Arial" w:cs="Arial" w:eastAsia="Arial" w:hAnsi="Arial"/>
          <w:b/>
          <w:bCs/>
          <w:color w:val="1F3864"/>
          <w:sz w:val="34"/>
          <w:szCs w:val="34"/>
        </w:rPr>
        <w:t xml:space="preserve">What I Built Instead</w:t>
      </w:r>
    </w:p>
    <w:p>
      <w:pPr>
        <w:spacing w:before="80" w:after="80"/>
      </w:pPr>
      <w:r>
        <w:rPr>
          <w:rFonts w:ascii="Arial" w:cs="Arial" w:eastAsia="Arial" w:hAnsi="Arial"/>
          <w:sz w:val="20"/>
          <w:szCs w:val="20"/>
        </w:rPr>
        <w:t xml:space="preserve">SafeGrowth Vault takes the middleman out.</w:t>
      </w:r>
    </w:p>
    <w:p>
      <w:pPr>
        <w:spacing w:before="100" w:after="100"/>
      </w:pPr>
      <w:r>
        <w:t xml:space="preserve"/>
      </w:r>
    </w:p>
    <w:p>
      <w:pPr>
        <w:spacing w:before="80" w:after="80"/>
      </w:pPr>
      <w:r>
        <w:rPr>
          <w:rFonts w:ascii="Arial" w:cs="Arial" w:eastAsia="Arial" w:hAnsi="Arial"/>
          <w:sz w:val="20"/>
          <w:szCs w:val="20"/>
        </w:rPr>
        <w:t xml:space="preserve">Here is the idea in plain terms. Instead of storing your files on a corporation's server, you store them across the devices of people you trust — friends, family, people you know personally. Each file is encrypted on your device before it goes anywhere. The encryption is so strong that even I, if I were running a node in your network, could not read what you store. The network is designed so that if I walked away from it tomorrow — or got hit by a bus — your files would still be safe and still be yours.</w:t>
      </w:r>
    </w:p>
    <w:p>
      <w:pPr>
        <w:spacing w:before="100" w:after="100"/>
      </w:pPr>
      <w:r>
        <w:t xml:space="preserve"/>
      </w:r>
    </w:p>
    <w:p>
      <w:pPr>
        <w:spacing w:before="80" w:after="80"/>
      </w:pPr>
      <w:r>
        <w:rPr>
          <w:rFonts w:ascii="Arial" w:cs="Arial" w:eastAsia="Arial" w:hAnsi="Arial"/>
          <w:sz w:val="20"/>
          <w:szCs w:val="20"/>
        </w:rPr>
        <w:t xml:space="preserve">There are three things that make it work:</w:t>
      </w:r>
    </w:p>
    <w:p>
      <w:pPr>
        <w:spacing w:before="100" w:after="100"/>
      </w:pPr>
      <w:r>
        <w:t xml:space="preserve"/>
      </w:r>
    </w:p>
    <w:p>
      <w:pPr>
        <w:pStyle w:val="ListParagraph"/>
        <w:numPr>
          <w:ilvl w:val="0"/>
          <w:numId w:val="3"/>
        </w:numPr>
        <w:spacing w:before="60" w:after="60"/>
      </w:pPr>
      <w:r>
        <w:rPr>
          <w:rFonts w:ascii="Arial" w:cs="Arial" w:eastAsia="Arial" w:hAnsi="Arial"/>
          <w:sz w:val="20"/>
          <w:szCs w:val="20"/>
        </w:rPr>
        <w:t xml:space="preserve">Your file is scrambled with military-grade encryption before it leaves your computer. Only you have the key. I do not have it. The person storing the encrypted pieces on their computer does not have it. Nobody who intercepts it in transit has it.</w:t>
      </w:r>
    </w:p>
    <w:p>
      <w:pPr>
        <w:pStyle w:val="ListParagraph"/>
        <w:numPr>
          <w:ilvl w:val="0"/>
          <w:numId w:val="3"/>
        </w:numPr>
        <w:spacing w:before="60" w:after="60"/>
      </w:pPr>
      <w:r>
        <w:rPr>
          <w:rFonts w:ascii="Arial" w:cs="Arial" w:eastAsia="Arial" w:hAnsi="Arial"/>
          <w:sz w:val="20"/>
          <w:szCs w:val="20"/>
        </w:rPr>
        <w:t xml:space="preserve">The file is split into multiple pieces and spread across several different devices. If any one device goes offline — or if someone's hard drive fails — the file can be reconstructed from the remaining pieces. You need any 3 out of 5 pieces to recover the original. Any 2 can go missing and you are fine.</w:t>
      </w:r>
    </w:p>
    <w:p>
      <w:pPr>
        <w:pStyle w:val="ListParagraph"/>
        <w:numPr>
          <w:ilvl w:val="0"/>
          <w:numId w:val="3"/>
        </w:numPr>
        <w:spacing w:before="60" w:after="60"/>
      </w:pPr>
      <w:r>
        <w:rPr>
          <w:rFonts w:ascii="Arial" w:cs="Arial" w:eastAsia="Arial" w:hAnsi="Arial"/>
          <w:sz w:val="20"/>
          <w:szCs w:val="20"/>
        </w:rPr>
        <w:t xml:space="preserve">Every device storing a piece of your file is continuously tested to prove it actually has the piece. If a device fails the test, the network automatically moves that piece somewhere safer. You do not have to do anything.</w:t>
      </w:r>
    </w:p>
    <w:p>
      <w:pPr>
        <w:spacing w:before="100" w:after="100"/>
      </w:pPr>
      <w:r>
        <w:t xml:space="preserve"/>
      </w:r>
    </w:p>
    <w:p>
      <w:r>
        <w:br w:type="page"/>
      </w:r>
    </w:p>
    <w:p>
      <w:pPr>
        <w:pStyle w:val="Heading1"/>
        <w:spacing w:before="360" w:after="160"/>
      </w:pPr>
      <w:r>
        <w:rPr>
          <w:rFonts w:ascii="Arial" w:cs="Arial" w:eastAsia="Arial" w:hAnsi="Arial"/>
          <w:b/>
          <w:bCs/>
          <w:color w:val="1F3864"/>
          <w:sz w:val="34"/>
          <w:szCs w:val="34"/>
        </w:rPr>
        <w:t xml:space="preserve">Where Things Stand Right Now</w:t>
      </w:r>
    </w:p>
    <w:p>
      <w:pPr>
        <w:spacing w:before="80" w:after="80"/>
      </w:pPr>
      <w:r>
        <w:rPr>
          <w:rFonts w:ascii="Arial" w:cs="Arial" w:eastAsia="Arial" w:hAnsi="Arial"/>
          <w:sz w:val="20"/>
          <w:szCs w:val="20"/>
        </w:rPr>
        <w:t xml:space="preserve">I want to be completely honest with you about this, because I am asking for your trust.</w:t>
      </w:r>
    </w:p>
    <w:p>
      <w:pPr>
        <w:spacing w:before="100" w:after="100"/>
      </w:pPr>
      <w:r>
        <w:t xml:space="preserve"/>
      </w:r>
    </w:p>
    <w:p>
      <w:pPr>
        <w:shd w:fill="FFF2CC" w:val="clear"/>
        <w:spacing w:before="120" w:after="120"/>
        <w:ind w:left="200" w:right="200"/>
      </w:pPr>
      <w:r>
        <w:rPr>
          <w:rFonts w:ascii="Arial" w:cs="Arial" w:eastAsia="Arial" w:hAnsi="Arial"/>
          <w:b/>
          <w:bCs/>
          <w:sz w:val="20"/>
          <w:szCs w:val="20"/>
        </w:rPr>
        <w:t xml:space="preserve">SafeGrowth Vault is a project with a complete design and no working software yet. I designed it. I did not build it. I am not a programmer.</w:t>
      </w:r>
    </w:p>
    <w:p>
      <w:pPr>
        <w:spacing w:before="100" w:after="100"/>
      </w:pPr>
      <w:r>
        <w:t xml:space="preserve"/>
      </w:r>
    </w:p>
    <w:p>
      <w:pPr>
        <w:spacing w:before="80" w:after="80"/>
      </w:pPr>
      <w:r>
        <w:rPr>
          <w:rFonts w:ascii="Arial" w:cs="Arial" w:eastAsia="Arial" w:hAnsi="Arial"/>
          <w:sz w:val="20"/>
          <w:szCs w:val="20"/>
        </w:rPr>
        <w:t xml:space="preserve">Over the past year I have written the full technical blueprint for how this works — hundreds of pages of documentation that a software engineer can use to build it. I am now looking for engineers who want to build it, and for supporters who believe this is worth doing.</w:t>
      </w:r>
    </w:p>
    <w:p>
      <w:pPr>
        <w:spacing w:before="100" w:after="100"/>
      </w:pPr>
      <w:r>
        <w:t xml:space="preserve"/>
      </w:r>
    </w:p>
    <w:p>
      <w:pPr>
        <w:spacing w:before="80" w:after="80"/>
      </w:pPr>
      <w:r>
        <w:rPr>
          <w:rFonts w:ascii="Arial" w:cs="Arial" w:eastAsia="Arial" w:hAnsi="Arial"/>
          <w:sz w:val="20"/>
          <w:szCs w:val="20"/>
        </w:rPr>
        <w:t xml:space="preserve">I am telling you about it now — before there is working software — because:</w:t>
      </w:r>
    </w:p>
    <w:p>
      <w:pPr>
        <w:spacing w:before="100" w:after="100"/>
      </w:pPr>
      <w:r>
        <w:t xml:space="preserve"/>
      </w:r>
    </w:p>
    <w:p>
      <w:pPr>
        <w:pStyle w:val="ListParagraph"/>
        <w:numPr>
          <w:ilvl w:val="0"/>
          <w:numId w:val="2"/>
        </w:numPr>
        <w:spacing w:before="60" w:after="60"/>
      </w:pPr>
      <w:r>
        <w:rPr>
          <w:rFonts w:ascii="Arial" w:cs="Arial" w:eastAsia="Arial" w:hAnsi="Arial"/>
          <w:sz w:val="20"/>
          <w:szCs w:val="20"/>
        </w:rPr>
        <w:t xml:space="preserve">I want the people who matter to me to understand what I have been working on</w:t>
      </w:r>
    </w:p>
    <w:p>
      <w:pPr>
        <w:pStyle w:val="ListParagraph"/>
        <w:numPr>
          <w:ilvl w:val="0"/>
          <w:numId w:val="2"/>
        </w:numPr>
        <w:spacing w:before="60" w:after="60"/>
      </w:pPr>
      <w:r>
        <w:rPr>
          <w:rFonts w:ascii="Arial" w:cs="Arial" w:eastAsia="Arial" w:hAnsi="Arial"/>
          <w:sz w:val="20"/>
          <w:szCs w:val="20"/>
        </w:rPr>
        <w:t xml:space="preserve">You might know someone who could help build it — an engineer, a privacy advocate, someone at a foundation that funds this kind of work</w:t>
      </w:r>
    </w:p>
    <w:p>
      <w:pPr>
        <w:pStyle w:val="ListParagraph"/>
        <w:numPr>
          <w:ilvl w:val="0"/>
          <w:numId w:val="2"/>
        </w:numPr>
        <w:spacing w:before="60" w:after="60"/>
      </w:pPr>
      <w:r>
        <w:rPr>
          <w:rFonts w:ascii="Arial" w:cs="Arial" w:eastAsia="Arial" w:hAnsi="Arial"/>
          <w:sz w:val="20"/>
          <w:szCs w:val="20"/>
        </w:rPr>
        <w:t xml:space="preserve">When Phase 1 is ready (a working test on a local home network), I want you to be one of the first people I invite to participate</w:t>
      </w:r>
    </w:p>
    <w:p>
      <w:pPr>
        <w:spacing w:before="100" w:after="100"/>
      </w:pPr>
      <w:r>
        <w:t xml:space="preserve"/>
      </w:r>
    </w:p>
    <w:p>
      <w:pPr>
        <w:pStyle w:val="Heading1"/>
        <w:spacing w:before="360" w:after="160"/>
      </w:pPr>
      <w:r>
        <w:rPr>
          <w:rFonts w:ascii="Arial" w:cs="Arial" w:eastAsia="Arial" w:hAnsi="Arial"/>
          <w:b/>
          <w:bCs/>
          <w:color w:val="1F3864"/>
          <w:sz w:val="34"/>
          <w:szCs w:val="34"/>
        </w:rPr>
        <w:t xml:space="preserve">What Joining Will Look Like When It Is Ready</w:t>
      </w:r>
    </w:p>
    <w:p>
      <w:pPr>
        <w:spacing w:before="80" w:after="80"/>
      </w:pPr>
      <w:r>
        <w:rPr>
          <w:rFonts w:ascii="Arial" w:cs="Arial" w:eastAsia="Arial" w:hAnsi="Arial"/>
          <w:sz w:val="20"/>
          <w:szCs w:val="20"/>
        </w:rPr>
        <w:t xml:space="preserve">When the software is built and Phase 2 is operational, joining the network will work like this:</w:t>
      </w:r>
    </w:p>
    <w:p>
      <w:pPr>
        <w:spacing w:before="100" w:after="100"/>
      </w:pPr>
      <w:r>
        <w:t xml:space="preserve"/>
      </w:r>
    </w:p>
    <w:p>
      <w:pPr>
        <w:pStyle w:val="ListParagraph"/>
        <w:numPr>
          <w:ilvl w:val="0"/>
          <w:numId w:val="3"/>
        </w:numPr>
        <w:spacing w:before="60" w:after="60"/>
      </w:pPr>
      <w:r>
        <w:rPr>
          <w:rFonts w:ascii="Arial" w:cs="Arial" w:eastAsia="Arial" w:hAnsi="Arial"/>
          <w:sz w:val="20"/>
          <w:szCs w:val="20"/>
        </w:rPr>
        <w:t xml:space="preserve">I send you a single-use invite code that expires in 24 hours</w:t>
      </w:r>
    </w:p>
    <w:p>
      <w:pPr>
        <w:pStyle w:val="ListParagraph"/>
        <w:numPr>
          <w:ilvl w:val="0"/>
          <w:numId w:val="3"/>
        </w:numPr>
        <w:spacing w:before="60" w:after="60"/>
      </w:pPr>
      <w:r>
        <w:rPr>
          <w:rFonts w:ascii="Arial" w:cs="Arial" w:eastAsia="Arial" w:hAnsi="Arial"/>
          <w:sz w:val="20"/>
          <w:szCs w:val="20"/>
        </w:rPr>
        <w:t xml:space="preserve">You download the SafeGrowth app or a simple program, enter the code, and it sets up your node automatically</w:t>
      </w:r>
    </w:p>
    <w:p>
      <w:pPr>
        <w:pStyle w:val="ListParagraph"/>
        <w:numPr>
          <w:ilvl w:val="0"/>
          <w:numId w:val="3"/>
        </w:numPr>
        <w:spacing w:before="60" w:after="60"/>
      </w:pPr>
      <w:r>
        <w:rPr>
          <w:rFonts w:ascii="Arial" w:cs="Arial" w:eastAsia="Arial" w:hAnsi="Arial"/>
          <w:sz w:val="20"/>
          <w:szCs w:val="20"/>
        </w:rPr>
        <w:t xml:space="preserve">Your device becomes part of the network — storing small encrypted pieces of files for others (including me), in exchange for others storing encrypted pieces of your files</w:t>
      </w:r>
    </w:p>
    <w:p>
      <w:pPr>
        <w:pStyle w:val="ListParagraph"/>
        <w:numPr>
          <w:ilvl w:val="0"/>
          <w:numId w:val="3"/>
        </w:numPr>
        <w:spacing w:before="60" w:after="60"/>
      </w:pPr>
      <w:r>
        <w:rPr>
          <w:rFonts w:ascii="Arial" w:cs="Arial" w:eastAsia="Arial" w:hAnsi="Arial"/>
          <w:sz w:val="20"/>
          <w:szCs w:val="20"/>
        </w:rPr>
        <w:t xml:space="preserve">You get the SafeGrowth app, which shows you your files, your node's status, and how much storage you are contributing</w:t>
      </w:r>
    </w:p>
    <w:p>
      <w:pPr>
        <w:spacing w:before="100" w:after="100"/>
      </w:pPr>
      <w:r>
        <w:t xml:space="preserve"/>
      </w:r>
    </w:p>
    <w:p>
      <w:pPr>
        <w:spacing w:before="80" w:after="80"/>
      </w:pPr>
      <w:r>
        <w:rPr>
          <w:rFonts w:ascii="Arial" w:cs="Arial" w:eastAsia="Arial" w:hAnsi="Arial"/>
          <w:sz w:val="20"/>
          <w:szCs w:val="20"/>
        </w:rPr>
        <w:t xml:space="preserve">You will not need to understand cryptography, distributed systems, or anything technical. The app is designed for ordinary people. Glenn handles the architecture. The engineers handle the software. You just need a device and the willingness to participate.</w:t>
      </w:r>
    </w:p>
    <w:p>
      <w:pPr>
        <w:spacing w:before="100" w:after="100"/>
      </w:pPr>
      <w:r>
        <w:t xml:space="preserve"/>
      </w:r>
    </w:p>
    <w:p>
      <w:pPr>
        <w:pStyle w:val="Heading1"/>
        <w:spacing w:before="360" w:after="160"/>
      </w:pPr>
      <w:r>
        <w:rPr>
          <w:rFonts w:ascii="Arial" w:cs="Arial" w:eastAsia="Arial" w:hAnsi="Arial"/>
          <w:b/>
          <w:bCs/>
          <w:color w:val="1F3864"/>
          <w:sz w:val="34"/>
          <w:szCs w:val="34"/>
        </w:rPr>
        <w:t xml:space="preserve">What I Am Asking of You Right Now</w:t>
      </w:r>
    </w:p>
    <w:p>
      <w:pPr>
        <w:spacing w:before="80" w:after="80"/>
      </w:pPr>
      <w:r>
        <w:rPr>
          <w:rFonts w:ascii="Arial" w:cs="Arial" w:eastAsia="Arial" w:hAnsi="Arial"/>
          <w:sz w:val="20"/>
          <w:szCs w:val="20"/>
        </w:rPr>
        <w:t xml:space="preserve">Not money. Not technical work. Just three things:</w:t>
      </w:r>
    </w:p>
    <w:p>
      <w:pPr>
        <w:spacing w:before="100" w:after="100"/>
      </w:pPr>
      <w:r>
        <w:t xml:space="preserve"/>
      </w:r>
    </w:p>
    <w:p>
      <w:pPr>
        <w:pStyle w:val="ListParagraph"/>
        <w:numPr>
          <w:ilvl w:val="0"/>
          <w:numId w:val="2"/>
        </w:numPr>
        <w:spacing w:before="60" w:after="60"/>
      </w:pPr>
      <w:r>
        <w:rPr>
          <w:rFonts w:ascii="Arial" w:cs="Arial" w:eastAsia="Arial" w:hAnsi="Arial"/>
          <w:b/>
          <w:bCs/>
          <w:sz w:val="20"/>
          <w:szCs w:val="20"/>
        </w:rPr>
        <w:t xml:space="preserve">Read this and tell me what you think: </w:t>
      </w:r>
      <w:r>
        <w:rPr>
          <w:rFonts w:ascii="Arial" w:cs="Arial" w:eastAsia="Arial" w:hAnsi="Arial"/>
          <w:sz w:val="20"/>
          <w:szCs w:val="20"/>
        </w:rPr>
        <w:t xml:space="preserve">Does this make sense? Does it sound like something worth building? Your reaction matters to me</w:t>
      </w:r>
    </w:p>
    <w:p>
      <w:pPr>
        <w:pStyle w:val="ListParagraph"/>
        <w:numPr>
          <w:ilvl w:val="0"/>
          <w:numId w:val="2"/>
        </w:numPr>
        <w:spacing w:before="60" w:after="60"/>
      </w:pPr>
      <w:r>
        <w:rPr>
          <w:rFonts w:ascii="Arial" w:cs="Arial" w:eastAsia="Arial" w:hAnsi="Arial"/>
          <w:b/>
          <w:bCs/>
          <w:sz w:val="20"/>
          <w:szCs w:val="20"/>
        </w:rPr>
        <w:t xml:space="preserve">Tell me if you know anyone who could help: </w:t>
      </w:r>
      <w:r>
        <w:rPr>
          <w:rFonts w:ascii="Arial" w:cs="Arial" w:eastAsia="Arial" w:hAnsi="Arial"/>
          <w:sz w:val="20"/>
          <w:szCs w:val="20"/>
        </w:rPr>
        <w:t xml:space="preserve">Engineers who care about privacy. Foundations that fund open-source projects. Organizations that work on digital rights. Anyone you think should know about this</w:t>
      </w:r>
    </w:p>
    <w:p>
      <w:pPr>
        <w:pStyle w:val="ListParagraph"/>
        <w:numPr>
          <w:ilvl w:val="0"/>
          <w:numId w:val="2"/>
        </w:numPr>
        <w:spacing w:before="60" w:after="60"/>
      </w:pPr>
      <w:r>
        <w:rPr>
          <w:rFonts w:ascii="Arial" w:cs="Arial" w:eastAsia="Arial" w:hAnsi="Arial"/>
          <w:b/>
          <w:bCs/>
          <w:sz w:val="20"/>
          <w:szCs w:val="20"/>
        </w:rPr>
        <w:t xml:space="preserve">Be willing to join when it is ready: </w:t>
      </w:r>
      <w:r>
        <w:rPr>
          <w:rFonts w:ascii="Arial" w:cs="Arial" w:eastAsia="Arial" w:hAnsi="Arial"/>
          <w:sz w:val="20"/>
          <w:szCs w:val="20"/>
        </w:rPr>
        <w:t xml:space="preserve">When Phase 1 is working and I send you an invite, say yes</w:t>
      </w:r>
    </w:p>
    <w:p>
      <w:pPr>
        <w:spacing w:before="100" w:after="100"/>
      </w:pPr>
      <w:r>
        <w:t xml:space="preserve"/>
      </w:r>
    </w:p>
    <w:p>
      <w:pPr>
        <w:shd w:fill="E2EFDA" w:val="clear"/>
        <w:spacing w:before="120" w:after="120"/>
        <w:ind w:left="200" w:right="200"/>
      </w:pPr>
      <w:r>
        <w:rPr>
          <w:rFonts w:ascii="Arial" w:cs="Arial" w:eastAsia="Arial" w:hAnsi="Arial"/>
          <w:b/>
          <w:bCs/>
          <w:sz w:val="20"/>
          <w:szCs w:val="20"/>
        </w:rPr>
        <w:t xml:space="preserve">I am not a programmer. I am someone who saw a problem that mattered, spent a year figuring out how to solve it properly, and wrote it all down. Now I am looking for the people who can make it real. I am glad you are one of the first people I am telling.</w:t>
      </w:r>
    </w:p>
    <w:p>
      <w:pPr>
        <w:spacing w:before="100" w:after="100"/>
      </w:pPr>
      <w:r>
        <w:t xml:space="preserve"/>
      </w:r>
    </w:p>
    <w:p>
      <w:pPr>
        <w:spacing w:before="80" w:after="80"/>
      </w:pPr>
      <w:r>
        <w:rPr>
          <w:rFonts w:ascii="Arial" w:cs="Arial" w:eastAsia="Arial" w:hAnsi="Arial"/>
          <w:sz w:val="20"/>
          <w:szCs w:val="20"/>
        </w:rPr>
        <w:t xml:space="preserve">Glenn</w:t>
      </w:r>
    </w:p>
    <w:p>
      <w:pPr>
        <w:spacing w:before="100" w:after="100"/>
      </w:pPr>
      <w:r>
        <w:t xml:space="preserve"/>
      </w:r>
    </w:p>
    <w:p>
      <w:pPr>
        <w:spacing w:before="80" w:after="80"/>
      </w:pPr>
      <w:r>
        <w:rPr>
          <w:rFonts w:ascii="Arial" w:cs="Arial" w:eastAsia="Arial" w:hAnsi="Arial"/>
          <w:i/>
          <w:iCs/>
          <w:color w:val="595959"/>
          <w:sz w:val="20"/>
          <w:szCs w:val="20"/>
        </w:rPr>
        <w:t xml:space="preserve">[Contact details]</w:t>
      </w:r>
    </w:p>
    <w:p>
      <w:pPr>
        <w:spacing w:before="80" w:after="80"/>
      </w:pPr>
      <w:r>
        <w:rPr>
          <w:rFonts w:ascii="Arial" w:cs="Arial" w:eastAsia="Arial" w:hAnsi="Arial"/>
          <w:i/>
          <w:iCs/>
          <w:color w:val="595959"/>
          <w:sz w:val="20"/>
          <w:szCs w:val="20"/>
        </w:rPr>
        <w:t xml:space="preserve">Technical documentation available at [project URL] — happy to walk through any of it with you.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SafeGrowth Vault  |  Personal Invite  |  March 2026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SafeGrowth Vault  |  Personal Invitation from Glenn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2026-03-19T12:45:09.559Z</dcterms:created>
  <dcterms:modified xsi:type="dcterms:W3CDTF">2026-03-19T12:45:09.559Z</dcterms:modified>
</cp:coreProperties>
</file>

<file path=docProps/custom.xml><?xml version="1.0" encoding="utf-8"?>
<Properties xmlns="http://schemas.openxmlformats.org/officeDocument/2006/custom-properties" xmlns:vt="http://schemas.openxmlformats.org/officeDocument/2006/docPropsVTypes"/>
</file>