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법인카드 사용 지침</w:t>
      </w:r>
    </w:p>
    <w:p>
      <w:r>
        <w:t>데모랩 주식회사(가상 회사) 시연용 예제 문서 · 시행일 2026년 1월 1일</w:t>
      </w:r>
    </w:p>
    <w:p>
      <w:pPr>
        <w:pStyle w:val="Heading1"/>
      </w:pPr>
      <w:r>
        <w:t>1. 사용 범위</w:t>
      </w:r>
    </w:p>
    <w:p>
      <w:r>
        <w:t>법인카드는 업무 관련 식대, 회의비, 사무 소모품 구입, 출장 경비에만 사용한다. 업무 식대는 1인당 3만원 이하로 한다.</w:t>
      </w:r>
    </w:p>
    <w:p>
      <w:pPr>
        <w:pStyle w:val="Heading1"/>
      </w:pPr>
      <w:r>
        <w:t>2. 사전 승인</w:t>
      </w:r>
    </w:p>
    <w:p>
      <w:r>
        <w:t>1회 결제 금액이 50만원 이상이면 결제 전에 팀장 승인을 받는다.</w:t>
      </w:r>
    </w:p>
    <w:p>
      <w:pPr>
        <w:pStyle w:val="Heading1"/>
      </w:pPr>
      <w:r>
        <w:t>3. 사용 제한</w:t>
      </w:r>
    </w:p>
    <w:p>
      <w:r>
        <w:t>1. 주말과 공휴일에 사용하면 경비 시스템에 사용 사유를 함께 적는다.</w:t>
      </w:r>
    </w:p>
    <w:p>
      <w:r>
        <w:t>2. 유흥업소, 상품권 구입, 개인 용도의 결제는 금지한다.</w:t>
      </w:r>
    </w:p>
    <w:p>
      <w:pPr>
        <w:pStyle w:val="Heading1"/>
      </w:pPr>
      <w:r>
        <w:t>4. 증빙 입력</w:t>
      </w:r>
    </w:p>
    <w:p>
      <w:r>
        <w:t>결제 후 3영업일 이내에 경비 시스템에 사용 목적과 참석자를 입력한다. 영수증 원본은 월말까지 재무팀에 제출한다.</w:t>
      </w:r>
    </w:p>
    <w:p>
      <w:pPr>
        <w:pStyle w:val="Heading1"/>
      </w:pPr>
      <w:r>
        <w:t>5. 분실 신고</w:t>
      </w:r>
    </w:p>
    <w:p>
      <w:r>
        <w:t>법인카드를 잃어버리면 즉시 카드사에 사용 정지를 요청하고 재무팀(내선 2400)에 알린다.</w:t>
      </w:r>
    </w:p>
    <w:p>
      <w:pPr>
        <w:pStyle w:val="Heading1"/>
      </w:pPr>
      <w:r>
        <w:t>6. 위반 시 조치</w:t>
      </w:r>
    </w:p>
    <w:p>
      <w:r>
        <w:t>개인 용도 사용이 확인되면 사용 금액 전액을 환수하고 법인카드를 회수한다.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Title" w:type="paragraph">
    <w:name w:val="Title"/>
    <w:qFormat/>
    <w:rPr>
      <w:b/>
      <w:sz w:val="36"/>
    </w:rPr>
  </w:style>
  <w:style w:styleId="Heading1" w:type="paragraph">
    <w:name w:val="heading 1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2026-10-15T15:00:00Z</dcterms:created>
  <dc:creator>DocGrid demo corpus</dc:creator>
  <dcterms:modified xsi:type="dcterms:W3CDTF">2026-10-15T15:00:00Z</dcterms:modified>
  <dc:title>법인카드 사용 지침</dc:title>
</cp:coreProperties>
</file>