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신규 입사자 온보딩 안내</w:t>
      </w:r>
    </w:p>
    <w:p>
      <w:r>
        <w:t>데모랩 주식회사(가상 회사) 시연용 예제 문서 · 시행일 2026년 1월 1일</w:t>
      </w:r>
    </w:p>
    <w:p>
      <w:pPr>
        <w:pStyle w:val="Heading1"/>
      </w:pPr>
      <w:r>
        <w:t>1. 입사 첫날</w:t>
      </w:r>
    </w:p>
    <w:p>
      <w:r>
        <w:t>오전 9시 30분까지 1층 안내데스크로 온다. 출입증과 노트북을 받은 뒤 그룹웨어, 메신저, 코드 저장소 계정을 발급받는다.</w:t>
      </w:r>
    </w:p>
    <w:p>
      <w:pPr>
        <w:pStyle w:val="Heading1"/>
      </w:pPr>
      <w:r>
        <w:t>2. 1주차 일정</w:t>
      </w:r>
    </w:p>
    <w:p>
      <w:r>
        <w:t>회사 소개, 팀 업무 소개, 개인정보 보호 교육을 듣는다. 정보보안 교육은 필수이며 입사 후 7일 이내에 이수해야 한다.</w:t>
      </w:r>
    </w:p>
    <w:p>
      <w:pPr>
        <w:pStyle w:val="Heading1"/>
      </w:pPr>
      <w:r>
        <w:t>3. 멘토 제도</w:t>
      </w:r>
    </w:p>
    <w:p>
      <w:r>
        <w:t>팀마다 신규 입사자 1명에게 멘토 1명을 지정한다. 멘토는 입사 후 3개월 동안 매주 1회 면담을 진행한다.</w:t>
      </w:r>
    </w:p>
    <w:p>
      <w:pPr>
        <w:pStyle w:val="Heading1"/>
      </w:pPr>
      <w:r>
        <w:t>4. 수습 기간</w:t>
      </w:r>
    </w:p>
    <w:p>
      <w:r>
        <w:t>수습 기간은 3개월이다. 수습 종료 2주 전에 팀장과 평가 면담을 한다.</w:t>
      </w:r>
    </w:p>
    <w:p>
      <w:pPr>
        <w:pStyle w:val="Heading1"/>
      </w:pPr>
      <w:r>
        <w:t>5. 문의처</w:t>
      </w:r>
    </w:p>
    <w:p>
      <w:r>
        <w:t>근태와 급여는 인사팀(내선 2100), 장비와 계정은 IT지원팀(내선 2200)에 문의한다.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Title" w:type="paragraph">
    <w:name w:val="Title"/>
    <w:qFormat/>
    <w:rPr>
      <w:b/>
      <w:sz w:val="36"/>
    </w:rPr>
  </w:style>
  <w:style w:styleId="Heading1" w:type="paragraph">
    <w:name w:val="heading 1"/>
    <w:qFormat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2026-10-15T15:00:00Z</dcterms:created>
  <dc:creator>DocGrid demo corpus</dc:creator>
  <dcterms:modified xsi:type="dcterms:W3CDTF">2026-10-15T15:00:00Z</dcterms:modified>
  <dc:title>신규 입사자 온보딩 안내</dc:title>
</cp:coreProperties>
</file>