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4D7991" w14:textId="3FF6287A" w:rsidR="00021B17" w:rsidRPr="00211019" w:rsidRDefault="004405D2" w:rsidP="002A4ED2">
      <w:pPr>
        <w:widowControl w:val="0"/>
        <w:spacing w:after="0" w:line="276" w:lineRule="auto"/>
        <w:ind w:right="414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7376B2">
        <w:rPr>
          <w:rFonts w:eastAsia="Calibri" w:cstheme="minorHAnsi"/>
          <w:color w:val="000000"/>
          <w:u w:val="single"/>
          <w:lang w:eastAsia="ru-RU"/>
        </w:rPr>
        <w:t>1</w:t>
      </w:r>
      <w:r w:rsidR="00021B17" w:rsidRPr="002A4ED2">
        <w:rPr>
          <w:rFonts w:eastAsia="Calibri" w:cstheme="minorHAnsi"/>
          <w:color w:val="000000"/>
          <w:lang w:eastAsia="ru-RU"/>
        </w:rPr>
        <w:t xml:space="preserve">. 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На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з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овите фа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м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илию</w:t>
      </w:r>
      <w:r w:rsidR="00021B17" w:rsidRPr="00211019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из</w:t>
      </w:r>
      <w:r w:rsidR="00021B17" w:rsidRPr="00211019">
        <w:rPr>
          <w:rFonts w:eastAsia="Calibri" w:cstheme="minorHAnsi"/>
          <w:color w:val="000000"/>
          <w:spacing w:val="-3"/>
          <w:u w:val="single"/>
          <w:lang w:eastAsia="ru-RU"/>
        </w:rPr>
        <w:t>в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ест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</w:t>
      </w:r>
      <w:r w:rsidR="00021B17" w:rsidRPr="00211019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г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ече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к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о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го мысл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те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я, жи</w:t>
      </w:r>
      <w:r w:rsidR="00021B17" w:rsidRPr="00211019">
        <w:rPr>
          <w:rFonts w:eastAsia="Calibri" w:cstheme="minorHAnsi"/>
          <w:color w:val="000000"/>
          <w:spacing w:val="-3"/>
          <w:u w:val="single"/>
          <w:lang w:eastAsia="ru-RU"/>
        </w:rPr>
        <w:t>в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ше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г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</w:t>
      </w:r>
      <w:r w:rsidR="00021B17" w:rsidRPr="00211019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</w:t>
      </w:r>
      <w:r w:rsidR="00021B17" w:rsidRPr="00211019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на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ш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ей 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э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ы, написа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в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ше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г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 боль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ш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ое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к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оли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ес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во тр</w:t>
      </w:r>
      <w:r w:rsidR="00021B17" w:rsidRPr="00211019">
        <w:rPr>
          <w:rFonts w:eastAsia="Calibri" w:cstheme="minorHAnsi"/>
          <w:color w:val="000000"/>
          <w:spacing w:val="1"/>
          <w:u w:val="single"/>
          <w:lang w:eastAsia="ru-RU"/>
        </w:rPr>
        <w:t>у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д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 xml:space="preserve">ов 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по</w:t>
      </w:r>
      <w:r w:rsidR="00021B17" w:rsidRPr="00211019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д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иаг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ос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и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е и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ле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че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нию 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за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б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олева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ий,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опис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="00021B17" w:rsidRPr="00211019">
        <w:rPr>
          <w:rFonts w:eastAsia="Calibri" w:cstheme="minorHAnsi"/>
          <w:color w:val="000000"/>
          <w:spacing w:val="-3"/>
          <w:u w:val="single"/>
          <w:lang w:eastAsia="ru-RU"/>
        </w:rPr>
        <w:t>в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шег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</w:t>
      </w:r>
      <w:r w:rsidR="00021B17" w:rsidRPr="00211019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и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ц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 т</w:t>
      </w:r>
      <w:r w:rsidR="00021B17" w:rsidRPr="00211019">
        <w:rPr>
          <w:rFonts w:eastAsia="Calibri" w:cstheme="minorHAnsi"/>
          <w:color w:val="000000"/>
          <w:spacing w:val="1"/>
          <w:u w:val="single"/>
          <w:lang w:eastAsia="ru-RU"/>
        </w:rPr>
        <w:t>я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жело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б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оль</w:t>
      </w:r>
      <w:r w:rsidR="00021B17" w:rsidRPr="00211019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 xml:space="preserve">о и 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4 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типа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те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осложе</w:t>
      </w:r>
      <w:r w:rsidR="00021B17" w:rsidRPr="00211019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ия и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тем</w:t>
      </w:r>
      <w:r w:rsidR="00021B17" w:rsidRPr="00211019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ер</w:t>
      </w:r>
      <w:r w:rsidR="00021B17" w:rsidRPr="00211019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="00021B17" w:rsidRPr="00211019">
        <w:rPr>
          <w:rFonts w:eastAsia="Calibri" w:cstheme="minorHAnsi"/>
          <w:color w:val="000000"/>
          <w:u w:val="single"/>
          <w:lang w:eastAsia="ru-RU"/>
        </w:rPr>
        <w:t>мента:</w:t>
      </w:r>
    </w:p>
    <w:p w14:paraId="543D88B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Авицен</w:t>
      </w:r>
      <w:r w:rsidRPr="002A4ED2">
        <w:rPr>
          <w:rFonts w:eastAsia="Calibri" w:cstheme="minorHAnsi"/>
          <w:color w:val="000000"/>
          <w:spacing w:val="-4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а;</w:t>
      </w:r>
    </w:p>
    <w:p w14:paraId="57B1C00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Гален;</w:t>
      </w:r>
    </w:p>
    <w:p w14:paraId="59216CB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Гипп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окра</w:t>
      </w:r>
      <w:r w:rsidRPr="002A4ED2">
        <w:rPr>
          <w:rFonts w:eastAsia="Calibri" w:cstheme="minorHAnsi"/>
          <w:b/>
          <w:color w:val="000000"/>
          <w:lang w:eastAsia="ru-RU"/>
        </w:rPr>
        <w:t>т.</w:t>
      </w:r>
    </w:p>
    <w:p w14:paraId="725498F2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327C6E68" w14:textId="77777777" w:rsidR="00021B17" w:rsidRPr="00211019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7376B2">
        <w:rPr>
          <w:rFonts w:eastAsia="Calibri" w:cstheme="minorHAnsi"/>
          <w:color w:val="000000"/>
          <w:u w:val="single"/>
          <w:lang w:eastAsia="ru-RU"/>
        </w:rPr>
        <w:t>2</w:t>
      </w:r>
      <w:r w:rsidRPr="002A4ED2">
        <w:rPr>
          <w:rFonts w:eastAsia="Calibri" w:cstheme="minorHAnsi"/>
          <w:color w:val="000000"/>
          <w:lang w:eastAsia="ru-RU"/>
        </w:rPr>
        <w:t xml:space="preserve">. </w:t>
      </w:r>
      <w:r w:rsidRPr="00211019">
        <w:rPr>
          <w:rFonts w:eastAsia="Calibri" w:cstheme="minorHAnsi"/>
          <w:color w:val="000000"/>
          <w:u w:val="single"/>
          <w:lang w:eastAsia="ru-RU"/>
        </w:rPr>
        <w:t>Автором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м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211019">
        <w:rPr>
          <w:rFonts w:eastAsia="Calibri" w:cstheme="minorHAnsi"/>
          <w:color w:val="000000"/>
          <w:u w:val="single"/>
          <w:lang w:eastAsia="ru-RU"/>
        </w:rPr>
        <w:t>т</w:t>
      </w:r>
      <w:r w:rsidRPr="00211019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211019">
        <w:rPr>
          <w:rFonts w:eastAsia="Calibri" w:cstheme="minorHAnsi"/>
          <w:color w:val="000000"/>
          <w:u w:val="single"/>
          <w:lang w:eastAsia="ru-RU"/>
        </w:rPr>
        <w:t>да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пер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211019">
        <w:rPr>
          <w:rFonts w:eastAsia="Calibri" w:cstheme="minorHAnsi"/>
          <w:color w:val="000000"/>
          <w:u w:val="single"/>
          <w:lang w:eastAsia="ru-RU"/>
        </w:rPr>
        <w:t>у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211019">
        <w:rPr>
          <w:rFonts w:eastAsia="Calibri" w:cstheme="minorHAnsi"/>
          <w:color w:val="000000"/>
          <w:u w:val="single"/>
          <w:lang w:eastAsia="ru-RU"/>
        </w:rPr>
        <w:t>орного оп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211019">
        <w:rPr>
          <w:rFonts w:eastAsia="Calibri" w:cstheme="minorHAnsi"/>
          <w:color w:val="000000"/>
          <w:u w:val="single"/>
          <w:lang w:eastAsia="ru-RU"/>
        </w:rPr>
        <w:t>еделе</w:t>
      </w:r>
      <w:r w:rsidRPr="00211019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211019">
        <w:rPr>
          <w:rFonts w:eastAsia="Calibri" w:cstheme="minorHAnsi"/>
          <w:color w:val="000000"/>
          <w:u w:val="single"/>
          <w:lang w:eastAsia="ru-RU"/>
        </w:rPr>
        <w:t>ия ра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з</w:t>
      </w:r>
      <w:r w:rsidRPr="00211019">
        <w:rPr>
          <w:rFonts w:eastAsia="Calibri" w:cstheme="minorHAnsi"/>
          <w:color w:val="000000"/>
          <w:u w:val="single"/>
          <w:lang w:eastAsia="ru-RU"/>
        </w:rPr>
        <w:t>ме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211019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211019">
        <w:rPr>
          <w:rFonts w:eastAsia="Calibri" w:cstheme="minorHAnsi"/>
          <w:color w:val="000000"/>
          <w:u w:val="single"/>
          <w:lang w:eastAsia="ru-RU"/>
        </w:rPr>
        <w:t>в пече</w:t>
      </w:r>
      <w:r w:rsidRPr="00211019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и </w:t>
      </w:r>
      <w:r w:rsidRPr="00211019">
        <w:rPr>
          <w:rFonts w:eastAsia="Calibri" w:cstheme="minorHAnsi"/>
          <w:color w:val="000000"/>
          <w:u w:val="single"/>
          <w:lang w:eastAsia="ru-RU"/>
        </w:rPr>
        <w:t>являе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211019">
        <w:rPr>
          <w:rFonts w:eastAsia="Calibri" w:cstheme="minorHAnsi"/>
          <w:color w:val="000000"/>
          <w:u w:val="single"/>
          <w:lang w:eastAsia="ru-RU"/>
        </w:rPr>
        <w:t>с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я</w:t>
      </w:r>
      <w:r w:rsidRPr="00211019">
        <w:rPr>
          <w:rFonts w:eastAsia="Calibri" w:cstheme="minorHAnsi"/>
          <w:color w:val="000000"/>
          <w:u w:val="single"/>
          <w:lang w:eastAsia="ru-RU"/>
        </w:rPr>
        <w:t>:</w:t>
      </w:r>
    </w:p>
    <w:p w14:paraId="6AA4543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ахар</w:t>
      </w:r>
      <w:r w:rsidRPr="002A4ED2">
        <w:rPr>
          <w:rFonts w:eastAsia="Calibri" w:cstheme="minorHAnsi"/>
          <w:color w:val="000000"/>
          <w:spacing w:val="-1"/>
          <w:lang w:eastAsia="ru-RU"/>
        </w:rPr>
        <w:t>ь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;</w:t>
      </w:r>
    </w:p>
    <w:p w14:paraId="3D40747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Боткин;</w:t>
      </w:r>
    </w:p>
    <w:p w14:paraId="6CBFC31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Кур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ов;</w:t>
      </w:r>
    </w:p>
    <w:p w14:paraId="13ABC0A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Образ</w:t>
      </w:r>
      <w:r w:rsidRPr="002A4ED2">
        <w:rPr>
          <w:rFonts w:eastAsia="Calibri" w:cstheme="minorHAnsi"/>
          <w:color w:val="000000"/>
          <w:spacing w:val="-1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ов;</w:t>
      </w:r>
    </w:p>
    <w:p w14:paraId="3F0B10E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Страже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ко</w:t>
      </w:r>
    </w:p>
    <w:p w14:paraId="26942AE9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1D3F00F1" w14:textId="7777777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3. Вынуж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AD677D">
        <w:rPr>
          <w:rFonts w:eastAsia="Calibri" w:cstheme="minorHAnsi"/>
          <w:color w:val="000000"/>
          <w:u w:val="single"/>
          <w:lang w:eastAsia="ru-RU"/>
        </w:rPr>
        <w:t>ен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ое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п</w:t>
      </w:r>
      <w:r w:rsidRPr="00AD677D">
        <w:rPr>
          <w:rFonts w:eastAsia="Calibri" w:cstheme="minorHAnsi"/>
          <w:color w:val="000000"/>
          <w:u w:val="single"/>
          <w:lang w:eastAsia="ru-RU"/>
        </w:rPr>
        <w:t>оло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ж</w:t>
      </w:r>
      <w:r w:rsidRPr="00AD677D">
        <w:rPr>
          <w:rFonts w:eastAsia="Calibri" w:cstheme="minorHAnsi"/>
          <w:color w:val="000000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ие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э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>о:</w:t>
      </w:r>
    </w:p>
    <w:p w14:paraId="1513DE4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про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зв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льн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оложе</w:t>
      </w:r>
      <w:r w:rsidRPr="002A4ED2">
        <w:rPr>
          <w:rFonts w:eastAsia="Calibri" w:cstheme="minorHAnsi"/>
          <w:color w:val="000000"/>
          <w:spacing w:val="-4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 xml:space="preserve">ие 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оль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о;</w:t>
      </w:r>
    </w:p>
    <w:p w14:paraId="3643945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положе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ие,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 xml:space="preserve">гда 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оль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 xml:space="preserve">ой 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ожет из</w:t>
      </w:r>
      <w:r w:rsidRPr="002A4ED2">
        <w:rPr>
          <w:rFonts w:eastAsia="Calibri" w:cstheme="minorHAnsi"/>
          <w:color w:val="000000"/>
          <w:spacing w:val="-3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ть</w:t>
      </w:r>
      <w:r w:rsidRPr="002A4ED2">
        <w:rPr>
          <w:rFonts w:eastAsia="Calibri" w:cstheme="minorHAnsi"/>
          <w:color w:val="000000"/>
          <w:spacing w:val="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ей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озы;</w:t>
      </w:r>
    </w:p>
    <w:p w14:paraId="599E0D0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положе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ие,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при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осящ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умен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ь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ш</w:t>
      </w:r>
      <w:r w:rsidRPr="002A4ED2">
        <w:rPr>
          <w:rFonts w:eastAsia="Calibri" w:cstheme="minorHAnsi"/>
          <w:b/>
          <w:color w:val="000000"/>
          <w:lang w:eastAsia="ru-RU"/>
        </w:rPr>
        <w:t>ен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b/>
          <w:color w:val="000000"/>
          <w:lang w:eastAsia="ru-RU"/>
        </w:rPr>
        <w:t>олез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енн</w:t>
      </w:r>
      <w:r w:rsidRPr="002A4ED2">
        <w:rPr>
          <w:rFonts w:eastAsia="Calibri" w:cstheme="minorHAnsi"/>
          <w:b/>
          <w:color w:val="000000"/>
          <w:spacing w:val="-4"/>
          <w:lang w:eastAsia="ru-RU"/>
        </w:rPr>
        <w:t>ы</w:t>
      </w:r>
      <w:r w:rsidRPr="002A4ED2">
        <w:rPr>
          <w:rFonts w:eastAsia="Calibri" w:cstheme="minorHAnsi"/>
          <w:b/>
          <w:color w:val="000000"/>
          <w:lang w:eastAsia="ru-RU"/>
        </w:rPr>
        <w:t>х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пр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яв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ений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за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b/>
          <w:color w:val="000000"/>
          <w:lang w:eastAsia="ru-RU"/>
        </w:rPr>
        <w:t>ол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ван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я.</w:t>
      </w:r>
    </w:p>
    <w:p w14:paraId="1F663CA1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3030AEBA" w14:textId="7777777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4. Пальп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u w:val="single"/>
          <w:lang w:eastAsia="ru-RU"/>
        </w:rPr>
        <w:t>цию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пече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и п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овод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u w:val="single"/>
          <w:lang w:eastAsia="ru-RU"/>
        </w:rPr>
        <w:t>т</w:t>
      </w:r>
    </w:p>
    <w:p w14:paraId="56ABDEE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по ле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пара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терналь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лин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и;</w:t>
      </w:r>
    </w:p>
    <w:p w14:paraId="1A93FD4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по прав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 па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стерн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ль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ой лин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и;</w:t>
      </w:r>
    </w:p>
    <w:p w14:paraId="3A680B5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по прав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й с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един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-</w:t>
      </w:r>
      <w:r w:rsidRPr="002A4ED2">
        <w:rPr>
          <w:rFonts w:eastAsia="Calibri" w:cstheme="minorHAnsi"/>
          <w:b/>
          <w:color w:val="000000"/>
          <w:lang w:eastAsia="ru-RU"/>
        </w:rPr>
        <w:t>к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лючичн</w:t>
      </w:r>
      <w:r w:rsidRPr="002A4ED2">
        <w:rPr>
          <w:rFonts w:eastAsia="Calibri" w:cstheme="minorHAnsi"/>
          <w:b/>
          <w:color w:val="000000"/>
          <w:lang w:eastAsia="ru-RU"/>
        </w:rPr>
        <w:t>ой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ли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;</w:t>
      </w:r>
    </w:p>
    <w:p w14:paraId="4489040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по прав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 xml:space="preserve">й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еред</w:t>
      </w:r>
      <w:r w:rsidRPr="002A4ED2">
        <w:rPr>
          <w:rFonts w:eastAsia="Calibri" w:cstheme="minorHAnsi"/>
          <w:color w:val="000000"/>
          <w:spacing w:val="-2"/>
          <w:lang w:eastAsia="ru-RU"/>
        </w:rPr>
        <w:t>не</w:t>
      </w:r>
      <w:r w:rsidRPr="002A4ED2">
        <w:rPr>
          <w:rFonts w:eastAsia="Calibri" w:cstheme="minorHAnsi"/>
          <w:color w:val="000000"/>
          <w:lang w:eastAsia="ru-RU"/>
        </w:rPr>
        <w:t>й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мышечн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й</w:t>
      </w: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инии.</w:t>
      </w:r>
    </w:p>
    <w:p w14:paraId="576CED3E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8D635CC" w14:textId="77777777" w:rsidR="00021B17" w:rsidRPr="00211019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6D5FF4">
        <w:rPr>
          <w:rFonts w:eastAsia="Calibri" w:cstheme="minorHAnsi"/>
          <w:color w:val="000000"/>
          <w:u w:val="single"/>
          <w:lang w:eastAsia="ru-RU"/>
        </w:rPr>
        <w:t>5</w:t>
      </w:r>
      <w:r w:rsidRPr="002A4ED2">
        <w:rPr>
          <w:rFonts w:eastAsia="Calibri" w:cstheme="minorHAnsi"/>
          <w:color w:val="000000"/>
          <w:lang w:eastAsia="ru-RU"/>
        </w:rPr>
        <w:t xml:space="preserve">. </w:t>
      </w:r>
      <w:r w:rsidRPr="00211019">
        <w:rPr>
          <w:rFonts w:eastAsia="Calibri" w:cstheme="minorHAnsi"/>
          <w:color w:val="000000"/>
          <w:u w:val="single"/>
          <w:lang w:eastAsia="ru-RU"/>
        </w:rPr>
        <w:t>П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211019">
        <w:rPr>
          <w:rFonts w:eastAsia="Calibri" w:cstheme="minorHAnsi"/>
          <w:color w:val="000000"/>
          <w:u w:val="single"/>
          <w:lang w:eastAsia="ru-RU"/>
        </w:rPr>
        <w:t>и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опре</w:t>
      </w:r>
      <w:r w:rsidRPr="00211019">
        <w:rPr>
          <w:rFonts w:eastAsia="Calibri" w:cstheme="minorHAnsi"/>
          <w:color w:val="000000"/>
          <w:spacing w:val="-3"/>
          <w:u w:val="single"/>
          <w:lang w:eastAsia="ru-RU"/>
        </w:rPr>
        <w:t>д</w:t>
      </w:r>
      <w:r w:rsidRPr="00211019">
        <w:rPr>
          <w:rFonts w:eastAsia="Calibri" w:cstheme="minorHAnsi"/>
          <w:color w:val="000000"/>
          <w:u w:val="single"/>
          <w:lang w:eastAsia="ru-RU"/>
        </w:rPr>
        <w:t>еле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211019">
        <w:rPr>
          <w:rFonts w:eastAsia="Calibri" w:cstheme="minorHAnsi"/>
          <w:color w:val="000000"/>
          <w:u w:val="single"/>
          <w:lang w:eastAsia="ru-RU"/>
        </w:rPr>
        <w:t>ии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гра</w:t>
      </w:r>
      <w:r w:rsidRPr="00211019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211019">
        <w:rPr>
          <w:rFonts w:eastAsia="Calibri" w:cstheme="minorHAnsi"/>
          <w:color w:val="000000"/>
          <w:u w:val="single"/>
          <w:lang w:eastAsia="ru-RU"/>
        </w:rPr>
        <w:t>иц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от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211019">
        <w:rPr>
          <w:rFonts w:eastAsia="Calibri" w:cstheme="minorHAnsi"/>
          <w:color w:val="000000"/>
          <w:u w:val="single"/>
          <w:lang w:eastAsia="ru-RU"/>
        </w:rPr>
        <w:t>о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211019">
        <w:rPr>
          <w:rFonts w:eastAsia="Calibri" w:cstheme="minorHAnsi"/>
          <w:color w:val="000000"/>
          <w:u w:val="single"/>
          <w:lang w:eastAsia="ru-RU"/>
        </w:rPr>
        <w:t>ит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211019">
        <w:rPr>
          <w:rFonts w:eastAsia="Calibri" w:cstheme="minorHAnsi"/>
          <w:color w:val="000000"/>
          <w:u w:val="single"/>
          <w:lang w:eastAsia="ru-RU"/>
        </w:rPr>
        <w:t>ль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но</w:t>
      </w:r>
      <w:r w:rsidRPr="00211019">
        <w:rPr>
          <w:rFonts w:eastAsia="Calibri" w:cstheme="minorHAnsi"/>
          <w:color w:val="000000"/>
          <w:u w:val="single"/>
          <w:lang w:eastAsia="ru-RU"/>
        </w:rPr>
        <w:t xml:space="preserve">й 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211019">
        <w:rPr>
          <w:rFonts w:eastAsia="Calibri" w:cstheme="minorHAnsi"/>
          <w:color w:val="000000"/>
          <w:u w:val="single"/>
          <w:lang w:eastAsia="ru-RU"/>
        </w:rPr>
        <w:t>у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211019">
        <w:rPr>
          <w:rFonts w:eastAsia="Calibri" w:cstheme="minorHAnsi"/>
          <w:color w:val="000000"/>
          <w:u w:val="single"/>
          <w:lang w:eastAsia="ru-RU"/>
        </w:rPr>
        <w:t>о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211019">
        <w:rPr>
          <w:rFonts w:eastAsia="Calibri" w:cstheme="minorHAnsi"/>
          <w:color w:val="000000"/>
          <w:u w:val="single"/>
          <w:lang w:eastAsia="ru-RU"/>
        </w:rPr>
        <w:t>и сердца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и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211019">
        <w:rPr>
          <w:rFonts w:eastAsia="Calibri" w:cstheme="minorHAnsi"/>
          <w:color w:val="000000"/>
          <w:u w:val="single"/>
          <w:lang w:eastAsia="ru-RU"/>
        </w:rPr>
        <w:t>п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211019">
        <w:rPr>
          <w:rFonts w:eastAsia="Calibri" w:cstheme="minorHAnsi"/>
          <w:color w:val="000000"/>
          <w:u w:val="single"/>
          <w:lang w:eastAsia="ru-RU"/>
        </w:rPr>
        <w:t>льзу</w:t>
      </w:r>
      <w:r w:rsidRPr="00211019">
        <w:rPr>
          <w:rFonts w:eastAsia="Calibri" w:cstheme="minorHAnsi"/>
          <w:color w:val="000000"/>
          <w:spacing w:val="-4"/>
          <w:u w:val="single"/>
          <w:lang w:eastAsia="ru-RU"/>
        </w:rPr>
        <w:t>ю</w:t>
      </w:r>
      <w:r w:rsidRPr="00211019">
        <w:rPr>
          <w:rFonts w:eastAsia="Calibri" w:cstheme="minorHAnsi"/>
          <w:color w:val="000000"/>
          <w:u w:val="single"/>
          <w:lang w:eastAsia="ru-RU"/>
        </w:rPr>
        <w:t>т перкус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211019">
        <w:rPr>
          <w:rFonts w:eastAsia="Calibri" w:cstheme="minorHAnsi"/>
          <w:color w:val="000000"/>
          <w:u w:val="single"/>
          <w:lang w:eastAsia="ru-RU"/>
        </w:rPr>
        <w:t>ию:</w:t>
      </w:r>
    </w:p>
    <w:p w14:paraId="1CDA978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отск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киваю</w:t>
      </w:r>
      <w:r w:rsidRPr="002A4ED2">
        <w:rPr>
          <w:rFonts w:eastAsia="Calibri" w:cstheme="minorHAnsi"/>
          <w:color w:val="000000"/>
          <w:spacing w:val="-3"/>
          <w:lang w:eastAsia="ru-RU"/>
        </w:rPr>
        <w:t>щ</w:t>
      </w:r>
      <w:r w:rsidRPr="002A4ED2">
        <w:rPr>
          <w:rFonts w:eastAsia="Calibri" w:cstheme="minorHAnsi"/>
          <w:color w:val="000000"/>
          <w:lang w:eastAsia="ru-RU"/>
        </w:rPr>
        <w:t>ую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едн</w:t>
      </w:r>
      <w:r w:rsidRPr="002A4ED2">
        <w:rPr>
          <w:rFonts w:eastAsia="Calibri" w:cstheme="minorHAnsi"/>
          <w:color w:val="000000"/>
          <w:spacing w:val="-3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й силы;</w:t>
      </w:r>
    </w:p>
    <w:p w14:paraId="08F39CF1" w14:textId="77777777" w:rsidR="00021B17" w:rsidRPr="006D5FF4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lang w:eastAsia="ru-RU"/>
        </w:rPr>
      </w:pPr>
      <w:r w:rsidRPr="006D5FF4">
        <w:rPr>
          <w:rFonts w:eastAsia="Calibri" w:cstheme="minorHAnsi"/>
          <w:b/>
          <w:lang w:eastAsia="ru-RU"/>
        </w:rPr>
        <w:t xml:space="preserve"> - припе</w:t>
      </w:r>
      <w:r w:rsidRPr="006D5FF4">
        <w:rPr>
          <w:rFonts w:eastAsia="Calibri" w:cstheme="minorHAnsi"/>
          <w:b/>
          <w:spacing w:val="-2"/>
          <w:lang w:eastAsia="ru-RU"/>
        </w:rPr>
        <w:t>ч</w:t>
      </w:r>
      <w:r w:rsidRPr="006D5FF4">
        <w:rPr>
          <w:rFonts w:eastAsia="Calibri" w:cstheme="minorHAnsi"/>
          <w:b/>
          <w:lang w:eastAsia="ru-RU"/>
        </w:rPr>
        <w:t>атыва</w:t>
      </w:r>
      <w:r w:rsidRPr="006D5FF4">
        <w:rPr>
          <w:rFonts w:eastAsia="Calibri" w:cstheme="minorHAnsi"/>
          <w:b/>
          <w:spacing w:val="-1"/>
          <w:lang w:eastAsia="ru-RU"/>
        </w:rPr>
        <w:t>ю</w:t>
      </w:r>
      <w:r w:rsidRPr="006D5FF4">
        <w:rPr>
          <w:rFonts w:eastAsia="Calibri" w:cstheme="minorHAnsi"/>
          <w:b/>
          <w:spacing w:val="-3"/>
          <w:lang w:eastAsia="ru-RU"/>
        </w:rPr>
        <w:t>щ</w:t>
      </w:r>
      <w:r w:rsidRPr="006D5FF4">
        <w:rPr>
          <w:rFonts w:eastAsia="Calibri" w:cstheme="minorHAnsi"/>
          <w:b/>
          <w:spacing w:val="1"/>
          <w:lang w:eastAsia="ru-RU"/>
        </w:rPr>
        <w:t>у</w:t>
      </w:r>
      <w:r w:rsidRPr="006D5FF4">
        <w:rPr>
          <w:rFonts w:eastAsia="Calibri" w:cstheme="minorHAnsi"/>
          <w:b/>
          <w:lang w:eastAsia="ru-RU"/>
        </w:rPr>
        <w:t>ю</w:t>
      </w:r>
      <w:r w:rsidRPr="006D5FF4">
        <w:rPr>
          <w:rFonts w:eastAsia="Calibri" w:cstheme="minorHAnsi"/>
          <w:b/>
          <w:spacing w:val="-1"/>
          <w:lang w:eastAsia="ru-RU"/>
        </w:rPr>
        <w:t xml:space="preserve"> </w:t>
      </w:r>
      <w:r w:rsidRPr="006D5FF4">
        <w:rPr>
          <w:rFonts w:eastAsia="Calibri" w:cstheme="minorHAnsi"/>
          <w:b/>
          <w:lang w:eastAsia="ru-RU"/>
        </w:rPr>
        <w:t>с</w:t>
      </w:r>
      <w:r w:rsidRPr="006D5FF4">
        <w:rPr>
          <w:rFonts w:eastAsia="Calibri" w:cstheme="minorHAnsi"/>
          <w:b/>
          <w:spacing w:val="-1"/>
          <w:lang w:eastAsia="ru-RU"/>
        </w:rPr>
        <w:t>р</w:t>
      </w:r>
      <w:r w:rsidRPr="006D5FF4">
        <w:rPr>
          <w:rFonts w:eastAsia="Calibri" w:cstheme="minorHAnsi"/>
          <w:b/>
          <w:lang w:eastAsia="ru-RU"/>
        </w:rPr>
        <w:t>е</w:t>
      </w:r>
      <w:r w:rsidRPr="006D5FF4">
        <w:rPr>
          <w:rFonts w:eastAsia="Calibri" w:cstheme="minorHAnsi"/>
          <w:b/>
          <w:spacing w:val="-3"/>
          <w:lang w:eastAsia="ru-RU"/>
        </w:rPr>
        <w:t>д</w:t>
      </w:r>
      <w:r w:rsidRPr="006D5FF4">
        <w:rPr>
          <w:rFonts w:eastAsia="Calibri" w:cstheme="minorHAnsi"/>
          <w:b/>
          <w:lang w:eastAsia="ru-RU"/>
        </w:rPr>
        <w:t xml:space="preserve">ней </w:t>
      </w:r>
      <w:r w:rsidRPr="006D5FF4">
        <w:rPr>
          <w:rFonts w:eastAsia="Calibri" w:cstheme="minorHAnsi"/>
          <w:b/>
          <w:spacing w:val="-1"/>
          <w:lang w:eastAsia="ru-RU"/>
        </w:rPr>
        <w:t>с</w:t>
      </w:r>
      <w:r w:rsidRPr="006D5FF4">
        <w:rPr>
          <w:rFonts w:eastAsia="Calibri" w:cstheme="minorHAnsi"/>
          <w:b/>
          <w:lang w:eastAsia="ru-RU"/>
        </w:rPr>
        <w:t>илы;</w:t>
      </w:r>
    </w:p>
    <w:p w14:paraId="04D871F1" w14:textId="77777777" w:rsidR="00021B17" w:rsidRPr="001C1CB5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1C1CB5">
        <w:rPr>
          <w:rFonts w:eastAsia="Calibri" w:cstheme="minorHAnsi"/>
          <w:color w:val="000000"/>
          <w:lang w:eastAsia="ru-RU"/>
        </w:rPr>
        <w:t xml:space="preserve"> - </w:t>
      </w:r>
      <w:r w:rsidRPr="001C1CB5">
        <w:rPr>
          <w:rFonts w:eastAsia="Calibri" w:cstheme="minorHAnsi"/>
          <w:color w:val="000000"/>
          <w:spacing w:val="1"/>
          <w:lang w:eastAsia="ru-RU"/>
        </w:rPr>
        <w:t>т</w:t>
      </w:r>
      <w:r w:rsidRPr="001C1CB5">
        <w:rPr>
          <w:rFonts w:eastAsia="Calibri" w:cstheme="minorHAnsi"/>
          <w:color w:val="000000"/>
          <w:lang w:eastAsia="ru-RU"/>
        </w:rPr>
        <w:t>и</w:t>
      </w:r>
      <w:r w:rsidRPr="001C1CB5">
        <w:rPr>
          <w:rFonts w:eastAsia="Calibri" w:cstheme="minorHAnsi"/>
          <w:color w:val="000000"/>
          <w:spacing w:val="-1"/>
          <w:lang w:eastAsia="ru-RU"/>
        </w:rPr>
        <w:t>х</w:t>
      </w:r>
      <w:r w:rsidRPr="001C1CB5">
        <w:rPr>
          <w:rFonts w:eastAsia="Calibri" w:cstheme="minorHAnsi"/>
          <w:color w:val="000000"/>
          <w:lang w:eastAsia="ru-RU"/>
        </w:rPr>
        <w:t>ую</w:t>
      </w:r>
      <w:r w:rsidRPr="001C1CB5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1C1CB5">
        <w:rPr>
          <w:rFonts w:eastAsia="Calibri" w:cstheme="minorHAnsi"/>
          <w:color w:val="000000"/>
          <w:lang w:eastAsia="ru-RU"/>
        </w:rPr>
        <w:t>п</w:t>
      </w:r>
      <w:r w:rsidRPr="001C1CB5">
        <w:rPr>
          <w:rFonts w:eastAsia="Calibri" w:cstheme="minorHAnsi"/>
          <w:color w:val="000000"/>
          <w:spacing w:val="-2"/>
          <w:lang w:eastAsia="ru-RU"/>
        </w:rPr>
        <w:t>р</w:t>
      </w:r>
      <w:r w:rsidRPr="001C1CB5">
        <w:rPr>
          <w:rFonts w:eastAsia="Calibri" w:cstheme="minorHAnsi"/>
          <w:color w:val="000000"/>
          <w:lang w:eastAsia="ru-RU"/>
        </w:rPr>
        <w:t>ипеч</w:t>
      </w:r>
      <w:r w:rsidRPr="001C1CB5">
        <w:rPr>
          <w:rFonts w:eastAsia="Calibri" w:cstheme="minorHAnsi"/>
          <w:color w:val="000000"/>
          <w:spacing w:val="-3"/>
          <w:lang w:eastAsia="ru-RU"/>
        </w:rPr>
        <w:t>а</w:t>
      </w:r>
      <w:r w:rsidRPr="001C1CB5">
        <w:rPr>
          <w:rFonts w:eastAsia="Calibri" w:cstheme="minorHAnsi"/>
          <w:color w:val="000000"/>
          <w:lang w:eastAsia="ru-RU"/>
        </w:rPr>
        <w:t>тываю</w:t>
      </w:r>
      <w:r w:rsidRPr="001C1CB5">
        <w:rPr>
          <w:rFonts w:eastAsia="Calibri" w:cstheme="minorHAnsi"/>
          <w:color w:val="000000"/>
          <w:spacing w:val="-3"/>
          <w:lang w:eastAsia="ru-RU"/>
        </w:rPr>
        <w:t>щ</w:t>
      </w:r>
      <w:r w:rsidRPr="001C1CB5">
        <w:rPr>
          <w:rFonts w:eastAsia="Calibri" w:cstheme="minorHAnsi"/>
          <w:color w:val="000000"/>
          <w:spacing w:val="-1"/>
          <w:lang w:eastAsia="ru-RU"/>
        </w:rPr>
        <w:t>ую</w:t>
      </w:r>
      <w:r w:rsidRPr="001C1CB5">
        <w:rPr>
          <w:rFonts w:eastAsia="Calibri" w:cstheme="minorHAnsi"/>
          <w:color w:val="000000"/>
          <w:lang w:eastAsia="ru-RU"/>
        </w:rPr>
        <w:t>;</w:t>
      </w:r>
    </w:p>
    <w:p w14:paraId="7E97DA5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>ую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отск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киваю</w:t>
      </w:r>
      <w:r w:rsidRPr="002A4ED2">
        <w:rPr>
          <w:rFonts w:eastAsia="Calibri" w:cstheme="minorHAnsi"/>
          <w:color w:val="000000"/>
          <w:spacing w:val="-1"/>
          <w:lang w:eastAsia="ru-RU"/>
        </w:rPr>
        <w:t>щ</w:t>
      </w:r>
      <w:r w:rsidRPr="002A4ED2">
        <w:rPr>
          <w:rFonts w:eastAsia="Calibri" w:cstheme="minorHAnsi"/>
          <w:color w:val="000000"/>
          <w:lang w:eastAsia="ru-RU"/>
        </w:rPr>
        <w:t>у</w:t>
      </w:r>
      <w:r w:rsidRPr="002A4ED2">
        <w:rPr>
          <w:rFonts w:eastAsia="Calibri" w:cstheme="minorHAnsi"/>
          <w:color w:val="000000"/>
          <w:spacing w:val="-1"/>
          <w:lang w:eastAsia="ru-RU"/>
        </w:rPr>
        <w:t>ю</w:t>
      </w:r>
      <w:r w:rsidRPr="002A4ED2">
        <w:rPr>
          <w:rFonts w:eastAsia="Calibri" w:cstheme="minorHAnsi"/>
          <w:color w:val="000000"/>
          <w:lang w:eastAsia="ru-RU"/>
        </w:rPr>
        <w:t>;</w:t>
      </w:r>
    </w:p>
    <w:p w14:paraId="22A0AA8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тиш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й</w:t>
      </w:r>
      <w:r w:rsidRPr="002A4ED2">
        <w:rPr>
          <w:rFonts w:eastAsia="Calibri" w:cstheme="minorHAnsi"/>
          <w:color w:val="000000"/>
          <w:spacing w:val="-2"/>
          <w:lang w:eastAsia="ru-RU"/>
        </w:rPr>
        <w:t>ш</w:t>
      </w:r>
      <w:r w:rsidRPr="002A4ED2">
        <w:rPr>
          <w:rFonts w:eastAsia="Calibri" w:cstheme="minorHAnsi"/>
          <w:color w:val="000000"/>
          <w:lang w:eastAsia="ru-RU"/>
        </w:rPr>
        <w:t>у</w:t>
      </w:r>
      <w:r w:rsidRPr="002A4ED2">
        <w:rPr>
          <w:rFonts w:eastAsia="Calibri" w:cstheme="minorHAnsi"/>
          <w:color w:val="000000"/>
          <w:spacing w:val="-1"/>
          <w:lang w:eastAsia="ru-RU"/>
        </w:rPr>
        <w:t>ю</w:t>
      </w:r>
      <w:r w:rsidRPr="002A4ED2">
        <w:rPr>
          <w:rFonts w:eastAsia="Calibri" w:cstheme="minorHAnsi"/>
          <w:color w:val="000000"/>
          <w:lang w:eastAsia="ru-RU"/>
        </w:rPr>
        <w:t>.</w:t>
      </w:r>
    </w:p>
    <w:p w14:paraId="08BBC6CE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26C68FAD" w14:textId="77777777" w:rsidR="00021B17" w:rsidRPr="00AD677D" w:rsidRDefault="00021B17" w:rsidP="002A4ED2">
      <w:pPr>
        <w:keepLines/>
        <w:spacing w:after="0" w:line="276" w:lineRule="auto"/>
        <w:ind w:right="-23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6. П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опре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д</w:t>
      </w:r>
      <w:r w:rsidRPr="00AD677D">
        <w:rPr>
          <w:rFonts w:eastAsia="Calibri" w:cstheme="minorHAnsi"/>
          <w:color w:val="000000"/>
          <w:u w:val="single"/>
          <w:lang w:eastAsia="ru-RU"/>
        </w:rPr>
        <w:t>еле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ии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гра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иц 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б</w:t>
      </w:r>
      <w:r w:rsidRPr="00AD677D">
        <w:rPr>
          <w:rFonts w:eastAsia="Calibri" w:cstheme="minorHAnsi"/>
          <w:color w:val="000000"/>
          <w:u w:val="single"/>
          <w:lang w:eastAsia="ru-RU"/>
        </w:rPr>
        <w:t>сол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ю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тно</w:t>
      </w:r>
      <w:r w:rsidRPr="00AD677D">
        <w:rPr>
          <w:rFonts w:eastAsia="Calibri" w:cstheme="minorHAnsi"/>
          <w:color w:val="000000"/>
          <w:u w:val="single"/>
          <w:lang w:eastAsia="ru-RU"/>
        </w:rPr>
        <w:t>й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у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ти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AD677D">
        <w:rPr>
          <w:rFonts w:eastAsia="Calibri" w:cstheme="minorHAnsi"/>
          <w:color w:val="000000"/>
          <w:u w:val="single"/>
          <w:lang w:eastAsia="ru-RU"/>
        </w:rPr>
        <w:t>ца ис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оль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з</w:t>
      </w:r>
      <w:r w:rsidRPr="00AD677D">
        <w:rPr>
          <w:rFonts w:eastAsia="Calibri" w:cstheme="minorHAnsi"/>
          <w:color w:val="000000"/>
          <w:u w:val="single"/>
          <w:lang w:eastAsia="ru-RU"/>
        </w:rPr>
        <w:t>у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ю</w:t>
      </w:r>
      <w:r w:rsidRPr="00AD677D">
        <w:rPr>
          <w:rFonts w:eastAsia="Calibri" w:cstheme="minorHAnsi"/>
          <w:color w:val="000000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пе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кус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ию</w:t>
      </w:r>
    </w:p>
    <w:p w14:paraId="2A82943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bookmarkStart w:id="0" w:name="_page_14_0"/>
      <w:r w:rsidRPr="002A4ED2">
        <w:rPr>
          <w:rFonts w:eastAsia="Calibri" w:cstheme="minorHAnsi"/>
          <w:color w:val="000000"/>
          <w:lang w:eastAsia="ru-RU"/>
        </w:rPr>
        <w:t>- отск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киваю</w:t>
      </w:r>
      <w:r w:rsidRPr="002A4ED2">
        <w:rPr>
          <w:rFonts w:eastAsia="Calibri" w:cstheme="minorHAnsi"/>
          <w:color w:val="000000"/>
          <w:spacing w:val="-3"/>
          <w:lang w:eastAsia="ru-RU"/>
        </w:rPr>
        <w:t>щ</w:t>
      </w:r>
      <w:r w:rsidRPr="002A4ED2">
        <w:rPr>
          <w:rFonts w:eastAsia="Calibri" w:cstheme="minorHAnsi"/>
          <w:color w:val="000000"/>
          <w:lang w:eastAsia="ru-RU"/>
        </w:rPr>
        <w:t>ую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едн</w:t>
      </w:r>
      <w:r w:rsidRPr="002A4ED2">
        <w:rPr>
          <w:rFonts w:eastAsia="Calibri" w:cstheme="minorHAnsi"/>
          <w:color w:val="000000"/>
          <w:spacing w:val="-3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й силы;</w:t>
      </w:r>
    </w:p>
    <w:p w14:paraId="6E7D274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припе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атыва</w:t>
      </w:r>
      <w:r w:rsidRPr="002A4ED2">
        <w:rPr>
          <w:rFonts w:eastAsia="Calibri" w:cstheme="minorHAnsi"/>
          <w:color w:val="000000"/>
          <w:spacing w:val="-1"/>
          <w:lang w:eastAsia="ru-RU"/>
        </w:rPr>
        <w:t>ю</w:t>
      </w:r>
      <w:r w:rsidRPr="002A4ED2">
        <w:rPr>
          <w:rFonts w:eastAsia="Calibri" w:cstheme="minorHAnsi"/>
          <w:color w:val="000000"/>
          <w:spacing w:val="-3"/>
          <w:lang w:eastAsia="ru-RU"/>
        </w:rPr>
        <w:t>щ</w:t>
      </w:r>
      <w:r w:rsidRPr="002A4ED2">
        <w:rPr>
          <w:rFonts w:eastAsia="Calibri" w:cstheme="minorHAnsi"/>
          <w:color w:val="000000"/>
          <w:spacing w:val="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ю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 xml:space="preserve">ней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илы;</w:t>
      </w:r>
    </w:p>
    <w:p w14:paraId="525876B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>ую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ипеч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тываю</w:t>
      </w:r>
      <w:r w:rsidRPr="002A4ED2">
        <w:rPr>
          <w:rFonts w:eastAsia="Calibri" w:cstheme="minorHAnsi"/>
          <w:color w:val="000000"/>
          <w:spacing w:val="-3"/>
          <w:lang w:eastAsia="ru-RU"/>
        </w:rPr>
        <w:t>щ</w:t>
      </w:r>
      <w:r w:rsidRPr="002A4ED2">
        <w:rPr>
          <w:rFonts w:eastAsia="Calibri" w:cstheme="minorHAnsi"/>
          <w:color w:val="000000"/>
          <w:spacing w:val="-1"/>
          <w:lang w:eastAsia="ru-RU"/>
        </w:rPr>
        <w:t>ую</w:t>
      </w:r>
      <w:r w:rsidRPr="002A4ED2">
        <w:rPr>
          <w:rFonts w:eastAsia="Calibri" w:cstheme="minorHAnsi"/>
          <w:color w:val="000000"/>
          <w:lang w:eastAsia="ru-RU"/>
        </w:rPr>
        <w:t>;</w:t>
      </w:r>
    </w:p>
    <w:p w14:paraId="26CFB6B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>ую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отск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киваю</w:t>
      </w:r>
      <w:r w:rsidRPr="002A4ED2">
        <w:rPr>
          <w:rFonts w:eastAsia="Calibri" w:cstheme="minorHAnsi"/>
          <w:color w:val="000000"/>
          <w:spacing w:val="-3"/>
          <w:lang w:eastAsia="ru-RU"/>
        </w:rPr>
        <w:t>щ</w:t>
      </w:r>
      <w:r w:rsidRPr="002A4ED2">
        <w:rPr>
          <w:rFonts w:eastAsia="Calibri" w:cstheme="minorHAnsi"/>
          <w:color w:val="000000"/>
          <w:lang w:eastAsia="ru-RU"/>
        </w:rPr>
        <w:t>ую;</w:t>
      </w:r>
    </w:p>
    <w:p w14:paraId="09A1F2C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тиш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й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ш</w:t>
      </w:r>
      <w:r w:rsidRPr="002A4ED2">
        <w:rPr>
          <w:rFonts w:eastAsia="Calibri" w:cstheme="minorHAnsi"/>
          <w:b/>
          <w:color w:val="000000"/>
          <w:lang w:eastAsia="ru-RU"/>
        </w:rPr>
        <w:t>у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ю</w:t>
      </w:r>
      <w:r w:rsidRPr="002A4ED2">
        <w:rPr>
          <w:rFonts w:eastAsia="Calibri" w:cstheme="minorHAnsi"/>
          <w:b/>
          <w:color w:val="000000"/>
          <w:lang w:eastAsia="ru-RU"/>
        </w:rPr>
        <w:t>.</w:t>
      </w:r>
    </w:p>
    <w:p w14:paraId="24EAD99D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b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</w:t>
      </w:r>
    </w:p>
    <w:p w14:paraId="60AB2D68" w14:textId="7777777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7. Вы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окое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>оя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ие вер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ху</w:t>
      </w:r>
      <w:r w:rsidRPr="00AD677D">
        <w:rPr>
          <w:rFonts w:eastAsia="Calibri" w:cstheme="minorHAnsi"/>
          <w:color w:val="000000"/>
          <w:u w:val="single"/>
          <w:lang w:eastAsia="ru-RU"/>
        </w:rPr>
        <w:t>шек ле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AD677D">
        <w:rPr>
          <w:rFonts w:eastAsia="Calibri" w:cstheme="minorHAnsi"/>
          <w:color w:val="000000"/>
          <w:u w:val="single"/>
          <w:lang w:eastAsia="ru-RU"/>
        </w:rPr>
        <w:t>ких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набл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юд</w:t>
      </w:r>
      <w:r w:rsidRPr="00AD677D">
        <w:rPr>
          <w:rFonts w:eastAsia="Calibri" w:cstheme="minorHAnsi"/>
          <w:color w:val="000000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ся:</w:t>
      </w:r>
    </w:p>
    <w:p w14:paraId="21F9D2A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при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кле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иче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 xml:space="preserve">х 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з</w:t>
      </w:r>
      <w:r w:rsidRPr="002A4ED2">
        <w:rPr>
          <w:rFonts w:eastAsia="Calibri" w:cstheme="minorHAnsi"/>
          <w:color w:val="000000"/>
          <w:spacing w:val="-3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енен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ях ле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ких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т</w:t>
      </w:r>
      <w:r w:rsidRPr="002A4ED2">
        <w:rPr>
          <w:rFonts w:eastAsia="Calibri" w:cstheme="minorHAnsi"/>
          <w:color w:val="000000"/>
          <w:lang w:eastAsia="ru-RU"/>
        </w:rPr>
        <w:t>убе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ку</w:t>
      </w:r>
      <w:r w:rsidRPr="002A4ED2">
        <w:rPr>
          <w:rFonts w:eastAsia="Calibri" w:cstheme="minorHAnsi"/>
          <w:color w:val="000000"/>
          <w:spacing w:val="-2"/>
          <w:lang w:eastAsia="ru-RU"/>
        </w:rPr>
        <w:t>ле</w:t>
      </w:r>
      <w:r w:rsidRPr="002A4ED2">
        <w:rPr>
          <w:rFonts w:eastAsia="Calibri" w:cstheme="minorHAnsi"/>
          <w:color w:val="000000"/>
          <w:lang w:eastAsia="ru-RU"/>
        </w:rPr>
        <w:t>зно</w:t>
      </w:r>
      <w:r w:rsidRPr="002A4ED2">
        <w:rPr>
          <w:rFonts w:eastAsia="Calibri" w:cstheme="minorHAnsi"/>
          <w:color w:val="000000"/>
          <w:spacing w:val="-2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>ожден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я;</w:t>
      </w:r>
    </w:p>
    <w:p w14:paraId="08137C1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</w:t>
      </w: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при эм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ф</w:t>
      </w:r>
      <w:r w:rsidRPr="002A4ED2">
        <w:rPr>
          <w:rFonts w:eastAsia="Calibri" w:cstheme="minorHAnsi"/>
          <w:b/>
          <w:color w:val="000000"/>
          <w:lang w:eastAsia="ru-RU"/>
        </w:rPr>
        <w:t>изе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b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ег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b/>
          <w:color w:val="000000"/>
          <w:lang w:eastAsia="ru-RU"/>
        </w:rPr>
        <w:t>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х</w:t>
      </w:r>
      <w:r w:rsidRPr="002A4ED2">
        <w:rPr>
          <w:rFonts w:eastAsia="Calibri" w:cstheme="minorHAnsi"/>
          <w:b/>
          <w:color w:val="000000"/>
          <w:lang w:eastAsia="ru-RU"/>
        </w:rPr>
        <w:t>;</w:t>
      </w:r>
    </w:p>
    <w:p w14:paraId="6E8CE20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при на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и вы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а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левральн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 по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;</w:t>
      </w:r>
    </w:p>
    <w:p w14:paraId="2DC959E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при п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евмо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ораксе.</w:t>
      </w:r>
    </w:p>
    <w:p w14:paraId="2089CD1B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lang w:eastAsia="ru-RU"/>
        </w:rPr>
        <w:t xml:space="preserve"> </w:t>
      </w:r>
    </w:p>
    <w:p w14:paraId="618E3968" w14:textId="77777777" w:rsidR="00021B17" w:rsidRPr="006E6CBE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6E6CBE">
        <w:rPr>
          <w:rFonts w:eastAsia="Calibri" w:cstheme="minorHAnsi"/>
          <w:color w:val="000000"/>
          <w:u w:val="single"/>
          <w:lang w:eastAsia="ru-RU"/>
        </w:rPr>
        <w:t>8. Выбе</w:t>
      </w:r>
      <w:r w:rsidRPr="006E6CBE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6E6CBE">
        <w:rPr>
          <w:rFonts w:eastAsia="Calibri" w:cstheme="minorHAnsi"/>
          <w:color w:val="000000"/>
          <w:u w:val="single"/>
          <w:lang w:eastAsia="ru-RU"/>
        </w:rPr>
        <w:t>ите</w:t>
      </w:r>
      <w:r w:rsidRPr="006E6CBE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6E6CBE">
        <w:rPr>
          <w:rFonts w:eastAsia="Calibri" w:cstheme="minorHAnsi"/>
          <w:color w:val="000000"/>
          <w:u w:val="single"/>
          <w:lang w:eastAsia="ru-RU"/>
        </w:rPr>
        <w:t>син</w:t>
      </w:r>
      <w:r w:rsidRPr="006E6CBE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6E6CBE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6E6CBE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6E6CBE">
        <w:rPr>
          <w:rFonts w:eastAsia="Calibri" w:cstheme="minorHAnsi"/>
          <w:color w:val="000000"/>
          <w:u w:val="single"/>
          <w:lang w:eastAsia="ru-RU"/>
        </w:rPr>
        <w:t>м, д</w:t>
      </w:r>
      <w:r w:rsidRPr="006E6CBE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6E6CBE">
        <w:rPr>
          <w:rFonts w:eastAsia="Calibri" w:cstheme="minorHAnsi"/>
          <w:color w:val="000000"/>
          <w:u w:val="single"/>
          <w:lang w:eastAsia="ru-RU"/>
        </w:rPr>
        <w:t>я</w:t>
      </w:r>
      <w:r w:rsidRPr="006E6CBE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6E6CBE">
        <w:rPr>
          <w:rFonts w:eastAsia="Calibri" w:cstheme="minorHAnsi"/>
          <w:color w:val="000000"/>
          <w:u w:val="single"/>
          <w:lang w:eastAsia="ru-RU"/>
        </w:rPr>
        <w:t>кото</w:t>
      </w:r>
      <w:r w:rsidRPr="006E6CBE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6E6CBE">
        <w:rPr>
          <w:rFonts w:eastAsia="Calibri" w:cstheme="minorHAnsi"/>
          <w:color w:val="000000"/>
          <w:u w:val="single"/>
          <w:lang w:eastAsia="ru-RU"/>
        </w:rPr>
        <w:t>ого</w:t>
      </w:r>
      <w:r w:rsidRPr="006E6CBE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6E6CBE">
        <w:rPr>
          <w:rFonts w:eastAsia="Calibri" w:cstheme="minorHAnsi"/>
          <w:color w:val="000000"/>
          <w:u w:val="single"/>
          <w:lang w:eastAsia="ru-RU"/>
        </w:rPr>
        <w:t>хар</w:t>
      </w:r>
      <w:r w:rsidRPr="006E6CBE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6E6CBE">
        <w:rPr>
          <w:rFonts w:eastAsia="Calibri" w:cstheme="minorHAnsi"/>
          <w:color w:val="000000"/>
          <w:u w:val="single"/>
          <w:lang w:eastAsia="ru-RU"/>
        </w:rPr>
        <w:t>к</w:t>
      </w:r>
      <w:r w:rsidRPr="006E6CBE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6E6CBE">
        <w:rPr>
          <w:rFonts w:eastAsia="Calibri" w:cstheme="minorHAnsi"/>
          <w:color w:val="000000"/>
          <w:u w:val="single"/>
          <w:lang w:eastAsia="ru-RU"/>
        </w:rPr>
        <w:t>ерен коробоч</w:t>
      </w:r>
      <w:r w:rsidRPr="006E6CBE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6E6CBE">
        <w:rPr>
          <w:rFonts w:eastAsia="Calibri" w:cstheme="minorHAnsi"/>
          <w:color w:val="000000"/>
          <w:spacing w:val="-3"/>
          <w:u w:val="single"/>
          <w:lang w:eastAsia="ru-RU"/>
        </w:rPr>
        <w:t>ы</w:t>
      </w:r>
      <w:r w:rsidRPr="006E6CBE">
        <w:rPr>
          <w:rFonts w:eastAsia="Calibri" w:cstheme="minorHAnsi"/>
          <w:color w:val="000000"/>
          <w:u w:val="single"/>
          <w:lang w:eastAsia="ru-RU"/>
        </w:rPr>
        <w:t xml:space="preserve">й </w:t>
      </w:r>
      <w:r w:rsidRPr="006E6CBE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6E6CBE">
        <w:rPr>
          <w:rFonts w:eastAsia="Calibri" w:cstheme="minorHAnsi"/>
          <w:color w:val="000000"/>
          <w:u w:val="single"/>
          <w:lang w:eastAsia="ru-RU"/>
        </w:rPr>
        <w:t>ерк</w:t>
      </w:r>
      <w:r w:rsidRPr="006E6CBE">
        <w:rPr>
          <w:rFonts w:eastAsia="Calibri" w:cstheme="minorHAnsi"/>
          <w:color w:val="000000"/>
          <w:spacing w:val="-1"/>
          <w:u w:val="single"/>
          <w:lang w:eastAsia="ru-RU"/>
        </w:rPr>
        <w:t>у</w:t>
      </w:r>
      <w:r w:rsidRPr="006E6CBE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6E6CBE">
        <w:rPr>
          <w:rFonts w:eastAsia="Calibri" w:cstheme="minorHAnsi"/>
          <w:color w:val="000000"/>
          <w:u w:val="single"/>
          <w:lang w:eastAsia="ru-RU"/>
        </w:rPr>
        <w:t>орный</w:t>
      </w:r>
      <w:r w:rsidRPr="006E6CBE">
        <w:rPr>
          <w:rFonts w:eastAsia="Calibri" w:cstheme="minorHAnsi"/>
          <w:color w:val="000000"/>
          <w:spacing w:val="4"/>
          <w:u w:val="single"/>
          <w:lang w:eastAsia="ru-RU"/>
        </w:rPr>
        <w:t xml:space="preserve"> </w:t>
      </w:r>
      <w:r w:rsidRPr="006E6CBE">
        <w:rPr>
          <w:rFonts w:eastAsia="Calibri" w:cstheme="minorHAnsi"/>
          <w:color w:val="000000"/>
          <w:spacing w:val="-1"/>
          <w:u w:val="single"/>
          <w:lang w:eastAsia="ru-RU"/>
        </w:rPr>
        <w:t>з</w:t>
      </w:r>
      <w:r w:rsidRPr="006E6CBE">
        <w:rPr>
          <w:rFonts w:eastAsia="Calibri" w:cstheme="minorHAnsi"/>
          <w:color w:val="000000"/>
          <w:u w:val="single"/>
          <w:lang w:eastAsia="ru-RU"/>
        </w:rPr>
        <w:t>ву</w:t>
      </w:r>
      <w:r w:rsidRPr="006E6CBE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6E6CBE">
        <w:rPr>
          <w:rFonts w:eastAsia="Calibri" w:cstheme="minorHAnsi"/>
          <w:color w:val="000000"/>
          <w:u w:val="single"/>
          <w:lang w:eastAsia="ru-RU"/>
        </w:rPr>
        <w:t>:</w:t>
      </w:r>
    </w:p>
    <w:p w14:paraId="283D384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синдром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тур</w:t>
      </w:r>
      <w:r w:rsidRPr="002A4ED2">
        <w:rPr>
          <w:rFonts w:eastAsia="Calibri" w:cstheme="minorHAnsi"/>
          <w:color w:val="000000"/>
          <w:spacing w:val="-1"/>
          <w:lang w:eastAsia="ru-RU"/>
        </w:rPr>
        <w:t>ац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онно</w:t>
      </w:r>
      <w:r w:rsidRPr="002A4ED2">
        <w:rPr>
          <w:rFonts w:eastAsia="Calibri" w:cstheme="minorHAnsi"/>
          <w:color w:val="000000"/>
          <w:spacing w:val="-2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те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ек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аза;</w:t>
      </w:r>
    </w:p>
    <w:p w14:paraId="4FA3D78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lastRenderedPageBreak/>
        <w:t xml:space="preserve"> - синдром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ин</w:t>
      </w:r>
      <w:r w:rsidRPr="002A4ED2">
        <w:rPr>
          <w:rFonts w:eastAsia="Calibri" w:cstheme="minorHAnsi"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ил</w:t>
      </w:r>
      <w:r w:rsidRPr="002A4ED2">
        <w:rPr>
          <w:rFonts w:eastAsia="Calibri" w:cstheme="minorHAnsi"/>
          <w:color w:val="000000"/>
          <w:spacing w:val="-2"/>
          <w:lang w:eastAsia="ru-RU"/>
        </w:rPr>
        <w:t>ь</w:t>
      </w:r>
      <w:r w:rsidRPr="002A4ED2">
        <w:rPr>
          <w:rFonts w:eastAsia="Calibri" w:cstheme="minorHAnsi"/>
          <w:color w:val="000000"/>
          <w:lang w:eastAsia="ru-RU"/>
        </w:rPr>
        <w:t>трат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;</w:t>
      </w:r>
    </w:p>
    <w:p w14:paraId="5B91101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синдром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б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он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х</w:t>
      </w:r>
      <w:r w:rsidRPr="002A4ED2">
        <w:rPr>
          <w:rFonts w:eastAsia="Calibri" w:cstheme="minorHAnsi"/>
          <w:b/>
          <w:color w:val="000000"/>
          <w:lang w:eastAsia="ru-RU"/>
        </w:rPr>
        <w:t>иаль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ой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об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тру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b/>
          <w:color w:val="000000"/>
          <w:lang w:eastAsia="ru-RU"/>
        </w:rPr>
        <w:t>ц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и;</w:t>
      </w:r>
    </w:p>
    <w:p w14:paraId="67223FD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синдром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к</w:t>
      </w:r>
      <w:r w:rsidRPr="002A4ED2">
        <w:rPr>
          <w:rFonts w:eastAsia="Calibri" w:cstheme="minorHAnsi"/>
          <w:color w:val="000000"/>
          <w:lang w:eastAsia="ru-RU"/>
        </w:rPr>
        <w:t>омп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он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ател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аза.</w:t>
      </w:r>
    </w:p>
    <w:p w14:paraId="27F7982F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609619B1" w14:textId="7777777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9. Ш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йные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лимф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u w:val="single"/>
          <w:lang w:eastAsia="ru-RU"/>
        </w:rPr>
        <w:t>тич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ки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у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з</w:t>
      </w:r>
      <w:r w:rsidRPr="00AD677D">
        <w:rPr>
          <w:rFonts w:eastAsia="Calibri" w:cstheme="minorHAnsi"/>
          <w:color w:val="000000"/>
          <w:u w:val="single"/>
          <w:lang w:eastAsia="ru-RU"/>
        </w:rPr>
        <w:t>лы пал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ь</w:t>
      </w:r>
      <w:r w:rsidRPr="00AD677D">
        <w:rPr>
          <w:rFonts w:eastAsia="Calibri" w:cstheme="minorHAnsi"/>
          <w:color w:val="000000"/>
          <w:u w:val="single"/>
          <w:lang w:eastAsia="ru-RU"/>
        </w:rPr>
        <w:t>пиру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ю</w:t>
      </w:r>
      <w:r w:rsidRPr="00AD677D">
        <w:rPr>
          <w:rFonts w:eastAsia="Calibri" w:cstheme="minorHAnsi"/>
          <w:color w:val="000000"/>
          <w:u w:val="single"/>
          <w:lang w:eastAsia="ru-RU"/>
        </w:rPr>
        <w:t>т:</w:t>
      </w:r>
    </w:p>
    <w:p w14:paraId="7964743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по вн</w:t>
      </w:r>
      <w:r w:rsidRPr="002A4ED2">
        <w:rPr>
          <w:rFonts w:eastAsia="Calibri" w:cstheme="minorHAnsi"/>
          <w:color w:val="000000"/>
          <w:spacing w:val="-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тренне</w:t>
      </w:r>
      <w:r w:rsidRPr="002A4ED2">
        <w:rPr>
          <w:rFonts w:eastAsia="Calibri" w:cstheme="minorHAnsi"/>
          <w:color w:val="000000"/>
          <w:spacing w:val="-4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 xml:space="preserve">у </w:t>
      </w:r>
      <w:r w:rsidRPr="002A4ED2">
        <w:rPr>
          <w:rFonts w:eastAsia="Calibri" w:cstheme="minorHAnsi"/>
          <w:color w:val="000000"/>
          <w:spacing w:val="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раю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удин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-</w:t>
      </w:r>
      <w:r w:rsidRPr="002A4ED2">
        <w:rPr>
          <w:rFonts w:eastAsia="Calibri" w:cstheme="minorHAnsi"/>
          <w:color w:val="000000"/>
          <w:lang w:eastAsia="ru-RU"/>
        </w:rPr>
        <w:t>ключич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о-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ос</w:t>
      </w:r>
      <w:r w:rsidRPr="002A4ED2">
        <w:rPr>
          <w:rFonts w:eastAsia="Calibri" w:cstheme="minorHAnsi"/>
          <w:color w:val="000000"/>
          <w:spacing w:val="-1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ев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дной</w:t>
      </w:r>
      <w:r w:rsidRPr="002A4ED2">
        <w:rPr>
          <w:rFonts w:eastAsia="Calibri" w:cstheme="minorHAnsi"/>
          <w:color w:val="000000"/>
          <w:lang w:eastAsia="ru-RU"/>
        </w:rPr>
        <w:t xml:space="preserve"> мы</w:t>
      </w:r>
      <w:r w:rsidRPr="002A4ED2">
        <w:rPr>
          <w:rFonts w:eastAsia="Calibri" w:cstheme="minorHAnsi"/>
          <w:color w:val="000000"/>
          <w:spacing w:val="-2"/>
          <w:lang w:eastAsia="ru-RU"/>
        </w:rPr>
        <w:t>ш</w:t>
      </w:r>
      <w:r w:rsidRPr="002A4ED2">
        <w:rPr>
          <w:rFonts w:eastAsia="Calibri" w:cstheme="minorHAnsi"/>
          <w:color w:val="000000"/>
          <w:lang w:eastAsia="ru-RU"/>
        </w:rPr>
        <w:t>цы;</w:t>
      </w:r>
    </w:p>
    <w:p w14:paraId="1DCC394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области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ярем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ям</w:t>
      </w:r>
      <w:r w:rsidRPr="002A4ED2">
        <w:rPr>
          <w:rFonts w:eastAsia="Calibri" w:cstheme="minorHAnsi"/>
          <w:color w:val="000000"/>
          <w:spacing w:val="-1"/>
          <w:lang w:eastAsia="ru-RU"/>
        </w:rPr>
        <w:t>ки</w:t>
      </w:r>
      <w:r w:rsidRPr="002A4ED2">
        <w:rPr>
          <w:rFonts w:eastAsia="Calibri" w:cstheme="minorHAnsi"/>
          <w:color w:val="000000"/>
          <w:lang w:eastAsia="ru-RU"/>
        </w:rPr>
        <w:t>;</w:t>
      </w:r>
    </w:p>
    <w:p w14:paraId="3EBF239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по задней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един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л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нии;</w:t>
      </w:r>
    </w:p>
    <w:p w14:paraId="45C5A29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по краям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раз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ибательн</w:t>
      </w:r>
      <w:r w:rsidRPr="002A4ED2">
        <w:rPr>
          <w:rFonts w:eastAsia="Calibri" w:cstheme="minorHAnsi"/>
          <w:color w:val="000000"/>
          <w:spacing w:val="-4"/>
          <w:lang w:eastAsia="ru-RU"/>
        </w:rPr>
        <w:t>ы</w:t>
      </w:r>
      <w:r w:rsidRPr="002A4ED2">
        <w:rPr>
          <w:rFonts w:eastAsia="Calibri" w:cstheme="minorHAnsi"/>
          <w:color w:val="000000"/>
          <w:spacing w:val="-1"/>
          <w:lang w:eastAsia="ru-RU"/>
        </w:rPr>
        <w:t>х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мышц на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задн</w:t>
      </w:r>
      <w:r w:rsidRPr="002A4ED2">
        <w:rPr>
          <w:rFonts w:eastAsia="Calibri" w:cstheme="minorHAnsi"/>
          <w:color w:val="000000"/>
          <w:spacing w:val="-3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 xml:space="preserve">й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ове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spacing w:val="-1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 xml:space="preserve">ности </w:t>
      </w:r>
      <w:r w:rsidRPr="002A4ED2">
        <w:rPr>
          <w:rFonts w:eastAsia="Calibri" w:cstheme="minorHAnsi"/>
          <w:color w:val="000000"/>
          <w:spacing w:val="-1"/>
          <w:lang w:eastAsia="ru-RU"/>
        </w:rPr>
        <w:t>ше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;</w:t>
      </w:r>
    </w:p>
    <w:p w14:paraId="49FC287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по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на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ужно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у </w:t>
      </w:r>
      <w:r w:rsidRPr="002A4ED2">
        <w:rPr>
          <w:rFonts w:eastAsia="Calibri" w:cstheme="minorHAnsi"/>
          <w:b/>
          <w:color w:val="000000"/>
          <w:lang w:eastAsia="ru-RU"/>
        </w:rPr>
        <w:t>краю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г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руд</w:t>
      </w:r>
      <w:r w:rsidRPr="002A4ED2">
        <w:rPr>
          <w:rFonts w:eastAsia="Calibri" w:cstheme="minorHAnsi"/>
          <w:b/>
          <w:color w:val="000000"/>
          <w:lang w:eastAsia="ru-RU"/>
        </w:rPr>
        <w:t>ин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-к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лю</w:t>
      </w:r>
      <w:r w:rsidRPr="002A4ED2">
        <w:rPr>
          <w:rFonts w:eastAsia="Calibri" w:cstheme="minorHAnsi"/>
          <w:b/>
          <w:color w:val="000000"/>
          <w:lang w:eastAsia="ru-RU"/>
        </w:rPr>
        <w:t>чич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о-сосце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ви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ной м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ы</w:t>
      </w:r>
      <w:r w:rsidRPr="002A4ED2">
        <w:rPr>
          <w:rFonts w:eastAsia="Calibri" w:cstheme="minorHAnsi"/>
          <w:b/>
          <w:color w:val="000000"/>
          <w:lang w:eastAsia="ru-RU"/>
        </w:rPr>
        <w:t>шцы.</w:t>
      </w:r>
    </w:p>
    <w:p w14:paraId="69A854DC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79CC65A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 xml:space="preserve">10.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толиче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серде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ное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д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ожание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при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ено</w:t>
      </w:r>
      <w:r w:rsidRPr="002A4ED2">
        <w:rPr>
          <w:rFonts w:eastAsia="Calibri" w:cstheme="minorHAnsi"/>
          <w:color w:val="000000"/>
          <w:spacing w:val="-3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1"/>
          <w:lang w:eastAsia="ru-RU"/>
        </w:rPr>
        <w:t>у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тья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а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ты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опред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ля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ся:</w:t>
      </w:r>
    </w:p>
    <w:p w14:paraId="3164501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у ме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евид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 от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остка;</w:t>
      </w:r>
    </w:p>
    <w:p w14:paraId="70618AF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во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 xml:space="preserve">II 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b/>
          <w:color w:val="000000"/>
          <w:lang w:eastAsia="ru-RU"/>
        </w:rPr>
        <w:t>еж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ебе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ье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справа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от г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у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ины;</w:t>
      </w:r>
    </w:p>
    <w:p w14:paraId="691C6B2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пр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ции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вер</w:t>
      </w:r>
      <w:r w:rsidRPr="002A4ED2">
        <w:rPr>
          <w:rFonts w:eastAsia="Calibri" w:cstheme="minorHAnsi"/>
          <w:color w:val="000000"/>
          <w:spacing w:val="-2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>у</w:t>
      </w:r>
      <w:r w:rsidRPr="002A4ED2">
        <w:rPr>
          <w:rFonts w:eastAsia="Calibri" w:cstheme="minorHAnsi"/>
          <w:color w:val="000000"/>
          <w:spacing w:val="-2"/>
          <w:lang w:eastAsia="ru-RU"/>
        </w:rPr>
        <w:t>ш</w:t>
      </w:r>
      <w:r w:rsidRPr="002A4ED2">
        <w:rPr>
          <w:rFonts w:eastAsia="Calibri" w:cstheme="minorHAnsi"/>
          <w:color w:val="000000"/>
          <w:lang w:eastAsia="ru-RU"/>
        </w:rPr>
        <w:t>ки с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едца;</w:t>
      </w:r>
    </w:p>
    <w:p w14:paraId="0246F60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IV ме</w:t>
      </w:r>
      <w:r w:rsidRPr="002A4ED2">
        <w:rPr>
          <w:rFonts w:eastAsia="Calibri" w:cstheme="minorHAnsi"/>
          <w:color w:val="000000"/>
          <w:spacing w:val="-1"/>
          <w:lang w:eastAsia="ru-RU"/>
        </w:rPr>
        <w:t>жр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ер</w:t>
      </w:r>
      <w:r w:rsidRPr="002A4ED2">
        <w:rPr>
          <w:rFonts w:eastAsia="Calibri" w:cstheme="minorHAnsi"/>
          <w:color w:val="000000"/>
          <w:spacing w:val="-1"/>
          <w:lang w:eastAsia="ru-RU"/>
        </w:rPr>
        <w:t>ь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лева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о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гру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ины.</w:t>
      </w:r>
      <w:bookmarkEnd w:id="0"/>
    </w:p>
    <w:p w14:paraId="775A56D7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bookmarkStart w:id="1" w:name="_page_16_0"/>
    </w:p>
    <w:p w14:paraId="5FC27B8E" w14:textId="7777777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11. Сим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том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Мюс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и (фр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ник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у</w:t>
      </w:r>
      <w:r w:rsidRPr="00AD677D">
        <w:rPr>
          <w:rFonts w:eastAsia="Calibri" w:cstheme="minorHAnsi"/>
          <w:color w:val="000000"/>
          <w:u w:val="single"/>
          <w:lang w:eastAsia="ru-RU"/>
        </w:rPr>
        <w:t>с-си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м</w:t>
      </w:r>
      <w:r w:rsidRPr="00AD677D">
        <w:rPr>
          <w:rFonts w:eastAsia="Calibri" w:cstheme="minorHAnsi"/>
          <w:color w:val="000000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ом) –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э</w:t>
      </w:r>
      <w:r w:rsidRPr="00AD677D">
        <w:rPr>
          <w:rFonts w:eastAsia="Calibri" w:cstheme="minorHAnsi"/>
          <w:color w:val="000000"/>
          <w:u w:val="single"/>
          <w:lang w:eastAsia="ru-RU"/>
        </w:rPr>
        <w:t>то:</w:t>
      </w:r>
    </w:p>
    <w:p w14:paraId="430AD45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асимм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ер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уль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 xml:space="preserve">овых 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олн на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лу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евых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а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териях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слева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 xml:space="preserve">и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пр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ва;</w:t>
      </w:r>
    </w:p>
    <w:p w14:paraId="1180308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качива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головы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 xml:space="preserve">кт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ер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ечн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 xml:space="preserve">м </w:t>
      </w:r>
      <w:r w:rsidRPr="002A4ED2">
        <w:rPr>
          <w:rFonts w:eastAsia="Calibri" w:cstheme="minorHAnsi"/>
          <w:color w:val="000000"/>
          <w:spacing w:val="-1"/>
          <w:lang w:eastAsia="ru-RU"/>
        </w:rPr>
        <w:t>со</w:t>
      </w:r>
      <w:r w:rsidRPr="002A4ED2">
        <w:rPr>
          <w:rFonts w:eastAsia="Calibri" w:cstheme="minorHAnsi"/>
          <w:color w:val="000000"/>
          <w:lang w:eastAsia="ru-RU"/>
        </w:rPr>
        <w:t>краще</w:t>
      </w:r>
      <w:r w:rsidRPr="002A4ED2">
        <w:rPr>
          <w:rFonts w:eastAsia="Calibri" w:cstheme="minorHAnsi"/>
          <w:color w:val="000000"/>
          <w:spacing w:val="-2"/>
          <w:lang w:eastAsia="ru-RU"/>
        </w:rPr>
        <w:t>ни</w:t>
      </w:r>
      <w:r w:rsidRPr="002A4ED2">
        <w:rPr>
          <w:rFonts w:eastAsia="Calibri" w:cstheme="minorHAnsi"/>
          <w:color w:val="000000"/>
          <w:lang w:eastAsia="ru-RU"/>
        </w:rPr>
        <w:t>ям;</w:t>
      </w:r>
    </w:p>
    <w:p w14:paraId="7DD32DC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ус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лен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езнен</w:t>
      </w:r>
      <w:r w:rsidRPr="002A4ED2">
        <w:rPr>
          <w:rFonts w:eastAsia="Calibri" w:cstheme="minorHAnsi"/>
          <w:color w:val="000000"/>
          <w:spacing w:val="-4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ст</w:t>
      </w:r>
      <w:r w:rsidRPr="002A4ED2">
        <w:rPr>
          <w:rFonts w:eastAsia="Calibri" w:cstheme="minorHAnsi"/>
          <w:color w:val="000000"/>
          <w:lang w:eastAsia="ru-RU"/>
        </w:rPr>
        <w:t>и при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быст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м с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ятии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ру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 xml:space="preserve">и с </w:t>
      </w:r>
      <w:r w:rsidRPr="002A4ED2">
        <w:rPr>
          <w:rFonts w:eastAsia="Calibri" w:cstheme="minorHAnsi"/>
          <w:color w:val="000000"/>
          <w:spacing w:val="-2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ив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та;</w:t>
      </w:r>
    </w:p>
    <w:p w14:paraId="298FC04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бо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езнен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сть</w:t>
      </w:r>
      <w:r w:rsidRPr="002A4ED2">
        <w:rPr>
          <w:rFonts w:eastAsia="Calibri" w:cstheme="minorHAnsi"/>
          <w:b/>
          <w:color w:val="000000"/>
          <w:lang w:eastAsia="ru-RU"/>
        </w:rPr>
        <w:t xml:space="preserve"> при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на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вливан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и меж</w:t>
      </w:r>
      <w:r w:rsidRPr="002A4ED2">
        <w:rPr>
          <w:rFonts w:eastAsia="Calibri" w:cstheme="minorHAnsi"/>
          <w:b/>
          <w:color w:val="000000"/>
          <w:spacing w:val="-4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 xml:space="preserve">у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ожка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b/>
          <w:color w:val="000000"/>
          <w:lang w:eastAsia="ru-RU"/>
        </w:rPr>
        <w:t>и гру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ин</w:t>
      </w:r>
      <w:r w:rsidRPr="002A4ED2">
        <w:rPr>
          <w:rFonts w:eastAsia="Calibri" w:cstheme="minorHAnsi"/>
          <w:b/>
          <w:color w:val="000000"/>
          <w:spacing w:val="2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-кл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ю</w:t>
      </w:r>
      <w:r w:rsidRPr="002A4ED2">
        <w:rPr>
          <w:rFonts w:eastAsia="Calibri" w:cstheme="minorHAnsi"/>
          <w:b/>
          <w:color w:val="000000"/>
          <w:lang w:eastAsia="ru-RU"/>
        </w:rPr>
        <w:t>чич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о-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ос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ц</w:t>
      </w:r>
      <w:r w:rsidRPr="002A4ED2">
        <w:rPr>
          <w:rFonts w:eastAsia="Calibri" w:cstheme="minorHAnsi"/>
          <w:b/>
          <w:color w:val="000000"/>
          <w:lang w:eastAsia="ru-RU"/>
        </w:rPr>
        <w:t>евидн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й м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ш</w:t>
      </w:r>
      <w:r w:rsidRPr="002A4ED2">
        <w:rPr>
          <w:rFonts w:eastAsia="Calibri" w:cstheme="minorHAnsi"/>
          <w:b/>
          <w:color w:val="000000"/>
          <w:lang w:eastAsia="ru-RU"/>
        </w:rPr>
        <w:t>цы;</w:t>
      </w:r>
    </w:p>
    <w:p w14:paraId="0AD011E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езнен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сть</w:t>
      </w:r>
      <w:r w:rsidRPr="002A4ED2">
        <w:rPr>
          <w:rFonts w:eastAsia="Calibri" w:cstheme="minorHAnsi"/>
          <w:color w:val="000000"/>
          <w:lang w:eastAsia="ru-RU"/>
        </w:rPr>
        <w:t xml:space="preserve"> при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п</w:t>
      </w:r>
      <w:r w:rsidRPr="002A4ED2">
        <w:rPr>
          <w:rFonts w:eastAsia="Calibri" w:cstheme="minorHAnsi"/>
          <w:color w:val="000000"/>
          <w:lang w:eastAsia="ru-RU"/>
        </w:rPr>
        <w:t>ок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лачиван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 xml:space="preserve">и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прав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ре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ер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ду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е.</w:t>
      </w:r>
    </w:p>
    <w:p w14:paraId="6B4A8D0C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2611FAEC" w14:textId="7777777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12.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В</w:t>
      </w:r>
      <w:r w:rsidRPr="00AD677D">
        <w:rPr>
          <w:rFonts w:eastAsia="Calibri" w:cstheme="minorHAnsi"/>
          <w:color w:val="000000"/>
          <w:u w:val="single"/>
          <w:lang w:eastAsia="ru-RU"/>
        </w:rPr>
        <w:t>ерхн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гра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ица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отн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си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>ельн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й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ер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д</w:t>
      </w:r>
      <w:r w:rsidRPr="00AD677D">
        <w:rPr>
          <w:rFonts w:eastAsia="Calibri" w:cstheme="minorHAnsi"/>
          <w:color w:val="000000"/>
          <w:u w:val="single"/>
          <w:lang w:eastAsia="ru-RU"/>
        </w:rPr>
        <w:t>ечн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ой </w:t>
      </w:r>
      <w:r w:rsidRPr="00AD677D">
        <w:rPr>
          <w:rFonts w:eastAsia="Calibri" w:cstheme="minorHAnsi"/>
          <w:color w:val="000000"/>
          <w:u w:val="single"/>
          <w:lang w:eastAsia="ru-RU"/>
        </w:rPr>
        <w:t>ту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ости на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х</w:t>
      </w:r>
      <w:r w:rsidRPr="00AD677D">
        <w:rPr>
          <w:rFonts w:eastAsia="Calibri" w:cstheme="minorHAnsi"/>
          <w:color w:val="000000"/>
          <w:u w:val="single"/>
          <w:lang w:eastAsia="ru-RU"/>
        </w:rPr>
        <w:t>од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я:</w:t>
      </w:r>
    </w:p>
    <w:p w14:paraId="1AD4096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 xml:space="preserve">2 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еж</w:t>
      </w:r>
      <w:r w:rsidRPr="002A4ED2">
        <w:rPr>
          <w:rFonts w:eastAsia="Calibri" w:cstheme="minorHAnsi"/>
          <w:color w:val="000000"/>
          <w:spacing w:val="-1"/>
          <w:lang w:eastAsia="ru-RU"/>
        </w:rPr>
        <w:t>ребер</w:t>
      </w:r>
      <w:r w:rsidRPr="002A4ED2">
        <w:rPr>
          <w:rFonts w:eastAsia="Calibri" w:cstheme="minorHAnsi"/>
          <w:color w:val="000000"/>
          <w:spacing w:val="-3"/>
          <w:lang w:eastAsia="ru-RU"/>
        </w:rPr>
        <w:t>ь</w:t>
      </w:r>
      <w:r w:rsidRPr="002A4ED2">
        <w:rPr>
          <w:rFonts w:eastAsia="Calibri" w:cstheme="minorHAnsi"/>
          <w:color w:val="000000"/>
          <w:lang w:eastAsia="ru-RU"/>
        </w:rPr>
        <w:t>е;</w:t>
      </w:r>
    </w:p>
    <w:p w14:paraId="537A5E5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 xml:space="preserve">3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b/>
          <w:color w:val="000000"/>
          <w:lang w:eastAsia="ru-RU"/>
        </w:rPr>
        <w:t>еж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ребер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ь</w:t>
      </w:r>
      <w:r w:rsidRPr="002A4ED2">
        <w:rPr>
          <w:rFonts w:eastAsia="Calibri" w:cstheme="minorHAnsi"/>
          <w:b/>
          <w:color w:val="000000"/>
          <w:lang w:eastAsia="ru-RU"/>
        </w:rPr>
        <w:t>е;</w:t>
      </w:r>
    </w:p>
    <w:p w14:paraId="1881C48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 xml:space="preserve">4 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еж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ебер</w:t>
      </w:r>
      <w:r w:rsidRPr="002A4ED2">
        <w:rPr>
          <w:rFonts w:eastAsia="Calibri" w:cstheme="minorHAnsi"/>
          <w:color w:val="000000"/>
          <w:spacing w:val="-3"/>
          <w:lang w:eastAsia="ru-RU"/>
        </w:rPr>
        <w:t>ь</w:t>
      </w:r>
      <w:r w:rsidRPr="002A4ED2">
        <w:rPr>
          <w:rFonts w:eastAsia="Calibri" w:cstheme="minorHAnsi"/>
          <w:color w:val="000000"/>
          <w:spacing w:val="-1"/>
          <w:lang w:eastAsia="ru-RU"/>
        </w:rPr>
        <w:t>е.</w:t>
      </w:r>
    </w:p>
    <w:p w14:paraId="455CA311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DE895FA" w14:textId="77777777" w:rsidR="00021B17" w:rsidRPr="00211019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80374A">
        <w:rPr>
          <w:rFonts w:eastAsia="Calibri" w:cstheme="minorHAnsi"/>
          <w:color w:val="000000"/>
          <w:u w:val="single"/>
          <w:lang w:eastAsia="ru-RU"/>
        </w:rPr>
        <w:t>13</w:t>
      </w:r>
      <w:r w:rsidRPr="002A4ED2">
        <w:rPr>
          <w:rFonts w:eastAsia="Calibri" w:cstheme="minorHAnsi"/>
          <w:color w:val="000000"/>
          <w:lang w:eastAsia="ru-RU"/>
        </w:rPr>
        <w:t xml:space="preserve">. 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211019">
        <w:rPr>
          <w:rFonts w:eastAsia="Calibri" w:cstheme="minorHAnsi"/>
          <w:color w:val="000000"/>
          <w:u w:val="single"/>
          <w:lang w:eastAsia="ru-RU"/>
        </w:rPr>
        <w:t>и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211019">
        <w:rPr>
          <w:rFonts w:eastAsia="Calibri" w:cstheme="minorHAnsi"/>
          <w:color w:val="000000"/>
          <w:u w:val="single"/>
          <w:lang w:eastAsia="ru-RU"/>
        </w:rPr>
        <w:t>тол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иче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211019">
        <w:rPr>
          <w:rFonts w:eastAsia="Calibri" w:cstheme="minorHAnsi"/>
          <w:color w:val="000000"/>
          <w:u w:val="single"/>
          <w:lang w:eastAsia="ru-RU"/>
        </w:rPr>
        <w:t>к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211019">
        <w:rPr>
          <w:rFonts w:eastAsia="Calibri" w:cstheme="minorHAnsi"/>
          <w:color w:val="000000"/>
          <w:u w:val="single"/>
          <w:lang w:eastAsia="ru-RU"/>
        </w:rPr>
        <w:t xml:space="preserve">й 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ш</w:t>
      </w:r>
      <w:r w:rsidRPr="00211019">
        <w:rPr>
          <w:rFonts w:eastAsia="Calibri" w:cstheme="minorHAnsi"/>
          <w:color w:val="000000"/>
          <w:u w:val="single"/>
          <w:lang w:eastAsia="ru-RU"/>
        </w:rPr>
        <w:t xml:space="preserve">ум 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при</w:t>
      </w:r>
      <w:r w:rsidRPr="00211019">
        <w:rPr>
          <w:rFonts w:eastAsia="Calibri" w:cstheme="minorHAnsi"/>
          <w:color w:val="000000"/>
          <w:u w:val="single"/>
          <w:lang w:eastAsia="ru-RU"/>
        </w:rPr>
        <w:t xml:space="preserve"> нед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211019">
        <w:rPr>
          <w:rFonts w:eastAsia="Calibri" w:cstheme="minorHAnsi"/>
          <w:color w:val="000000"/>
          <w:u w:val="single"/>
          <w:lang w:eastAsia="ru-RU"/>
        </w:rPr>
        <w:t>ст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а</w:t>
      </w:r>
      <w:r w:rsidRPr="00211019">
        <w:rPr>
          <w:rFonts w:eastAsia="Calibri" w:cstheme="minorHAnsi"/>
          <w:color w:val="000000"/>
          <w:u w:val="single"/>
          <w:lang w:eastAsia="ru-RU"/>
        </w:rPr>
        <w:t>т</w:t>
      </w:r>
      <w:r w:rsidRPr="00211019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211019">
        <w:rPr>
          <w:rFonts w:eastAsia="Calibri" w:cstheme="minorHAnsi"/>
          <w:color w:val="000000"/>
          <w:u w:val="single"/>
          <w:lang w:eastAsia="ru-RU"/>
        </w:rPr>
        <w:t>ч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211019">
        <w:rPr>
          <w:rFonts w:eastAsia="Calibri" w:cstheme="minorHAnsi"/>
          <w:color w:val="000000"/>
          <w:u w:val="single"/>
          <w:lang w:eastAsia="ru-RU"/>
        </w:rPr>
        <w:t>о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211019">
        <w:rPr>
          <w:rFonts w:eastAsia="Calibri" w:cstheme="minorHAnsi"/>
          <w:color w:val="000000"/>
          <w:u w:val="single"/>
          <w:lang w:eastAsia="ru-RU"/>
        </w:rPr>
        <w:t>ти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мит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211019">
        <w:rPr>
          <w:rFonts w:eastAsia="Calibri" w:cstheme="minorHAnsi"/>
          <w:color w:val="000000"/>
          <w:u w:val="single"/>
          <w:lang w:eastAsia="ru-RU"/>
        </w:rPr>
        <w:t>аль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211019">
        <w:rPr>
          <w:rFonts w:eastAsia="Calibri" w:cstheme="minorHAnsi"/>
          <w:color w:val="000000"/>
          <w:u w:val="single"/>
          <w:lang w:eastAsia="ru-RU"/>
        </w:rPr>
        <w:t>ого клапана</w:t>
      </w:r>
      <w:r w:rsidRPr="00211019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иррад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ии</w:t>
      </w:r>
      <w:r w:rsidRPr="00211019">
        <w:rPr>
          <w:rFonts w:eastAsia="Calibri" w:cstheme="minorHAnsi"/>
          <w:color w:val="000000"/>
          <w:u w:val="single"/>
          <w:lang w:eastAsia="ru-RU"/>
        </w:rPr>
        <w:t>руе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211019">
        <w:rPr>
          <w:rFonts w:eastAsia="Calibri" w:cstheme="minorHAnsi"/>
          <w:color w:val="000000"/>
          <w:u w:val="single"/>
          <w:lang w:eastAsia="ru-RU"/>
        </w:rPr>
        <w:t>:</w:t>
      </w:r>
    </w:p>
    <w:p w14:paraId="2ECE404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ле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b/>
          <w:color w:val="000000"/>
          <w:lang w:eastAsia="ru-RU"/>
        </w:rPr>
        <w:t>ую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акси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лярную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b/>
          <w:color w:val="000000"/>
          <w:lang w:eastAsia="ru-RU"/>
        </w:rPr>
        <w:t>ласть;</w:t>
      </w:r>
    </w:p>
    <w:p w14:paraId="3984E74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правую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ло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ину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гру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ной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кл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тки;</w:t>
      </w:r>
    </w:p>
    <w:p w14:paraId="3AA9F99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э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ига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тральную</w:t>
      </w:r>
      <w:r w:rsidRPr="002A4ED2">
        <w:rPr>
          <w:rFonts w:eastAsia="Calibri" w:cstheme="minorHAnsi"/>
          <w:color w:val="000000"/>
          <w:spacing w:val="-4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область;</w:t>
      </w:r>
    </w:p>
    <w:p w14:paraId="25DA064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по х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 xml:space="preserve">у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онных а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тер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й;</w:t>
      </w:r>
    </w:p>
    <w:p w14:paraId="382FB08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ни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 xml:space="preserve">огда 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е иррад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ир</w:t>
      </w:r>
      <w:r w:rsidRPr="002A4ED2">
        <w:rPr>
          <w:rFonts w:eastAsia="Calibri" w:cstheme="minorHAnsi"/>
          <w:color w:val="000000"/>
          <w:spacing w:val="-2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>т.</w:t>
      </w:r>
    </w:p>
    <w:p w14:paraId="18930F1F" w14:textId="77777777" w:rsidR="00021B17" w:rsidRPr="00211019" w:rsidRDefault="00021B17" w:rsidP="002A4ED2">
      <w:pPr>
        <w:spacing w:after="0" w:line="276" w:lineRule="auto"/>
        <w:contextualSpacing/>
        <w:mirrorIndents/>
        <w:rPr>
          <w:rFonts w:eastAsia="Calibri" w:cstheme="minorHAnsi"/>
          <w:u w:val="single"/>
          <w:lang w:eastAsia="ru-RU"/>
        </w:rPr>
      </w:pPr>
      <w:r w:rsidRPr="00211019">
        <w:rPr>
          <w:rFonts w:eastAsia="Calibri" w:cstheme="minorHAnsi"/>
          <w:color w:val="000000"/>
          <w:u w:val="single"/>
          <w:lang w:eastAsia="ru-RU"/>
        </w:rPr>
        <w:t xml:space="preserve"> </w:t>
      </w:r>
    </w:p>
    <w:p w14:paraId="5CB7CBF6" w14:textId="77777777" w:rsidR="00021B17" w:rsidRPr="00211019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11019">
        <w:rPr>
          <w:rFonts w:eastAsia="Calibri" w:cstheme="minorHAnsi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14.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Гид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211019">
        <w:rPr>
          <w:rFonts w:eastAsia="Calibri" w:cstheme="minorHAnsi"/>
          <w:color w:val="000000"/>
          <w:u w:val="single"/>
          <w:lang w:eastAsia="ru-RU"/>
        </w:rPr>
        <w:t>о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211019">
        <w:rPr>
          <w:rFonts w:eastAsia="Calibri" w:cstheme="minorHAnsi"/>
          <w:color w:val="000000"/>
          <w:u w:val="single"/>
          <w:lang w:eastAsia="ru-RU"/>
        </w:rPr>
        <w:t>оракс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мо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ж</w:t>
      </w:r>
      <w:r w:rsidRPr="00211019">
        <w:rPr>
          <w:rFonts w:eastAsia="Calibri" w:cstheme="minorHAnsi"/>
          <w:color w:val="000000"/>
          <w:u w:val="single"/>
          <w:lang w:eastAsia="ru-RU"/>
        </w:rPr>
        <w:t>ет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являть</w:t>
      </w:r>
      <w:r w:rsidRPr="00211019">
        <w:rPr>
          <w:rFonts w:eastAsia="Calibri" w:cstheme="minorHAnsi"/>
          <w:color w:val="000000"/>
          <w:spacing w:val="-3"/>
          <w:u w:val="single"/>
          <w:lang w:eastAsia="ru-RU"/>
        </w:rPr>
        <w:t>с</w:t>
      </w:r>
      <w:r w:rsidRPr="00211019">
        <w:rPr>
          <w:rFonts w:eastAsia="Calibri" w:cstheme="minorHAnsi"/>
          <w:color w:val="000000"/>
          <w:u w:val="single"/>
          <w:lang w:eastAsia="ru-RU"/>
        </w:rPr>
        <w:t>я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призн</w:t>
      </w:r>
      <w:r w:rsidRPr="00211019">
        <w:rPr>
          <w:rFonts w:eastAsia="Calibri" w:cstheme="minorHAnsi"/>
          <w:color w:val="000000"/>
          <w:spacing w:val="-3"/>
          <w:u w:val="single"/>
          <w:lang w:eastAsia="ru-RU"/>
        </w:rPr>
        <w:t>а</w:t>
      </w:r>
      <w:r w:rsidRPr="00211019">
        <w:rPr>
          <w:rFonts w:eastAsia="Calibri" w:cstheme="minorHAnsi"/>
          <w:color w:val="000000"/>
          <w:u w:val="single"/>
          <w:lang w:eastAsia="ru-RU"/>
        </w:rPr>
        <w:t>ком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за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211019">
        <w:rPr>
          <w:rFonts w:eastAsia="Calibri" w:cstheme="minorHAnsi"/>
          <w:color w:val="000000"/>
          <w:u w:val="single"/>
          <w:lang w:eastAsia="ru-RU"/>
        </w:rPr>
        <w:t>тоя:</w:t>
      </w:r>
    </w:p>
    <w:p w14:paraId="121882F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ма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м к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уге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1"/>
          <w:lang w:eastAsia="ru-RU"/>
        </w:rPr>
        <w:t>к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во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б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ащен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я;</w:t>
      </w:r>
    </w:p>
    <w:p w14:paraId="51644AF1" w14:textId="77777777" w:rsidR="00021B17" w:rsidRPr="00211019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11019">
        <w:rPr>
          <w:rFonts w:eastAsia="Calibri" w:cstheme="minorHAnsi"/>
          <w:b/>
          <w:color w:val="000000"/>
          <w:lang w:eastAsia="ru-RU"/>
        </w:rPr>
        <w:t>- в</w:t>
      </w:r>
      <w:r w:rsidRPr="00211019">
        <w:rPr>
          <w:rFonts w:eastAsia="Calibri" w:cstheme="minorHAnsi"/>
          <w:b/>
          <w:color w:val="000000"/>
          <w:spacing w:val="1"/>
          <w:lang w:eastAsia="ru-RU"/>
        </w:rPr>
        <w:t xml:space="preserve"> </w:t>
      </w:r>
      <w:r w:rsidRPr="00211019">
        <w:rPr>
          <w:rFonts w:eastAsia="Calibri" w:cstheme="minorHAnsi"/>
          <w:b/>
          <w:color w:val="000000"/>
          <w:lang w:eastAsia="ru-RU"/>
        </w:rPr>
        <w:t>б</w:t>
      </w:r>
      <w:r w:rsidRPr="00211019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11019">
        <w:rPr>
          <w:rFonts w:eastAsia="Calibri" w:cstheme="minorHAnsi"/>
          <w:b/>
          <w:color w:val="000000"/>
          <w:lang w:eastAsia="ru-RU"/>
        </w:rPr>
        <w:t>льшом</w:t>
      </w:r>
      <w:r w:rsidRPr="00211019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11019">
        <w:rPr>
          <w:rFonts w:eastAsia="Calibri" w:cstheme="minorHAnsi"/>
          <w:b/>
          <w:color w:val="000000"/>
          <w:lang w:eastAsia="ru-RU"/>
        </w:rPr>
        <w:t>к</w:t>
      </w:r>
      <w:r w:rsidRPr="00211019">
        <w:rPr>
          <w:rFonts w:eastAsia="Calibri" w:cstheme="minorHAnsi"/>
          <w:b/>
          <w:color w:val="000000"/>
          <w:spacing w:val="-3"/>
          <w:lang w:eastAsia="ru-RU"/>
        </w:rPr>
        <w:t>р</w:t>
      </w:r>
      <w:r w:rsidRPr="00211019">
        <w:rPr>
          <w:rFonts w:eastAsia="Calibri" w:cstheme="minorHAnsi"/>
          <w:b/>
          <w:color w:val="000000"/>
          <w:lang w:eastAsia="ru-RU"/>
        </w:rPr>
        <w:t>уге</w:t>
      </w:r>
      <w:r w:rsidRPr="00211019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11019">
        <w:rPr>
          <w:rFonts w:eastAsia="Calibri" w:cstheme="minorHAnsi"/>
          <w:b/>
          <w:color w:val="000000"/>
          <w:lang w:eastAsia="ru-RU"/>
        </w:rPr>
        <w:t>к</w:t>
      </w:r>
      <w:r w:rsidRPr="00211019">
        <w:rPr>
          <w:rFonts w:eastAsia="Calibri" w:cstheme="minorHAnsi"/>
          <w:b/>
          <w:color w:val="000000"/>
          <w:spacing w:val="-1"/>
          <w:lang w:eastAsia="ru-RU"/>
        </w:rPr>
        <w:t>р</w:t>
      </w:r>
      <w:r w:rsidRPr="00211019">
        <w:rPr>
          <w:rFonts w:eastAsia="Calibri" w:cstheme="minorHAnsi"/>
          <w:b/>
          <w:color w:val="000000"/>
          <w:lang w:eastAsia="ru-RU"/>
        </w:rPr>
        <w:t>ов</w:t>
      </w:r>
      <w:r w:rsidRPr="00211019">
        <w:rPr>
          <w:rFonts w:eastAsia="Calibri" w:cstheme="minorHAnsi"/>
          <w:b/>
          <w:color w:val="000000"/>
          <w:spacing w:val="-1"/>
          <w:lang w:eastAsia="ru-RU"/>
        </w:rPr>
        <w:t>оо</w:t>
      </w:r>
      <w:r w:rsidRPr="00211019">
        <w:rPr>
          <w:rFonts w:eastAsia="Calibri" w:cstheme="minorHAnsi"/>
          <w:b/>
          <w:color w:val="000000"/>
          <w:lang w:eastAsia="ru-RU"/>
        </w:rPr>
        <w:t>б</w:t>
      </w:r>
      <w:r w:rsidRPr="00211019">
        <w:rPr>
          <w:rFonts w:eastAsia="Calibri" w:cstheme="minorHAnsi"/>
          <w:b/>
          <w:color w:val="000000"/>
          <w:spacing w:val="-1"/>
          <w:lang w:eastAsia="ru-RU"/>
        </w:rPr>
        <w:t>р</w:t>
      </w:r>
      <w:r w:rsidRPr="00211019">
        <w:rPr>
          <w:rFonts w:eastAsia="Calibri" w:cstheme="minorHAnsi"/>
          <w:b/>
          <w:color w:val="000000"/>
          <w:lang w:eastAsia="ru-RU"/>
        </w:rPr>
        <w:t>ащен</w:t>
      </w:r>
      <w:r w:rsidRPr="00211019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11019">
        <w:rPr>
          <w:rFonts w:eastAsia="Calibri" w:cstheme="minorHAnsi"/>
          <w:b/>
          <w:color w:val="000000"/>
          <w:lang w:eastAsia="ru-RU"/>
        </w:rPr>
        <w:t>я;</w:t>
      </w:r>
    </w:p>
    <w:p w14:paraId="0F9BCEE7" w14:textId="77777777" w:rsidR="00021B17" w:rsidRPr="00211019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11019">
        <w:rPr>
          <w:rFonts w:eastAsia="Calibri" w:cstheme="minorHAnsi"/>
          <w:color w:val="000000"/>
          <w:lang w:eastAsia="ru-RU"/>
        </w:rPr>
        <w:t xml:space="preserve"> - </w:t>
      </w:r>
      <w:r w:rsidRPr="00211019">
        <w:rPr>
          <w:rFonts w:eastAsia="Calibri" w:cstheme="minorHAnsi"/>
          <w:color w:val="000000"/>
          <w:spacing w:val="1"/>
          <w:lang w:eastAsia="ru-RU"/>
        </w:rPr>
        <w:t>к</w:t>
      </w:r>
      <w:r w:rsidRPr="00211019">
        <w:rPr>
          <w:rFonts w:eastAsia="Calibri" w:cstheme="minorHAnsi"/>
          <w:color w:val="000000"/>
          <w:lang w:eastAsia="ru-RU"/>
        </w:rPr>
        <w:t>ак</w:t>
      </w:r>
      <w:r w:rsidRPr="00211019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11019">
        <w:rPr>
          <w:rFonts w:eastAsia="Calibri" w:cstheme="minorHAnsi"/>
          <w:color w:val="000000"/>
          <w:lang w:eastAsia="ru-RU"/>
        </w:rPr>
        <w:t>в ма</w:t>
      </w:r>
      <w:r w:rsidRPr="00211019">
        <w:rPr>
          <w:rFonts w:eastAsia="Calibri" w:cstheme="minorHAnsi"/>
          <w:color w:val="000000"/>
          <w:spacing w:val="-1"/>
          <w:lang w:eastAsia="ru-RU"/>
        </w:rPr>
        <w:t>л</w:t>
      </w:r>
      <w:r w:rsidRPr="00211019">
        <w:rPr>
          <w:rFonts w:eastAsia="Calibri" w:cstheme="minorHAnsi"/>
          <w:color w:val="000000"/>
          <w:lang w:eastAsia="ru-RU"/>
        </w:rPr>
        <w:t>о</w:t>
      </w:r>
      <w:r w:rsidRPr="00211019">
        <w:rPr>
          <w:rFonts w:eastAsia="Calibri" w:cstheme="minorHAnsi"/>
          <w:color w:val="000000"/>
          <w:spacing w:val="1"/>
          <w:lang w:eastAsia="ru-RU"/>
        </w:rPr>
        <w:t>м,</w:t>
      </w:r>
      <w:r w:rsidRPr="00211019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11019">
        <w:rPr>
          <w:rFonts w:eastAsia="Calibri" w:cstheme="minorHAnsi"/>
          <w:color w:val="000000"/>
          <w:lang w:eastAsia="ru-RU"/>
        </w:rPr>
        <w:t>так</w:t>
      </w:r>
      <w:r w:rsidRPr="00211019">
        <w:rPr>
          <w:rFonts w:eastAsia="Calibri" w:cstheme="minorHAnsi"/>
          <w:color w:val="000000"/>
          <w:spacing w:val="-1"/>
          <w:lang w:eastAsia="ru-RU"/>
        </w:rPr>
        <w:t xml:space="preserve"> и</w:t>
      </w:r>
      <w:r w:rsidRPr="00211019">
        <w:rPr>
          <w:rFonts w:eastAsia="Calibri" w:cstheme="minorHAnsi"/>
          <w:color w:val="000000"/>
          <w:lang w:eastAsia="ru-RU"/>
        </w:rPr>
        <w:t xml:space="preserve"> </w:t>
      </w:r>
      <w:r w:rsidRPr="00211019">
        <w:rPr>
          <w:rFonts w:eastAsia="Calibri" w:cstheme="minorHAnsi"/>
          <w:color w:val="000000"/>
          <w:spacing w:val="1"/>
          <w:lang w:eastAsia="ru-RU"/>
        </w:rPr>
        <w:t>в</w:t>
      </w:r>
      <w:r w:rsidRPr="00211019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11019">
        <w:rPr>
          <w:rFonts w:eastAsia="Calibri" w:cstheme="minorHAnsi"/>
          <w:color w:val="000000"/>
          <w:spacing w:val="-2"/>
          <w:lang w:eastAsia="ru-RU"/>
        </w:rPr>
        <w:t>б</w:t>
      </w:r>
      <w:r w:rsidRPr="00211019">
        <w:rPr>
          <w:rFonts w:eastAsia="Calibri" w:cstheme="minorHAnsi"/>
          <w:color w:val="000000"/>
          <w:lang w:eastAsia="ru-RU"/>
        </w:rPr>
        <w:t>о</w:t>
      </w:r>
      <w:r w:rsidRPr="00211019">
        <w:rPr>
          <w:rFonts w:eastAsia="Calibri" w:cstheme="minorHAnsi"/>
          <w:color w:val="000000"/>
          <w:spacing w:val="-1"/>
          <w:lang w:eastAsia="ru-RU"/>
        </w:rPr>
        <w:t>л</w:t>
      </w:r>
      <w:r w:rsidRPr="00211019">
        <w:rPr>
          <w:rFonts w:eastAsia="Calibri" w:cstheme="minorHAnsi"/>
          <w:color w:val="000000"/>
          <w:lang w:eastAsia="ru-RU"/>
        </w:rPr>
        <w:t>ь</w:t>
      </w:r>
      <w:r w:rsidRPr="00211019">
        <w:rPr>
          <w:rFonts w:eastAsia="Calibri" w:cstheme="minorHAnsi"/>
          <w:color w:val="000000"/>
          <w:spacing w:val="-1"/>
          <w:lang w:eastAsia="ru-RU"/>
        </w:rPr>
        <w:t>ш</w:t>
      </w:r>
      <w:r w:rsidRPr="00211019">
        <w:rPr>
          <w:rFonts w:eastAsia="Calibri" w:cstheme="minorHAnsi"/>
          <w:color w:val="000000"/>
          <w:lang w:eastAsia="ru-RU"/>
        </w:rPr>
        <w:t>ом</w:t>
      </w:r>
      <w:r w:rsidRPr="00211019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11019">
        <w:rPr>
          <w:rFonts w:eastAsia="Calibri" w:cstheme="minorHAnsi"/>
          <w:color w:val="000000"/>
          <w:lang w:eastAsia="ru-RU"/>
        </w:rPr>
        <w:t>к</w:t>
      </w:r>
      <w:r w:rsidRPr="00211019">
        <w:rPr>
          <w:rFonts w:eastAsia="Calibri" w:cstheme="minorHAnsi"/>
          <w:color w:val="000000"/>
          <w:spacing w:val="-1"/>
          <w:lang w:eastAsia="ru-RU"/>
        </w:rPr>
        <w:t>р</w:t>
      </w:r>
      <w:r w:rsidRPr="00211019">
        <w:rPr>
          <w:rFonts w:eastAsia="Calibri" w:cstheme="minorHAnsi"/>
          <w:color w:val="000000"/>
          <w:lang w:eastAsia="ru-RU"/>
        </w:rPr>
        <w:t>у</w:t>
      </w:r>
      <w:r w:rsidRPr="00211019">
        <w:rPr>
          <w:rFonts w:eastAsia="Calibri" w:cstheme="minorHAnsi"/>
          <w:color w:val="000000"/>
          <w:spacing w:val="-1"/>
          <w:lang w:eastAsia="ru-RU"/>
        </w:rPr>
        <w:t>ге</w:t>
      </w:r>
      <w:r w:rsidRPr="00211019">
        <w:rPr>
          <w:rFonts w:eastAsia="Calibri" w:cstheme="minorHAnsi"/>
          <w:color w:val="000000"/>
          <w:lang w:eastAsia="ru-RU"/>
        </w:rPr>
        <w:t xml:space="preserve"> к</w:t>
      </w:r>
      <w:r w:rsidRPr="00211019">
        <w:rPr>
          <w:rFonts w:eastAsia="Calibri" w:cstheme="minorHAnsi"/>
          <w:color w:val="000000"/>
          <w:spacing w:val="-1"/>
          <w:lang w:eastAsia="ru-RU"/>
        </w:rPr>
        <w:t>р</w:t>
      </w:r>
      <w:r w:rsidRPr="00211019">
        <w:rPr>
          <w:rFonts w:eastAsia="Calibri" w:cstheme="minorHAnsi"/>
          <w:color w:val="000000"/>
          <w:lang w:eastAsia="ru-RU"/>
        </w:rPr>
        <w:t>о</w:t>
      </w:r>
      <w:r w:rsidRPr="00211019">
        <w:rPr>
          <w:rFonts w:eastAsia="Calibri" w:cstheme="minorHAnsi"/>
          <w:color w:val="000000"/>
          <w:spacing w:val="-2"/>
          <w:lang w:eastAsia="ru-RU"/>
        </w:rPr>
        <w:t>в</w:t>
      </w:r>
      <w:r w:rsidRPr="00211019">
        <w:rPr>
          <w:rFonts w:eastAsia="Calibri" w:cstheme="minorHAnsi"/>
          <w:color w:val="000000"/>
          <w:lang w:eastAsia="ru-RU"/>
        </w:rPr>
        <w:t>ообр</w:t>
      </w:r>
      <w:r w:rsidRPr="00211019">
        <w:rPr>
          <w:rFonts w:eastAsia="Calibri" w:cstheme="minorHAnsi"/>
          <w:color w:val="000000"/>
          <w:spacing w:val="-2"/>
          <w:lang w:eastAsia="ru-RU"/>
        </w:rPr>
        <w:t>а</w:t>
      </w:r>
      <w:r w:rsidRPr="00211019">
        <w:rPr>
          <w:rFonts w:eastAsia="Calibri" w:cstheme="minorHAnsi"/>
          <w:color w:val="000000"/>
          <w:lang w:eastAsia="ru-RU"/>
        </w:rPr>
        <w:t>щ</w:t>
      </w:r>
      <w:r w:rsidRPr="00211019">
        <w:rPr>
          <w:rFonts w:eastAsia="Calibri" w:cstheme="minorHAnsi"/>
          <w:color w:val="000000"/>
          <w:spacing w:val="-1"/>
          <w:lang w:eastAsia="ru-RU"/>
        </w:rPr>
        <w:t>е</w:t>
      </w:r>
      <w:r w:rsidRPr="00211019">
        <w:rPr>
          <w:rFonts w:eastAsia="Calibri" w:cstheme="minorHAnsi"/>
          <w:color w:val="000000"/>
          <w:lang w:eastAsia="ru-RU"/>
        </w:rPr>
        <w:t>ния;</w:t>
      </w:r>
    </w:p>
    <w:p w14:paraId="675D351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при з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ойных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лен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ях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ни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огда не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возн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ка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т.</w:t>
      </w:r>
    </w:p>
    <w:p w14:paraId="7DCB27B1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75BEBE2A" w14:textId="7777777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15. 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рмальн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е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одерж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u w:val="single"/>
          <w:lang w:eastAsia="ru-RU"/>
        </w:rPr>
        <w:t>ние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об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щ</w:t>
      </w:r>
      <w:r w:rsidRPr="00AD677D">
        <w:rPr>
          <w:rFonts w:eastAsia="Calibri" w:cstheme="minorHAnsi"/>
          <w:color w:val="000000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AD677D">
        <w:rPr>
          <w:rFonts w:eastAsia="Calibri" w:cstheme="minorHAnsi"/>
          <w:color w:val="000000"/>
          <w:u w:val="single"/>
          <w:lang w:eastAsia="ru-RU"/>
        </w:rPr>
        <w:t>о б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лка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в 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к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ви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(г/л):</w:t>
      </w:r>
    </w:p>
    <w:p w14:paraId="31923DA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- 65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-</w:t>
      </w:r>
      <w:r w:rsidRPr="002A4ED2">
        <w:rPr>
          <w:rFonts w:eastAsia="Calibri" w:cstheme="minorHAnsi"/>
          <w:b/>
          <w:color w:val="000000"/>
          <w:lang w:eastAsia="ru-RU"/>
        </w:rPr>
        <w:t>8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5</w:t>
      </w:r>
      <w:r w:rsidRPr="002A4ED2">
        <w:rPr>
          <w:rFonts w:eastAsia="Calibri" w:cstheme="minorHAnsi"/>
          <w:color w:val="000000"/>
          <w:lang w:eastAsia="ru-RU"/>
        </w:rPr>
        <w:t>;</w:t>
      </w:r>
    </w:p>
    <w:p w14:paraId="52550FC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- 28</w:t>
      </w:r>
      <w:r w:rsidRPr="002A4ED2">
        <w:rPr>
          <w:rFonts w:eastAsia="Calibri" w:cstheme="minorHAnsi"/>
          <w:color w:val="000000"/>
          <w:spacing w:val="-1"/>
          <w:lang w:eastAsia="ru-RU"/>
        </w:rPr>
        <w:t>-</w:t>
      </w:r>
      <w:r w:rsidRPr="002A4ED2">
        <w:rPr>
          <w:rFonts w:eastAsia="Calibri" w:cstheme="minorHAnsi"/>
          <w:color w:val="000000"/>
          <w:lang w:eastAsia="ru-RU"/>
        </w:rPr>
        <w:t>3</w:t>
      </w:r>
      <w:r w:rsidRPr="002A4ED2">
        <w:rPr>
          <w:rFonts w:eastAsia="Calibri" w:cstheme="minorHAnsi"/>
          <w:color w:val="000000"/>
          <w:spacing w:val="-1"/>
          <w:lang w:eastAsia="ru-RU"/>
        </w:rPr>
        <w:t>2</w:t>
      </w:r>
      <w:r w:rsidRPr="002A4ED2">
        <w:rPr>
          <w:rFonts w:eastAsia="Calibri" w:cstheme="minorHAnsi"/>
          <w:color w:val="000000"/>
          <w:lang w:eastAsia="ru-RU"/>
        </w:rPr>
        <w:t>;</w:t>
      </w:r>
    </w:p>
    <w:p w14:paraId="244A4D4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- 25</w:t>
      </w:r>
      <w:r w:rsidRPr="002A4ED2">
        <w:rPr>
          <w:rFonts w:eastAsia="Calibri" w:cstheme="minorHAnsi"/>
          <w:color w:val="000000"/>
          <w:spacing w:val="-1"/>
          <w:lang w:eastAsia="ru-RU"/>
        </w:rPr>
        <w:t>-</w:t>
      </w:r>
      <w:r w:rsidRPr="002A4ED2">
        <w:rPr>
          <w:rFonts w:eastAsia="Calibri" w:cstheme="minorHAnsi"/>
          <w:color w:val="000000"/>
          <w:lang w:eastAsia="ru-RU"/>
        </w:rPr>
        <w:t>3</w:t>
      </w:r>
      <w:r w:rsidRPr="002A4ED2">
        <w:rPr>
          <w:rFonts w:eastAsia="Calibri" w:cstheme="minorHAnsi"/>
          <w:color w:val="000000"/>
          <w:spacing w:val="-1"/>
          <w:lang w:eastAsia="ru-RU"/>
        </w:rPr>
        <w:t>5</w:t>
      </w:r>
      <w:r w:rsidRPr="002A4ED2">
        <w:rPr>
          <w:rFonts w:eastAsia="Calibri" w:cstheme="minorHAnsi"/>
          <w:color w:val="000000"/>
          <w:lang w:eastAsia="ru-RU"/>
        </w:rPr>
        <w:t>;</w:t>
      </w:r>
    </w:p>
    <w:p w14:paraId="5182B74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- 80</w:t>
      </w:r>
      <w:r w:rsidRPr="002A4ED2">
        <w:rPr>
          <w:rFonts w:eastAsia="Calibri" w:cstheme="minorHAnsi"/>
          <w:color w:val="000000"/>
          <w:spacing w:val="-1"/>
          <w:lang w:eastAsia="ru-RU"/>
        </w:rPr>
        <w:t>-</w:t>
      </w:r>
      <w:r w:rsidRPr="002A4ED2">
        <w:rPr>
          <w:rFonts w:eastAsia="Calibri" w:cstheme="minorHAnsi"/>
          <w:color w:val="000000"/>
          <w:lang w:eastAsia="ru-RU"/>
        </w:rPr>
        <w:t>1</w:t>
      </w:r>
      <w:r w:rsidRPr="002A4ED2">
        <w:rPr>
          <w:rFonts w:eastAsia="Calibri" w:cstheme="minorHAnsi"/>
          <w:color w:val="000000"/>
          <w:spacing w:val="-1"/>
          <w:lang w:eastAsia="ru-RU"/>
        </w:rPr>
        <w:t>2</w:t>
      </w:r>
      <w:r w:rsidRPr="002A4ED2">
        <w:rPr>
          <w:rFonts w:eastAsia="Calibri" w:cstheme="minorHAnsi"/>
          <w:color w:val="000000"/>
          <w:lang w:eastAsia="ru-RU"/>
        </w:rPr>
        <w:t>0;</w:t>
      </w:r>
    </w:p>
    <w:p w14:paraId="1EBD80D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lastRenderedPageBreak/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1</w:t>
      </w:r>
      <w:r w:rsidRPr="002A4ED2">
        <w:rPr>
          <w:rFonts w:eastAsia="Calibri" w:cstheme="minorHAnsi"/>
          <w:color w:val="000000"/>
          <w:lang w:eastAsia="ru-RU"/>
        </w:rPr>
        <w:t>5</w:t>
      </w:r>
      <w:r w:rsidRPr="002A4ED2">
        <w:rPr>
          <w:rFonts w:eastAsia="Calibri" w:cstheme="minorHAnsi"/>
          <w:color w:val="000000"/>
          <w:spacing w:val="-2"/>
          <w:lang w:eastAsia="ru-RU"/>
        </w:rPr>
        <w:t>-</w:t>
      </w:r>
      <w:r w:rsidRPr="002A4ED2">
        <w:rPr>
          <w:rFonts w:eastAsia="Calibri" w:cstheme="minorHAnsi"/>
          <w:color w:val="000000"/>
          <w:lang w:eastAsia="ru-RU"/>
        </w:rPr>
        <w:t>93.</w:t>
      </w:r>
      <w:bookmarkEnd w:id="1"/>
    </w:p>
    <w:p w14:paraId="6703DF50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bookmarkStart w:id="2" w:name="_page_18_0"/>
    </w:p>
    <w:p w14:paraId="1A9AF6E7" w14:textId="7777777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16.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В</w:t>
      </w:r>
      <w:r w:rsidRPr="00AD677D">
        <w:rPr>
          <w:rFonts w:eastAsia="Calibri" w:cstheme="minorHAnsi"/>
          <w:color w:val="000000"/>
          <w:u w:val="single"/>
          <w:lang w:eastAsia="ru-RU"/>
        </w:rPr>
        <w:t>ерхн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u w:val="single"/>
          <w:lang w:eastAsia="ru-RU"/>
        </w:rPr>
        <w:t>я гра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ица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нор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м</w:t>
      </w:r>
      <w:r w:rsidRPr="00AD677D">
        <w:rPr>
          <w:rFonts w:eastAsia="Calibri" w:cstheme="minorHAnsi"/>
          <w:color w:val="000000"/>
          <w:u w:val="single"/>
          <w:lang w:eastAsia="ru-RU"/>
        </w:rPr>
        <w:t>ы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об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щ</w:t>
      </w:r>
      <w:r w:rsidRPr="00AD677D">
        <w:rPr>
          <w:rFonts w:eastAsia="Calibri" w:cstheme="minorHAnsi"/>
          <w:color w:val="000000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AD677D">
        <w:rPr>
          <w:rFonts w:eastAsia="Calibri" w:cstheme="minorHAnsi"/>
          <w:color w:val="000000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б</w:t>
      </w:r>
      <w:r w:rsidRPr="00AD677D">
        <w:rPr>
          <w:rFonts w:eastAsia="Calibri" w:cstheme="minorHAnsi"/>
          <w:color w:val="000000"/>
          <w:u w:val="single"/>
          <w:lang w:eastAsia="ru-RU"/>
        </w:rPr>
        <w:t>или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убина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в крови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(мк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м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ль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/</w:t>
      </w:r>
      <w:r w:rsidRPr="00AD677D">
        <w:rPr>
          <w:rFonts w:eastAsia="Calibri" w:cstheme="minorHAnsi"/>
          <w:color w:val="000000"/>
          <w:u w:val="single"/>
          <w:lang w:eastAsia="ru-RU"/>
        </w:rPr>
        <w:t>л):</w:t>
      </w:r>
    </w:p>
    <w:p w14:paraId="45FEB28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до 20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,</w:t>
      </w:r>
      <w:r w:rsidRPr="002A4ED2">
        <w:rPr>
          <w:rFonts w:eastAsia="Calibri" w:cstheme="minorHAnsi"/>
          <w:b/>
          <w:color w:val="000000"/>
          <w:lang w:eastAsia="ru-RU"/>
        </w:rPr>
        <w:t>5;</w:t>
      </w:r>
    </w:p>
    <w:p w14:paraId="571441E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до 35</w:t>
      </w:r>
      <w:r w:rsidRPr="002A4ED2">
        <w:rPr>
          <w:rFonts w:eastAsia="Calibri" w:cstheme="minorHAnsi"/>
          <w:color w:val="000000"/>
          <w:spacing w:val="-2"/>
          <w:lang w:eastAsia="ru-RU"/>
        </w:rPr>
        <w:t>,</w:t>
      </w:r>
      <w:r w:rsidRPr="002A4ED2">
        <w:rPr>
          <w:rFonts w:eastAsia="Calibri" w:cstheme="minorHAnsi"/>
          <w:color w:val="000000"/>
          <w:lang w:eastAsia="ru-RU"/>
        </w:rPr>
        <w:t>0;</w:t>
      </w:r>
    </w:p>
    <w:p w14:paraId="3F32339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до 54</w:t>
      </w:r>
      <w:r w:rsidRPr="002A4ED2">
        <w:rPr>
          <w:rFonts w:eastAsia="Calibri" w:cstheme="minorHAnsi"/>
          <w:color w:val="000000"/>
          <w:spacing w:val="-2"/>
          <w:lang w:eastAsia="ru-RU"/>
        </w:rPr>
        <w:t>,</w:t>
      </w:r>
      <w:r w:rsidRPr="002A4ED2">
        <w:rPr>
          <w:rFonts w:eastAsia="Calibri" w:cstheme="minorHAnsi"/>
          <w:color w:val="000000"/>
          <w:lang w:eastAsia="ru-RU"/>
        </w:rPr>
        <w:t>3;</w:t>
      </w:r>
    </w:p>
    <w:p w14:paraId="03F1B91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до 18</w:t>
      </w:r>
      <w:r w:rsidRPr="002A4ED2">
        <w:rPr>
          <w:rFonts w:eastAsia="Calibri" w:cstheme="minorHAnsi"/>
          <w:color w:val="000000"/>
          <w:spacing w:val="-2"/>
          <w:lang w:eastAsia="ru-RU"/>
        </w:rPr>
        <w:t>,</w:t>
      </w:r>
      <w:r w:rsidRPr="002A4ED2">
        <w:rPr>
          <w:rFonts w:eastAsia="Calibri" w:cstheme="minorHAnsi"/>
          <w:color w:val="000000"/>
          <w:lang w:eastAsia="ru-RU"/>
        </w:rPr>
        <w:t>9;</w:t>
      </w:r>
    </w:p>
    <w:p w14:paraId="6B5678A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до 39</w:t>
      </w:r>
      <w:r w:rsidRPr="002A4ED2">
        <w:rPr>
          <w:rFonts w:eastAsia="Calibri" w:cstheme="minorHAnsi"/>
          <w:color w:val="000000"/>
          <w:spacing w:val="-2"/>
          <w:lang w:eastAsia="ru-RU"/>
        </w:rPr>
        <w:t>,</w:t>
      </w:r>
      <w:r w:rsidRPr="002A4ED2">
        <w:rPr>
          <w:rFonts w:eastAsia="Calibri" w:cstheme="minorHAnsi"/>
          <w:color w:val="000000"/>
          <w:lang w:eastAsia="ru-RU"/>
        </w:rPr>
        <w:t>6.</w:t>
      </w:r>
    </w:p>
    <w:p w14:paraId="6F5F7B94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3D14BF99" w14:textId="7777777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17. 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рмальн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е зна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ч</w:t>
      </w:r>
      <w:r w:rsidRPr="00AD677D">
        <w:rPr>
          <w:rFonts w:eastAsia="Calibri" w:cstheme="minorHAnsi"/>
          <w:color w:val="000000"/>
          <w:u w:val="single"/>
          <w:lang w:eastAsia="ru-RU"/>
        </w:rPr>
        <w:t>ен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пр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тром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б</w:t>
      </w:r>
      <w:r w:rsidRPr="00AD677D">
        <w:rPr>
          <w:rFonts w:eastAsia="Calibri" w:cstheme="minorHAnsi"/>
          <w:color w:val="000000"/>
          <w:u w:val="single"/>
          <w:lang w:eastAsia="ru-RU"/>
        </w:rPr>
        <w:t>ино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в</w:t>
      </w:r>
      <w:r w:rsidRPr="00AD677D">
        <w:rPr>
          <w:rFonts w:eastAsia="Calibri" w:cstheme="minorHAnsi"/>
          <w:color w:val="000000"/>
          <w:u w:val="single"/>
          <w:lang w:eastAsia="ru-RU"/>
        </w:rPr>
        <w:t>ого ин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AD677D">
        <w:rPr>
          <w:rFonts w:eastAsia="Calibri" w:cstheme="minorHAnsi"/>
          <w:color w:val="000000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к</w:t>
      </w:r>
      <w:r w:rsidRPr="00AD677D">
        <w:rPr>
          <w:rFonts w:eastAsia="Calibri" w:cstheme="minorHAnsi"/>
          <w:color w:val="000000"/>
          <w:u w:val="single"/>
          <w:lang w:eastAsia="ru-RU"/>
        </w:rPr>
        <w:t>са (%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)</w:t>
      </w:r>
      <w:r w:rsidRPr="00AD677D">
        <w:rPr>
          <w:rFonts w:eastAsia="Calibri" w:cstheme="minorHAnsi"/>
          <w:color w:val="000000"/>
          <w:u w:val="single"/>
          <w:lang w:eastAsia="ru-RU"/>
        </w:rPr>
        <w:t>:</w:t>
      </w:r>
    </w:p>
    <w:p w14:paraId="60071A8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- 80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-</w:t>
      </w:r>
      <w:r w:rsidRPr="002A4ED2">
        <w:rPr>
          <w:rFonts w:eastAsia="Calibri" w:cstheme="minorHAnsi"/>
          <w:b/>
          <w:color w:val="000000"/>
          <w:lang w:eastAsia="ru-RU"/>
        </w:rPr>
        <w:t>1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1</w:t>
      </w:r>
      <w:r w:rsidRPr="002A4ED2">
        <w:rPr>
          <w:rFonts w:eastAsia="Calibri" w:cstheme="minorHAnsi"/>
          <w:b/>
          <w:color w:val="000000"/>
          <w:lang w:eastAsia="ru-RU"/>
        </w:rPr>
        <w:t>0;</w:t>
      </w:r>
    </w:p>
    <w:p w14:paraId="0B91DE5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- 50</w:t>
      </w:r>
      <w:r w:rsidRPr="002A4ED2">
        <w:rPr>
          <w:rFonts w:eastAsia="Calibri" w:cstheme="minorHAnsi"/>
          <w:color w:val="000000"/>
          <w:spacing w:val="-1"/>
          <w:lang w:eastAsia="ru-RU"/>
        </w:rPr>
        <w:t>-</w:t>
      </w:r>
      <w:r w:rsidRPr="002A4ED2">
        <w:rPr>
          <w:rFonts w:eastAsia="Calibri" w:cstheme="minorHAnsi"/>
          <w:color w:val="000000"/>
          <w:lang w:eastAsia="ru-RU"/>
        </w:rPr>
        <w:t>2</w:t>
      </w:r>
      <w:r w:rsidRPr="002A4ED2">
        <w:rPr>
          <w:rFonts w:eastAsia="Calibri" w:cstheme="minorHAnsi"/>
          <w:color w:val="000000"/>
          <w:spacing w:val="-1"/>
          <w:lang w:eastAsia="ru-RU"/>
        </w:rPr>
        <w:t>5</w:t>
      </w:r>
      <w:r w:rsidRPr="002A4ED2">
        <w:rPr>
          <w:rFonts w:eastAsia="Calibri" w:cstheme="minorHAnsi"/>
          <w:color w:val="000000"/>
          <w:lang w:eastAsia="ru-RU"/>
        </w:rPr>
        <w:t>0;</w:t>
      </w:r>
    </w:p>
    <w:p w14:paraId="760AE6D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- 10</w:t>
      </w:r>
      <w:r w:rsidRPr="002A4ED2">
        <w:rPr>
          <w:rFonts w:eastAsia="Calibri" w:cstheme="minorHAnsi"/>
          <w:color w:val="000000"/>
          <w:spacing w:val="-1"/>
          <w:lang w:eastAsia="ru-RU"/>
        </w:rPr>
        <w:t>-</w:t>
      </w:r>
      <w:r w:rsidRPr="002A4ED2">
        <w:rPr>
          <w:rFonts w:eastAsia="Calibri" w:cstheme="minorHAnsi"/>
          <w:color w:val="000000"/>
          <w:lang w:eastAsia="ru-RU"/>
        </w:rPr>
        <w:t>2</w:t>
      </w:r>
      <w:r w:rsidRPr="002A4ED2">
        <w:rPr>
          <w:rFonts w:eastAsia="Calibri" w:cstheme="minorHAnsi"/>
          <w:color w:val="000000"/>
          <w:spacing w:val="-1"/>
          <w:lang w:eastAsia="ru-RU"/>
        </w:rPr>
        <w:t>0</w:t>
      </w:r>
      <w:r w:rsidRPr="002A4ED2">
        <w:rPr>
          <w:rFonts w:eastAsia="Calibri" w:cstheme="minorHAnsi"/>
          <w:color w:val="000000"/>
          <w:lang w:eastAsia="ru-RU"/>
        </w:rPr>
        <w:t>;</w:t>
      </w:r>
    </w:p>
    <w:p w14:paraId="1B4704B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- 15</w:t>
      </w:r>
      <w:r w:rsidRPr="002A4ED2">
        <w:rPr>
          <w:rFonts w:eastAsia="Calibri" w:cstheme="minorHAnsi"/>
          <w:color w:val="000000"/>
          <w:spacing w:val="-1"/>
          <w:lang w:eastAsia="ru-RU"/>
        </w:rPr>
        <w:t>-</w:t>
      </w:r>
      <w:r w:rsidRPr="002A4ED2">
        <w:rPr>
          <w:rFonts w:eastAsia="Calibri" w:cstheme="minorHAnsi"/>
          <w:color w:val="000000"/>
          <w:lang w:eastAsia="ru-RU"/>
        </w:rPr>
        <w:t>4</w:t>
      </w:r>
      <w:r w:rsidRPr="002A4ED2">
        <w:rPr>
          <w:rFonts w:eastAsia="Calibri" w:cstheme="minorHAnsi"/>
          <w:color w:val="000000"/>
          <w:spacing w:val="-1"/>
          <w:lang w:eastAsia="ru-RU"/>
        </w:rPr>
        <w:t>0</w:t>
      </w:r>
      <w:r w:rsidRPr="002A4ED2">
        <w:rPr>
          <w:rFonts w:eastAsia="Calibri" w:cstheme="minorHAnsi"/>
          <w:color w:val="000000"/>
          <w:lang w:eastAsia="ru-RU"/>
        </w:rPr>
        <w:t>;</w:t>
      </w:r>
    </w:p>
    <w:p w14:paraId="0E8D0AA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1</w:t>
      </w:r>
      <w:r w:rsidRPr="002A4ED2">
        <w:rPr>
          <w:rFonts w:eastAsia="Calibri" w:cstheme="minorHAnsi"/>
          <w:color w:val="000000"/>
          <w:lang w:eastAsia="ru-RU"/>
        </w:rPr>
        <w:t>8</w:t>
      </w:r>
      <w:r w:rsidRPr="002A4ED2">
        <w:rPr>
          <w:rFonts w:eastAsia="Calibri" w:cstheme="minorHAnsi"/>
          <w:color w:val="000000"/>
          <w:spacing w:val="-2"/>
          <w:lang w:eastAsia="ru-RU"/>
        </w:rPr>
        <w:t>-</w:t>
      </w:r>
      <w:r w:rsidRPr="002A4ED2">
        <w:rPr>
          <w:rFonts w:eastAsia="Calibri" w:cstheme="minorHAnsi"/>
          <w:color w:val="000000"/>
          <w:lang w:eastAsia="ru-RU"/>
        </w:rPr>
        <w:t>38.</w:t>
      </w:r>
    </w:p>
    <w:p w14:paraId="53DE22D3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BEACC0D" w14:textId="77777777" w:rsidR="00021B17" w:rsidRPr="00E56ED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E56ED1">
        <w:rPr>
          <w:rFonts w:eastAsia="Calibri" w:cstheme="minorHAnsi"/>
          <w:u w:val="single"/>
          <w:lang w:eastAsia="ru-RU"/>
        </w:rPr>
        <w:t xml:space="preserve"> </w:t>
      </w:r>
      <w:r w:rsidRPr="00E56ED1">
        <w:rPr>
          <w:rFonts w:eastAsia="Calibri" w:cstheme="minorHAnsi"/>
          <w:color w:val="000000"/>
          <w:u w:val="single"/>
          <w:lang w:eastAsia="ru-RU"/>
        </w:rPr>
        <w:t xml:space="preserve">18. 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56ED1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E56ED1">
        <w:rPr>
          <w:rFonts w:eastAsia="Calibri" w:cstheme="minorHAnsi"/>
          <w:color w:val="000000"/>
          <w:u w:val="single"/>
          <w:lang w:eastAsia="ru-RU"/>
        </w:rPr>
        <w:t>рмальн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о</w:t>
      </w:r>
      <w:r w:rsidRPr="00E56ED1">
        <w:rPr>
          <w:rFonts w:eastAsia="Calibri" w:cstheme="minorHAnsi"/>
          <w:color w:val="000000"/>
          <w:u w:val="single"/>
          <w:lang w:eastAsia="ru-RU"/>
        </w:rPr>
        <w:t xml:space="preserve">е 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E56ED1">
        <w:rPr>
          <w:rFonts w:eastAsia="Calibri" w:cstheme="minorHAnsi"/>
          <w:color w:val="000000"/>
          <w:u w:val="single"/>
          <w:lang w:eastAsia="ru-RU"/>
        </w:rPr>
        <w:t>одерж</w:t>
      </w:r>
      <w:r w:rsidRPr="00E56ED1">
        <w:rPr>
          <w:rFonts w:eastAsia="Calibri" w:cstheme="minorHAnsi"/>
          <w:color w:val="000000"/>
          <w:spacing w:val="-3"/>
          <w:u w:val="single"/>
          <w:lang w:eastAsia="ru-RU"/>
        </w:rPr>
        <w:t>а</w:t>
      </w:r>
      <w:r w:rsidRPr="00E56ED1">
        <w:rPr>
          <w:rFonts w:eastAsia="Calibri" w:cstheme="minorHAnsi"/>
          <w:color w:val="000000"/>
          <w:u w:val="single"/>
          <w:lang w:eastAsia="ru-RU"/>
        </w:rPr>
        <w:t>ние фиб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E56ED1">
        <w:rPr>
          <w:rFonts w:eastAsia="Calibri" w:cstheme="minorHAnsi"/>
          <w:color w:val="000000"/>
          <w:u w:val="single"/>
          <w:lang w:eastAsia="ru-RU"/>
        </w:rPr>
        <w:t>ин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E56ED1">
        <w:rPr>
          <w:rFonts w:eastAsia="Calibri" w:cstheme="minorHAnsi"/>
          <w:color w:val="000000"/>
          <w:u w:val="single"/>
          <w:lang w:eastAsia="ru-RU"/>
        </w:rPr>
        <w:t>гена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E56ED1">
        <w:rPr>
          <w:rFonts w:eastAsia="Calibri" w:cstheme="minorHAnsi"/>
          <w:color w:val="000000"/>
          <w:u w:val="single"/>
          <w:lang w:eastAsia="ru-RU"/>
        </w:rPr>
        <w:t>в к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E56ED1">
        <w:rPr>
          <w:rFonts w:eastAsia="Calibri" w:cstheme="minorHAnsi"/>
          <w:color w:val="000000"/>
          <w:u w:val="single"/>
          <w:lang w:eastAsia="ru-RU"/>
        </w:rPr>
        <w:t>ови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56ED1">
        <w:rPr>
          <w:rFonts w:eastAsia="Calibri" w:cstheme="minorHAnsi"/>
          <w:color w:val="000000"/>
          <w:u w:val="single"/>
          <w:lang w:eastAsia="ru-RU"/>
        </w:rPr>
        <w:t>(г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/</w:t>
      </w:r>
      <w:r w:rsidRPr="00E56ED1">
        <w:rPr>
          <w:rFonts w:eastAsia="Calibri" w:cstheme="minorHAnsi"/>
          <w:color w:val="000000"/>
          <w:u w:val="single"/>
          <w:lang w:eastAsia="ru-RU"/>
        </w:rPr>
        <w:t>л):</w:t>
      </w:r>
    </w:p>
    <w:p w14:paraId="49A2C89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- 3-15;</w:t>
      </w:r>
    </w:p>
    <w:p w14:paraId="04F5453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- 18</w:t>
      </w:r>
      <w:r w:rsidRPr="002A4ED2">
        <w:rPr>
          <w:rFonts w:eastAsia="Calibri" w:cstheme="minorHAnsi"/>
          <w:color w:val="000000"/>
          <w:spacing w:val="-1"/>
          <w:lang w:eastAsia="ru-RU"/>
        </w:rPr>
        <w:t>-</w:t>
      </w:r>
      <w:r w:rsidRPr="002A4ED2">
        <w:rPr>
          <w:rFonts w:eastAsia="Calibri" w:cstheme="minorHAnsi"/>
          <w:color w:val="000000"/>
          <w:lang w:eastAsia="ru-RU"/>
        </w:rPr>
        <w:t>2</w:t>
      </w:r>
      <w:r w:rsidRPr="002A4ED2">
        <w:rPr>
          <w:rFonts w:eastAsia="Calibri" w:cstheme="minorHAnsi"/>
          <w:color w:val="000000"/>
          <w:spacing w:val="-1"/>
          <w:lang w:eastAsia="ru-RU"/>
        </w:rPr>
        <w:t>8</w:t>
      </w:r>
      <w:r w:rsidRPr="002A4ED2">
        <w:rPr>
          <w:rFonts w:eastAsia="Calibri" w:cstheme="minorHAnsi"/>
          <w:color w:val="000000"/>
          <w:lang w:eastAsia="ru-RU"/>
        </w:rPr>
        <w:t>;</w:t>
      </w:r>
    </w:p>
    <w:p w14:paraId="506CD69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- 35</w:t>
      </w:r>
      <w:r w:rsidRPr="002A4ED2">
        <w:rPr>
          <w:rFonts w:eastAsia="Calibri" w:cstheme="minorHAnsi"/>
          <w:color w:val="000000"/>
          <w:spacing w:val="-1"/>
          <w:lang w:eastAsia="ru-RU"/>
        </w:rPr>
        <w:t>-</w:t>
      </w:r>
      <w:r w:rsidRPr="002A4ED2">
        <w:rPr>
          <w:rFonts w:eastAsia="Calibri" w:cstheme="minorHAnsi"/>
          <w:color w:val="000000"/>
          <w:lang w:eastAsia="ru-RU"/>
        </w:rPr>
        <w:t>4</w:t>
      </w:r>
      <w:r w:rsidRPr="002A4ED2">
        <w:rPr>
          <w:rFonts w:eastAsia="Calibri" w:cstheme="minorHAnsi"/>
          <w:color w:val="000000"/>
          <w:spacing w:val="-1"/>
          <w:lang w:eastAsia="ru-RU"/>
        </w:rPr>
        <w:t>2</w:t>
      </w:r>
      <w:r w:rsidRPr="002A4ED2">
        <w:rPr>
          <w:rFonts w:eastAsia="Calibri" w:cstheme="minorHAnsi"/>
          <w:color w:val="000000"/>
          <w:lang w:eastAsia="ru-RU"/>
        </w:rPr>
        <w:t>;</w:t>
      </w:r>
    </w:p>
    <w:p w14:paraId="7A727FD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- 0-3;</w:t>
      </w:r>
    </w:p>
    <w:p w14:paraId="159EE1B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 xml:space="preserve">- 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2</w:t>
      </w:r>
      <w:r w:rsidRPr="002A4ED2">
        <w:rPr>
          <w:rFonts w:eastAsia="Calibri" w:cstheme="minorHAnsi"/>
          <w:b/>
          <w:color w:val="000000"/>
          <w:lang w:eastAsia="ru-RU"/>
        </w:rPr>
        <w:t>-4.</w:t>
      </w:r>
    </w:p>
    <w:p w14:paraId="0B456945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0E43C5C" w14:textId="7777777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19.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Ука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AD677D">
        <w:rPr>
          <w:rFonts w:eastAsia="Calibri" w:cstheme="minorHAnsi"/>
          <w:color w:val="000000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>е пр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знак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по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в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ышенног</w:t>
      </w:r>
      <w:r w:rsidRPr="00AD677D">
        <w:rPr>
          <w:rFonts w:eastAsia="Calibri" w:cstheme="minorHAnsi"/>
          <w:color w:val="000000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в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ут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ичере</w:t>
      </w:r>
      <w:r w:rsidRPr="00AD677D">
        <w:rPr>
          <w:rFonts w:eastAsia="Calibri" w:cstheme="minorHAnsi"/>
          <w:color w:val="000000"/>
          <w:u w:val="single"/>
          <w:lang w:eastAsia="ru-RU"/>
        </w:rPr>
        <w:t>пн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го</w:t>
      </w:r>
      <w:r w:rsidRPr="00AD677D">
        <w:rPr>
          <w:rFonts w:eastAsia="Calibri" w:cstheme="minorHAnsi"/>
          <w:color w:val="000000"/>
          <w:spacing w:val="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дав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AD677D">
        <w:rPr>
          <w:rFonts w:eastAsia="Calibri" w:cstheme="minorHAnsi"/>
          <w:color w:val="000000"/>
          <w:u w:val="single"/>
          <w:lang w:eastAsia="ru-RU"/>
        </w:rPr>
        <w:t>ен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я</w:t>
      </w:r>
    </w:p>
    <w:p w14:paraId="4EEC430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 xml:space="preserve">- 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У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b/>
          <w:color w:val="000000"/>
          <w:lang w:eastAsia="ru-RU"/>
        </w:rPr>
        <w:t>орная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диф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b/>
          <w:color w:val="000000"/>
          <w:lang w:eastAsia="ru-RU"/>
        </w:rPr>
        <w:t>узн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я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го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 xml:space="preserve">овная боль,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оп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овожд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ю</w:t>
      </w:r>
      <w:r w:rsidRPr="002A4ED2">
        <w:rPr>
          <w:rFonts w:eastAsia="Calibri" w:cstheme="minorHAnsi"/>
          <w:b/>
          <w:color w:val="000000"/>
          <w:lang w:eastAsia="ru-RU"/>
        </w:rPr>
        <w:t>щая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я т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ш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отой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и р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во</w:t>
      </w:r>
      <w:r w:rsidRPr="002A4ED2">
        <w:rPr>
          <w:rFonts w:eastAsia="Calibri" w:cstheme="minorHAnsi"/>
          <w:b/>
          <w:color w:val="000000"/>
          <w:lang w:eastAsia="ru-RU"/>
        </w:rPr>
        <w:t>той</w:t>
      </w:r>
    </w:p>
    <w:p w14:paraId="58D53B5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Повы</w:t>
      </w:r>
      <w:r w:rsidRPr="002A4ED2">
        <w:rPr>
          <w:rFonts w:eastAsia="Calibri" w:cstheme="minorHAnsi"/>
          <w:color w:val="000000"/>
          <w:spacing w:val="-2"/>
          <w:lang w:eastAsia="ru-RU"/>
        </w:rPr>
        <w:t>ш</w:t>
      </w:r>
      <w:r w:rsidRPr="002A4ED2">
        <w:rPr>
          <w:rFonts w:eastAsia="Calibri" w:cstheme="minorHAnsi"/>
          <w:color w:val="000000"/>
          <w:lang w:eastAsia="ru-RU"/>
        </w:rPr>
        <w:t>ение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арте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иаль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дав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ения</w:t>
      </w:r>
    </w:p>
    <w:p w14:paraId="07515F7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Т</w:t>
      </w:r>
      <w:r w:rsidRPr="002A4ED2">
        <w:rPr>
          <w:rFonts w:eastAsia="Calibri" w:cstheme="minorHAnsi"/>
          <w:color w:val="000000"/>
          <w:spacing w:val="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ш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та 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 xml:space="preserve">рвота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ос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 xml:space="preserve">иема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щ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</w:p>
    <w:p w14:paraId="57C7B47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Остр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 пуль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ирующ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оль в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ло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ине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головы</w:t>
      </w:r>
    </w:p>
    <w:p w14:paraId="236406F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Косо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лаз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</w:t>
      </w:r>
    </w:p>
    <w:p w14:paraId="4F6BE641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796D321D" w14:textId="7777777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20.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Тремор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рук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окоя 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а «сч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та моне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» 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AD677D">
        <w:rPr>
          <w:rFonts w:eastAsia="Calibri" w:cstheme="minorHAnsi"/>
          <w:color w:val="000000"/>
          <w:u w:val="single"/>
          <w:lang w:eastAsia="ru-RU"/>
        </w:rPr>
        <w:t>и «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к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>ывания</w:t>
      </w:r>
      <w:r w:rsidRPr="00AD677D">
        <w:rPr>
          <w:rFonts w:eastAsia="Calibri" w:cstheme="minorHAnsi"/>
          <w:color w:val="000000"/>
          <w:spacing w:val="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пилюль»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обыч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о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азвива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при</w:t>
      </w:r>
    </w:p>
    <w:p w14:paraId="6D286EF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Болез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и Па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кин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она</w:t>
      </w:r>
    </w:p>
    <w:p w14:paraId="4335808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Эпил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>псии</w:t>
      </w:r>
      <w:bookmarkEnd w:id="2"/>
    </w:p>
    <w:p w14:paraId="7691691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bookmarkStart w:id="3" w:name="_page_20_0"/>
      <w:r w:rsidRPr="002A4ED2">
        <w:rPr>
          <w:rFonts w:eastAsia="Calibri" w:cstheme="minorHAnsi"/>
          <w:color w:val="000000"/>
          <w:lang w:eastAsia="ru-RU"/>
        </w:rPr>
        <w:t>- Рас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еян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ом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еро</w:t>
      </w:r>
      <w:r w:rsidRPr="002A4ED2">
        <w:rPr>
          <w:rFonts w:eastAsia="Calibri" w:cstheme="minorHAnsi"/>
          <w:color w:val="000000"/>
          <w:spacing w:val="-1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е</w:t>
      </w:r>
    </w:p>
    <w:p w14:paraId="4379058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Гер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иче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ком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эн</w:t>
      </w:r>
      <w:r w:rsidRPr="002A4ED2">
        <w:rPr>
          <w:rFonts w:eastAsia="Calibri" w:cstheme="minorHAnsi"/>
          <w:color w:val="000000"/>
          <w:spacing w:val="-2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еф</w:t>
      </w:r>
      <w:r w:rsidRPr="002A4ED2">
        <w:rPr>
          <w:rFonts w:eastAsia="Calibri" w:cstheme="minorHAnsi"/>
          <w:color w:val="000000"/>
          <w:spacing w:val="-1"/>
          <w:lang w:eastAsia="ru-RU"/>
        </w:rPr>
        <w:t>ал</w:t>
      </w:r>
      <w:r w:rsidRPr="002A4ED2">
        <w:rPr>
          <w:rFonts w:eastAsia="Calibri" w:cstheme="minorHAnsi"/>
          <w:color w:val="000000"/>
          <w:lang w:eastAsia="ru-RU"/>
        </w:rPr>
        <w:t>ите</w:t>
      </w:r>
    </w:p>
    <w:p w14:paraId="14D5B6D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Инсул</w:t>
      </w:r>
      <w:r w:rsidRPr="002A4ED2">
        <w:rPr>
          <w:rFonts w:eastAsia="Calibri" w:cstheme="minorHAnsi"/>
          <w:color w:val="000000"/>
          <w:spacing w:val="-2"/>
          <w:lang w:eastAsia="ru-RU"/>
        </w:rPr>
        <w:t>ь</w:t>
      </w:r>
      <w:r w:rsidRPr="002A4ED2">
        <w:rPr>
          <w:rFonts w:eastAsia="Calibri" w:cstheme="minorHAnsi"/>
          <w:color w:val="000000"/>
          <w:lang w:eastAsia="ru-RU"/>
        </w:rPr>
        <w:t>те</w:t>
      </w:r>
    </w:p>
    <w:p w14:paraId="65D3B1FD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56021FD" w14:textId="7777777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21.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Рас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тр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й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тва 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AD677D">
        <w:rPr>
          <w:rFonts w:eastAsia="Calibri" w:cstheme="minorHAnsi"/>
          <w:color w:val="000000"/>
          <w:u w:val="single"/>
          <w:lang w:eastAsia="ru-RU"/>
        </w:rPr>
        <w:t>увст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в</w:t>
      </w:r>
      <w:r w:rsidRPr="00AD677D">
        <w:rPr>
          <w:rFonts w:eastAsia="Calibri" w:cstheme="minorHAnsi"/>
          <w:color w:val="000000"/>
          <w:u w:val="single"/>
          <w:lang w:eastAsia="ru-RU"/>
        </w:rPr>
        <w:t>ительно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сти 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о ти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у «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ерч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ат</w:t>
      </w:r>
      <w:r w:rsidRPr="00AD677D">
        <w:rPr>
          <w:rFonts w:eastAsia="Calibri" w:cstheme="minorHAnsi"/>
          <w:color w:val="000000"/>
          <w:u w:val="single"/>
          <w:lang w:eastAsia="ru-RU"/>
        </w:rPr>
        <w:t>ок»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и «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осок»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хара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AD677D">
        <w:rPr>
          <w:rFonts w:eastAsia="Calibri" w:cstheme="minorHAnsi"/>
          <w:color w:val="000000"/>
          <w:u w:val="single"/>
          <w:lang w:eastAsia="ru-RU"/>
        </w:rPr>
        <w:t>тер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ы для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ора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ж</w:t>
      </w:r>
      <w:r w:rsidRPr="00AD677D">
        <w:rPr>
          <w:rFonts w:eastAsia="Calibri" w:cstheme="minorHAnsi"/>
          <w:color w:val="000000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ия</w:t>
      </w:r>
    </w:p>
    <w:p w14:paraId="540489A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Пе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ифе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еск</w:t>
      </w:r>
      <w:r w:rsidRPr="002A4ED2">
        <w:rPr>
          <w:rFonts w:eastAsia="Calibri" w:cstheme="minorHAnsi"/>
          <w:b/>
          <w:color w:val="000000"/>
          <w:lang w:eastAsia="ru-RU"/>
        </w:rPr>
        <w:t>их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нерв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в</w:t>
      </w:r>
    </w:p>
    <w:p w14:paraId="4D22967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Плече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 спл</w:t>
      </w:r>
      <w:r w:rsidRPr="002A4ED2">
        <w:rPr>
          <w:rFonts w:eastAsia="Calibri" w:cstheme="minorHAnsi"/>
          <w:color w:val="000000"/>
          <w:spacing w:val="-1"/>
          <w:lang w:eastAsia="ru-RU"/>
        </w:rPr>
        <w:t>ет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>ния</w:t>
      </w:r>
    </w:p>
    <w:p w14:paraId="42F39DF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Спин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зга</w:t>
      </w:r>
    </w:p>
    <w:p w14:paraId="1700BA5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р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тель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угра</w:t>
      </w:r>
    </w:p>
    <w:p w14:paraId="11F8933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 xml:space="preserve">вола 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зга</w:t>
      </w:r>
    </w:p>
    <w:p w14:paraId="08354E86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0122979" w14:textId="7777777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22.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Основ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но</w:t>
      </w:r>
      <w:r w:rsidRPr="00AD677D">
        <w:rPr>
          <w:rFonts w:eastAsia="Calibri" w:cstheme="minorHAnsi"/>
          <w:color w:val="000000"/>
          <w:u w:val="single"/>
          <w:lang w:eastAsia="ru-RU"/>
        </w:rPr>
        <w:t>й пр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знак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proofErr w:type="gramStart"/>
      <w:r w:rsidRPr="00AD677D">
        <w:rPr>
          <w:rFonts w:eastAsia="Calibri" w:cstheme="minorHAnsi"/>
          <w:color w:val="000000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мпа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-адрена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AD677D">
        <w:rPr>
          <w:rFonts w:eastAsia="Calibri" w:cstheme="minorHAnsi"/>
          <w:color w:val="000000"/>
          <w:u w:val="single"/>
          <w:lang w:eastAsia="ru-RU"/>
        </w:rPr>
        <w:t>ового</w:t>
      </w:r>
      <w:proofErr w:type="gramEnd"/>
      <w:r w:rsidRPr="00AD677D">
        <w:rPr>
          <w:rFonts w:eastAsia="Calibri" w:cstheme="minorHAnsi"/>
          <w:color w:val="000000"/>
          <w:u w:val="single"/>
          <w:lang w:eastAsia="ru-RU"/>
        </w:rPr>
        <w:t xml:space="preserve"> кр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из</w:t>
      </w:r>
      <w:r w:rsidRPr="00AD677D">
        <w:rPr>
          <w:rFonts w:eastAsia="Calibri" w:cstheme="minorHAnsi"/>
          <w:color w:val="000000"/>
          <w:u w:val="single"/>
          <w:lang w:eastAsia="ru-RU"/>
        </w:rPr>
        <w:t>а</w:t>
      </w:r>
    </w:p>
    <w:p w14:paraId="53CDC2A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Повы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ш</w:t>
      </w:r>
      <w:r w:rsidRPr="002A4ED2">
        <w:rPr>
          <w:rFonts w:eastAsia="Calibri" w:cstheme="minorHAnsi"/>
          <w:b/>
          <w:color w:val="000000"/>
          <w:lang w:eastAsia="ru-RU"/>
        </w:rPr>
        <w:t>ение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 xml:space="preserve">АД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и 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х</w:t>
      </w:r>
      <w:r w:rsidRPr="002A4ED2">
        <w:rPr>
          <w:rFonts w:eastAsia="Calibri" w:cstheme="minorHAnsi"/>
          <w:b/>
          <w:color w:val="000000"/>
          <w:lang w:eastAsia="ru-RU"/>
        </w:rPr>
        <w:t>ик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р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ия</w:t>
      </w:r>
    </w:p>
    <w:p w14:paraId="17B237C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Пони</w:t>
      </w:r>
      <w:r w:rsidRPr="002A4ED2">
        <w:rPr>
          <w:rFonts w:eastAsia="Calibri" w:cstheme="minorHAnsi"/>
          <w:color w:val="000000"/>
          <w:spacing w:val="-3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ение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АД</w:t>
      </w:r>
    </w:p>
    <w:p w14:paraId="2B126EA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lastRenderedPageBreak/>
        <w:t xml:space="preserve"> - Брадикар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ия</w:t>
      </w:r>
    </w:p>
    <w:p w14:paraId="7D2B368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Гипер</w:t>
      </w:r>
      <w:r w:rsidRPr="002A4ED2">
        <w:rPr>
          <w:rFonts w:eastAsia="Calibri" w:cstheme="minorHAnsi"/>
          <w:color w:val="000000"/>
          <w:spacing w:val="-2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ид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оз</w:t>
      </w:r>
    </w:p>
    <w:p w14:paraId="7DD7FF0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Поб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еднен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ожн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х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п</w:t>
      </w:r>
      <w:r w:rsidRPr="002A4ED2">
        <w:rPr>
          <w:rFonts w:eastAsia="Calibri" w:cstheme="minorHAnsi"/>
          <w:color w:val="000000"/>
          <w:lang w:eastAsia="ru-RU"/>
        </w:rPr>
        <w:t>ок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овов</w:t>
      </w:r>
    </w:p>
    <w:p w14:paraId="625ED674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6B55FB2D" w14:textId="7777777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23.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В</w:t>
      </w:r>
      <w:r w:rsidRPr="00AD677D">
        <w:rPr>
          <w:rFonts w:eastAsia="Calibri" w:cstheme="minorHAnsi"/>
          <w:color w:val="000000"/>
          <w:u w:val="single"/>
          <w:lang w:eastAsia="ru-RU"/>
        </w:rPr>
        <w:t>ег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u w:val="single"/>
          <w:lang w:eastAsia="ru-RU"/>
        </w:rPr>
        <w:t>тивные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кр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зы 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асто 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опровож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AD677D">
        <w:rPr>
          <w:rFonts w:eastAsia="Calibri" w:cstheme="minorHAnsi"/>
          <w:color w:val="000000"/>
          <w:u w:val="single"/>
          <w:lang w:eastAsia="ru-RU"/>
        </w:rPr>
        <w:t>аю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>ся</w:t>
      </w:r>
      <w:r w:rsidRPr="00AD677D">
        <w:rPr>
          <w:rFonts w:eastAsia="Calibri" w:cstheme="minorHAnsi"/>
          <w:color w:val="000000"/>
          <w:spacing w:val="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сл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ед</w:t>
      </w:r>
      <w:r w:rsidRPr="00AD677D">
        <w:rPr>
          <w:rFonts w:eastAsia="Calibri" w:cstheme="minorHAnsi"/>
          <w:color w:val="000000"/>
          <w:u w:val="single"/>
          <w:lang w:eastAsia="ru-RU"/>
        </w:rPr>
        <w:t>ующими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прояв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AD677D">
        <w:rPr>
          <w:rFonts w:eastAsia="Calibri" w:cstheme="minorHAnsi"/>
          <w:color w:val="000000"/>
          <w:u w:val="single"/>
          <w:lang w:eastAsia="ru-RU"/>
        </w:rPr>
        <w:t>ен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ями</w:t>
      </w:r>
    </w:p>
    <w:p w14:paraId="5C91E1C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Тре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ога</w:t>
      </w:r>
    </w:p>
    <w:p w14:paraId="638FC05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Сердце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ие</w:t>
      </w:r>
      <w:r w:rsidRPr="002A4ED2">
        <w:rPr>
          <w:rFonts w:eastAsia="Calibri" w:cstheme="minorHAnsi"/>
          <w:color w:val="000000"/>
          <w:spacing w:val="-4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ие</w:t>
      </w:r>
    </w:p>
    <w:p w14:paraId="1CD2F87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Обмо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ок</w:t>
      </w:r>
    </w:p>
    <w:p w14:paraId="6493AB4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У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уска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мо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101F854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Верно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1 </w:t>
      </w:r>
      <w:r w:rsidRPr="002A4ED2">
        <w:rPr>
          <w:rFonts w:eastAsia="Calibri" w:cstheme="minorHAnsi"/>
          <w:b/>
          <w:color w:val="000000"/>
          <w:lang w:eastAsia="ru-RU"/>
        </w:rPr>
        <w:t>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2</w:t>
      </w:r>
    </w:p>
    <w:p w14:paraId="244912F8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2269789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1604D4">
        <w:rPr>
          <w:rFonts w:eastAsia="Calibri" w:cstheme="minorHAnsi"/>
          <w:color w:val="000000"/>
          <w:u w:val="single"/>
          <w:lang w:eastAsia="ru-RU"/>
        </w:rPr>
        <w:t>24</w:t>
      </w:r>
      <w:r w:rsidRPr="002A4ED2">
        <w:rPr>
          <w:rFonts w:eastAsia="Calibri" w:cstheme="minorHAnsi"/>
          <w:color w:val="000000"/>
          <w:lang w:eastAsia="ru-RU"/>
        </w:rPr>
        <w:t xml:space="preserve">. </w:t>
      </w:r>
      <w:r w:rsidRPr="00211019">
        <w:rPr>
          <w:rFonts w:eastAsia="Calibri" w:cstheme="minorHAnsi"/>
          <w:color w:val="000000"/>
          <w:u w:val="single"/>
          <w:lang w:eastAsia="ru-RU"/>
        </w:rPr>
        <w:t>Э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211019">
        <w:rPr>
          <w:rFonts w:eastAsia="Calibri" w:cstheme="minorHAnsi"/>
          <w:color w:val="000000"/>
          <w:u w:val="single"/>
          <w:lang w:eastAsia="ru-RU"/>
        </w:rPr>
        <w:t>е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к</w:t>
      </w:r>
      <w:r w:rsidRPr="00211019">
        <w:rPr>
          <w:rFonts w:eastAsia="Calibri" w:cstheme="minorHAnsi"/>
          <w:color w:val="000000"/>
          <w:u w:val="single"/>
          <w:lang w:eastAsia="ru-RU"/>
        </w:rPr>
        <w:t>тр</w:t>
      </w:r>
      <w:r w:rsidRPr="00211019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211019">
        <w:rPr>
          <w:rFonts w:eastAsia="Calibri" w:cstheme="minorHAnsi"/>
          <w:color w:val="000000"/>
          <w:u w:val="single"/>
          <w:lang w:eastAsia="ru-RU"/>
        </w:rPr>
        <w:t>э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211019">
        <w:rPr>
          <w:rFonts w:eastAsia="Calibri" w:cstheme="minorHAnsi"/>
          <w:color w:val="000000"/>
          <w:u w:val="single"/>
          <w:lang w:eastAsia="ru-RU"/>
        </w:rPr>
        <w:t>це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ф</w:t>
      </w:r>
      <w:r w:rsidRPr="00211019">
        <w:rPr>
          <w:rFonts w:eastAsia="Calibri" w:cstheme="minorHAnsi"/>
          <w:color w:val="000000"/>
          <w:u w:val="single"/>
          <w:lang w:eastAsia="ru-RU"/>
        </w:rPr>
        <w:t>а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211019">
        <w:rPr>
          <w:rFonts w:eastAsia="Calibri" w:cstheme="minorHAnsi"/>
          <w:color w:val="000000"/>
          <w:u w:val="single"/>
          <w:lang w:eastAsia="ru-RU"/>
        </w:rPr>
        <w:t>огра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ф</w:t>
      </w:r>
      <w:r w:rsidRPr="00211019">
        <w:rPr>
          <w:rFonts w:eastAsia="Calibri" w:cstheme="minorHAnsi"/>
          <w:color w:val="000000"/>
          <w:u w:val="single"/>
          <w:lang w:eastAsia="ru-RU"/>
        </w:rPr>
        <w:t xml:space="preserve">ия 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не</w:t>
      </w:r>
      <w:r w:rsidRPr="00211019">
        <w:rPr>
          <w:rFonts w:eastAsia="Calibri" w:cstheme="minorHAnsi"/>
          <w:color w:val="000000"/>
          <w:u w:val="single"/>
          <w:lang w:eastAsia="ru-RU"/>
        </w:rPr>
        <w:t xml:space="preserve"> выявл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я</w:t>
      </w:r>
      <w:r w:rsidRPr="00211019">
        <w:rPr>
          <w:rFonts w:eastAsia="Calibri" w:cstheme="minorHAnsi"/>
          <w:color w:val="000000"/>
          <w:u w:val="single"/>
          <w:lang w:eastAsia="ru-RU"/>
        </w:rPr>
        <w:t>ет</w:t>
      </w:r>
    </w:p>
    <w:p w14:paraId="4343A05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Меж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ушарную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асим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етрию</w:t>
      </w:r>
    </w:p>
    <w:p w14:paraId="146B8DB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Па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оксизм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льную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ность</w:t>
      </w:r>
    </w:p>
    <w:p w14:paraId="7D276F7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Этиологию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заб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лева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ия</w:t>
      </w:r>
    </w:p>
    <w:p w14:paraId="6CEC93A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Налич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 фок</w:t>
      </w:r>
      <w:r w:rsidRPr="002A4ED2">
        <w:rPr>
          <w:rFonts w:eastAsia="Calibri" w:cstheme="minorHAnsi"/>
          <w:color w:val="000000"/>
          <w:spacing w:val="-2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са п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оло</w:t>
      </w:r>
      <w:r w:rsidRPr="002A4ED2">
        <w:rPr>
          <w:rFonts w:eastAsia="Calibri" w:cstheme="minorHAnsi"/>
          <w:color w:val="000000"/>
          <w:spacing w:val="-1"/>
          <w:lang w:eastAsia="ru-RU"/>
        </w:rPr>
        <w:t>гичес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 xml:space="preserve">й 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кт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ти</w:t>
      </w:r>
    </w:p>
    <w:p w14:paraId="4AE9631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ип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Э</w:t>
      </w:r>
      <w:r w:rsidRPr="002A4ED2">
        <w:rPr>
          <w:rFonts w:eastAsia="Calibri" w:cstheme="minorHAnsi"/>
          <w:color w:val="000000"/>
          <w:spacing w:val="-2"/>
          <w:lang w:eastAsia="ru-RU"/>
        </w:rPr>
        <w:t>Э</w:t>
      </w:r>
      <w:r w:rsidRPr="002A4ED2">
        <w:rPr>
          <w:rFonts w:eastAsia="Calibri" w:cstheme="minorHAnsi"/>
          <w:color w:val="000000"/>
          <w:lang w:eastAsia="ru-RU"/>
        </w:rPr>
        <w:t>Г</w:t>
      </w:r>
      <w:bookmarkEnd w:id="3"/>
    </w:p>
    <w:p w14:paraId="768AE86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</w:p>
    <w:p w14:paraId="4A01C394" w14:textId="77777777" w:rsidR="00021B17" w:rsidRPr="004D43B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bookmarkStart w:id="4" w:name="_page_22_0"/>
      <w:r w:rsidRPr="004D43BD">
        <w:rPr>
          <w:rFonts w:eastAsia="Calibri" w:cstheme="minorHAnsi"/>
          <w:color w:val="000000"/>
          <w:u w:val="single"/>
          <w:lang w:eastAsia="ru-RU"/>
        </w:rPr>
        <w:t>25. Н</w:t>
      </w:r>
      <w:r w:rsidRPr="004D43BD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4D43BD">
        <w:rPr>
          <w:rFonts w:eastAsia="Calibri" w:cstheme="minorHAnsi"/>
          <w:color w:val="000000"/>
          <w:u w:val="single"/>
          <w:lang w:eastAsia="ru-RU"/>
        </w:rPr>
        <w:t>иб</w:t>
      </w:r>
      <w:r w:rsidRPr="004D43B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4D43BD">
        <w:rPr>
          <w:rFonts w:eastAsia="Calibri" w:cstheme="minorHAnsi"/>
          <w:color w:val="000000"/>
          <w:u w:val="single"/>
          <w:lang w:eastAsia="ru-RU"/>
        </w:rPr>
        <w:t>лее</w:t>
      </w:r>
      <w:r w:rsidRPr="004D43B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4D43BD">
        <w:rPr>
          <w:rFonts w:eastAsia="Calibri" w:cstheme="minorHAnsi"/>
          <w:color w:val="000000"/>
          <w:u w:val="single"/>
          <w:lang w:eastAsia="ru-RU"/>
        </w:rPr>
        <w:t>ча</w:t>
      </w:r>
      <w:r w:rsidRPr="004D43B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4D43BD">
        <w:rPr>
          <w:rFonts w:eastAsia="Calibri" w:cstheme="minorHAnsi"/>
          <w:color w:val="000000"/>
          <w:u w:val="single"/>
          <w:lang w:eastAsia="ru-RU"/>
        </w:rPr>
        <w:t>тая при</w:t>
      </w:r>
      <w:r w:rsidRPr="004D43BD">
        <w:rPr>
          <w:rFonts w:eastAsia="Calibri" w:cstheme="minorHAnsi"/>
          <w:color w:val="000000"/>
          <w:spacing w:val="-3"/>
          <w:u w:val="single"/>
          <w:lang w:eastAsia="ru-RU"/>
        </w:rPr>
        <w:t>ч</w:t>
      </w:r>
      <w:r w:rsidRPr="004D43BD">
        <w:rPr>
          <w:rFonts w:eastAsia="Calibri" w:cstheme="minorHAnsi"/>
          <w:color w:val="000000"/>
          <w:u w:val="single"/>
          <w:lang w:eastAsia="ru-RU"/>
        </w:rPr>
        <w:t>ина моз</w:t>
      </w:r>
      <w:r w:rsidRPr="004D43BD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4D43BD">
        <w:rPr>
          <w:rFonts w:eastAsia="Calibri" w:cstheme="minorHAnsi"/>
          <w:color w:val="000000"/>
          <w:u w:val="single"/>
          <w:lang w:eastAsia="ru-RU"/>
        </w:rPr>
        <w:t>ов</w:t>
      </w:r>
      <w:r w:rsidRPr="004D43B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4D43BD">
        <w:rPr>
          <w:rFonts w:eastAsia="Calibri" w:cstheme="minorHAnsi"/>
          <w:color w:val="000000"/>
          <w:u w:val="single"/>
          <w:lang w:eastAsia="ru-RU"/>
        </w:rPr>
        <w:t>го ин</w:t>
      </w:r>
      <w:r w:rsidRPr="004D43BD">
        <w:rPr>
          <w:rFonts w:eastAsia="Calibri" w:cstheme="minorHAnsi"/>
          <w:color w:val="000000"/>
          <w:spacing w:val="-1"/>
          <w:u w:val="single"/>
          <w:lang w:eastAsia="ru-RU"/>
        </w:rPr>
        <w:t>ф</w:t>
      </w:r>
      <w:r w:rsidRPr="004D43BD">
        <w:rPr>
          <w:rFonts w:eastAsia="Calibri" w:cstheme="minorHAnsi"/>
          <w:color w:val="000000"/>
          <w:u w:val="single"/>
          <w:lang w:eastAsia="ru-RU"/>
        </w:rPr>
        <w:t>ар</w:t>
      </w:r>
      <w:r w:rsidRPr="004D43BD">
        <w:rPr>
          <w:rFonts w:eastAsia="Calibri" w:cstheme="minorHAnsi"/>
          <w:color w:val="000000"/>
          <w:spacing w:val="-2"/>
          <w:u w:val="single"/>
          <w:lang w:eastAsia="ru-RU"/>
        </w:rPr>
        <w:t>к</w:t>
      </w:r>
      <w:r w:rsidRPr="004D43BD">
        <w:rPr>
          <w:rFonts w:eastAsia="Calibri" w:cstheme="minorHAnsi"/>
          <w:color w:val="000000"/>
          <w:u w:val="single"/>
          <w:lang w:eastAsia="ru-RU"/>
        </w:rPr>
        <w:t>та</w:t>
      </w:r>
    </w:p>
    <w:p w14:paraId="40B8E5C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Ате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оск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ер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з</w:t>
      </w:r>
    </w:p>
    <w:p w14:paraId="1054A59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пал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тельн</w:t>
      </w:r>
      <w:r w:rsidRPr="002A4ED2">
        <w:rPr>
          <w:rFonts w:eastAsia="Calibri" w:cstheme="minorHAnsi"/>
          <w:color w:val="000000"/>
          <w:spacing w:val="-3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е за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вания с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су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 xml:space="preserve">в 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зга</w:t>
      </w:r>
    </w:p>
    <w:p w14:paraId="1A60791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пал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тельн</w:t>
      </w:r>
      <w:r w:rsidRPr="002A4ED2">
        <w:rPr>
          <w:rFonts w:eastAsia="Calibri" w:cstheme="minorHAnsi"/>
          <w:color w:val="000000"/>
          <w:spacing w:val="-3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е за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вания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озгов</w:t>
      </w:r>
      <w:r w:rsidRPr="002A4ED2">
        <w:rPr>
          <w:rFonts w:eastAsia="Calibri" w:cstheme="minorHAnsi"/>
          <w:color w:val="000000"/>
          <w:spacing w:val="-1"/>
          <w:lang w:eastAsia="ru-RU"/>
        </w:rPr>
        <w:t>ых</w:t>
      </w:r>
      <w:r w:rsidRPr="002A4ED2">
        <w:rPr>
          <w:rFonts w:eastAsia="Calibri" w:cstheme="minorHAnsi"/>
          <w:color w:val="000000"/>
          <w:lang w:eastAsia="ru-RU"/>
        </w:rPr>
        <w:t xml:space="preserve"> об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л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ек</w:t>
      </w:r>
    </w:p>
    <w:p w14:paraId="0211C01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Врож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енн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аном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лии</w:t>
      </w:r>
      <w:r w:rsidRPr="002A4ED2">
        <w:rPr>
          <w:rFonts w:eastAsia="Calibri" w:cstheme="minorHAnsi"/>
          <w:color w:val="000000"/>
          <w:spacing w:val="-4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азвития с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су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в</w:t>
      </w:r>
    </w:p>
    <w:p w14:paraId="7E032BA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Череп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о-м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з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овая тра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ма</w:t>
      </w:r>
    </w:p>
    <w:p w14:paraId="5AAEF585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50DDB4B" w14:textId="31F1F72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26. Н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u w:val="single"/>
          <w:lang w:eastAsia="ru-RU"/>
        </w:rPr>
        <w:t>иб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лее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ча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той п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ч</w:t>
      </w:r>
      <w:r w:rsidRPr="00AD677D">
        <w:rPr>
          <w:rFonts w:eastAsia="Calibri" w:cstheme="minorHAnsi"/>
          <w:color w:val="000000"/>
          <w:u w:val="single"/>
          <w:lang w:eastAsia="ru-RU"/>
        </w:rPr>
        <w:t>ин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й раз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в</w:t>
      </w:r>
      <w:r w:rsidRPr="00AD677D">
        <w:rPr>
          <w:rFonts w:eastAsia="Calibri" w:cstheme="minorHAnsi"/>
          <w:color w:val="000000"/>
          <w:u w:val="single"/>
          <w:lang w:eastAsia="ru-RU"/>
        </w:rPr>
        <w:t>ит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я субарах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но</w:t>
      </w:r>
      <w:r w:rsidRPr="00AD677D">
        <w:rPr>
          <w:rFonts w:eastAsia="Calibri" w:cstheme="minorHAnsi"/>
          <w:color w:val="000000"/>
          <w:u w:val="single"/>
          <w:lang w:eastAsia="ru-RU"/>
        </w:rPr>
        <w:t>идально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AD677D">
        <w:rPr>
          <w:rFonts w:eastAsia="Calibri" w:cstheme="minorHAnsi"/>
          <w:color w:val="000000"/>
          <w:u w:val="single"/>
          <w:lang w:eastAsia="ru-RU"/>
        </w:rPr>
        <w:t>о к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овоизл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ян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я 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u w:val="single"/>
          <w:lang w:eastAsia="ru-RU"/>
        </w:rPr>
        <w:t>вл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u w:val="single"/>
          <w:lang w:eastAsia="ru-RU"/>
        </w:rPr>
        <w:t>ет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я</w:t>
      </w:r>
      <w:r w:rsidR="00AD677D">
        <w:rPr>
          <w:rFonts w:eastAsia="Calibri" w:cstheme="minorHAnsi"/>
          <w:color w:val="000000"/>
          <w:u w:val="single"/>
          <w:lang w:eastAsia="ru-RU"/>
        </w:rPr>
        <w:t>+</w:t>
      </w:r>
    </w:p>
    <w:p w14:paraId="7FA275E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н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йный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мени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spacing w:val="-1"/>
          <w:lang w:eastAsia="ru-RU"/>
        </w:rPr>
        <w:t>ги</w:t>
      </w:r>
      <w:r w:rsidRPr="002A4ED2">
        <w:rPr>
          <w:rFonts w:eastAsia="Calibri" w:cstheme="minorHAnsi"/>
          <w:color w:val="000000"/>
          <w:lang w:eastAsia="ru-RU"/>
        </w:rPr>
        <w:t>т</w:t>
      </w:r>
    </w:p>
    <w:p w14:paraId="16921ED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Сер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зн</w:t>
      </w:r>
      <w:r w:rsidRPr="002A4ED2">
        <w:rPr>
          <w:rFonts w:eastAsia="Calibri" w:cstheme="minorHAnsi"/>
          <w:color w:val="000000"/>
          <w:spacing w:val="-3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й ме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ин</w:t>
      </w:r>
      <w:r w:rsidRPr="002A4ED2">
        <w:rPr>
          <w:rFonts w:eastAsia="Calibri" w:cstheme="minorHAnsi"/>
          <w:color w:val="000000"/>
          <w:spacing w:val="-3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ит</w:t>
      </w:r>
    </w:p>
    <w:p w14:paraId="7EB53A8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азрыв а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евризмы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с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с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уд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 xml:space="preserve">в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вн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го мозга</w:t>
      </w:r>
    </w:p>
    <w:p w14:paraId="0993178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Тр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мбоз</w:t>
      </w:r>
    </w:p>
    <w:p w14:paraId="6AFA386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Эмбол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</w:t>
      </w:r>
    </w:p>
    <w:p w14:paraId="1C53E27A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59242861" w14:textId="2AA36F7B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27. П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и ш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йном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ос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>ео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х</w:t>
      </w:r>
      <w:r w:rsidRPr="00AD677D">
        <w:rPr>
          <w:rFonts w:eastAsia="Calibri" w:cstheme="minorHAnsi"/>
          <w:color w:val="000000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AD677D">
        <w:rPr>
          <w:rFonts w:eastAsia="Calibri" w:cstheme="minorHAnsi"/>
          <w:color w:val="000000"/>
          <w:u w:val="single"/>
          <w:lang w:eastAsia="ru-RU"/>
        </w:rPr>
        <w:t>розе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поража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proofErr w:type="gramStart"/>
      <w:r w:rsidRPr="00AD677D">
        <w:rPr>
          <w:rFonts w:eastAsia="Calibri" w:cstheme="minorHAnsi"/>
          <w:color w:val="000000"/>
          <w:u w:val="single"/>
          <w:lang w:eastAsia="ru-RU"/>
        </w:rPr>
        <w:t>артер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я:</w:t>
      </w:r>
      <w:r w:rsidR="00AD677D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5B2DE4B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Базилярн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</w:t>
      </w:r>
    </w:p>
    <w:p w14:paraId="0AABDAE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Поз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оч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ая</w:t>
      </w:r>
    </w:p>
    <w:p w14:paraId="7DFABAD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Внут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енн</w:t>
      </w:r>
      <w:r w:rsidRPr="002A4ED2">
        <w:rPr>
          <w:rFonts w:eastAsia="Calibri" w:cstheme="minorHAnsi"/>
          <w:color w:val="000000"/>
          <w:spacing w:val="-2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 xml:space="preserve">я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он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ая</w:t>
      </w:r>
    </w:p>
    <w:p w14:paraId="16DFD1C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Наружн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онн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</w:t>
      </w:r>
    </w:p>
    <w:p w14:paraId="237EC3B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Пе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едн</w:t>
      </w:r>
      <w:r w:rsidRPr="002A4ED2">
        <w:rPr>
          <w:rFonts w:eastAsia="Calibri" w:cstheme="minorHAnsi"/>
          <w:color w:val="000000"/>
          <w:spacing w:val="-2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моз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ов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</w:t>
      </w:r>
    </w:p>
    <w:p w14:paraId="5127EF58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415D9F7" w14:textId="5AF89321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28.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Основным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слож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ен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ем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 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причи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ой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сме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ти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б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льных э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ил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пс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ей </w:t>
      </w:r>
      <w:r w:rsidRPr="00AD677D">
        <w:rPr>
          <w:rFonts w:eastAsia="Calibri" w:cstheme="minorHAnsi"/>
          <w:color w:val="000000"/>
          <w:u w:val="single"/>
          <w:lang w:eastAsia="ru-RU"/>
        </w:rPr>
        <w:t>яв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AD677D">
        <w:rPr>
          <w:rFonts w:eastAsia="Calibri" w:cstheme="minorHAnsi"/>
          <w:color w:val="000000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>ся</w:t>
      </w:r>
      <w:r w:rsidR="00AD677D">
        <w:rPr>
          <w:rFonts w:eastAsia="Calibri" w:cstheme="minorHAnsi"/>
          <w:color w:val="000000"/>
          <w:u w:val="single"/>
          <w:lang w:eastAsia="ru-RU"/>
        </w:rPr>
        <w:t>+</w:t>
      </w:r>
    </w:p>
    <w:p w14:paraId="555787C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Инсул</w:t>
      </w:r>
      <w:r w:rsidRPr="002A4ED2">
        <w:rPr>
          <w:rFonts w:eastAsia="Calibri" w:cstheme="minorHAnsi"/>
          <w:color w:val="000000"/>
          <w:spacing w:val="-2"/>
          <w:lang w:eastAsia="ru-RU"/>
        </w:rPr>
        <w:t>ь</w:t>
      </w:r>
      <w:r w:rsidRPr="002A4ED2">
        <w:rPr>
          <w:rFonts w:eastAsia="Calibri" w:cstheme="minorHAnsi"/>
          <w:color w:val="000000"/>
          <w:lang w:eastAsia="ru-RU"/>
        </w:rPr>
        <w:t>т</w:t>
      </w:r>
    </w:p>
    <w:p w14:paraId="1A01068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Ин</w:t>
      </w:r>
      <w:r w:rsidRPr="002A4ED2">
        <w:rPr>
          <w:rFonts w:eastAsia="Calibri" w:cstheme="minorHAnsi"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аркт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иокарда</w:t>
      </w:r>
    </w:p>
    <w:p w14:paraId="34655BF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Эпил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п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иче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 xml:space="preserve">й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татус</w:t>
      </w:r>
    </w:p>
    <w:p w14:paraId="2F84E4A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Острый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>оз</w:t>
      </w:r>
    </w:p>
    <w:p w14:paraId="1845763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Субарах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оид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льн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е к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воизл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яние</w:t>
      </w:r>
    </w:p>
    <w:p w14:paraId="3BD44297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590B804F" w14:textId="0D3143D7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29. Э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олог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рас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еян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AD677D">
        <w:rPr>
          <w:rFonts w:eastAsia="Calibri" w:cstheme="minorHAnsi"/>
          <w:color w:val="000000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кле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оза</w:t>
      </w:r>
      <w:r w:rsidR="00AD677D">
        <w:rPr>
          <w:rFonts w:eastAsia="Calibri" w:cstheme="minorHAnsi"/>
          <w:color w:val="000000"/>
          <w:u w:val="single"/>
          <w:lang w:eastAsia="ru-RU"/>
        </w:rPr>
        <w:t>+</w:t>
      </w:r>
    </w:p>
    <w:p w14:paraId="29462E4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lastRenderedPageBreak/>
        <w:t xml:space="preserve"> - Во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пал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тельн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</w:t>
      </w:r>
    </w:p>
    <w:p w14:paraId="046AB3B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Травматиче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кая</w:t>
      </w:r>
    </w:p>
    <w:p w14:paraId="0C7C228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Ау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оим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b/>
          <w:color w:val="000000"/>
          <w:lang w:eastAsia="ru-RU"/>
        </w:rPr>
        <w:t>ун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ая</w:t>
      </w:r>
      <w:bookmarkEnd w:id="4"/>
    </w:p>
    <w:p w14:paraId="1144983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bookmarkStart w:id="5" w:name="_page_24_0"/>
      <w:r w:rsidRPr="002A4ED2">
        <w:rPr>
          <w:rFonts w:eastAsia="Calibri" w:cstheme="minorHAnsi"/>
          <w:color w:val="000000"/>
          <w:lang w:eastAsia="ru-RU"/>
        </w:rPr>
        <w:t>- Мета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оли</w:t>
      </w:r>
      <w:r w:rsidRPr="002A4ED2">
        <w:rPr>
          <w:rFonts w:eastAsia="Calibri" w:cstheme="minorHAnsi"/>
          <w:color w:val="000000"/>
          <w:spacing w:val="-1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ес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ая</w:t>
      </w:r>
    </w:p>
    <w:p w14:paraId="0F90384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Сосуди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тая</w:t>
      </w:r>
    </w:p>
    <w:p w14:paraId="2ACC6592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7E616116" w14:textId="36044355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30. Н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u w:val="single"/>
          <w:lang w:eastAsia="ru-RU"/>
        </w:rPr>
        <w:t>иб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лее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ин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ф</w:t>
      </w:r>
      <w:r w:rsidRPr="00AD677D">
        <w:rPr>
          <w:rFonts w:eastAsia="Calibri" w:cstheme="minorHAnsi"/>
          <w:color w:val="000000"/>
          <w:u w:val="single"/>
          <w:lang w:eastAsia="ru-RU"/>
        </w:rPr>
        <w:t>ормат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в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ым метод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м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диаг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ки п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и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э</w:t>
      </w:r>
      <w:r w:rsidRPr="00AD677D">
        <w:rPr>
          <w:rFonts w:eastAsia="Calibri" w:cstheme="minorHAnsi"/>
          <w:color w:val="000000"/>
          <w:u w:val="single"/>
          <w:lang w:eastAsia="ru-RU"/>
        </w:rPr>
        <w:t>пи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л</w:t>
      </w:r>
      <w:r w:rsidRPr="00AD677D">
        <w:rPr>
          <w:rFonts w:eastAsia="Calibri" w:cstheme="minorHAnsi"/>
          <w:color w:val="000000"/>
          <w:u w:val="single"/>
          <w:lang w:eastAsia="ru-RU"/>
        </w:rPr>
        <w:t>еп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ии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яв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AD677D">
        <w:rPr>
          <w:rFonts w:eastAsia="Calibri" w:cstheme="minorHAnsi"/>
          <w:color w:val="000000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я</w:t>
      </w:r>
      <w:r w:rsidR="00AD677D">
        <w:rPr>
          <w:rFonts w:eastAsia="Calibri" w:cstheme="minorHAnsi"/>
          <w:color w:val="000000"/>
          <w:u w:val="single"/>
          <w:lang w:eastAsia="ru-RU"/>
        </w:rPr>
        <w:t>+</w:t>
      </w:r>
    </w:p>
    <w:p w14:paraId="78D67B0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 xml:space="preserve">РТ 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зга</w:t>
      </w:r>
    </w:p>
    <w:p w14:paraId="573ACD6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КТ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зга</w:t>
      </w:r>
    </w:p>
    <w:p w14:paraId="05E7C19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Иссле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ова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глаз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го</w:t>
      </w: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на</w:t>
      </w:r>
    </w:p>
    <w:p w14:paraId="26FB76E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Эле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b/>
          <w:color w:val="000000"/>
          <w:lang w:eastAsia="ru-RU"/>
        </w:rPr>
        <w:t>троэ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це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b/>
          <w:color w:val="000000"/>
          <w:lang w:eastAsia="ru-RU"/>
        </w:rPr>
        <w:t>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ограф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я</w:t>
      </w:r>
    </w:p>
    <w:p w14:paraId="180D781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л</w:t>
      </w:r>
      <w:r w:rsidRPr="002A4ED2">
        <w:rPr>
          <w:rFonts w:eastAsia="Calibri" w:cstheme="minorHAnsi"/>
          <w:color w:val="000000"/>
          <w:spacing w:val="-1"/>
          <w:lang w:eastAsia="ru-RU"/>
        </w:rPr>
        <w:t>ь</w:t>
      </w:r>
      <w:r w:rsidRPr="002A4ED2">
        <w:rPr>
          <w:rFonts w:eastAsia="Calibri" w:cstheme="minorHAnsi"/>
          <w:color w:val="000000"/>
          <w:lang w:eastAsia="ru-RU"/>
        </w:rPr>
        <w:t>тразв</w:t>
      </w:r>
      <w:r w:rsidRPr="002A4ED2">
        <w:rPr>
          <w:rFonts w:eastAsia="Calibri" w:cstheme="minorHAnsi"/>
          <w:color w:val="000000"/>
          <w:spacing w:val="-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ссле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spacing w:val="-1"/>
          <w:lang w:eastAsia="ru-RU"/>
        </w:rPr>
        <w:t>ование</w:t>
      </w: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оз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а</w:t>
      </w:r>
    </w:p>
    <w:p w14:paraId="57C449EB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20548E1F" w14:textId="5C97DE82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31. П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отивоэ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иле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ти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AD677D">
        <w:rPr>
          <w:rFonts w:eastAsia="Calibri" w:cstheme="minorHAnsi"/>
          <w:color w:val="000000"/>
          <w:u w:val="single"/>
          <w:lang w:eastAsia="ru-RU"/>
        </w:rPr>
        <w:t>ая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терап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я 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д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лжна п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в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диться</w:t>
      </w:r>
      <w:r w:rsidR="00AD677D">
        <w:rPr>
          <w:rFonts w:eastAsia="Calibri" w:cstheme="minorHAnsi"/>
          <w:color w:val="000000"/>
          <w:u w:val="single"/>
          <w:lang w:eastAsia="ru-RU"/>
        </w:rPr>
        <w:t>+</w:t>
      </w:r>
    </w:p>
    <w:p w14:paraId="66DCF54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Непрер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b/>
          <w:color w:val="000000"/>
          <w:lang w:eastAsia="ru-RU"/>
        </w:rPr>
        <w:t>вн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, дл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т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ль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</w:p>
    <w:p w14:paraId="45B9AF1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Курса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и 1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раз в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л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ода</w:t>
      </w:r>
    </w:p>
    <w:p w14:paraId="7F7E84C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Курса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и 3</w:t>
      </w:r>
      <w:r w:rsidRPr="002A4ED2">
        <w:rPr>
          <w:rFonts w:eastAsia="Calibri" w:cstheme="minorHAnsi"/>
          <w:color w:val="000000"/>
          <w:spacing w:val="-1"/>
          <w:lang w:eastAsia="ru-RU"/>
        </w:rPr>
        <w:t>-</w:t>
      </w:r>
      <w:r w:rsidRPr="002A4ED2">
        <w:rPr>
          <w:rFonts w:eastAsia="Calibri" w:cstheme="minorHAnsi"/>
          <w:color w:val="000000"/>
          <w:lang w:eastAsia="ru-RU"/>
        </w:rPr>
        <w:t>4 раза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 год</w:t>
      </w:r>
    </w:p>
    <w:p w14:paraId="33B7CEE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чере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ован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ем п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епа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а</w:t>
      </w:r>
      <w:r w:rsidRPr="002A4ED2">
        <w:rPr>
          <w:rFonts w:eastAsia="Calibri" w:cstheme="minorHAnsi"/>
          <w:color w:val="000000"/>
          <w:spacing w:val="1"/>
          <w:lang w:eastAsia="ru-RU"/>
        </w:rPr>
        <w:t>то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каж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ый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яц</w:t>
      </w:r>
    </w:p>
    <w:p w14:paraId="2D8A732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Быстро отмен</w:t>
      </w:r>
      <w:r w:rsidRPr="002A4ED2">
        <w:rPr>
          <w:rFonts w:eastAsia="Calibri" w:cstheme="minorHAnsi"/>
          <w:color w:val="000000"/>
          <w:spacing w:val="-2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ся п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 xml:space="preserve"> пр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аще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ия припа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ков</w:t>
      </w:r>
    </w:p>
    <w:p w14:paraId="337162B6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1FE4A009" w14:textId="77777777" w:rsidR="00021B17" w:rsidRPr="00A076DF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076DF">
        <w:rPr>
          <w:rFonts w:eastAsia="Calibri" w:cstheme="minorHAnsi"/>
          <w:u w:val="single"/>
          <w:lang w:eastAsia="ru-RU"/>
        </w:rPr>
        <w:t xml:space="preserve"> </w:t>
      </w:r>
      <w:r w:rsidRPr="00A076DF">
        <w:rPr>
          <w:rFonts w:eastAsia="Calibri" w:cstheme="minorHAnsi"/>
          <w:color w:val="000000"/>
          <w:u w:val="single"/>
          <w:lang w:eastAsia="ru-RU"/>
        </w:rPr>
        <w:t>32. Д</w:t>
      </w:r>
      <w:r w:rsidRPr="00A076DF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A076DF">
        <w:rPr>
          <w:rFonts w:eastAsia="Calibri" w:cstheme="minorHAnsi"/>
          <w:color w:val="000000"/>
          <w:u w:val="single"/>
          <w:lang w:eastAsia="ru-RU"/>
        </w:rPr>
        <w:t>я</w:t>
      </w:r>
      <w:r w:rsidRPr="00A076DF">
        <w:rPr>
          <w:rFonts w:eastAsia="Calibri" w:cstheme="minorHAnsi"/>
          <w:color w:val="000000"/>
          <w:spacing w:val="2"/>
          <w:u w:val="single"/>
          <w:lang w:eastAsia="ru-RU"/>
        </w:rPr>
        <w:t xml:space="preserve"> </w:t>
      </w:r>
      <w:r w:rsidRPr="00A076DF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A076DF">
        <w:rPr>
          <w:rFonts w:eastAsia="Calibri" w:cstheme="minorHAnsi"/>
          <w:color w:val="000000"/>
          <w:u w:val="single"/>
          <w:lang w:eastAsia="ru-RU"/>
        </w:rPr>
        <w:t>а</w:t>
      </w:r>
      <w:r w:rsidRPr="00A076DF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A076DF">
        <w:rPr>
          <w:rFonts w:eastAsia="Calibri" w:cstheme="minorHAnsi"/>
          <w:color w:val="000000"/>
          <w:u w:val="single"/>
          <w:lang w:eastAsia="ru-RU"/>
        </w:rPr>
        <w:t>ки</w:t>
      </w:r>
      <w:r w:rsidRPr="00A076DF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076DF">
        <w:rPr>
          <w:rFonts w:eastAsia="Calibri" w:cstheme="minorHAnsi"/>
          <w:color w:val="000000"/>
          <w:u w:val="single"/>
          <w:lang w:eastAsia="ru-RU"/>
        </w:rPr>
        <w:t>со</w:t>
      </w:r>
      <w:r w:rsidRPr="00A076DF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A076DF">
        <w:rPr>
          <w:rFonts w:eastAsia="Calibri" w:cstheme="minorHAnsi"/>
          <w:color w:val="000000"/>
          <w:u w:val="single"/>
          <w:lang w:eastAsia="ru-RU"/>
        </w:rPr>
        <w:t xml:space="preserve">изма </w:t>
      </w:r>
      <w:r w:rsidRPr="00A076DF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076DF">
        <w:rPr>
          <w:rFonts w:eastAsia="Calibri" w:cstheme="minorHAnsi"/>
          <w:color w:val="000000"/>
          <w:u w:val="single"/>
          <w:lang w:eastAsia="ru-RU"/>
        </w:rPr>
        <w:t>е характер</w:t>
      </w:r>
      <w:r w:rsidRPr="00A076DF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A076DF">
        <w:rPr>
          <w:rFonts w:eastAsia="Calibri" w:cstheme="minorHAnsi"/>
          <w:color w:val="000000"/>
          <w:u w:val="single"/>
          <w:lang w:eastAsia="ru-RU"/>
        </w:rPr>
        <w:t>о</w:t>
      </w:r>
    </w:p>
    <w:p w14:paraId="20DC2A6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Быстрые разм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ши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 xml:space="preserve">тые 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вижен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я</w:t>
      </w:r>
    </w:p>
    <w:p w14:paraId="3954511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ед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енн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хая речь</w:t>
      </w:r>
    </w:p>
    <w:p w14:paraId="72B6DF3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е м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ган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</w:t>
      </w:r>
    </w:p>
    <w:p w14:paraId="6C9E9D0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а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браз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л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цо</w:t>
      </w:r>
    </w:p>
    <w:p w14:paraId="1BFB9B4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Шаркающ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по</w:t>
      </w:r>
      <w:r w:rsidRPr="002A4ED2">
        <w:rPr>
          <w:rFonts w:eastAsia="Calibri" w:cstheme="minorHAnsi"/>
          <w:color w:val="000000"/>
          <w:spacing w:val="-1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>одка</w:t>
      </w:r>
    </w:p>
    <w:p w14:paraId="1E806BAD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3FAF9BDF" w14:textId="493FF7C5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33.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Все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ниже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ере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ч</w:t>
      </w:r>
      <w:r w:rsidRPr="00AD677D">
        <w:rPr>
          <w:rFonts w:eastAsia="Calibri" w:cstheme="minorHAnsi"/>
          <w:color w:val="000000"/>
          <w:u w:val="single"/>
          <w:lang w:eastAsia="ru-RU"/>
        </w:rPr>
        <w:t>исле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ное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хара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AD677D">
        <w:rPr>
          <w:rFonts w:eastAsia="Calibri" w:cstheme="minorHAnsi"/>
          <w:color w:val="000000"/>
          <w:u w:val="single"/>
          <w:lang w:eastAsia="ru-RU"/>
        </w:rPr>
        <w:t>терно для миг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ени,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кро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м</w:t>
      </w:r>
      <w:r w:rsidRPr="00AD677D">
        <w:rPr>
          <w:rFonts w:eastAsia="Calibri" w:cstheme="minorHAnsi"/>
          <w:color w:val="000000"/>
          <w:u w:val="single"/>
          <w:lang w:eastAsia="ru-RU"/>
        </w:rPr>
        <w:t>е</w:t>
      </w:r>
      <w:r w:rsidR="00AD677D">
        <w:rPr>
          <w:rFonts w:eastAsia="Calibri" w:cstheme="minorHAnsi"/>
          <w:color w:val="000000"/>
          <w:u w:val="single"/>
          <w:lang w:eastAsia="ru-RU"/>
        </w:rPr>
        <w:t>+</w:t>
      </w:r>
    </w:p>
    <w:p w14:paraId="4EFB938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Сем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йн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го хара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тера</w:t>
      </w:r>
    </w:p>
    <w:p w14:paraId="2458646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Одн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сто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ос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6E0FED7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Пуль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ирующ</w:t>
      </w:r>
      <w:r w:rsidRPr="002A4ED2">
        <w:rPr>
          <w:rFonts w:eastAsia="Calibri" w:cstheme="minorHAnsi"/>
          <w:color w:val="000000"/>
          <w:spacing w:val="-3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 xml:space="preserve">й 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74162E0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Пе</w:t>
      </w:r>
      <w:r w:rsidRPr="002A4ED2">
        <w:rPr>
          <w:rFonts w:eastAsia="Calibri" w:cstheme="minorHAnsi"/>
          <w:color w:val="000000"/>
          <w:spacing w:val="-1"/>
          <w:lang w:eastAsia="ru-RU"/>
        </w:rPr>
        <w:t>ри</w:t>
      </w:r>
      <w:r w:rsidRPr="002A4ED2">
        <w:rPr>
          <w:rFonts w:eastAsia="Calibri" w:cstheme="minorHAnsi"/>
          <w:color w:val="000000"/>
          <w:lang w:eastAsia="ru-RU"/>
        </w:rPr>
        <w:t>одиче</w:t>
      </w:r>
      <w:r w:rsidRPr="002A4ED2">
        <w:rPr>
          <w:rFonts w:eastAsia="Calibri" w:cstheme="minorHAnsi"/>
          <w:color w:val="000000"/>
          <w:spacing w:val="-2"/>
          <w:lang w:eastAsia="ru-RU"/>
        </w:rPr>
        <w:t>ск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озн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нове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spacing w:val="-1"/>
          <w:lang w:eastAsia="ru-RU"/>
        </w:rPr>
        <w:t>ия</w:t>
      </w:r>
    </w:p>
    <w:p w14:paraId="11F15C3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Уху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ше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 xml:space="preserve">ия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b/>
          <w:color w:val="000000"/>
          <w:lang w:eastAsia="ru-RU"/>
        </w:rPr>
        <w:t>озрастом</w:t>
      </w:r>
    </w:p>
    <w:p w14:paraId="736AE245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667777C9" w14:textId="3611128A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34. Н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u w:val="single"/>
          <w:lang w:eastAsia="ru-RU"/>
        </w:rPr>
        <w:t>иб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лее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ча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тая при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ч</w:t>
      </w:r>
      <w:r w:rsidRPr="00AD677D">
        <w:rPr>
          <w:rFonts w:eastAsia="Calibri" w:cstheme="minorHAnsi"/>
          <w:color w:val="000000"/>
          <w:u w:val="single"/>
          <w:lang w:eastAsia="ru-RU"/>
        </w:rPr>
        <w:t>ина сл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u w:val="single"/>
          <w:lang w:eastAsia="ru-RU"/>
        </w:rPr>
        <w:t>б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ум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я</w:t>
      </w:r>
      <w:bookmarkEnd w:id="5"/>
      <w:r w:rsidR="00AD677D">
        <w:rPr>
          <w:rFonts w:eastAsia="Calibri" w:cstheme="minorHAnsi"/>
          <w:color w:val="000000"/>
          <w:u w:val="single"/>
          <w:lang w:eastAsia="ru-RU"/>
        </w:rPr>
        <w:t>+</w:t>
      </w:r>
    </w:p>
    <w:p w14:paraId="103B4AA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bookmarkStart w:id="6" w:name="_page_26_0"/>
      <w:r w:rsidRPr="002A4ED2">
        <w:rPr>
          <w:rFonts w:eastAsia="Calibri" w:cstheme="minorHAnsi"/>
          <w:color w:val="000000"/>
          <w:lang w:eastAsia="ru-RU"/>
        </w:rPr>
        <w:t>- Эпил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пс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</w:t>
      </w:r>
    </w:p>
    <w:p w14:paraId="4DAB294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Сосуди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тые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заб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лева</w:t>
      </w:r>
      <w:r w:rsidRPr="002A4ED2">
        <w:rPr>
          <w:rFonts w:eastAsia="Calibri" w:cstheme="minorHAnsi"/>
          <w:color w:val="000000"/>
          <w:spacing w:val="-2"/>
          <w:lang w:eastAsia="ru-RU"/>
        </w:rPr>
        <w:t>ни</w:t>
      </w:r>
      <w:r w:rsidRPr="002A4ED2">
        <w:rPr>
          <w:rFonts w:eastAsia="Calibri" w:cstheme="minorHAnsi"/>
          <w:color w:val="000000"/>
          <w:lang w:eastAsia="ru-RU"/>
        </w:rPr>
        <w:t>я</w:t>
      </w:r>
    </w:p>
    <w:p w14:paraId="3A5B6F5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Болезнь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Альц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г</w:t>
      </w:r>
      <w:r w:rsidRPr="002A4ED2">
        <w:rPr>
          <w:rFonts w:eastAsia="Calibri" w:cstheme="minorHAnsi"/>
          <w:b/>
          <w:color w:val="000000"/>
          <w:lang w:eastAsia="ru-RU"/>
        </w:rPr>
        <w:t>ей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м</w:t>
      </w:r>
      <w:r w:rsidRPr="002A4ED2">
        <w:rPr>
          <w:rFonts w:eastAsia="Calibri" w:cstheme="minorHAnsi"/>
          <w:b/>
          <w:color w:val="000000"/>
          <w:lang w:eastAsia="ru-RU"/>
        </w:rPr>
        <w:t>ера</w:t>
      </w:r>
    </w:p>
    <w:p w14:paraId="60CC5C8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Болезнь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Парки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сона</w:t>
      </w:r>
    </w:p>
    <w:p w14:paraId="1B06E97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Череп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о-м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з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овая тра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ма</w:t>
      </w:r>
    </w:p>
    <w:p w14:paraId="7337FB3B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45AE07AF" w14:textId="48010708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35.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Ука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AD677D">
        <w:rPr>
          <w:rFonts w:eastAsia="Calibri" w:cstheme="minorHAnsi"/>
          <w:color w:val="000000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е,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AD677D">
        <w:rPr>
          <w:rFonts w:eastAsia="Calibri" w:cstheme="minorHAnsi"/>
          <w:color w:val="000000"/>
          <w:u w:val="single"/>
          <w:lang w:eastAsia="ru-RU"/>
        </w:rPr>
        <w:t>ак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е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AD677D">
        <w:rPr>
          <w:rFonts w:eastAsia="Calibri" w:cstheme="minorHAnsi"/>
          <w:color w:val="000000"/>
          <w:u w:val="single"/>
          <w:lang w:eastAsia="ru-RU"/>
        </w:rPr>
        <w:t>алл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ю</w:t>
      </w:r>
      <w:r w:rsidRPr="00AD677D">
        <w:rPr>
          <w:rFonts w:eastAsia="Calibri" w:cstheme="minorHAnsi"/>
          <w:color w:val="000000"/>
          <w:u w:val="single"/>
          <w:lang w:eastAsia="ru-RU"/>
        </w:rPr>
        <w:t>цина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ц</w:t>
      </w:r>
      <w:r w:rsidRPr="00AD677D">
        <w:rPr>
          <w:rFonts w:eastAsia="Calibri" w:cstheme="minorHAnsi"/>
          <w:color w:val="000000"/>
          <w:u w:val="single"/>
          <w:lang w:eastAsia="ru-RU"/>
        </w:rPr>
        <w:t>ии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пре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AD677D">
        <w:rPr>
          <w:rFonts w:eastAsia="Calibri" w:cstheme="minorHAnsi"/>
          <w:color w:val="000000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>авля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ю</w:t>
      </w:r>
      <w:r w:rsidRPr="00AD677D">
        <w:rPr>
          <w:rFonts w:eastAsia="Calibri" w:cstheme="minorHAnsi"/>
          <w:color w:val="000000"/>
          <w:u w:val="single"/>
          <w:lang w:eastAsia="ru-RU"/>
        </w:rPr>
        <w:t>т с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циальную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proofErr w:type="gramStart"/>
      <w:r w:rsidRPr="00AD677D">
        <w:rPr>
          <w:rFonts w:eastAsia="Calibri" w:cstheme="minorHAnsi"/>
          <w:color w:val="000000"/>
          <w:u w:val="single"/>
          <w:lang w:eastAsia="ru-RU"/>
        </w:rPr>
        <w:t>опас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ост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ь</w:t>
      </w:r>
      <w:r w:rsidRPr="00AD677D">
        <w:rPr>
          <w:rFonts w:eastAsia="Calibri" w:cstheme="minorHAnsi"/>
          <w:color w:val="000000"/>
          <w:u w:val="single"/>
          <w:lang w:eastAsia="ru-RU"/>
        </w:rPr>
        <w:t>:</w:t>
      </w:r>
      <w:r w:rsidR="00AD677D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4069AB2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ко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стра</w:t>
      </w:r>
      <w:r w:rsidRPr="002A4ED2">
        <w:rPr>
          <w:rFonts w:eastAsia="Calibri" w:cstheme="minorHAnsi"/>
          <w:color w:val="000000"/>
          <w:spacing w:val="-1"/>
          <w:lang w:eastAsia="ru-RU"/>
        </w:rPr>
        <w:t>сти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ующ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</w:t>
      </w:r>
    </w:p>
    <w:p w14:paraId="30D7C43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ин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иф</w:t>
      </w:r>
      <w:r w:rsidRPr="002A4ED2">
        <w:rPr>
          <w:rFonts w:eastAsia="Calibri" w:cstheme="minorHAnsi"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ере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тн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е</w:t>
      </w:r>
    </w:p>
    <w:p w14:paraId="608E818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импер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тивн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ы</w:t>
      </w:r>
      <w:r w:rsidRPr="002A4ED2">
        <w:rPr>
          <w:rFonts w:eastAsia="Calibri" w:cstheme="minorHAnsi"/>
          <w:b/>
          <w:color w:val="000000"/>
          <w:lang w:eastAsia="ru-RU"/>
        </w:rPr>
        <w:t>е</w:t>
      </w:r>
    </w:p>
    <w:p w14:paraId="560B662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типа Шарля 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онне</w:t>
      </w:r>
    </w:p>
    <w:p w14:paraId="0E5A4DF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анта</w:t>
      </w:r>
      <w:r w:rsidRPr="002A4ED2">
        <w:rPr>
          <w:rFonts w:eastAsia="Calibri" w:cstheme="minorHAnsi"/>
          <w:color w:val="000000"/>
          <w:spacing w:val="-2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сти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>ские</w:t>
      </w:r>
    </w:p>
    <w:p w14:paraId="396DE33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lastRenderedPageBreak/>
        <w:t xml:space="preserve"> - ком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ен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ирую</w:t>
      </w:r>
      <w:r w:rsidRPr="002A4ED2">
        <w:rPr>
          <w:rFonts w:eastAsia="Calibri" w:cstheme="minorHAnsi"/>
          <w:color w:val="000000"/>
          <w:spacing w:val="-3"/>
          <w:lang w:eastAsia="ru-RU"/>
        </w:rPr>
        <w:t>щ</w:t>
      </w:r>
      <w:r w:rsidRPr="002A4ED2">
        <w:rPr>
          <w:rFonts w:eastAsia="Calibri" w:cstheme="minorHAnsi"/>
          <w:color w:val="000000"/>
          <w:lang w:eastAsia="ru-RU"/>
        </w:rPr>
        <w:t>ие</w:t>
      </w:r>
    </w:p>
    <w:p w14:paraId="47B33ADB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41E5B70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80374A">
        <w:rPr>
          <w:rFonts w:eastAsia="Calibri" w:cstheme="minorHAnsi"/>
          <w:color w:val="000000"/>
          <w:u w:val="single"/>
          <w:lang w:eastAsia="ru-RU"/>
        </w:rPr>
        <w:t>36</w:t>
      </w:r>
      <w:r w:rsidRPr="002A4ED2">
        <w:rPr>
          <w:rFonts w:eastAsia="Calibri" w:cstheme="minorHAnsi"/>
          <w:color w:val="000000"/>
          <w:lang w:eastAsia="ru-RU"/>
        </w:rPr>
        <w:t xml:space="preserve">. </w:t>
      </w:r>
      <w:r w:rsidRPr="00211019">
        <w:rPr>
          <w:rFonts w:eastAsia="Calibri" w:cstheme="minorHAnsi"/>
          <w:color w:val="000000"/>
          <w:u w:val="single"/>
          <w:lang w:eastAsia="ru-RU"/>
        </w:rPr>
        <w:t>А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211019">
        <w:rPr>
          <w:rFonts w:eastAsia="Calibri" w:cstheme="minorHAnsi"/>
          <w:color w:val="000000"/>
          <w:u w:val="single"/>
          <w:lang w:eastAsia="ru-RU"/>
        </w:rPr>
        <w:t>х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а</w:t>
      </w:r>
      <w:r w:rsidRPr="00211019">
        <w:rPr>
          <w:rFonts w:eastAsia="Calibri" w:cstheme="minorHAnsi"/>
          <w:color w:val="000000"/>
          <w:u w:val="single"/>
          <w:lang w:eastAsia="ru-RU"/>
        </w:rPr>
        <w:t>иче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ск</w:t>
      </w:r>
      <w:r w:rsidRPr="00211019">
        <w:rPr>
          <w:rFonts w:eastAsia="Calibri" w:cstheme="minorHAnsi"/>
          <w:color w:val="000000"/>
          <w:u w:val="single"/>
          <w:lang w:eastAsia="ru-RU"/>
        </w:rPr>
        <w:t>ое</w:t>
      </w:r>
      <w:r w:rsidRPr="00211019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мы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ш</w:t>
      </w:r>
      <w:r w:rsidRPr="00211019">
        <w:rPr>
          <w:rFonts w:eastAsia="Calibri" w:cstheme="minorHAnsi"/>
          <w:color w:val="000000"/>
          <w:u w:val="single"/>
          <w:lang w:eastAsia="ru-RU"/>
        </w:rPr>
        <w:t>ле</w:t>
      </w:r>
      <w:r w:rsidRPr="00211019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211019">
        <w:rPr>
          <w:rFonts w:eastAsia="Calibri" w:cstheme="minorHAnsi"/>
          <w:color w:val="000000"/>
          <w:u w:val="single"/>
          <w:lang w:eastAsia="ru-RU"/>
        </w:rPr>
        <w:t>ие</w:t>
      </w:r>
      <w:r w:rsidRPr="00211019">
        <w:rPr>
          <w:rFonts w:eastAsia="Calibri" w:cstheme="minorHAnsi"/>
          <w:color w:val="000000"/>
          <w:spacing w:val="1"/>
          <w:u w:val="single"/>
          <w:lang w:eastAsia="ru-RU"/>
        </w:rPr>
        <w:t xml:space="preserve"> -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э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211019">
        <w:rPr>
          <w:rFonts w:eastAsia="Calibri" w:cstheme="minorHAnsi"/>
          <w:color w:val="000000"/>
          <w:u w:val="single"/>
          <w:lang w:eastAsia="ru-RU"/>
        </w:rPr>
        <w:t>о:</w:t>
      </w:r>
    </w:p>
    <w:p w14:paraId="24AB6EB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тс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л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ги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ес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вязи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меж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у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тдельн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ми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умоз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ключе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ия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5FC3674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м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b/>
          <w:color w:val="000000"/>
          <w:lang w:eastAsia="ru-RU"/>
        </w:rPr>
        <w:t>шлен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е,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ис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п</w:t>
      </w:r>
      <w:r w:rsidRPr="002A4ED2">
        <w:rPr>
          <w:rFonts w:eastAsia="Calibri" w:cstheme="minorHAnsi"/>
          <w:b/>
          <w:color w:val="000000"/>
          <w:lang w:eastAsia="ru-RU"/>
        </w:rPr>
        <w:t>оль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з</w:t>
      </w:r>
      <w:r w:rsidRPr="002A4ED2">
        <w:rPr>
          <w:rFonts w:eastAsia="Calibri" w:cstheme="minorHAnsi"/>
          <w:b/>
          <w:color w:val="000000"/>
          <w:lang w:eastAsia="ru-RU"/>
        </w:rPr>
        <w:t>ую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щ</w:t>
      </w:r>
      <w:r w:rsidRPr="002A4ED2">
        <w:rPr>
          <w:rFonts w:eastAsia="Calibri" w:cstheme="minorHAnsi"/>
          <w:b/>
          <w:color w:val="000000"/>
          <w:lang w:eastAsia="ru-RU"/>
        </w:rPr>
        <w:t>ее 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зрелы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,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ми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ф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ог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че</w:t>
      </w:r>
      <w:r w:rsidRPr="002A4ED2">
        <w:rPr>
          <w:rFonts w:eastAsia="Calibri" w:cstheme="minorHAnsi"/>
          <w:b/>
          <w:color w:val="000000"/>
          <w:lang w:eastAsia="ru-RU"/>
        </w:rPr>
        <w:t>ск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е пре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тав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ен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я</w:t>
      </w:r>
    </w:p>
    <w:p w14:paraId="665CFD5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м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шлен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е,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ос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ован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на псев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опон</w:t>
      </w:r>
      <w:r w:rsidRPr="002A4ED2">
        <w:rPr>
          <w:rFonts w:eastAsia="Calibri" w:cstheme="minorHAnsi"/>
          <w:color w:val="000000"/>
          <w:spacing w:val="-1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ях</w:t>
      </w:r>
    </w:p>
    <w:p w14:paraId="1870769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нео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ос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ованн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й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л</w:t>
      </w:r>
      <w:r w:rsidRPr="002A4ED2">
        <w:rPr>
          <w:rFonts w:eastAsia="Calibri" w:cstheme="minorHAnsi"/>
          <w:color w:val="000000"/>
          <w:lang w:eastAsia="ru-RU"/>
        </w:rPr>
        <w:t>ог</w:t>
      </w:r>
      <w:r w:rsidRPr="002A4ED2">
        <w:rPr>
          <w:rFonts w:eastAsia="Calibri" w:cstheme="minorHAnsi"/>
          <w:color w:val="000000"/>
          <w:spacing w:val="1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че</w:t>
      </w:r>
      <w:r w:rsidRPr="002A4ED2">
        <w:rPr>
          <w:rFonts w:eastAsia="Calibri" w:cstheme="minorHAnsi"/>
          <w:color w:val="000000"/>
          <w:lang w:eastAsia="ru-RU"/>
        </w:rPr>
        <w:t>ски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пер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ход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с </w:t>
      </w:r>
      <w:r w:rsidRPr="002A4ED2">
        <w:rPr>
          <w:rFonts w:eastAsia="Calibri" w:cstheme="minorHAnsi"/>
          <w:color w:val="000000"/>
          <w:lang w:eastAsia="ru-RU"/>
        </w:rPr>
        <w:t>одной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мы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ли на д</w:t>
      </w:r>
      <w:r w:rsidRPr="002A4ED2">
        <w:rPr>
          <w:rFonts w:eastAsia="Calibri" w:cstheme="minorHAnsi"/>
          <w:color w:val="000000"/>
          <w:spacing w:val="-1"/>
          <w:lang w:eastAsia="ru-RU"/>
        </w:rPr>
        <w:t>ру</w:t>
      </w:r>
      <w:r w:rsidRPr="002A4ED2">
        <w:rPr>
          <w:rFonts w:eastAsia="Calibri" w:cstheme="minorHAnsi"/>
          <w:color w:val="000000"/>
          <w:lang w:eastAsia="ru-RU"/>
        </w:rPr>
        <w:t>гую</w:t>
      </w:r>
    </w:p>
    <w:p w14:paraId="2D82FD6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расплывч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тое мыш</w:t>
      </w:r>
      <w:r w:rsidRPr="002A4ED2">
        <w:rPr>
          <w:rFonts w:eastAsia="Calibri" w:cstheme="minorHAnsi"/>
          <w:color w:val="000000"/>
          <w:spacing w:val="-3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 с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измен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ы</w:t>
      </w:r>
      <w:r w:rsidRPr="002A4ED2">
        <w:rPr>
          <w:rFonts w:eastAsia="Calibri" w:cstheme="minorHAnsi"/>
          <w:color w:val="000000"/>
          <w:spacing w:val="-3"/>
          <w:lang w:eastAsia="ru-RU"/>
        </w:rPr>
        <w:t>м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 xml:space="preserve"> гра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ица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 xml:space="preserve">и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он</w:t>
      </w:r>
      <w:r w:rsidRPr="002A4ED2">
        <w:rPr>
          <w:rFonts w:eastAsia="Calibri" w:cstheme="minorHAnsi"/>
          <w:color w:val="000000"/>
          <w:spacing w:val="-2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й</w:t>
      </w:r>
    </w:p>
    <w:p w14:paraId="153F9A1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ение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оль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 xml:space="preserve">ым </w:t>
      </w:r>
      <w:r w:rsidRPr="002A4ED2">
        <w:rPr>
          <w:rFonts w:eastAsia="Calibri" w:cstheme="minorHAnsi"/>
          <w:color w:val="000000"/>
          <w:spacing w:val="-1"/>
          <w:lang w:eastAsia="ru-RU"/>
        </w:rPr>
        <w:t>то</w:t>
      </w:r>
      <w:r w:rsidRPr="002A4ED2">
        <w:rPr>
          <w:rFonts w:eastAsia="Calibri" w:cstheme="minorHAnsi"/>
          <w:color w:val="000000"/>
          <w:lang w:eastAsia="ru-RU"/>
        </w:rPr>
        <w:t>лько ч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 услышанн</w:t>
      </w:r>
      <w:r w:rsidRPr="002A4ED2">
        <w:rPr>
          <w:rFonts w:eastAsia="Calibri" w:cstheme="minorHAnsi"/>
          <w:color w:val="000000"/>
          <w:spacing w:val="-2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х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ов</w:t>
      </w:r>
    </w:p>
    <w:p w14:paraId="4406C64F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52F2A4C2" w14:textId="6A77A202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37.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Ф</w:t>
      </w:r>
      <w:r w:rsidRPr="00AD677D">
        <w:rPr>
          <w:rFonts w:eastAsia="Calibri" w:cstheme="minorHAnsi"/>
          <w:color w:val="000000"/>
          <w:u w:val="single"/>
          <w:lang w:eastAsia="ru-RU"/>
        </w:rPr>
        <w:t>ик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ац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он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амн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з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spacing w:val="3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в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х</w:t>
      </w:r>
      <w:r w:rsidRPr="00AD677D">
        <w:rPr>
          <w:rFonts w:eastAsia="Calibri" w:cstheme="minorHAnsi"/>
          <w:color w:val="000000"/>
          <w:u w:val="single"/>
          <w:lang w:eastAsia="ru-RU"/>
        </w:rPr>
        <w:t>одит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к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u w:val="single"/>
          <w:lang w:eastAsia="ru-RU"/>
        </w:rPr>
        <w:t>к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ос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овн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й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си</w:t>
      </w:r>
      <w:r w:rsidRPr="00AD677D">
        <w:rPr>
          <w:rFonts w:eastAsia="Calibri" w:cstheme="minorHAnsi"/>
          <w:color w:val="000000"/>
          <w:u w:val="single"/>
          <w:lang w:eastAsia="ru-RU"/>
        </w:rPr>
        <w:t>мптом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proofErr w:type="gramStart"/>
      <w:r w:rsidRPr="00AD677D">
        <w:rPr>
          <w:rFonts w:eastAsia="Calibri" w:cstheme="minorHAnsi"/>
          <w:color w:val="000000"/>
          <w:u w:val="single"/>
          <w:lang w:eastAsia="ru-RU"/>
        </w:rPr>
        <w:t>в:</w:t>
      </w:r>
      <w:r w:rsidR="00AD677D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41A77B1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паранойяль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spacing w:val="-3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 xml:space="preserve">й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ин</w:t>
      </w:r>
      <w:r w:rsidRPr="002A4ED2">
        <w:rPr>
          <w:rFonts w:eastAsia="Calibri" w:cstheme="minorHAnsi"/>
          <w:color w:val="000000"/>
          <w:spacing w:val="-1"/>
          <w:lang w:eastAsia="ru-RU"/>
        </w:rPr>
        <w:t>дро</w:t>
      </w:r>
      <w:r w:rsidRPr="002A4ED2">
        <w:rPr>
          <w:rFonts w:eastAsia="Calibri" w:cstheme="minorHAnsi"/>
          <w:color w:val="000000"/>
          <w:lang w:eastAsia="ru-RU"/>
        </w:rPr>
        <w:t>м</w:t>
      </w:r>
    </w:p>
    <w:p w14:paraId="51293E2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синдром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тара</w:t>
      </w:r>
    </w:p>
    <w:p w14:paraId="3642252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синдром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Кор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b/>
          <w:color w:val="000000"/>
          <w:lang w:eastAsia="ru-RU"/>
        </w:rPr>
        <w:t>ова</w:t>
      </w:r>
    </w:p>
    <w:p w14:paraId="229716F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синдром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Кан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ин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г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-К</w:t>
      </w:r>
      <w:r w:rsidRPr="002A4ED2">
        <w:rPr>
          <w:rFonts w:eastAsia="Calibri" w:cstheme="minorHAnsi"/>
          <w:color w:val="000000"/>
          <w:lang w:eastAsia="ru-RU"/>
        </w:rPr>
        <w:t>лерамбо</w:t>
      </w:r>
    </w:p>
    <w:p w14:paraId="1959C40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парафренн</w:t>
      </w:r>
      <w:r w:rsidRPr="002A4ED2">
        <w:rPr>
          <w:rFonts w:eastAsia="Calibri" w:cstheme="minorHAnsi"/>
          <w:color w:val="000000"/>
          <w:spacing w:val="-2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 xml:space="preserve">й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ин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ром</w:t>
      </w:r>
    </w:p>
    <w:p w14:paraId="23C0F08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синдром 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епе</w:t>
      </w:r>
      <w:r w:rsidRPr="002A4ED2">
        <w:rPr>
          <w:rFonts w:eastAsia="Calibri" w:cstheme="minorHAnsi"/>
          <w:color w:val="000000"/>
          <w:spacing w:val="-1"/>
          <w:lang w:eastAsia="ru-RU"/>
        </w:rPr>
        <w:t>рс</w:t>
      </w:r>
      <w:r w:rsidRPr="002A4ED2">
        <w:rPr>
          <w:rFonts w:eastAsia="Calibri" w:cstheme="minorHAnsi"/>
          <w:color w:val="000000"/>
          <w:lang w:eastAsia="ru-RU"/>
        </w:rPr>
        <w:t>он</w:t>
      </w:r>
      <w:r w:rsidRPr="002A4ED2">
        <w:rPr>
          <w:rFonts w:eastAsia="Calibri" w:cstheme="minorHAnsi"/>
          <w:color w:val="000000"/>
          <w:spacing w:val="-1"/>
          <w:lang w:eastAsia="ru-RU"/>
        </w:rPr>
        <w:t>ал</w:t>
      </w:r>
      <w:r w:rsidRPr="002A4ED2">
        <w:rPr>
          <w:rFonts w:eastAsia="Calibri" w:cstheme="minorHAnsi"/>
          <w:color w:val="000000"/>
          <w:lang w:eastAsia="ru-RU"/>
        </w:rPr>
        <w:t>из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ции-де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еал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за</w:t>
      </w:r>
      <w:r w:rsidRPr="002A4ED2">
        <w:rPr>
          <w:rFonts w:eastAsia="Calibri" w:cstheme="minorHAnsi"/>
          <w:color w:val="000000"/>
          <w:spacing w:val="-1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ии</w:t>
      </w:r>
    </w:p>
    <w:p w14:paraId="3BD8D558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</w:p>
    <w:p w14:paraId="087D6A70" w14:textId="77777777" w:rsidR="00021B17" w:rsidRPr="00A5138C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5138C">
        <w:rPr>
          <w:rFonts w:eastAsia="Calibri" w:cstheme="minorHAnsi"/>
          <w:u w:val="single"/>
          <w:lang w:eastAsia="ru-RU"/>
        </w:rPr>
        <w:t xml:space="preserve"> </w:t>
      </w:r>
      <w:r w:rsidRPr="00A5138C">
        <w:rPr>
          <w:rFonts w:eastAsia="Calibri" w:cstheme="minorHAnsi"/>
          <w:color w:val="000000"/>
          <w:u w:val="single"/>
          <w:lang w:eastAsia="ru-RU"/>
        </w:rPr>
        <w:t>38.</w:t>
      </w:r>
      <w:r w:rsidRPr="00A5138C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5138C">
        <w:rPr>
          <w:rFonts w:eastAsia="Calibri" w:cstheme="minorHAnsi"/>
          <w:color w:val="000000"/>
          <w:u w:val="single"/>
          <w:lang w:eastAsia="ru-RU"/>
        </w:rPr>
        <w:t>Г</w:t>
      </w:r>
      <w:r w:rsidRPr="00A5138C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5138C">
        <w:rPr>
          <w:rFonts w:eastAsia="Calibri" w:cstheme="minorHAnsi"/>
          <w:color w:val="000000"/>
          <w:u w:val="single"/>
          <w:lang w:eastAsia="ru-RU"/>
        </w:rPr>
        <w:t>пер</w:t>
      </w:r>
      <w:r w:rsidRPr="00A5138C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A5138C">
        <w:rPr>
          <w:rFonts w:eastAsia="Calibri" w:cstheme="minorHAnsi"/>
          <w:color w:val="000000"/>
          <w:u w:val="single"/>
          <w:lang w:eastAsia="ru-RU"/>
        </w:rPr>
        <w:t>им</w:t>
      </w:r>
      <w:r w:rsidRPr="00A5138C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5138C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5138C">
        <w:rPr>
          <w:rFonts w:eastAsia="Calibri" w:cstheme="minorHAnsi"/>
          <w:color w:val="000000"/>
          <w:u w:val="single"/>
          <w:lang w:eastAsia="ru-RU"/>
        </w:rPr>
        <w:t xml:space="preserve"> в</w:t>
      </w:r>
      <w:r w:rsidRPr="00A5138C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A5138C">
        <w:rPr>
          <w:rFonts w:eastAsia="Calibri" w:cstheme="minorHAnsi"/>
          <w:color w:val="000000"/>
          <w:u w:val="single"/>
          <w:lang w:eastAsia="ru-RU"/>
        </w:rPr>
        <w:t>л</w:t>
      </w:r>
      <w:r w:rsidRPr="00A5138C">
        <w:rPr>
          <w:rFonts w:eastAsia="Calibri" w:cstheme="minorHAnsi"/>
          <w:color w:val="000000"/>
          <w:spacing w:val="-1"/>
          <w:u w:val="single"/>
          <w:lang w:eastAsia="ru-RU"/>
        </w:rPr>
        <w:t>ю</w:t>
      </w:r>
      <w:r w:rsidRPr="00A5138C">
        <w:rPr>
          <w:rFonts w:eastAsia="Calibri" w:cstheme="minorHAnsi"/>
          <w:color w:val="000000"/>
          <w:u w:val="single"/>
          <w:lang w:eastAsia="ru-RU"/>
        </w:rPr>
        <w:t>ча</w:t>
      </w:r>
      <w:r w:rsidRPr="00A5138C">
        <w:rPr>
          <w:rFonts w:eastAsia="Calibri" w:cstheme="minorHAnsi"/>
          <w:color w:val="000000"/>
          <w:spacing w:val="-1"/>
          <w:u w:val="single"/>
          <w:lang w:eastAsia="ru-RU"/>
        </w:rPr>
        <w:t>ю</w:t>
      </w:r>
      <w:r w:rsidRPr="00A5138C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A5138C">
        <w:rPr>
          <w:rFonts w:eastAsia="Calibri" w:cstheme="minorHAnsi"/>
          <w:color w:val="000000"/>
          <w:u w:val="single"/>
          <w:lang w:eastAsia="ru-RU"/>
        </w:rPr>
        <w:t>:</w:t>
      </w:r>
      <w:bookmarkEnd w:id="6"/>
    </w:p>
    <w:p w14:paraId="4E68F98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bookmarkStart w:id="7" w:name="_page_28_0"/>
      <w:r w:rsidRPr="002A4ED2">
        <w:rPr>
          <w:rFonts w:eastAsia="Calibri" w:cstheme="minorHAnsi"/>
          <w:color w:val="000000"/>
          <w:lang w:eastAsia="ru-RU"/>
        </w:rPr>
        <w:t>- мания,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тре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 xml:space="preserve">а, 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трах</w:t>
      </w:r>
    </w:p>
    <w:p w14:paraId="2C392AF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мания,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дис</w:t>
      </w:r>
      <w:r w:rsidRPr="002A4ED2">
        <w:rPr>
          <w:rFonts w:eastAsia="Calibri" w:cstheme="minorHAnsi"/>
          <w:color w:val="000000"/>
          <w:spacing w:val="-2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ори</w:t>
      </w:r>
      <w:r w:rsidRPr="002A4ED2">
        <w:rPr>
          <w:rFonts w:eastAsia="Calibri" w:cstheme="minorHAnsi"/>
          <w:color w:val="000000"/>
          <w:spacing w:val="-1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 xml:space="preserve">, 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ев</w:t>
      </w:r>
      <w:r w:rsidRPr="002A4ED2">
        <w:rPr>
          <w:rFonts w:eastAsia="Calibri" w:cstheme="minorHAnsi"/>
          <w:color w:val="000000"/>
          <w:spacing w:val="-1"/>
          <w:lang w:eastAsia="ru-RU"/>
        </w:rPr>
        <w:t>ог</w:t>
      </w:r>
      <w:r w:rsidRPr="002A4ED2">
        <w:rPr>
          <w:rFonts w:eastAsia="Calibri" w:cstheme="minorHAnsi"/>
          <w:color w:val="000000"/>
          <w:lang w:eastAsia="ru-RU"/>
        </w:rPr>
        <w:t>а</w:t>
      </w:r>
    </w:p>
    <w:p w14:paraId="283178A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мания,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э</w:t>
      </w:r>
      <w:r w:rsidRPr="002A4ED2">
        <w:rPr>
          <w:rFonts w:eastAsia="Calibri" w:cstheme="minorHAnsi"/>
          <w:b/>
          <w:color w:val="000000"/>
          <w:lang w:eastAsia="ru-RU"/>
        </w:rPr>
        <w:t>йфор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я,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эк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таз</w:t>
      </w:r>
    </w:p>
    <w:p w14:paraId="0CED95D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мания,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бла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од</w:t>
      </w:r>
      <w:r w:rsidRPr="002A4ED2">
        <w:rPr>
          <w:rFonts w:eastAsia="Calibri" w:cstheme="minorHAnsi"/>
          <w:color w:val="000000"/>
          <w:spacing w:val="-2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ши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, то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а</w:t>
      </w:r>
    </w:p>
    <w:p w14:paraId="119A8C1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гнев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ивость,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тре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га,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рах</w:t>
      </w:r>
    </w:p>
    <w:p w14:paraId="70FDE5AF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576170C5" w14:textId="0A8F1A58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39. 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ос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AD677D">
        <w:rPr>
          <w:rFonts w:eastAsia="Calibri" w:cstheme="minorHAnsi"/>
          <w:color w:val="000000"/>
          <w:u w:val="single"/>
          <w:lang w:eastAsia="ru-RU"/>
        </w:rPr>
        <w:t>едов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ль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ть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ин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др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м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в: ком</w:t>
      </w:r>
      <w:r w:rsidRPr="00AD677D">
        <w:rPr>
          <w:rFonts w:eastAsia="Calibri" w:cstheme="minorHAnsi"/>
          <w:color w:val="000000"/>
          <w:spacing w:val="2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-</w:t>
      </w:r>
      <w:r w:rsidRPr="00AD677D">
        <w:rPr>
          <w:rFonts w:eastAsia="Calibri" w:cstheme="minorHAnsi"/>
          <w:color w:val="000000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пор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-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AD677D">
        <w:rPr>
          <w:rFonts w:eastAsia="Calibri" w:cstheme="minorHAnsi"/>
          <w:color w:val="000000"/>
          <w:u w:val="single"/>
          <w:lang w:eastAsia="ru-RU"/>
        </w:rPr>
        <w:t>луше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ие-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он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вид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тел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ь</w:t>
      </w:r>
      <w:r w:rsidRPr="00AD677D">
        <w:rPr>
          <w:rFonts w:eastAsia="Calibri" w:cstheme="minorHAnsi"/>
          <w:color w:val="000000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твует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 </w:t>
      </w:r>
      <w:proofErr w:type="gramStart"/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б:</w:t>
      </w:r>
      <w:r w:rsidR="00AD677D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50301BB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у</w:t>
      </w:r>
      <w:r w:rsidRPr="002A4ED2">
        <w:rPr>
          <w:rFonts w:eastAsia="Calibri" w:cstheme="minorHAnsi"/>
          <w:color w:val="000000"/>
          <w:spacing w:val="-1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>удшен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</w:p>
    <w:p w14:paraId="60A3453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улу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b/>
          <w:color w:val="000000"/>
          <w:lang w:eastAsia="ru-RU"/>
        </w:rPr>
        <w:t>ше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ии со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ст</w:t>
      </w:r>
      <w:r w:rsidRPr="002A4ED2">
        <w:rPr>
          <w:rFonts w:eastAsia="Calibri" w:cstheme="minorHAnsi"/>
          <w:b/>
          <w:color w:val="000000"/>
          <w:lang w:eastAsia="ru-RU"/>
        </w:rPr>
        <w:t>оян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я</w:t>
      </w:r>
    </w:p>
    <w:p w14:paraId="72A44399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22C229E3" w14:textId="2354561D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AD677D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lang w:eastAsia="ru-RU"/>
        </w:rPr>
        <w:t>40.</w:t>
      </w:r>
      <w:r w:rsidRPr="00AD677D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AD677D">
        <w:rPr>
          <w:rFonts w:eastAsia="Calibri" w:cstheme="minorHAnsi"/>
          <w:color w:val="000000"/>
          <w:lang w:eastAsia="ru-RU"/>
        </w:rPr>
        <w:t>Ши</w:t>
      </w:r>
      <w:r w:rsidRPr="00AD677D">
        <w:rPr>
          <w:rFonts w:eastAsia="Calibri" w:cstheme="minorHAnsi"/>
          <w:color w:val="000000"/>
          <w:spacing w:val="-2"/>
          <w:lang w:eastAsia="ru-RU"/>
        </w:rPr>
        <w:t>з</w:t>
      </w:r>
      <w:r w:rsidRPr="00AD677D">
        <w:rPr>
          <w:rFonts w:eastAsia="Calibri" w:cstheme="minorHAnsi"/>
          <w:color w:val="000000"/>
          <w:lang w:eastAsia="ru-RU"/>
        </w:rPr>
        <w:t>офрен</w:t>
      </w:r>
      <w:r w:rsidRPr="00AD677D">
        <w:rPr>
          <w:rFonts w:eastAsia="Calibri" w:cstheme="minorHAnsi"/>
          <w:color w:val="000000"/>
          <w:spacing w:val="-2"/>
          <w:lang w:eastAsia="ru-RU"/>
        </w:rPr>
        <w:t>и</w:t>
      </w:r>
      <w:r w:rsidRPr="00AD677D">
        <w:rPr>
          <w:rFonts w:eastAsia="Calibri" w:cstheme="minorHAnsi"/>
          <w:color w:val="000000"/>
          <w:lang w:eastAsia="ru-RU"/>
        </w:rPr>
        <w:t>я</w:t>
      </w:r>
      <w:r w:rsidRPr="00AD677D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AD677D">
        <w:rPr>
          <w:rFonts w:eastAsia="Calibri" w:cstheme="minorHAnsi"/>
          <w:color w:val="000000"/>
          <w:lang w:eastAsia="ru-RU"/>
        </w:rPr>
        <w:t>п</w:t>
      </w:r>
      <w:r w:rsidRPr="00AD677D">
        <w:rPr>
          <w:rFonts w:eastAsia="Calibri" w:cstheme="minorHAnsi"/>
          <w:color w:val="000000"/>
          <w:spacing w:val="-1"/>
          <w:lang w:eastAsia="ru-RU"/>
        </w:rPr>
        <w:t>р</w:t>
      </w:r>
      <w:r w:rsidRPr="00AD677D">
        <w:rPr>
          <w:rFonts w:eastAsia="Calibri" w:cstheme="minorHAnsi"/>
          <w:color w:val="000000"/>
          <w:lang w:eastAsia="ru-RU"/>
        </w:rPr>
        <w:t>и</w:t>
      </w:r>
      <w:r w:rsidRPr="00AD677D">
        <w:rPr>
          <w:rFonts w:eastAsia="Calibri" w:cstheme="minorHAnsi"/>
          <w:color w:val="000000"/>
          <w:spacing w:val="-2"/>
          <w:lang w:eastAsia="ru-RU"/>
        </w:rPr>
        <w:t>в</w:t>
      </w:r>
      <w:r w:rsidRPr="00AD677D">
        <w:rPr>
          <w:rFonts w:eastAsia="Calibri" w:cstheme="minorHAnsi"/>
          <w:color w:val="000000"/>
          <w:lang w:eastAsia="ru-RU"/>
        </w:rPr>
        <w:t>од</w:t>
      </w:r>
      <w:r w:rsidRPr="00AD677D">
        <w:rPr>
          <w:rFonts w:eastAsia="Calibri" w:cstheme="minorHAnsi"/>
          <w:color w:val="000000"/>
          <w:spacing w:val="-2"/>
          <w:lang w:eastAsia="ru-RU"/>
        </w:rPr>
        <w:t>и</w:t>
      </w:r>
      <w:r w:rsidRPr="00AD677D">
        <w:rPr>
          <w:rFonts w:eastAsia="Calibri" w:cstheme="minorHAnsi"/>
          <w:color w:val="000000"/>
          <w:lang w:eastAsia="ru-RU"/>
        </w:rPr>
        <w:t>т к орга</w:t>
      </w:r>
      <w:r w:rsidRPr="00AD677D">
        <w:rPr>
          <w:rFonts w:eastAsia="Calibri" w:cstheme="minorHAnsi"/>
          <w:color w:val="000000"/>
          <w:spacing w:val="-2"/>
          <w:lang w:eastAsia="ru-RU"/>
        </w:rPr>
        <w:t>н</w:t>
      </w:r>
      <w:r w:rsidRPr="00AD677D">
        <w:rPr>
          <w:rFonts w:eastAsia="Calibri" w:cstheme="minorHAnsi"/>
          <w:color w:val="000000"/>
          <w:lang w:eastAsia="ru-RU"/>
        </w:rPr>
        <w:t>иче</w:t>
      </w:r>
      <w:r w:rsidRPr="00AD677D">
        <w:rPr>
          <w:rFonts w:eastAsia="Calibri" w:cstheme="minorHAnsi"/>
          <w:color w:val="000000"/>
          <w:spacing w:val="-2"/>
          <w:lang w:eastAsia="ru-RU"/>
        </w:rPr>
        <w:t>ск</w:t>
      </w:r>
      <w:r w:rsidRPr="00AD677D">
        <w:rPr>
          <w:rFonts w:eastAsia="Calibri" w:cstheme="minorHAnsi"/>
          <w:color w:val="000000"/>
          <w:lang w:eastAsia="ru-RU"/>
        </w:rPr>
        <w:t>ой</w:t>
      </w:r>
      <w:r w:rsidRPr="00AD677D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AD677D">
        <w:rPr>
          <w:rFonts w:eastAsia="Calibri" w:cstheme="minorHAnsi"/>
          <w:color w:val="000000"/>
          <w:spacing w:val="-2"/>
          <w:lang w:eastAsia="ru-RU"/>
        </w:rPr>
        <w:t>д</w:t>
      </w:r>
      <w:r w:rsidRPr="00AD677D">
        <w:rPr>
          <w:rFonts w:eastAsia="Calibri" w:cstheme="minorHAnsi"/>
          <w:color w:val="000000"/>
          <w:lang w:eastAsia="ru-RU"/>
        </w:rPr>
        <w:t>емен</w:t>
      </w:r>
      <w:r w:rsidRPr="00AD677D">
        <w:rPr>
          <w:rFonts w:eastAsia="Calibri" w:cstheme="minorHAnsi"/>
          <w:color w:val="000000"/>
          <w:spacing w:val="-2"/>
          <w:lang w:eastAsia="ru-RU"/>
        </w:rPr>
        <w:t>ц</w:t>
      </w:r>
      <w:r w:rsidRPr="00AD677D">
        <w:rPr>
          <w:rFonts w:eastAsia="Calibri" w:cstheme="minorHAnsi"/>
          <w:color w:val="000000"/>
          <w:lang w:eastAsia="ru-RU"/>
        </w:rPr>
        <w:t>ии?</w:t>
      </w:r>
    </w:p>
    <w:p w14:paraId="0DCDB31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верно</w:t>
      </w:r>
    </w:p>
    <w:p w14:paraId="275D74F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невер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</w:p>
    <w:p w14:paraId="475C22B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spacing w:val="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чаях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з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ока</w:t>
      </w:r>
      <w:r w:rsidRPr="002A4ED2">
        <w:rPr>
          <w:rFonts w:eastAsia="Calibri" w:cstheme="minorHAnsi"/>
          <w:color w:val="000000"/>
          <w:spacing w:val="-1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твен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ого тече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ия</w:t>
      </w:r>
    </w:p>
    <w:p w14:paraId="34AD505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атипичн</w:t>
      </w:r>
      <w:r w:rsidRPr="002A4ED2">
        <w:rPr>
          <w:rFonts w:eastAsia="Calibri" w:cstheme="minorHAnsi"/>
          <w:color w:val="000000"/>
          <w:spacing w:val="-3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х клини</w:t>
      </w:r>
      <w:r w:rsidRPr="002A4ED2">
        <w:rPr>
          <w:rFonts w:eastAsia="Calibri" w:cstheme="minorHAnsi"/>
          <w:color w:val="000000"/>
          <w:spacing w:val="-3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х ф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рмах</w:t>
      </w:r>
    </w:p>
    <w:p w14:paraId="77EF6BA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отсу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ст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адекв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ой тера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ии</w:t>
      </w:r>
    </w:p>
    <w:p w14:paraId="3702986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при раз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ложне</w:t>
      </w:r>
      <w:r w:rsidRPr="002A4ED2">
        <w:rPr>
          <w:rFonts w:eastAsia="Calibri" w:cstheme="minorHAnsi"/>
          <w:color w:val="000000"/>
          <w:spacing w:val="-4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ий</w:t>
      </w:r>
    </w:p>
    <w:p w14:paraId="799E59A6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4AE21D28" w14:textId="77777777" w:rsidR="00021B17" w:rsidRPr="0002672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026722">
        <w:rPr>
          <w:rFonts w:eastAsia="Calibri" w:cstheme="minorHAnsi"/>
          <w:u w:val="single"/>
          <w:lang w:eastAsia="ru-RU"/>
        </w:rPr>
        <w:t xml:space="preserve"> </w:t>
      </w:r>
      <w:r w:rsidRPr="00026722">
        <w:rPr>
          <w:rFonts w:eastAsia="Calibri" w:cstheme="minorHAnsi"/>
          <w:color w:val="000000"/>
          <w:u w:val="single"/>
          <w:lang w:eastAsia="ru-RU"/>
        </w:rPr>
        <w:t>41.</w:t>
      </w:r>
      <w:r w:rsidRPr="00026722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026722">
        <w:rPr>
          <w:rFonts w:eastAsia="Calibri" w:cstheme="minorHAnsi"/>
          <w:color w:val="000000"/>
          <w:u w:val="single"/>
          <w:lang w:eastAsia="ru-RU"/>
        </w:rPr>
        <w:t>Мо</w:t>
      </w:r>
      <w:r w:rsidRPr="00026722">
        <w:rPr>
          <w:rFonts w:eastAsia="Calibri" w:cstheme="minorHAnsi"/>
          <w:color w:val="000000"/>
          <w:spacing w:val="-1"/>
          <w:u w:val="single"/>
          <w:lang w:eastAsia="ru-RU"/>
        </w:rPr>
        <w:t>ж</w:t>
      </w:r>
      <w:r w:rsidRPr="00026722">
        <w:rPr>
          <w:rFonts w:eastAsia="Calibri" w:cstheme="minorHAnsi"/>
          <w:color w:val="000000"/>
          <w:u w:val="single"/>
          <w:lang w:eastAsia="ru-RU"/>
        </w:rPr>
        <w:t>ет ли</w:t>
      </w:r>
      <w:r w:rsidRPr="00026722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026722">
        <w:rPr>
          <w:rFonts w:eastAsia="Calibri" w:cstheme="minorHAnsi"/>
          <w:color w:val="000000"/>
          <w:u w:val="single"/>
          <w:lang w:eastAsia="ru-RU"/>
        </w:rPr>
        <w:t>при</w:t>
      </w:r>
      <w:r w:rsidRPr="00026722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026722">
        <w:rPr>
          <w:rFonts w:eastAsia="Calibri" w:cstheme="minorHAnsi"/>
          <w:color w:val="000000"/>
          <w:u w:val="single"/>
          <w:lang w:eastAsia="ru-RU"/>
        </w:rPr>
        <w:t>о</w:t>
      </w:r>
      <w:r w:rsidRPr="00026722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026722">
        <w:rPr>
          <w:rFonts w:eastAsia="Calibri" w:cstheme="minorHAnsi"/>
          <w:color w:val="000000"/>
          <w:u w:val="single"/>
          <w:lang w:eastAsia="ru-RU"/>
        </w:rPr>
        <w:t>трой</w:t>
      </w:r>
      <w:r w:rsidRPr="00026722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026722">
        <w:rPr>
          <w:rFonts w:eastAsia="Calibri" w:cstheme="minorHAnsi"/>
          <w:color w:val="000000"/>
          <w:u w:val="single"/>
          <w:lang w:eastAsia="ru-RU"/>
        </w:rPr>
        <w:t>сер</w:t>
      </w:r>
      <w:r w:rsidRPr="00026722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026722">
        <w:rPr>
          <w:rFonts w:eastAsia="Calibri" w:cstheme="minorHAnsi"/>
          <w:color w:val="000000"/>
          <w:u w:val="single"/>
          <w:lang w:eastAsia="ru-RU"/>
        </w:rPr>
        <w:t>ечн</w:t>
      </w:r>
      <w:r w:rsidRPr="00026722">
        <w:rPr>
          <w:rFonts w:eastAsia="Calibri" w:cstheme="minorHAnsi"/>
          <w:color w:val="000000"/>
          <w:spacing w:val="-1"/>
          <w:u w:val="single"/>
          <w:lang w:eastAsia="ru-RU"/>
        </w:rPr>
        <w:t>ой</w:t>
      </w:r>
      <w:r w:rsidRPr="00026722">
        <w:rPr>
          <w:rFonts w:eastAsia="Calibri" w:cstheme="minorHAnsi"/>
          <w:color w:val="000000"/>
          <w:u w:val="single"/>
          <w:lang w:eastAsia="ru-RU"/>
        </w:rPr>
        <w:t xml:space="preserve"> не</w:t>
      </w:r>
      <w:r w:rsidRPr="00026722">
        <w:rPr>
          <w:rFonts w:eastAsia="Calibri" w:cstheme="minorHAnsi"/>
          <w:color w:val="000000"/>
          <w:spacing w:val="-3"/>
          <w:u w:val="single"/>
          <w:lang w:eastAsia="ru-RU"/>
        </w:rPr>
        <w:t>д</w:t>
      </w:r>
      <w:r w:rsidRPr="00026722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026722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026722">
        <w:rPr>
          <w:rFonts w:eastAsia="Calibri" w:cstheme="minorHAnsi"/>
          <w:color w:val="000000"/>
          <w:u w:val="single"/>
          <w:lang w:eastAsia="ru-RU"/>
        </w:rPr>
        <w:t>та</w:t>
      </w:r>
      <w:r w:rsidRPr="00026722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026722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026722">
        <w:rPr>
          <w:rFonts w:eastAsia="Calibri" w:cstheme="minorHAnsi"/>
          <w:color w:val="000000"/>
          <w:u w:val="single"/>
          <w:lang w:eastAsia="ru-RU"/>
        </w:rPr>
        <w:t>ч</w:t>
      </w:r>
      <w:r w:rsidRPr="00026722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026722">
        <w:rPr>
          <w:rFonts w:eastAsia="Calibri" w:cstheme="minorHAnsi"/>
          <w:color w:val="000000"/>
          <w:u w:val="single"/>
          <w:lang w:eastAsia="ru-RU"/>
        </w:rPr>
        <w:t>о</w:t>
      </w:r>
      <w:r w:rsidRPr="00026722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026722">
        <w:rPr>
          <w:rFonts w:eastAsia="Calibri" w:cstheme="minorHAnsi"/>
          <w:color w:val="000000"/>
          <w:u w:val="single"/>
          <w:lang w:eastAsia="ru-RU"/>
        </w:rPr>
        <w:t>ти на</w:t>
      </w:r>
      <w:r w:rsidRPr="00026722">
        <w:rPr>
          <w:rFonts w:eastAsia="Calibri" w:cstheme="minorHAnsi"/>
          <w:color w:val="000000"/>
          <w:spacing w:val="-2"/>
          <w:u w:val="single"/>
          <w:lang w:eastAsia="ru-RU"/>
        </w:rPr>
        <w:t>б</w:t>
      </w:r>
      <w:r w:rsidRPr="00026722">
        <w:rPr>
          <w:rFonts w:eastAsia="Calibri" w:cstheme="minorHAnsi"/>
          <w:color w:val="000000"/>
          <w:u w:val="single"/>
          <w:lang w:eastAsia="ru-RU"/>
        </w:rPr>
        <w:t>л</w:t>
      </w:r>
      <w:r w:rsidRPr="00026722">
        <w:rPr>
          <w:rFonts w:eastAsia="Calibri" w:cstheme="minorHAnsi"/>
          <w:color w:val="000000"/>
          <w:spacing w:val="-1"/>
          <w:u w:val="single"/>
          <w:lang w:eastAsia="ru-RU"/>
        </w:rPr>
        <w:t>юд</w:t>
      </w:r>
      <w:r w:rsidRPr="00026722">
        <w:rPr>
          <w:rFonts w:eastAsia="Calibri" w:cstheme="minorHAnsi"/>
          <w:color w:val="000000"/>
          <w:u w:val="single"/>
          <w:lang w:eastAsia="ru-RU"/>
        </w:rPr>
        <w:t>ать</w:t>
      </w:r>
      <w:r w:rsidRPr="00026722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026722">
        <w:rPr>
          <w:rFonts w:eastAsia="Calibri" w:cstheme="minorHAnsi"/>
          <w:color w:val="000000"/>
          <w:u w:val="single"/>
          <w:lang w:eastAsia="ru-RU"/>
        </w:rPr>
        <w:t>я а</w:t>
      </w:r>
      <w:r w:rsidRPr="00026722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026722">
        <w:rPr>
          <w:rFonts w:eastAsia="Calibri" w:cstheme="minorHAnsi"/>
          <w:color w:val="000000"/>
          <w:u w:val="single"/>
          <w:lang w:eastAsia="ru-RU"/>
        </w:rPr>
        <w:t>те</w:t>
      </w:r>
      <w:r w:rsidRPr="00026722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026722">
        <w:rPr>
          <w:rFonts w:eastAsia="Calibri" w:cstheme="minorHAnsi"/>
          <w:color w:val="000000"/>
          <w:u w:val="single"/>
          <w:lang w:eastAsia="ru-RU"/>
        </w:rPr>
        <w:t>ич</w:t>
      </w:r>
      <w:r w:rsidRPr="00026722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026722">
        <w:rPr>
          <w:rFonts w:eastAsia="Calibri" w:cstheme="minorHAnsi"/>
          <w:color w:val="000000"/>
          <w:u w:val="single"/>
          <w:lang w:eastAsia="ru-RU"/>
        </w:rPr>
        <w:t>ск</w:t>
      </w:r>
      <w:r w:rsidRPr="00026722">
        <w:rPr>
          <w:rFonts w:eastAsia="Calibri" w:cstheme="minorHAnsi"/>
          <w:color w:val="000000"/>
          <w:spacing w:val="-3"/>
          <w:u w:val="single"/>
          <w:lang w:eastAsia="ru-RU"/>
        </w:rPr>
        <w:t>и</w:t>
      </w:r>
      <w:r w:rsidRPr="00026722">
        <w:rPr>
          <w:rFonts w:eastAsia="Calibri" w:cstheme="minorHAnsi"/>
          <w:color w:val="000000"/>
          <w:u w:val="single"/>
          <w:lang w:eastAsia="ru-RU"/>
        </w:rPr>
        <w:t>й син</w:t>
      </w:r>
      <w:r w:rsidRPr="00026722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026722">
        <w:rPr>
          <w:rFonts w:eastAsia="Calibri" w:cstheme="minorHAnsi"/>
          <w:color w:val="000000"/>
          <w:u w:val="single"/>
          <w:lang w:eastAsia="ru-RU"/>
        </w:rPr>
        <w:t>ром?</w:t>
      </w:r>
    </w:p>
    <w:p w14:paraId="5F85581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да</w:t>
      </w:r>
    </w:p>
    <w:p w14:paraId="1990DB3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нет</w:t>
      </w:r>
    </w:p>
    <w:p w14:paraId="6536D905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4308151" w14:textId="75784C2E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AD677D">
        <w:rPr>
          <w:rFonts w:eastAsia="Calibri" w:cstheme="minorHAnsi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42. С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еди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леро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д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вых пси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х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з</w:t>
      </w:r>
      <w:r w:rsidRPr="00AD677D">
        <w:rPr>
          <w:rFonts w:eastAsia="Calibri" w:cstheme="minorHAnsi"/>
          <w:color w:val="000000"/>
          <w:u w:val="single"/>
          <w:lang w:eastAsia="ru-RU"/>
        </w:rPr>
        <w:t>ов в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треча</w:t>
      </w:r>
      <w:r w:rsidRPr="00AD677D">
        <w:rPr>
          <w:rFonts w:eastAsia="Calibri" w:cstheme="minorHAnsi"/>
          <w:color w:val="000000"/>
          <w:spacing w:val="-4"/>
          <w:u w:val="single"/>
          <w:lang w:eastAsia="ru-RU"/>
        </w:rPr>
        <w:t>ю</w:t>
      </w:r>
      <w:r w:rsidRPr="00AD677D">
        <w:rPr>
          <w:rFonts w:eastAsia="Calibri" w:cstheme="minorHAnsi"/>
          <w:color w:val="000000"/>
          <w:u w:val="single"/>
          <w:lang w:eastAsia="ru-RU"/>
        </w:rPr>
        <w:t>тся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пу</w:t>
      </w:r>
      <w:r w:rsidRPr="00AD677D">
        <w:rPr>
          <w:rFonts w:eastAsia="Calibri" w:cstheme="minorHAnsi"/>
          <w:color w:val="000000"/>
          <w:u w:val="single"/>
          <w:lang w:eastAsia="ru-RU"/>
        </w:rPr>
        <w:t>танно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ть 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озна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ия,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ей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ид, </w:t>
      </w:r>
      <w:proofErr w:type="gramStart"/>
      <w:r w:rsidRPr="00AD677D">
        <w:rPr>
          <w:rFonts w:eastAsia="Calibri" w:cstheme="minorHAnsi"/>
          <w:color w:val="000000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м</w:t>
      </w:r>
      <w:r w:rsidRPr="00AD677D">
        <w:rPr>
          <w:rFonts w:eastAsia="Calibri" w:cstheme="minorHAnsi"/>
          <w:color w:val="000000"/>
          <w:u w:val="single"/>
          <w:lang w:eastAsia="ru-RU"/>
        </w:rPr>
        <w:t>ен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ц</w:t>
      </w:r>
      <w:r w:rsidRPr="00AD677D">
        <w:rPr>
          <w:rFonts w:eastAsia="Calibri" w:cstheme="minorHAnsi"/>
          <w:color w:val="000000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u w:val="single"/>
          <w:lang w:eastAsia="ru-RU"/>
        </w:rPr>
        <w:t>?</w:t>
      </w:r>
      <w:r w:rsidR="00AD677D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53DDB48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да</w:t>
      </w:r>
    </w:p>
    <w:p w14:paraId="7B62758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нет</w:t>
      </w:r>
    </w:p>
    <w:p w14:paraId="0B44A760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63D5B8CF" w14:textId="230F8303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43. В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оте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AD677D">
        <w:rPr>
          <w:rFonts w:eastAsia="Calibri" w:cstheme="minorHAnsi"/>
          <w:color w:val="000000"/>
          <w:u w:val="single"/>
          <w:lang w:eastAsia="ru-RU"/>
        </w:rPr>
        <w:t>ест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в</w:t>
      </w:r>
      <w:r w:rsidRPr="00AD677D">
        <w:rPr>
          <w:rFonts w:eastAsia="Calibri" w:cstheme="minorHAnsi"/>
          <w:color w:val="000000"/>
          <w:u w:val="single"/>
          <w:lang w:eastAsia="ru-RU"/>
        </w:rPr>
        <w:t>енн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й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си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х</w:t>
      </w:r>
      <w:r w:rsidRPr="00AD677D">
        <w:rPr>
          <w:rFonts w:eastAsia="Calibri" w:cstheme="minorHAnsi"/>
          <w:color w:val="000000"/>
          <w:u w:val="single"/>
          <w:lang w:eastAsia="ru-RU"/>
        </w:rPr>
        <w:t>иатр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и 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ервое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оп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сание</w:t>
      </w:r>
      <w:r w:rsidRPr="00AD677D">
        <w:rPr>
          <w:rFonts w:eastAsia="Calibri" w:cstheme="minorHAnsi"/>
          <w:color w:val="000000"/>
          <w:spacing w:val="-4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псевд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u w:val="single"/>
          <w:lang w:eastAsia="ru-RU"/>
        </w:rPr>
        <w:t>галл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ю</w:t>
      </w:r>
      <w:r w:rsidRPr="00AD677D">
        <w:rPr>
          <w:rFonts w:eastAsia="Calibri" w:cstheme="minorHAnsi"/>
          <w:color w:val="000000"/>
          <w:u w:val="single"/>
          <w:lang w:eastAsia="ru-RU"/>
        </w:rPr>
        <w:t>цин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ц</w:t>
      </w:r>
      <w:r w:rsidRPr="00AD677D">
        <w:rPr>
          <w:rFonts w:eastAsia="Calibri" w:cstheme="minorHAnsi"/>
          <w:color w:val="000000"/>
          <w:u w:val="single"/>
          <w:lang w:eastAsia="ru-RU"/>
        </w:rPr>
        <w:t>ий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proofErr w:type="gramStart"/>
      <w:r w:rsidRPr="00AD677D">
        <w:rPr>
          <w:rFonts w:eastAsia="Calibri" w:cstheme="minorHAnsi"/>
          <w:color w:val="000000"/>
          <w:u w:val="single"/>
          <w:lang w:eastAsia="ru-RU"/>
        </w:rPr>
        <w:t>да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AD677D">
        <w:rPr>
          <w:rFonts w:eastAsia="Calibri" w:cstheme="minorHAnsi"/>
          <w:color w:val="000000"/>
          <w:u w:val="single"/>
          <w:lang w:eastAsia="ru-RU"/>
        </w:rPr>
        <w:t>:</w:t>
      </w:r>
      <w:r w:rsidR="00AD677D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191FBA1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Бехте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ев В</w:t>
      </w:r>
      <w:r w:rsidRPr="002A4ED2">
        <w:rPr>
          <w:rFonts w:eastAsia="Calibri" w:cstheme="minorHAnsi"/>
          <w:color w:val="000000"/>
          <w:spacing w:val="-1"/>
          <w:lang w:eastAsia="ru-RU"/>
        </w:rPr>
        <w:t>.</w:t>
      </w:r>
      <w:r w:rsidRPr="002A4ED2">
        <w:rPr>
          <w:rFonts w:eastAsia="Calibri" w:cstheme="minorHAnsi"/>
          <w:color w:val="000000"/>
          <w:lang w:eastAsia="ru-RU"/>
        </w:rPr>
        <w:t>М.</w:t>
      </w:r>
    </w:p>
    <w:p w14:paraId="7133A70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lastRenderedPageBreak/>
        <w:t xml:space="preserve"> - К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рс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С.С.</w:t>
      </w:r>
    </w:p>
    <w:p w14:paraId="659A9B3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Ганн</w:t>
      </w:r>
      <w:r w:rsidRPr="002A4ED2">
        <w:rPr>
          <w:rFonts w:eastAsia="Calibri" w:cstheme="minorHAnsi"/>
          <w:color w:val="000000"/>
          <w:spacing w:val="-2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ш</w:t>
      </w:r>
      <w:r w:rsidRPr="002A4ED2">
        <w:rPr>
          <w:rFonts w:eastAsia="Calibri" w:cstheme="minorHAnsi"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ин П.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.</w:t>
      </w:r>
    </w:p>
    <w:p w14:paraId="7742774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Балинс</w:t>
      </w:r>
      <w:r w:rsidRPr="002A4ED2">
        <w:rPr>
          <w:rFonts w:eastAsia="Calibri" w:cstheme="minorHAnsi"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И.М.</w:t>
      </w:r>
    </w:p>
    <w:p w14:paraId="4BE601B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лин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С.Г.</w:t>
      </w:r>
      <w:bookmarkEnd w:id="7"/>
    </w:p>
    <w:p w14:paraId="51DD4C5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bookmarkStart w:id="8" w:name="_page_30_0"/>
      <w:r w:rsidRPr="002A4ED2">
        <w:rPr>
          <w:rFonts w:eastAsia="Calibri" w:cstheme="minorHAnsi"/>
          <w:b/>
          <w:color w:val="000000"/>
          <w:lang w:eastAsia="ru-RU"/>
        </w:rPr>
        <w:t>- Кан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инс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b/>
          <w:color w:val="000000"/>
          <w:lang w:eastAsia="ru-RU"/>
        </w:rPr>
        <w:t>ий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В.Х.</w:t>
      </w:r>
    </w:p>
    <w:p w14:paraId="31C72EB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Сербс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В.П.</w:t>
      </w:r>
    </w:p>
    <w:p w14:paraId="41577B98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542D45A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44.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Ц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клоти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spacing w:val="-1"/>
          <w:lang w:eastAsia="ru-RU"/>
        </w:rPr>
        <w:t>ия</w:t>
      </w:r>
      <w:r w:rsidRPr="002A4ED2">
        <w:rPr>
          <w:rFonts w:eastAsia="Calibri" w:cstheme="minorHAnsi"/>
          <w:color w:val="000000"/>
          <w:lang w:eastAsia="ru-RU"/>
        </w:rPr>
        <w:t xml:space="preserve"> к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к аф</w:t>
      </w:r>
      <w:r w:rsidRPr="002A4ED2">
        <w:rPr>
          <w:rFonts w:eastAsia="Calibri" w:cstheme="minorHAnsi"/>
          <w:color w:val="000000"/>
          <w:spacing w:val="-1"/>
          <w:lang w:eastAsia="ru-RU"/>
        </w:rPr>
        <w:t>фе</w:t>
      </w:r>
      <w:r w:rsidRPr="002A4ED2">
        <w:rPr>
          <w:rFonts w:eastAsia="Calibri" w:cstheme="minorHAnsi"/>
          <w:color w:val="000000"/>
          <w:lang w:eastAsia="ru-RU"/>
        </w:rPr>
        <w:t>кт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вн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е рас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тройст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 xml:space="preserve">о в 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ервую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очере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ь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хара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тер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зу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тся:</w:t>
      </w:r>
    </w:p>
    <w:p w14:paraId="67D5931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тя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щ</w:t>
      </w:r>
      <w:r w:rsidRPr="002A4ED2">
        <w:rPr>
          <w:rFonts w:eastAsia="Calibri" w:cstheme="minorHAnsi"/>
          <w:color w:val="000000"/>
          <w:lang w:eastAsia="ru-RU"/>
        </w:rPr>
        <w:t>енн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 нас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едс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енно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тью</w:t>
      </w:r>
    </w:p>
    <w:p w14:paraId="0778FCDA" w14:textId="682A35E0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</w:t>
      </w:r>
      <w:r w:rsidRPr="00A36186">
        <w:rPr>
          <w:rFonts w:eastAsia="Calibri" w:cstheme="minorHAnsi"/>
          <w:color w:val="000000"/>
          <w:lang w:eastAsia="ru-RU"/>
        </w:rPr>
        <w:t>фазн</w:t>
      </w:r>
      <w:r w:rsidRPr="00A36186">
        <w:rPr>
          <w:rFonts w:eastAsia="Calibri" w:cstheme="minorHAnsi"/>
          <w:color w:val="000000"/>
          <w:spacing w:val="-1"/>
          <w:lang w:eastAsia="ru-RU"/>
        </w:rPr>
        <w:t>ы</w:t>
      </w:r>
      <w:r w:rsidRPr="00A36186">
        <w:rPr>
          <w:rFonts w:eastAsia="Calibri" w:cstheme="minorHAnsi"/>
          <w:color w:val="000000"/>
          <w:lang w:eastAsia="ru-RU"/>
        </w:rPr>
        <w:t>м те</w:t>
      </w:r>
      <w:r w:rsidRPr="00A36186">
        <w:rPr>
          <w:rFonts w:eastAsia="Calibri" w:cstheme="minorHAnsi"/>
          <w:color w:val="000000"/>
          <w:spacing w:val="-1"/>
          <w:lang w:eastAsia="ru-RU"/>
        </w:rPr>
        <w:t>ч</w:t>
      </w:r>
      <w:r w:rsidRPr="00A36186">
        <w:rPr>
          <w:rFonts w:eastAsia="Calibri" w:cstheme="minorHAnsi"/>
          <w:color w:val="000000"/>
          <w:lang w:eastAsia="ru-RU"/>
        </w:rPr>
        <w:t>ен</w:t>
      </w:r>
      <w:r w:rsidRPr="00A36186">
        <w:rPr>
          <w:rFonts w:eastAsia="Calibri" w:cstheme="minorHAnsi"/>
          <w:color w:val="000000"/>
          <w:spacing w:val="-2"/>
          <w:lang w:eastAsia="ru-RU"/>
        </w:rPr>
        <w:t>и</w:t>
      </w:r>
      <w:r w:rsidRPr="00A36186">
        <w:rPr>
          <w:rFonts w:eastAsia="Calibri" w:cstheme="minorHAnsi"/>
          <w:color w:val="000000"/>
          <w:spacing w:val="-1"/>
          <w:lang w:eastAsia="ru-RU"/>
        </w:rPr>
        <w:t>ем</w:t>
      </w:r>
      <w:r w:rsidR="00A36186">
        <w:rPr>
          <w:rFonts w:eastAsia="Calibri" w:cstheme="minorHAnsi"/>
          <w:color w:val="000000"/>
          <w:spacing w:val="-1"/>
          <w:lang w:eastAsia="ru-RU"/>
        </w:rPr>
        <w:t xml:space="preserve">; </w:t>
      </w:r>
      <w:r w:rsidR="00A36186" w:rsidRPr="00A36186">
        <w:rPr>
          <w:rFonts w:eastAsia="Calibri" w:cstheme="minorHAnsi"/>
          <w:b/>
          <w:color w:val="000000"/>
          <w:spacing w:val="-1"/>
          <w:lang w:eastAsia="ru-RU"/>
        </w:rPr>
        <w:t>НЕ ВЕРНО</w:t>
      </w:r>
    </w:p>
    <w:p w14:paraId="4788F7B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ранним 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озрастом н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ч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ла</w:t>
      </w:r>
    </w:p>
    <w:p w14:paraId="6C93C3A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неб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льш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тяж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стью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и д</w:t>
      </w:r>
      <w:r w:rsidRPr="002A4ED2">
        <w:rPr>
          <w:rFonts w:eastAsia="Calibri" w:cstheme="minorHAnsi"/>
          <w:color w:val="000000"/>
          <w:lang w:eastAsia="ru-RU"/>
        </w:rPr>
        <w:t>литель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тью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имп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в</w:t>
      </w:r>
    </w:p>
    <w:p w14:paraId="7BC5C2E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премор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идным ти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 xml:space="preserve">ом 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ично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ти</w:t>
      </w:r>
    </w:p>
    <w:p w14:paraId="6CD2B45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пси</w:t>
      </w:r>
      <w:r w:rsidRPr="002A4ED2">
        <w:rPr>
          <w:rFonts w:eastAsia="Calibri" w:cstheme="minorHAnsi"/>
          <w:color w:val="000000"/>
          <w:spacing w:val="-2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>огенн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 п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овок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ц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ей афф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ивн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х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фаз</w:t>
      </w:r>
    </w:p>
    <w:p w14:paraId="6A5C5B45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742649CB" w14:textId="77777777" w:rsidR="00021B17" w:rsidRPr="002327E9" w:rsidRDefault="00021B17" w:rsidP="002A4ED2">
      <w:pPr>
        <w:widowControl w:val="0"/>
        <w:spacing w:after="0" w:line="276" w:lineRule="auto"/>
        <w:ind w:right="824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2327E9">
        <w:rPr>
          <w:rFonts w:eastAsia="Calibri" w:cstheme="minorHAnsi"/>
          <w:color w:val="000000"/>
          <w:u w:val="single"/>
          <w:lang w:eastAsia="ru-RU"/>
        </w:rPr>
        <w:t>45. На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2327E9">
        <w:rPr>
          <w:rFonts w:eastAsia="Calibri" w:cstheme="minorHAnsi"/>
          <w:color w:val="000000"/>
          <w:u w:val="single"/>
          <w:lang w:eastAsia="ru-RU"/>
        </w:rPr>
        <w:t>уше</w:t>
      </w:r>
      <w:r w:rsidRPr="002327E9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2327E9">
        <w:rPr>
          <w:rFonts w:eastAsia="Calibri" w:cstheme="minorHAnsi"/>
          <w:color w:val="000000"/>
          <w:u w:val="single"/>
          <w:lang w:eastAsia="ru-RU"/>
        </w:rPr>
        <w:t>ие,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2327E9">
        <w:rPr>
          <w:rFonts w:eastAsia="Calibri" w:cstheme="minorHAnsi"/>
          <w:color w:val="000000"/>
          <w:u w:val="single"/>
          <w:lang w:eastAsia="ru-RU"/>
        </w:rPr>
        <w:t>хара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>к</w:t>
      </w:r>
      <w:r w:rsidRPr="002327E9">
        <w:rPr>
          <w:rFonts w:eastAsia="Calibri" w:cstheme="minorHAnsi"/>
          <w:color w:val="000000"/>
          <w:u w:val="single"/>
          <w:lang w:eastAsia="ru-RU"/>
        </w:rPr>
        <w:t>те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2327E9">
        <w:rPr>
          <w:rFonts w:eastAsia="Calibri" w:cstheme="minorHAnsi"/>
          <w:color w:val="000000"/>
          <w:u w:val="single"/>
          <w:lang w:eastAsia="ru-RU"/>
        </w:rPr>
        <w:t>изу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ю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>щ</w:t>
      </w:r>
      <w:r w:rsidRPr="002327E9">
        <w:rPr>
          <w:rFonts w:eastAsia="Calibri" w:cstheme="minorHAnsi"/>
          <w:color w:val="000000"/>
          <w:u w:val="single"/>
          <w:lang w:eastAsia="ru-RU"/>
        </w:rPr>
        <w:t>ие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2327E9">
        <w:rPr>
          <w:rFonts w:eastAsia="Calibri" w:cstheme="minorHAnsi"/>
          <w:color w:val="000000"/>
          <w:u w:val="single"/>
          <w:lang w:eastAsia="ru-RU"/>
        </w:rPr>
        <w:t>я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327E9">
        <w:rPr>
          <w:rFonts w:eastAsia="Calibri" w:cstheme="minorHAnsi"/>
          <w:color w:val="000000"/>
          <w:u w:val="single"/>
          <w:lang w:eastAsia="ru-RU"/>
        </w:rPr>
        <w:t>хореиформн</w:t>
      </w:r>
      <w:r w:rsidRPr="002327E9">
        <w:rPr>
          <w:rFonts w:eastAsia="Calibri" w:cstheme="minorHAnsi"/>
          <w:color w:val="000000"/>
          <w:spacing w:val="-3"/>
          <w:u w:val="single"/>
          <w:lang w:eastAsia="ru-RU"/>
        </w:rPr>
        <w:t>ы</w:t>
      </w:r>
      <w:r w:rsidRPr="002327E9">
        <w:rPr>
          <w:rFonts w:eastAsia="Calibri" w:cstheme="minorHAnsi"/>
          <w:color w:val="000000"/>
          <w:u w:val="single"/>
          <w:lang w:eastAsia="ru-RU"/>
        </w:rPr>
        <w:t>ми дви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ж</w:t>
      </w:r>
      <w:r w:rsidRPr="002327E9">
        <w:rPr>
          <w:rFonts w:eastAsia="Calibri" w:cstheme="minorHAnsi"/>
          <w:color w:val="000000"/>
          <w:u w:val="single"/>
          <w:lang w:eastAsia="ru-RU"/>
        </w:rPr>
        <w:t>е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2327E9">
        <w:rPr>
          <w:rFonts w:eastAsia="Calibri" w:cstheme="minorHAnsi"/>
          <w:color w:val="000000"/>
          <w:u w:val="single"/>
          <w:lang w:eastAsia="ru-RU"/>
        </w:rPr>
        <w:t>ия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м</w:t>
      </w:r>
      <w:r w:rsidRPr="002327E9">
        <w:rPr>
          <w:rFonts w:eastAsia="Calibri" w:cstheme="minorHAnsi"/>
          <w:color w:val="000000"/>
          <w:u w:val="single"/>
          <w:lang w:eastAsia="ru-RU"/>
        </w:rPr>
        <w:t>и и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2327E9">
        <w:rPr>
          <w:rFonts w:eastAsia="Calibri" w:cstheme="minorHAnsi"/>
          <w:color w:val="000000"/>
          <w:u w:val="single"/>
          <w:lang w:eastAsia="ru-RU"/>
        </w:rPr>
        <w:t>деме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2327E9">
        <w:rPr>
          <w:rFonts w:eastAsia="Calibri" w:cstheme="minorHAnsi"/>
          <w:color w:val="000000"/>
          <w:u w:val="single"/>
          <w:lang w:eastAsia="ru-RU"/>
        </w:rPr>
        <w:t>ци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2327E9">
        <w:rPr>
          <w:rFonts w:eastAsia="Calibri" w:cstheme="minorHAnsi"/>
          <w:color w:val="000000"/>
          <w:u w:val="single"/>
          <w:lang w:eastAsia="ru-RU"/>
        </w:rPr>
        <w:t>й,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2327E9">
        <w:rPr>
          <w:rFonts w:eastAsia="Calibri" w:cstheme="minorHAnsi"/>
          <w:color w:val="000000"/>
          <w:u w:val="single"/>
          <w:lang w:eastAsia="ru-RU"/>
        </w:rPr>
        <w:t>кото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2327E9">
        <w:rPr>
          <w:rFonts w:eastAsia="Calibri" w:cstheme="minorHAnsi"/>
          <w:color w:val="000000"/>
          <w:u w:val="single"/>
          <w:lang w:eastAsia="ru-RU"/>
        </w:rPr>
        <w:t>о</w:t>
      </w:r>
      <w:r w:rsidRPr="002327E9">
        <w:rPr>
          <w:rFonts w:eastAsia="Calibri" w:cstheme="minorHAnsi"/>
          <w:color w:val="000000"/>
          <w:spacing w:val="1"/>
          <w:u w:val="single"/>
          <w:lang w:eastAsia="ru-RU"/>
        </w:rPr>
        <w:t>е</w:t>
      </w:r>
      <w:r w:rsidRPr="002327E9">
        <w:rPr>
          <w:rFonts w:eastAsia="Calibri" w:cstheme="minorHAnsi"/>
          <w:color w:val="000000"/>
          <w:u w:val="single"/>
          <w:lang w:eastAsia="ru-RU"/>
        </w:rPr>
        <w:t xml:space="preserve"> н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а</w:t>
      </w:r>
      <w:r w:rsidRPr="002327E9">
        <w:rPr>
          <w:rFonts w:eastAsia="Calibri" w:cstheme="minorHAnsi"/>
          <w:color w:val="000000"/>
          <w:u w:val="single"/>
          <w:lang w:eastAsia="ru-RU"/>
        </w:rPr>
        <w:t>чина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2327E9">
        <w:rPr>
          <w:rFonts w:eastAsia="Calibri" w:cstheme="minorHAnsi"/>
          <w:color w:val="000000"/>
          <w:u w:val="single"/>
          <w:lang w:eastAsia="ru-RU"/>
        </w:rPr>
        <w:t>тся обыч</w:t>
      </w:r>
      <w:r w:rsidRPr="002327E9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2327E9">
        <w:rPr>
          <w:rFonts w:eastAsia="Calibri" w:cstheme="minorHAnsi"/>
          <w:color w:val="000000"/>
          <w:u w:val="single"/>
          <w:lang w:eastAsia="ru-RU"/>
        </w:rPr>
        <w:t>о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327E9">
        <w:rPr>
          <w:rFonts w:eastAsia="Calibri" w:cstheme="minorHAnsi"/>
          <w:color w:val="000000"/>
          <w:u w:val="single"/>
          <w:lang w:eastAsia="ru-RU"/>
        </w:rPr>
        <w:t>по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2327E9">
        <w:rPr>
          <w:rFonts w:eastAsia="Calibri" w:cstheme="minorHAnsi"/>
          <w:color w:val="000000"/>
          <w:u w:val="single"/>
          <w:lang w:eastAsia="ru-RU"/>
        </w:rPr>
        <w:t>ле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2327E9">
        <w:rPr>
          <w:rFonts w:eastAsia="Calibri" w:cstheme="minorHAnsi"/>
          <w:color w:val="000000"/>
          <w:u w:val="single"/>
          <w:lang w:eastAsia="ru-RU"/>
        </w:rPr>
        <w:t>30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327E9">
        <w:rPr>
          <w:rFonts w:eastAsia="Calibri" w:cstheme="minorHAnsi"/>
          <w:color w:val="000000"/>
          <w:u w:val="single"/>
          <w:lang w:eastAsia="ru-RU"/>
        </w:rPr>
        <w:t>л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2327E9">
        <w:rPr>
          <w:rFonts w:eastAsia="Calibri" w:cstheme="minorHAnsi"/>
          <w:color w:val="000000"/>
          <w:u w:val="single"/>
          <w:lang w:eastAsia="ru-RU"/>
        </w:rPr>
        <w:t>т:</w:t>
      </w:r>
    </w:p>
    <w:p w14:paraId="7BE9E7E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энце</w:t>
      </w:r>
      <w:r w:rsidRPr="002A4ED2">
        <w:rPr>
          <w:rFonts w:eastAsia="Calibri" w:cstheme="minorHAnsi"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а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п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ер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е</w:t>
      </w:r>
    </w:p>
    <w:p w14:paraId="57719BB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Корс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ко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пс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хоз</w:t>
      </w:r>
    </w:p>
    <w:p w14:paraId="3C70D5B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бо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езнь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Ге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тин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г</w:t>
      </w:r>
      <w:r w:rsidRPr="002A4ED2">
        <w:rPr>
          <w:rFonts w:eastAsia="Calibri" w:cstheme="minorHAnsi"/>
          <w:b/>
          <w:color w:val="000000"/>
          <w:lang w:eastAsia="ru-RU"/>
        </w:rPr>
        <w:t>то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а</w:t>
      </w:r>
    </w:p>
    <w:p w14:paraId="4FC3937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 xml:space="preserve">езнь 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иль</w:t>
      </w:r>
      <w:r w:rsidRPr="002A4ED2">
        <w:rPr>
          <w:rFonts w:eastAsia="Calibri" w:cstheme="minorHAnsi"/>
          <w:color w:val="000000"/>
          <w:spacing w:val="-3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она</w:t>
      </w:r>
    </w:p>
    <w:p w14:paraId="1CFD08B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езнь К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ейц</w:t>
      </w:r>
      <w:r w:rsidRPr="002A4ED2">
        <w:rPr>
          <w:rFonts w:eastAsia="Calibri" w:cstheme="minorHAnsi"/>
          <w:color w:val="000000"/>
          <w:spacing w:val="-4"/>
          <w:lang w:eastAsia="ru-RU"/>
        </w:rPr>
        <w:t>ф</w:t>
      </w:r>
      <w:r w:rsidRPr="002A4ED2">
        <w:rPr>
          <w:rFonts w:eastAsia="Calibri" w:cstheme="minorHAnsi"/>
          <w:color w:val="000000"/>
          <w:spacing w:val="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ль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а-</w:t>
      </w:r>
      <w:r w:rsidRPr="002A4ED2">
        <w:rPr>
          <w:rFonts w:eastAsia="Calibri" w:cstheme="minorHAnsi"/>
          <w:color w:val="000000"/>
          <w:spacing w:val="-1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>ко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3244D93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демен</w:t>
      </w:r>
      <w:r w:rsidRPr="002A4ED2">
        <w:rPr>
          <w:rFonts w:eastAsia="Calibri" w:cstheme="minorHAnsi"/>
          <w:color w:val="000000"/>
          <w:spacing w:val="-3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 xml:space="preserve">ия с 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ельца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 xml:space="preserve">и </w:t>
      </w:r>
      <w:r w:rsidRPr="002A4ED2">
        <w:rPr>
          <w:rFonts w:eastAsia="Calibri" w:cstheme="minorHAnsi"/>
          <w:color w:val="000000"/>
          <w:spacing w:val="-2"/>
          <w:lang w:eastAsia="ru-RU"/>
        </w:rPr>
        <w:t>Ле</w:t>
      </w:r>
      <w:r w:rsidRPr="002A4ED2">
        <w:rPr>
          <w:rFonts w:eastAsia="Calibri" w:cstheme="minorHAnsi"/>
          <w:color w:val="000000"/>
          <w:lang w:eastAsia="ru-RU"/>
        </w:rPr>
        <w:t>ви</w:t>
      </w:r>
    </w:p>
    <w:p w14:paraId="164E8A79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5E22F5DC" w14:textId="2521DF23" w:rsidR="00021B17" w:rsidRPr="00AD677D" w:rsidRDefault="00021B17" w:rsidP="002A4ED2">
      <w:pPr>
        <w:widowControl w:val="0"/>
        <w:spacing w:after="0" w:line="276" w:lineRule="auto"/>
        <w:ind w:right="-4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46.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Ука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AD677D">
        <w:rPr>
          <w:rFonts w:eastAsia="Calibri" w:cstheme="minorHAnsi"/>
          <w:color w:val="000000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>е, чем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хара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AD677D">
        <w:rPr>
          <w:rFonts w:eastAsia="Calibri" w:cstheme="minorHAnsi"/>
          <w:color w:val="000000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ер</w:t>
      </w:r>
      <w:r w:rsidRPr="00AD677D">
        <w:rPr>
          <w:rFonts w:eastAsia="Calibri" w:cstheme="minorHAnsi"/>
          <w:color w:val="000000"/>
          <w:u w:val="single"/>
          <w:lang w:eastAsia="ru-RU"/>
        </w:rPr>
        <w:t>изую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>ся пс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хи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AD677D">
        <w:rPr>
          <w:rFonts w:eastAsia="Calibri" w:cstheme="minorHAnsi"/>
          <w:color w:val="000000"/>
          <w:u w:val="single"/>
          <w:lang w:eastAsia="ru-RU"/>
        </w:rPr>
        <w:t>ес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к</w:t>
      </w:r>
      <w:r w:rsidRPr="00AD677D">
        <w:rPr>
          <w:rFonts w:eastAsia="Calibri" w:cstheme="minorHAnsi"/>
          <w:color w:val="000000"/>
          <w:u w:val="single"/>
          <w:lang w:eastAsia="ru-RU"/>
        </w:rPr>
        <w:t>ие р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u w:val="single"/>
          <w:lang w:eastAsia="ru-RU"/>
        </w:rPr>
        <w:t>сстрой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тва п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AD677D">
        <w:rPr>
          <w:rFonts w:eastAsia="Calibri" w:cstheme="minorHAnsi"/>
          <w:color w:val="000000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органи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AD677D">
        <w:rPr>
          <w:rFonts w:eastAsia="Calibri" w:cstheme="minorHAnsi"/>
          <w:color w:val="000000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ких за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б</w:t>
      </w:r>
      <w:r w:rsidRPr="00AD677D">
        <w:rPr>
          <w:rFonts w:eastAsia="Calibri" w:cstheme="minorHAnsi"/>
          <w:color w:val="000000"/>
          <w:u w:val="single"/>
          <w:lang w:eastAsia="ru-RU"/>
        </w:rPr>
        <w:t>олева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я</w:t>
      </w:r>
      <w:r w:rsidRPr="00AD677D">
        <w:rPr>
          <w:rFonts w:eastAsia="Calibri" w:cstheme="minorHAnsi"/>
          <w:color w:val="000000"/>
          <w:u w:val="single"/>
          <w:lang w:eastAsia="ru-RU"/>
        </w:rPr>
        <w:t>х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у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>л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>ц пожи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AD677D">
        <w:rPr>
          <w:rFonts w:eastAsia="Calibri" w:cstheme="minorHAnsi"/>
          <w:color w:val="000000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AD677D">
        <w:rPr>
          <w:rFonts w:eastAsia="Calibri" w:cstheme="minorHAnsi"/>
          <w:color w:val="000000"/>
          <w:u w:val="single"/>
          <w:lang w:eastAsia="ru-RU"/>
        </w:rPr>
        <w:t>о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proofErr w:type="gramStart"/>
      <w:r w:rsidRPr="00AD677D">
        <w:rPr>
          <w:rFonts w:eastAsia="Calibri" w:cstheme="minorHAnsi"/>
          <w:color w:val="000000"/>
          <w:u w:val="single"/>
          <w:lang w:eastAsia="ru-RU"/>
        </w:rPr>
        <w:t>возра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u w:val="single"/>
          <w:lang w:eastAsia="ru-RU"/>
        </w:rPr>
        <w:t>:</w:t>
      </w:r>
      <w:r w:rsidR="00AD677D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7E3ED1B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сп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у</w:t>
      </w:r>
      <w:r w:rsidRPr="002A4ED2">
        <w:rPr>
          <w:rFonts w:eastAsia="Calibri" w:cstheme="minorHAnsi"/>
          <w:b/>
          <w:color w:val="000000"/>
          <w:lang w:eastAsia="ru-RU"/>
        </w:rPr>
        <w:t>танн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стью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озна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ия,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езориен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иро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b/>
          <w:color w:val="000000"/>
          <w:lang w:eastAsia="ru-RU"/>
        </w:rPr>
        <w:t>к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й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и</w:t>
      </w:r>
      <w:r w:rsidRPr="002A4ED2">
        <w:rPr>
          <w:rFonts w:eastAsia="Calibri" w:cstheme="minorHAnsi"/>
          <w:b/>
          <w:color w:val="000000"/>
          <w:lang w:eastAsia="ru-RU"/>
        </w:rPr>
        <w:t xml:space="preserve"> ам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ези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ей</w:t>
      </w:r>
    </w:p>
    <w:p w14:paraId="4B00165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сп</w:t>
      </w:r>
      <w:r w:rsidRPr="002A4ED2">
        <w:rPr>
          <w:rFonts w:eastAsia="Calibri" w:cstheme="minorHAnsi"/>
          <w:color w:val="000000"/>
          <w:spacing w:val="-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танн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стью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озна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ия,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слуховыми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га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люцин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ц</w:t>
      </w:r>
      <w:r w:rsidRPr="002A4ED2">
        <w:rPr>
          <w:rFonts w:eastAsia="Calibri" w:cstheme="minorHAnsi"/>
          <w:color w:val="000000"/>
          <w:spacing w:val="-2"/>
          <w:lang w:eastAsia="ru-RU"/>
        </w:rPr>
        <w:t>ия</w:t>
      </w:r>
      <w:r w:rsidRPr="002A4ED2">
        <w:rPr>
          <w:rFonts w:eastAsia="Calibri" w:cstheme="minorHAnsi"/>
          <w:color w:val="000000"/>
          <w:spacing w:val="-1"/>
          <w:lang w:eastAsia="ru-RU"/>
        </w:rPr>
        <w:t>ми</w:t>
      </w:r>
      <w:r w:rsidRPr="002A4ED2">
        <w:rPr>
          <w:rFonts w:eastAsia="Calibri" w:cstheme="minorHAnsi"/>
          <w:color w:val="000000"/>
          <w:lang w:eastAsia="ru-RU"/>
        </w:rPr>
        <w:t xml:space="preserve"> и</w:t>
      </w:r>
      <w:r w:rsidRPr="002A4ED2">
        <w:rPr>
          <w:rFonts w:eastAsia="Calibri" w:cstheme="minorHAnsi"/>
          <w:color w:val="000000"/>
          <w:spacing w:val="4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аруше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ием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мышл</w:t>
      </w:r>
      <w:r w:rsidRPr="002A4ED2">
        <w:rPr>
          <w:rFonts w:eastAsia="Calibri" w:cstheme="minorHAnsi"/>
          <w:color w:val="000000"/>
          <w:spacing w:val="-1"/>
          <w:lang w:eastAsia="ru-RU"/>
        </w:rPr>
        <w:t>ения</w:t>
      </w:r>
    </w:p>
    <w:p w14:paraId="5D65348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депрес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й 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у</w:t>
      </w:r>
      <w:r w:rsidRPr="002A4ED2">
        <w:rPr>
          <w:rFonts w:eastAsia="Calibri" w:cstheme="minorHAnsi"/>
          <w:color w:val="000000"/>
          <w:spacing w:val="-1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>овы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и га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люцин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ц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ями</w:t>
      </w:r>
    </w:p>
    <w:p w14:paraId="0E9C4E9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зри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ельн</w:t>
      </w:r>
      <w:r w:rsidRPr="002A4ED2">
        <w:rPr>
          <w:rFonts w:eastAsia="Calibri" w:cstheme="minorHAnsi"/>
          <w:color w:val="000000"/>
          <w:spacing w:val="-2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ми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галлю</w:t>
      </w:r>
      <w:r w:rsidRPr="002A4ED2">
        <w:rPr>
          <w:rFonts w:eastAsia="Calibri" w:cstheme="minorHAnsi"/>
          <w:color w:val="000000"/>
          <w:spacing w:val="-2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ация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 xml:space="preserve">и, 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епрес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ие</w:t>
      </w:r>
      <w:r w:rsidRPr="002A4ED2">
        <w:rPr>
          <w:rFonts w:eastAsia="Calibri" w:cstheme="minorHAnsi"/>
          <w:color w:val="000000"/>
          <w:lang w:eastAsia="ru-RU"/>
        </w:rPr>
        <w:t>й 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н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рушен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ями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мышле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ия</w:t>
      </w:r>
    </w:p>
    <w:p w14:paraId="1D7F0DB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наруше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ием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 xml:space="preserve">сна, </w:t>
      </w:r>
      <w:r w:rsidRPr="002A4ED2">
        <w:rPr>
          <w:rFonts w:eastAsia="Calibri" w:cstheme="minorHAnsi"/>
          <w:color w:val="000000"/>
          <w:spacing w:val="-1"/>
          <w:lang w:eastAsia="ru-RU"/>
        </w:rPr>
        <w:t>де</w:t>
      </w:r>
      <w:r w:rsidRPr="002A4ED2">
        <w:rPr>
          <w:rFonts w:eastAsia="Calibri" w:cstheme="minorHAnsi"/>
          <w:color w:val="000000"/>
          <w:lang w:eastAsia="ru-RU"/>
        </w:rPr>
        <w:t>пре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си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й 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бре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м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ве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</w:t>
      </w:r>
    </w:p>
    <w:p w14:paraId="2E3E9ED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фикс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ц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онн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 ам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ез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spacing w:val="-3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й, де</w:t>
      </w:r>
      <w:r w:rsidRPr="002A4ED2">
        <w:rPr>
          <w:rFonts w:eastAsia="Calibri" w:cstheme="minorHAnsi"/>
          <w:color w:val="000000"/>
          <w:spacing w:val="-1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ор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ен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ировк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 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рамнез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ями</w:t>
      </w:r>
    </w:p>
    <w:p w14:paraId="33608B21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19C62F7B" w14:textId="1F79FB69" w:rsidR="00021B17" w:rsidRPr="00AD677D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47.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Ч</w:t>
      </w:r>
      <w:r w:rsidRPr="00AD677D">
        <w:rPr>
          <w:rFonts w:eastAsia="Calibri" w:cstheme="minorHAnsi"/>
          <w:color w:val="000000"/>
          <w:u w:val="single"/>
          <w:lang w:eastAsia="ru-RU"/>
        </w:rPr>
        <w:t>то ча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щ</w:t>
      </w:r>
      <w:r w:rsidRPr="00AD677D">
        <w:rPr>
          <w:rFonts w:eastAsia="Calibri" w:cstheme="minorHAnsi"/>
          <w:color w:val="000000"/>
          <w:u w:val="single"/>
          <w:lang w:eastAsia="ru-RU"/>
        </w:rPr>
        <w:t>е набл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юд</w:t>
      </w:r>
      <w:r w:rsidRPr="00AD677D">
        <w:rPr>
          <w:rFonts w:eastAsia="Calibri" w:cstheme="minorHAnsi"/>
          <w:color w:val="000000"/>
          <w:u w:val="single"/>
          <w:lang w:eastAsia="ru-RU"/>
        </w:rPr>
        <w:t>а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я </w:t>
      </w:r>
      <w:r w:rsidRPr="00AD677D">
        <w:rPr>
          <w:rFonts w:eastAsia="Calibri" w:cstheme="minorHAnsi"/>
          <w:color w:val="000000"/>
          <w:spacing w:val="1"/>
          <w:u w:val="single"/>
          <w:lang w:eastAsia="ru-RU"/>
        </w:rPr>
        <w:t>и</w:t>
      </w:r>
      <w:r w:rsidRPr="00AD677D">
        <w:rPr>
          <w:rFonts w:eastAsia="Calibri" w:cstheme="minorHAnsi"/>
          <w:color w:val="000000"/>
          <w:u w:val="single"/>
          <w:lang w:eastAsia="ru-RU"/>
        </w:rPr>
        <w:t xml:space="preserve">з 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AD677D">
        <w:rPr>
          <w:rFonts w:eastAsia="Calibri" w:cstheme="minorHAnsi"/>
          <w:color w:val="000000"/>
          <w:u w:val="single"/>
          <w:lang w:eastAsia="ru-RU"/>
        </w:rPr>
        <w:t>обоч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ых д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AD677D">
        <w:rPr>
          <w:rFonts w:eastAsia="Calibri" w:cstheme="minorHAnsi"/>
          <w:color w:val="000000"/>
          <w:u w:val="single"/>
          <w:lang w:eastAsia="ru-RU"/>
        </w:rPr>
        <w:t>йс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AD677D">
        <w:rPr>
          <w:rFonts w:eastAsia="Calibri" w:cstheme="minorHAnsi"/>
          <w:color w:val="000000"/>
          <w:u w:val="single"/>
          <w:lang w:eastAsia="ru-RU"/>
        </w:rPr>
        <w:t>вий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D677D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AD677D">
        <w:rPr>
          <w:rFonts w:eastAsia="Calibri" w:cstheme="minorHAnsi"/>
          <w:color w:val="000000"/>
          <w:u w:val="single"/>
          <w:lang w:eastAsia="ru-RU"/>
        </w:rPr>
        <w:t>ейр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олеп</w:t>
      </w:r>
      <w:r w:rsidRPr="00AD677D">
        <w:rPr>
          <w:rFonts w:eastAsia="Calibri" w:cstheme="minorHAnsi"/>
          <w:color w:val="000000"/>
          <w:u w:val="single"/>
          <w:lang w:eastAsia="ru-RU"/>
        </w:rPr>
        <w:t>ти</w:t>
      </w:r>
      <w:r w:rsidRPr="00AD677D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еск</w:t>
      </w:r>
      <w:r w:rsidRPr="00AD677D">
        <w:rPr>
          <w:rFonts w:eastAsia="Calibri" w:cstheme="minorHAnsi"/>
          <w:color w:val="000000"/>
          <w:u w:val="single"/>
          <w:lang w:eastAsia="ru-RU"/>
        </w:rPr>
        <w:t>их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proofErr w:type="gramStart"/>
      <w:r w:rsidRPr="00AD677D">
        <w:rPr>
          <w:rFonts w:eastAsia="Calibri" w:cstheme="minorHAnsi"/>
          <w:color w:val="000000"/>
          <w:u w:val="single"/>
          <w:lang w:eastAsia="ru-RU"/>
        </w:rPr>
        <w:t>сре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AD677D">
        <w:rPr>
          <w:rFonts w:eastAsia="Calibri" w:cstheme="minorHAnsi"/>
          <w:color w:val="000000"/>
          <w:u w:val="single"/>
          <w:lang w:eastAsia="ru-RU"/>
        </w:rPr>
        <w:t>ст</w:t>
      </w:r>
      <w:r w:rsidRPr="00AD677D">
        <w:rPr>
          <w:rFonts w:eastAsia="Calibri" w:cstheme="minorHAnsi"/>
          <w:color w:val="000000"/>
          <w:spacing w:val="-1"/>
          <w:u w:val="single"/>
          <w:lang w:eastAsia="ru-RU"/>
        </w:rPr>
        <w:t>в</w:t>
      </w:r>
      <w:r w:rsidRPr="00AD677D">
        <w:rPr>
          <w:rFonts w:eastAsia="Calibri" w:cstheme="minorHAnsi"/>
          <w:color w:val="000000"/>
          <w:u w:val="single"/>
          <w:lang w:eastAsia="ru-RU"/>
        </w:rPr>
        <w:t>?</w:t>
      </w:r>
      <w:r w:rsidR="00AD677D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631847E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сом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ти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ес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ие</w:t>
      </w:r>
    </w:p>
    <w:p w14:paraId="358AD73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пси</w:t>
      </w:r>
      <w:r w:rsidRPr="002A4ED2">
        <w:rPr>
          <w:rFonts w:eastAsia="Calibri" w:cstheme="minorHAnsi"/>
          <w:color w:val="000000"/>
          <w:spacing w:val="-2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>ич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ск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</w:t>
      </w:r>
    </w:p>
    <w:p w14:paraId="2A6FF7B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невро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огиче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к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е рас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т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ой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тва</w:t>
      </w:r>
      <w:bookmarkEnd w:id="8"/>
    </w:p>
    <w:p w14:paraId="247FA01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bookmarkStart w:id="9" w:name="_page_32_0"/>
      <w:r w:rsidRPr="002A4ED2">
        <w:rPr>
          <w:rFonts w:eastAsia="Calibri" w:cstheme="minorHAnsi"/>
          <w:color w:val="000000"/>
          <w:lang w:eastAsia="ru-RU"/>
        </w:rPr>
        <w:t>- па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ологи</w:t>
      </w:r>
      <w:r w:rsidRPr="002A4ED2">
        <w:rPr>
          <w:rFonts w:eastAsia="Calibri" w:cstheme="minorHAnsi"/>
          <w:color w:val="000000"/>
          <w:spacing w:val="-1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кая пс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хи</w:t>
      </w:r>
      <w:r w:rsidRPr="002A4ED2">
        <w:rPr>
          <w:rFonts w:eastAsia="Calibri" w:cstheme="minorHAnsi"/>
          <w:color w:val="000000"/>
          <w:spacing w:val="-3"/>
          <w:lang w:eastAsia="ru-RU"/>
        </w:rPr>
        <w:t>че</w:t>
      </w:r>
      <w:r w:rsidRPr="002A4ED2">
        <w:rPr>
          <w:rFonts w:eastAsia="Calibri" w:cstheme="minorHAnsi"/>
          <w:color w:val="000000"/>
          <w:lang w:eastAsia="ru-RU"/>
        </w:rPr>
        <w:t>ская зав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си</w:t>
      </w:r>
      <w:r w:rsidRPr="002A4ED2">
        <w:rPr>
          <w:rFonts w:eastAsia="Calibri" w:cstheme="minorHAnsi"/>
          <w:color w:val="000000"/>
          <w:spacing w:val="-3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ть</w:t>
      </w:r>
    </w:p>
    <w:p w14:paraId="4F2D866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па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ологи</w:t>
      </w:r>
      <w:r w:rsidRPr="002A4ED2">
        <w:rPr>
          <w:rFonts w:eastAsia="Calibri" w:cstheme="minorHAnsi"/>
          <w:color w:val="000000"/>
          <w:spacing w:val="-1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кая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изи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3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кая зави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ость</w:t>
      </w:r>
    </w:p>
    <w:p w14:paraId="208A9E93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0F22FDE" w14:textId="22C9A09B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48. В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чи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ло тер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м</w:t>
      </w:r>
      <w:r w:rsidRPr="003D6151">
        <w:rPr>
          <w:rFonts w:eastAsia="Calibri" w:cstheme="minorHAnsi"/>
          <w:color w:val="000000"/>
          <w:u w:val="single"/>
          <w:lang w:eastAsia="ru-RU"/>
        </w:rPr>
        <w:t>ино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,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б</w:t>
      </w:r>
      <w:r w:rsidRPr="003D6151">
        <w:rPr>
          <w:rFonts w:eastAsia="Calibri" w:cstheme="minorHAnsi"/>
          <w:color w:val="000000"/>
          <w:u w:val="single"/>
          <w:lang w:eastAsia="ru-RU"/>
        </w:rPr>
        <w:t>означа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ю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щ</w:t>
      </w:r>
      <w:r w:rsidRPr="003D6151">
        <w:rPr>
          <w:rFonts w:eastAsia="Calibri" w:cstheme="minorHAnsi"/>
          <w:color w:val="000000"/>
          <w:u w:val="single"/>
          <w:lang w:eastAsia="ru-RU"/>
        </w:rPr>
        <w:t>их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ст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пень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ум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вен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но</w:t>
      </w:r>
      <w:r w:rsidRPr="003D6151">
        <w:rPr>
          <w:rFonts w:eastAsia="Calibri" w:cstheme="minorHAnsi"/>
          <w:color w:val="000000"/>
          <w:u w:val="single"/>
          <w:lang w:eastAsia="ru-RU"/>
        </w:rPr>
        <w:t>й от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та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ости, НЕ</w:t>
      </w:r>
      <w:r w:rsidRPr="003D6151">
        <w:rPr>
          <w:rFonts w:eastAsia="Calibri" w:cstheme="minorHAnsi"/>
          <w:color w:val="000000"/>
          <w:spacing w:val="3"/>
          <w:u w:val="single"/>
          <w:lang w:eastAsia="ru-RU"/>
        </w:rPr>
        <w:t xml:space="preserve">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входит: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66230F8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Дебиль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ть</w:t>
      </w:r>
    </w:p>
    <w:p w14:paraId="6A1834A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Кре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инизм</w:t>
      </w:r>
    </w:p>
    <w:p w14:paraId="3DA95C0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Имбе</w:t>
      </w:r>
      <w:r w:rsidRPr="002A4ED2">
        <w:rPr>
          <w:rFonts w:eastAsia="Calibri" w:cstheme="minorHAnsi"/>
          <w:color w:val="000000"/>
          <w:spacing w:val="-1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иль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ость</w:t>
      </w:r>
    </w:p>
    <w:p w14:paraId="253BBB6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Идиотия</w:t>
      </w:r>
    </w:p>
    <w:p w14:paraId="7F912FDD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7FE61C21" w14:textId="77777777" w:rsidR="00021B17" w:rsidRPr="002A4ED2" w:rsidRDefault="00021B17" w:rsidP="002A4ED2">
      <w:pPr>
        <w:widowControl w:val="0"/>
        <w:spacing w:after="0" w:line="276" w:lineRule="auto"/>
        <w:ind w:right="867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083DC3">
        <w:rPr>
          <w:rFonts w:eastAsia="Calibri" w:cstheme="minorHAnsi"/>
          <w:color w:val="000000"/>
          <w:u w:val="single"/>
          <w:lang w:eastAsia="ru-RU"/>
        </w:rPr>
        <w:t>49</w:t>
      </w:r>
      <w:r w:rsidRPr="002A4ED2">
        <w:rPr>
          <w:rFonts w:eastAsia="Calibri" w:cstheme="minorHAnsi"/>
          <w:color w:val="000000"/>
          <w:lang w:eastAsia="ru-RU"/>
        </w:rPr>
        <w:t xml:space="preserve">. </w:t>
      </w:r>
      <w:r w:rsidRPr="00E3501A">
        <w:rPr>
          <w:rFonts w:eastAsia="Calibri" w:cstheme="minorHAnsi"/>
          <w:color w:val="000000"/>
          <w:u w:val="single"/>
          <w:lang w:eastAsia="ru-RU"/>
        </w:rPr>
        <w:t>В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осно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в</w:t>
      </w:r>
      <w:r w:rsidRPr="00E3501A">
        <w:rPr>
          <w:rFonts w:eastAsia="Calibri" w:cstheme="minorHAnsi"/>
          <w:color w:val="000000"/>
          <w:u w:val="single"/>
          <w:lang w:eastAsia="ru-RU"/>
        </w:rPr>
        <w:t>е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опре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де</w:t>
      </w:r>
      <w:r w:rsidRPr="00E3501A">
        <w:rPr>
          <w:rFonts w:eastAsia="Calibri" w:cstheme="minorHAnsi"/>
          <w:color w:val="000000"/>
          <w:u w:val="single"/>
          <w:lang w:eastAsia="ru-RU"/>
        </w:rPr>
        <w:t>лен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я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принадлеж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ти</w:t>
      </w:r>
      <w:r w:rsidRPr="00E3501A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м</w:t>
      </w:r>
      <w:r w:rsidRPr="00E3501A">
        <w:rPr>
          <w:rFonts w:eastAsia="Calibri" w:cstheme="minorHAnsi"/>
          <w:color w:val="000000"/>
          <w:u w:val="single"/>
          <w:lang w:eastAsia="ru-RU"/>
        </w:rPr>
        <w:t>ик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u w:val="single"/>
          <w:lang w:eastAsia="ru-RU"/>
        </w:rPr>
        <w:t>рганизма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к ца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>ст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в</w:t>
      </w:r>
      <w:r w:rsidRPr="00E3501A">
        <w:rPr>
          <w:rFonts w:eastAsia="Calibri" w:cstheme="minorHAnsi"/>
          <w:color w:val="000000"/>
          <w:u w:val="single"/>
          <w:lang w:eastAsia="ru-RU"/>
        </w:rPr>
        <w:t>у эука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>иот ве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д</w:t>
      </w:r>
      <w:r w:rsidRPr="00E3501A">
        <w:rPr>
          <w:rFonts w:eastAsia="Calibri" w:cstheme="minorHAnsi"/>
          <w:color w:val="000000"/>
          <w:u w:val="single"/>
          <w:lang w:eastAsia="ru-RU"/>
        </w:rPr>
        <w:t>ущ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E3501A">
        <w:rPr>
          <w:rFonts w:eastAsia="Calibri" w:cstheme="minorHAnsi"/>
          <w:color w:val="000000"/>
          <w:u w:val="single"/>
          <w:lang w:eastAsia="ru-RU"/>
        </w:rPr>
        <w:t xml:space="preserve">е </w:t>
      </w:r>
      <w:r w:rsidRPr="00E3501A">
        <w:rPr>
          <w:rFonts w:eastAsia="Calibri" w:cstheme="minorHAnsi"/>
          <w:color w:val="000000"/>
          <w:u w:val="single"/>
          <w:lang w:eastAsia="ru-RU"/>
        </w:rPr>
        <w:lastRenderedPageBreak/>
        <w:t>зна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ч</w:t>
      </w:r>
      <w:r w:rsidRPr="00E3501A">
        <w:rPr>
          <w:rFonts w:eastAsia="Calibri" w:cstheme="minorHAnsi"/>
          <w:color w:val="000000"/>
          <w:u w:val="single"/>
          <w:lang w:eastAsia="ru-RU"/>
        </w:rPr>
        <w:t>ен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е при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E3501A">
        <w:rPr>
          <w:rFonts w:eastAsia="Calibri" w:cstheme="minorHAnsi"/>
          <w:color w:val="000000"/>
          <w:u w:val="single"/>
          <w:lang w:eastAsia="ru-RU"/>
        </w:rPr>
        <w:t>а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ю</w:t>
      </w:r>
      <w:r w:rsidRPr="00E3501A">
        <w:rPr>
          <w:rFonts w:eastAsia="Calibri" w:cstheme="minorHAnsi"/>
          <w:color w:val="000000"/>
          <w:u w:val="single"/>
          <w:lang w:eastAsia="ru-RU"/>
        </w:rPr>
        <w:t>т с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E3501A">
        <w:rPr>
          <w:rFonts w:eastAsia="Calibri" w:cstheme="minorHAnsi"/>
          <w:color w:val="000000"/>
          <w:u w:val="single"/>
          <w:lang w:eastAsia="ru-RU"/>
        </w:rPr>
        <w:t>ед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у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ю</w:t>
      </w:r>
      <w:r w:rsidRPr="00E3501A">
        <w:rPr>
          <w:rFonts w:eastAsia="Calibri" w:cstheme="minorHAnsi"/>
          <w:color w:val="000000"/>
          <w:u w:val="single"/>
          <w:lang w:eastAsia="ru-RU"/>
        </w:rPr>
        <w:t>щему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призн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E3501A">
        <w:rPr>
          <w:rFonts w:eastAsia="Calibri" w:cstheme="minorHAnsi"/>
          <w:color w:val="000000"/>
          <w:u w:val="single"/>
          <w:lang w:eastAsia="ru-RU"/>
        </w:rPr>
        <w:t>к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у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:</w:t>
      </w:r>
    </w:p>
    <w:p w14:paraId="39D21F1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нек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оч</w:t>
      </w:r>
      <w:r w:rsidRPr="002A4ED2">
        <w:rPr>
          <w:rFonts w:eastAsia="Calibri" w:cstheme="minorHAnsi"/>
          <w:color w:val="000000"/>
          <w:spacing w:val="-1"/>
          <w:lang w:eastAsia="ru-RU"/>
        </w:rPr>
        <w:t>но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тр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</w:t>
      </w:r>
    </w:p>
    <w:p w14:paraId="4CFF8DF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налич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орга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ои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д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spacing w:val="-1"/>
          <w:lang w:eastAsia="ru-RU"/>
        </w:rPr>
        <w:t>ижен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</w:t>
      </w:r>
    </w:p>
    <w:p w14:paraId="02F744E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яза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ель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однокл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точн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трук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ура</w:t>
      </w:r>
    </w:p>
    <w:p w14:paraId="631B46E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налич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яд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а, окружен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я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ерн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й мембра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ой</w:t>
      </w:r>
    </w:p>
    <w:p w14:paraId="287B145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налич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 р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бо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ом</w:t>
      </w:r>
    </w:p>
    <w:p w14:paraId="14C7F59F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56268816" w14:textId="2C2316DA" w:rsidR="00021B17" w:rsidRPr="003D6151" w:rsidRDefault="00021B17" w:rsidP="002A4ED2">
      <w:pPr>
        <w:widowControl w:val="0"/>
        <w:spacing w:after="0" w:line="276" w:lineRule="auto"/>
        <w:ind w:right="1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3D6151">
        <w:rPr>
          <w:rFonts w:eastAsia="Calibri" w:cstheme="minorHAnsi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50. Д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я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м</w:t>
      </w:r>
      <w:r w:rsidRPr="003D6151">
        <w:rPr>
          <w:rFonts w:eastAsia="Calibri" w:cstheme="minorHAnsi"/>
          <w:color w:val="000000"/>
          <w:u w:val="single"/>
          <w:lang w:eastAsia="ru-RU"/>
        </w:rPr>
        <w:t>ик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об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в с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б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3D6151">
        <w:rPr>
          <w:rFonts w:eastAsia="Calibri" w:cstheme="minorHAnsi"/>
          <w:color w:val="000000"/>
          <w:u w:val="single"/>
          <w:lang w:eastAsia="ru-RU"/>
        </w:rPr>
        <w:t>атно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анаэ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обн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ы</w:t>
      </w:r>
      <w:r w:rsidRPr="003D6151">
        <w:rPr>
          <w:rFonts w:eastAsia="Calibri" w:cstheme="minorHAnsi"/>
          <w:color w:val="000000"/>
          <w:u w:val="single"/>
          <w:lang w:eastAsia="ru-RU"/>
        </w:rPr>
        <w:t>м ти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u w:val="single"/>
          <w:lang w:eastAsia="ru-RU"/>
        </w:rPr>
        <w:t>ом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д</w:t>
      </w:r>
      <w:r w:rsidRPr="003D6151">
        <w:rPr>
          <w:rFonts w:eastAsia="Calibri" w:cstheme="minorHAnsi"/>
          <w:color w:val="000000"/>
          <w:u w:val="single"/>
          <w:lang w:eastAsia="ru-RU"/>
        </w:rPr>
        <w:t>ыхания гу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б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ель</w:t>
      </w:r>
      <w:r w:rsidRPr="003D6151">
        <w:rPr>
          <w:rFonts w:eastAsia="Calibri" w:cstheme="minorHAnsi"/>
          <w:color w:val="000000"/>
          <w:spacing w:val="-4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пр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ис</w:t>
      </w:r>
      <w:r w:rsidRPr="003D6151">
        <w:rPr>
          <w:rFonts w:eastAsia="Calibri" w:cstheme="minorHAnsi"/>
          <w:color w:val="000000"/>
          <w:u w:val="single"/>
          <w:lang w:eastAsia="ru-RU"/>
        </w:rPr>
        <w:t>ут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тв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е 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ок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ужающе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й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сре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3D6151">
        <w:rPr>
          <w:rFonts w:eastAsia="Calibri" w:cstheme="minorHAnsi"/>
          <w:color w:val="000000"/>
          <w:u w:val="single"/>
          <w:lang w:eastAsia="ru-RU"/>
        </w:rPr>
        <w:t>е: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1F3F9E1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к</w:t>
      </w:r>
      <w:r w:rsidRPr="002A4ED2">
        <w:rPr>
          <w:rFonts w:eastAsia="Calibri" w:cstheme="minorHAnsi"/>
          <w:b/>
          <w:color w:val="000000"/>
          <w:lang w:eastAsia="ru-RU"/>
        </w:rPr>
        <w:t>и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ло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ода</w:t>
      </w:r>
    </w:p>
    <w:p w14:paraId="66A0B9F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сульфатов</w:t>
      </w:r>
    </w:p>
    <w:p w14:paraId="3F0BEC6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нитр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в</w:t>
      </w:r>
    </w:p>
    <w:p w14:paraId="477864C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карбо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а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ов</w:t>
      </w:r>
    </w:p>
    <w:p w14:paraId="70BE5BA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жирных кис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от</w:t>
      </w:r>
    </w:p>
    <w:p w14:paraId="51CF65E5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1C84D3A4" w14:textId="59307A0B" w:rsidR="00021B17" w:rsidRPr="003D6151" w:rsidRDefault="00021B17" w:rsidP="002A4ED2">
      <w:pPr>
        <w:widowControl w:val="0"/>
        <w:spacing w:after="0" w:line="276" w:lineRule="auto"/>
        <w:ind w:right="464"/>
        <w:contextualSpacing/>
        <w:mirrorIndents/>
        <w:rPr>
          <w:rFonts w:eastAsia="Calibri" w:cstheme="minorHAnsi"/>
          <w:color w:val="000000" w:themeColor="text1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51. </w:t>
      </w:r>
      <w:r w:rsidRPr="003D6151">
        <w:rPr>
          <w:rFonts w:eastAsia="Calibri" w:cstheme="minorHAnsi"/>
          <w:color w:val="000000" w:themeColor="text1"/>
          <w:spacing w:val="-2"/>
          <w:u w:val="single"/>
          <w:lang w:eastAsia="ru-RU"/>
        </w:rPr>
        <w:t>Д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иаг</w:t>
      </w:r>
      <w:r w:rsidRPr="003D6151">
        <w:rPr>
          <w:rFonts w:eastAsia="Calibri" w:cstheme="minorHAnsi"/>
          <w:color w:val="000000" w:themeColor="text1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остиче</w:t>
      </w:r>
      <w:r w:rsidRPr="003D6151">
        <w:rPr>
          <w:rFonts w:eastAsia="Calibri" w:cstheme="minorHAnsi"/>
          <w:color w:val="000000" w:themeColor="text1"/>
          <w:spacing w:val="-2"/>
          <w:u w:val="single"/>
          <w:lang w:eastAsia="ru-RU"/>
        </w:rPr>
        <w:t>ск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ое зна</w:t>
      </w:r>
      <w:r w:rsidRPr="003D6151">
        <w:rPr>
          <w:rFonts w:eastAsia="Calibri" w:cstheme="minorHAnsi"/>
          <w:color w:val="000000" w:themeColor="text1"/>
          <w:spacing w:val="-3"/>
          <w:u w:val="single"/>
          <w:lang w:eastAsia="ru-RU"/>
        </w:rPr>
        <w:t>ч</w:t>
      </w:r>
      <w:r w:rsidRPr="003D6151">
        <w:rPr>
          <w:rFonts w:eastAsia="Calibri" w:cstheme="minorHAnsi"/>
          <w:color w:val="000000" w:themeColor="text1"/>
          <w:spacing w:val="-1"/>
          <w:u w:val="single"/>
          <w:lang w:eastAsia="ru-RU"/>
        </w:rPr>
        <w:t>ение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 w:themeColor="text1"/>
          <w:spacing w:val="-1"/>
          <w:u w:val="single"/>
          <w:lang w:eastAsia="ru-RU"/>
        </w:rPr>
        <w:t>м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ик</w:t>
      </w:r>
      <w:r w:rsidRPr="003D6151">
        <w:rPr>
          <w:rFonts w:eastAsia="Calibri" w:cstheme="minorHAnsi"/>
          <w:color w:val="000000" w:themeColor="text1"/>
          <w:spacing w:val="-3"/>
          <w:u w:val="single"/>
          <w:lang w:eastAsia="ru-RU"/>
        </w:rPr>
        <w:t>р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оск</w:t>
      </w:r>
      <w:r w:rsidRPr="003D6151">
        <w:rPr>
          <w:rFonts w:eastAsia="Calibri" w:cstheme="minorHAnsi"/>
          <w:color w:val="000000" w:themeColor="text1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пич</w:t>
      </w:r>
      <w:r w:rsidRPr="003D6151">
        <w:rPr>
          <w:rFonts w:eastAsia="Calibri" w:cstheme="minorHAnsi"/>
          <w:color w:val="000000" w:themeColor="text1"/>
          <w:spacing w:val="-3"/>
          <w:u w:val="single"/>
          <w:lang w:eastAsia="ru-RU"/>
        </w:rPr>
        <w:t>е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с</w:t>
      </w:r>
      <w:r w:rsidRPr="003D6151">
        <w:rPr>
          <w:rFonts w:eastAsia="Calibri" w:cstheme="minorHAnsi"/>
          <w:color w:val="000000" w:themeColor="text1"/>
          <w:spacing w:val="-2"/>
          <w:u w:val="single"/>
          <w:lang w:eastAsia="ru-RU"/>
        </w:rPr>
        <w:t>к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о</w:t>
      </w:r>
      <w:r w:rsidRPr="003D6151">
        <w:rPr>
          <w:rFonts w:eastAsia="Calibri" w:cstheme="minorHAnsi"/>
          <w:color w:val="000000" w:themeColor="text1"/>
          <w:spacing w:val="-1"/>
          <w:u w:val="single"/>
          <w:lang w:eastAsia="ru-RU"/>
        </w:rPr>
        <w:t>г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о ме</w:t>
      </w:r>
      <w:r w:rsidRPr="003D6151">
        <w:rPr>
          <w:rFonts w:eastAsia="Calibri" w:cstheme="minorHAnsi"/>
          <w:color w:val="000000" w:themeColor="text1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ода и</w:t>
      </w:r>
      <w:r w:rsidRPr="003D6151">
        <w:rPr>
          <w:rFonts w:eastAsia="Calibri" w:cstheme="minorHAnsi"/>
          <w:color w:val="000000" w:themeColor="text1"/>
          <w:spacing w:val="-1"/>
          <w:u w:val="single"/>
          <w:lang w:eastAsia="ru-RU"/>
        </w:rPr>
        <w:t>с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сле</w:t>
      </w:r>
      <w:r w:rsidRPr="003D6151">
        <w:rPr>
          <w:rFonts w:eastAsia="Calibri" w:cstheme="minorHAnsi"/>
          <w:color w:val="000000" w:themeColor="text1"/>
          <w:spacing w:val="-3"/>
          <w:u w:val="single"/>
          <w:lang w:eastAsia="ru-RU"/>
        </w:rPr>
        <w:t>д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 xml:space="preserve">ования </w:t>
      </w:r>
      <w:r w:rsidRPr="003D6151">
        <w:rPr>
          <w:rFonts w:eastAsia="Calibri" w:cstheme="minorHAnsi"/>
          <w:color w:val="000000" w:themeColor="text1"/>
          <w:spacing w:val="1"/>
          <w:u w:val="single"/>
          <w:lang w:eastAsia="ru-RU"/>
        </w:rPr>
        <w:t>в</w:t>
      </w:r>
      <w:r w:rsidRPr="003D6151">
        <w:rPr>
          <w:rFonts w:eastAsia="Calibri" w:cstheme="minorHAnsi"/>
          <w:color w:val="000000" w:themeColor="text1"/>
          <w:spacing w:val="-1"/>
          <w:u w:val="single"/>
          <w:lang w:eastAsia="ru-RU"/>
        </w:rPr>
        <w:t xml:space="preserve"> к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ачест</w:t>
      </w:r>
      <w:r w:rsidRPr="003D6151">
        <w:rPr>
          <w:rFonts w:eastAsia="Calibri" w:cstheme="minorHAnsi"/>
          <w:color w:val="000000" w:themeColor="text1"/>
          <w:spacing w:val="-2"/>
          <w:u w:val="single"/>
          <w:lang w:eastAsia="ru-RU"/>
        </w:rPr>
        <w:t>в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е</w:t>
      </w:r>
      <w:r w:rsidRPr="003D6151">
        <w:rPr>
          <w:rFonts w:eastAsia="Calibri" w:cstheme="minorHAnsi"/>
          <w:color w:val="000000" w:themeColor="text1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ос</w:t>
      </w:r>
      <w:r w:rsidRPr="003D6151">
        <w:rPr>
          <w:rFonts w:eastAsia="Calibri" w:cstheme="minorHAnsi"/>
          <w:color w:val="000000" w:themeColor="text1"/>
          <w:spacing w:val="-1"/>
          <w:u w:val="single"/>
          <w:lang w:eastAsia="ru-RU"/>
        </w:rPr>
        <w:t>н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 xml:space="preserve">овной задачи </w:t>
      </w:r>
      <w:proofErr w:type="gramStart"/>
      <w:r w:rsidRPr="003D6151">
        <w:rPr>
          <w:rFonts w:eastAsia="Calibri" w:cstheme="minorHAnsi"/>
          <w:color w:val="000000" w:themeColor="text1"/>
          <w:spacing w:val="-1"/>
          <w:u w:val="single"/>
          <w:lang w:eastAsia="ru-RU"/>
        </w:rPr>
        <w:t>и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скл</w:t>
      </w:r>
      <w:r w:rsidRPr="003D6151">
        <w:rPr>
          <w:rFonts w:eastAsia="Calibri" w:cstheme="minorHAnsi"/>
          <w:color w:val="000000" w:themeColor="text1"/>
          <w:spacing w:val="-1"/>
          <w:u w:val="single"/>
          <w:lang w:eastAsia="ru-RU"/>
        </w:rPr>
        <w:t>ю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ч</w:t>
      </w:r>
      <w:r w:rsidRPr="003D6151">
        <w:rPr>
          <w:rFonts w:eastAsia="Calibri" w:cstheme="minorHAnsi"/>
          <w:color w:val="000000" w:themeColor="text1"/>
          <w:spacing w:val="-4"/>
          <w:u w:val="single"/>
          <w:lang w:eastAsia="ru-RU"/>
        </w:rPr>
        <w:t>а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е</w:t>
      </w:r>
      <w:r w:rsidRPr="003D6151">
        <w:rPr>
          <w:rFonts w:eastAsia="Calibri" w:cstheme="minorHAnsi"/>
          <w:color w:val="000000" w:themeColor="text1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 w:themeColor="text1"/>
          <w:u w:val="single"/>
          <w:lang w:eastAsia="ru-RU"/>
        </w:rPr>
        <w:t>:</w:t>
      </w:r>
      <w:r w:rsidR="003D6151">
        <w:rPr>
          <w:rFonts w:eastAsia="Calibri" w:cstheme="minorHAnsi"/>
          <w:color w:val="000000" w:themeColor="text1"/>
          <w:u w:val="single"/>
          <w:lang w:eastAsia="ru-RU"/>
        </w:rPr>
        <w:t>+</w:t>
      </w:r>
      <w:proofErr w:type="gramEnd"/>
    </w:p>
    <w:p w14:paraId="2EB7FF1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 w:themeColor="text1"/>
          <w:lang w:eastAsia="ru-RU"/>
        </w:rPr>
      </w:pPr>
      <w:r w:rsidRPr="002A4ED2">
        <w:rPr>
          <w:rFonts w:eastAsia="Calibri" w:cstheme="minorHAnsi"/>
          <w:color w:val="000000" w:themeColor="text1"/>
          <w:lang w:eastAsia="ru-RU"/>
        </w:rPr>
        <w:t xml:space="preserve"> - Опре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д</w:t>
      </w:r>
      <w:r w:rsidRPr="002A4ED2">
        <w:rPr>
          <w:rFonts w:eastAsia="Calibri" w:cstheme="minorHAnsi"/>
          <w:color w:val="000000" w:themeColor="text1"/>
          <w:lang w:eastAsia="ru-RU"/>
        </w:rPr>
        <w:t>е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л</w:t>
      </w:r>
      <w:r w:rsidRPr="002A4ED2">
        <w:rPr>
          <w:rFonts w:eastAsia="Calibri" w:cstheme="minorHAnsi"/>
          <w:color w:val="000000" w:themeColor="text1"/>
          <w:lang w:eastAsia="ru-RU"/>
        </w:rPr>
        <w:t>ен</w:t>
      </w:r>
      <w:r w:rsidRPr="002A4ED2">
        <w:rPr>
          <w:rFonts w:eastAsia="Calibri" w:cstheme="minorHAnsi"/>
          <w:color w:val="000000" w:themeColor="text1"/>
          <w:spacing w:val="-2"/>
          <w:lang w:eastAsia="ru-RU"/>
        </w:rPr>
        <w:t>и</w:t>
      </w:r>
      <w:r w:rsidRPr="002A4ED2">
        <w:rPr>
          <w:rFonts w:eastAsia="Calibri" w:cstheme="minorHAnsi"/>
          <w:color w:val="000000" w:themeColor="text1"/>
          <w:lang w:eastAsia="ru-RU"/>
        </w:rPr>
        <w:t>е р</w:t>
      </w:r>
      <w:r w:rsidRPr="002A4ED2">
        <w:rPr>
          <w:rFonts w:eastAsia="Calibri" w:cstheme="minorHAnsi"/>
          <w:color w:val="000000" w:themeColor="text1"/>
          <w:spacing w:val="1"/>
          <w:lang w:eastAsia="ru-RU"/>
        </w:rPr>
        <w:t>о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д</w:t>
      </w:r>
      <w:r w:rsidRPr="002A4ED2">
        <w:rPr>
          <w:rFonts w:eastAsia="Calibri" w:cstheme="minorHAnsi"/>
          <w:color w:val="000000" w:themeColor="text1"/>
          <w:lang w:eastAsia="ru-RU"/>
        </w:rPr>
        <w:t>о</w:t>
      </w:r>
      <w:r w:rsidRPr="002A4ED2">
        <w:rPr>
          <w:rFonts w:eastAsia="Calibri" w:cstheme="minorHAnsi"/>
          <w:color w:val="000000" w:themeColor="text1"/>
          <w:spacing w:val="-2"/>
          <w:lang w:eastAsia="ru-RU"/>
        </w:rPr>
        <w:t>в</w:t>
      </w:r>
      <w:r w:rsidRPr="002A4ED2">
        <w:rPr>
          <w:rFonts w:eastAsia="Calibri" w:cstheme="minorHAnsi"/>
          <w:color w:val="000000" w:themeColor="text1"/>
          <w:lang w:eastAsia="ru-RU"/>
        </w:rPr>
        <w:t>о</w:t>
      </w:r>
      <w:r w:rsidRPr="002A4ED2">
        <w:rPr>
          <w:rFonts w:eastAsia="Calibri" w:cstheme="minorHAnsi"/>
          <w:color w:val="000000" w:themeColor="text1"/>
          <w:spacing w:val="1"/>
          <w:lang w:eastAsia="ru-RU"/>
        </w:rPr>
        <w:t>й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 w:themeColor="text1"/>
          <w:spacing w:val="-2"/>
          <w:lang w:eastAsia="ru-RU"/>
        </w:rPr>
        <w:t>п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р</w:t>
      </w:r>
      <w:r w:rsidRPr="002A4ED2">
        <w:rPr>
          <w:rFonts w:eastAsia="Calibri" w:cstheme="minorHAnsi"/>
          <w:color w:val="000000" w:themeColor="text1"/>
          <w:lang w:eastAsia="ru-RU"/>
        </w:rPr>
        <w:t>инадлежн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 xml:space="preserve">ости </w:t>
      </w:r>
      <w:r w:rsidRPr="002A4ED2">
        <w:rPr>
          <w:rFonts w:eastAsia="Calibri" w:cstheme="minorHAnsi"/>
          <w:color w:val="000000" w:themeColor="text1"/>
          <w:lang w:eastAsia="ru-RU"/>
        </w:rPr>
        <w:t>п</w:t>
      </w:r>
      <w:r w:rsidRPr="002A4ED2">
        <w:rPr>
          <w:rFonts w:eastAsia="Calibri" w:cstheme="minorHAnsi"/>
          <w:color w:val="000000" w:themeColor="text1"/>
          <w:spacing w:val="-2"/>
          <w:lang w:eastAsia="ru-RU"/>
        </w:rPr>
        <w:t>а</w:t>
      </w:r>
      <w:r w:rsidRPr="002A4ED2">
        <w:rPr>
          <w:rFonts w:eastAsia="Calibri" w:cstheme="minorHAnsi"/>
          <w:color w:val="000000" w:themeColor="text1"/>
          <w:lang w:eastAsia="ru-RU"/>
        </w:rPr>
        <w:t>тоген</w:t>
      </w:r>
      <w:r w:rsidRPr="002A4ED2">
        <w:rPr>
          <w:rFonts w:eastAsia="Calibri" w:cstheme="minorHAnsi"/>
          <w:color w:val="000000" w:themeColor="text1"/>
          <w:spacing w:val="-4"/>
          <w:lang w:eastAsia="ru-RU"/>
        </w:rPr>
        <w:t>н</w:t>
      </w:r>
      <w:r w:rsidRPr="002A4ED2">
        <w:rPr>
          <w:rFonts w:eastAsia="Calibri" w:cstheme="minorHAnsi"/>
          <w:color w:val="000000" w:themeColor="text1"/>
          <w:lang w:eastAsia="ru-RU"/>
        </w:rPr>
        <w:t>о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г</w:t>
      </w:r>
      <w:r w:rsidRPr="002A4ED2">
        <w:rPr>
          <w:rFonts w:eastAsia="Calibri" w:cstheme="minorHAnsi"/>
          <w:color w:val="000000" w:themeColor="text1"/>
          <w:lang w:eastAsia="ru-RU"/>
        </w:rPr>
        <w:t>о</w:t>
      </w:r>
      <w:r w:rsidRPr="002A4ED2">
        <w:rPr>
          <w:rFonts w:eastAsia="Calibri" w:cstheme="minorHAnsi"/>
          <w:color w:val="000000" w:themeColor="text1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 w:themeColor="text1"/>
          <w:lang w:eastAsia="ru-RU"/>
        </w:rPr>
        <w:t>м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и</w:t>
      </w:r>
      <w:r w:rsidRPr="002A4ED2">
        <w:rPr>
          <w:rFonts w:eastAsia="Calibri" w:cstheme="minorHAnsi"/>
          <w:color w:val="000000" w:themeColor="text1"/>
          <w:lang w:eastAsia="ru-RU"/>
        </w:rPr>
        <w:t>к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ро</w:t>
      </w:r>
      <w:r w:rsidRPr="002A4ED2">
        <w:rPr>
          <w:rFonts w:eastAsia="Calibri" w:cstheme="minorHAnsi"/>
          <w:color w:val="000000" w:themeColor="text1"/>
          <w:lang w:eastAsia="ru-RU"/>
        </w:rPr>
        <w:t>организма</w:t>
      </w:r>
    </w:p>
    <w:p w14:paraId="63C0E366" w14:textId="77777777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 w:themeColor="text1"/>
          <w:lang w:eastAsia="ru-RU"/>
        </w:rPr>
      </w:pPr>
      <w:r w:rsidRPr="002A4ED2">
        <w:rPr>
          <w:rFonts w:eastAsia="Calibri" w:cstheme="minorHAnsi"/>
          <w:color w:val="000000" w:themeColor="text1"/>
          <w:lang w:eastAsia="ru-RU"/>
        </w:rPr>
        <w:t xml:space="preserve"> </w:t>
      </w:r>
      <w:r w:rsidRPr="003D6151">
        <w:rPr>
          <w:rFonts w:eastAsia="Calibri" w:cstheme="minorHAnsi"/>
          <w:b/>
          <w:color w:val="000000" w:themeColor="text1"/>
          <w:lang w:eastAsia="ru-RU"/>
        </w:rPr>
        <w:t>- Опре</w:t>
      </w:r>
      <w:r w:rsidRPr="003D6151">
        <w:rPr>
          <w:rFonts w:eastAsia="Calibri" w:cstheme="minorHAnsi"/>
          <w:b/>
          <w:color w:val="000000" w:themeColor="text1"/>
          <w:spacing w:val="-1"/>
          <w:lang w:eastAsia="ru-RU"/>
        </w:rPr>
        <w:t>д</w:t>
      </w:r>
      <w:r w:rsidRPr="003D6151">
        <w:rPr>
          <w:rFonts w:eastAsia="Calibri" w:cstheme="minorHAnsi"/>
          <w:b/>
          <w:color w:val="000000" w:themeColor="text1"/>
          <w:lang w:eastAsia="ru-RU"/>
        </w:rPr>
        <w:t>е</w:t>
      </w:r>
      <w:r w:rsidRPr="003D6151">
        <w:rPr>
          <w:rFonts w:eastAsia="Calibri" w:cstheme="minorHAnsi"/>
          <w:b/>
          <w:color w:val="000000" w:themeColor="text1"/>
          <w:spacing w:val="-1"/>
          <w:lang w:eastAsia="ru-RU"/>
        </w:rPr>
        <w:t>л</w:t>
      </w:r>
      <w:r w:rsidRPr="003D6151">
        <w:rPr>
          <w:rFonts w:eastAsia="Calibri" w:cstheme="minorHAnsi"/>
          <w:b/>
          <w:color w:val="000000" w:themeColor="text1"/>
          <w:lang w:eastAsia="ru-RU"/>
        </w:rPr>
        <w:t>ен</w:t>
      </w:r>
      <w:r w:rsidRPr="003D6151">
        <w:rPr>
          <w:rFonts w:eastAsia="Calibri" w:cstheme="minorHAnsi"/>
          <w:b/>
          <w:color w:val="000000" w:themeColor="text1"/>
          <w:spacing w:val="-2"/>
          <w:lang w:eastAsia="ru-RU"/>
        </w:rPr>
        <w:t>и</w:t>
      </w:r>
      <w:r w:rsidRPr="003D6151">
        <w:rPr>
          <w:rFonts w:eastAsia="Calibri" w:cstheme="minorHAnsi"/>
          <w:b/>
          <w:color w:val="000000" w:themeColor="text1"/>
          <w:lang w:eastAsia="ru-RU"/>
        </w:rPr>
        <w:t>е ви</w:t>
      </w:r>
      <w:r w:rsidRPr="003D6151">
        <w:rPr>
          <w:rFonts w:eastAsia="Calibri" w:cstheme="minorHAnsi"/>
          <w:b/>
          <w:color w:val="000000" w:themeColor="text1"/>
          <w:spacing w:val="-1"/>
          <w:lang w:eastAsia="ru-RU"/>
        </w:rPr>
        <w:t>д</w:t>
      </w:r>
      <w:r w:rsidRPr="003D6151">
        <w:rPr>
          <w:rFonts w:eastAsia="Calibri" w:cstheme="minorHAnsi"/>
          <w:b/>
          <w:color w:val="000000" w:themeColor="text1"/>
          <w:lang w:eastAsia="ru-RU"/>
        </w:rPr>
        <w:t>о</w:t>
      </w:r>
      <w:r w:rsidRPr="003D6151">
        <w:rPr>
          <w:rFonts w:eastAsia="Calibri" w:cstheme="minorHAnsi"/>
          <w:b/>
          <w:color w:val="000000" w:themeColor="text1"/>
          <w:spacing w:val="-2"/>
          <w:lang w:eastAsia="ru-RU"/>
        </w:rPr>
        <w:t>в</w:t>
      </w:r>
      <w:r w:rsidRPr="003D6151">
        <w:rPr>
          <w:rFonts w:eastAsia="Calibri" w:cstheme="minorHAnsi"/>
          <w:b/>
          <w:color w:val="000000" w:themeColor="text1"/>
          <w:lang w:eastAsia="ru-RU"/>
        </w:rPr>
        <w:t>ой</w:t>
      </w:r>
      <w:r w:rsidRPr="003D6151">
        <w:rPr>
          <w:rFonts w:eastAsia="Calibri" w:cstheme="minorHAnsi"/>
          <w:b/>
          <w:color w:val="000000" w:themeColor="text1"/>
          <w:spacing w:val="-1"/>
          <w:lang w:eastAsia="ru-RU"/>
        </w:rPr>
        <w:t xml:space="preserve"> </w:t>
      </w:r>
      <w:r w:rsidRPr="003D6151">
        <w:rPr>
          <w:rFonts w:eastAsia="Calibri" w:cstheme="minorHAnsi"/>
          <w:b/>
          <w:color w:val="000000" w:themeColor="text1"/>
          <w:spacing w:val="-2"/>
          <w:lang w:eastAsia="ru-RU"/>
        </w:rPr>
        <w:t>п</w:t>
      </w:r>
      <w:r w:rsidRPr="003D6151">
        <w:rPr>
          <w:rFonts w:eastAsia="Calibri" w:cstheme="minorHAnsi"/>
          <w:b/>
          <w:color w:val="000000" w:themeColor="text1"/>
          <w:spacing w:val="-1"/>
          <w:lang w:eastAsia="ru-RU"/>
        </w:rPr>
        <w:t>р</w:t>
      </w:r>
      <w:r w:rsidRPr="003D6151">
        <w:rPr>
          <w:rFonts w:eastAsia="Calibri" w:cstheme="minorHAnsi"/>
          <w:b/>
          <w:color w:val="000000" w:themeColor="text1"/>
          <w:lang w:eastAsia="ru-RU"/>
        </w:rPr>
        <w:t>инадлежн</w:t>
      </w:r>
      <w:r w:rsidRPr="003D6151">
        <w:rPr>
          <w:rFonts w:eastAsia="Calibri" w:cstheme="minorHAnsi"/>
          <w:b/>
          <w:color w:val="000000" w:themeColor="text1"/>
          <w:spacing w:val="-1"/>
          <w:lang w:eastAsia="ru-RU"/>
        </w:rPr>
        <w:t xml:space="preserve">ости </w:t>
      </w:r>
      <w:r w:rsidRPr="003D6151">
        <w:rPr>
          <w:rFonts w:eastAsia="Calibri" w:cstheme="minorHAnsi"/>
          <w:b/>
          <w:color w:val="000000" w:themeColor="text1"/>
          <w:lang w:eastAsia="ru-RU"/>
        </w:rPr>
        <w:t>п</w:t>
      </w:r>
      <w:r w:rsidRPr="003D6151">
        <w:rPr>
          <w:rFonts w:eastAsia="Calibri" w:cstheme="minorHAnsi"/>
          <w:b/>
          <w:color w:val="000000" w:themeColor="text1"/>
          <w:spacing w:val="-2"/>
          <w:lang w:eastAsia="ru-RU"/>
        </w:rPr>
        <w:t>а</w:t>
      </w:r>
      <w:r w:rsidRPr="003D6151">
        <w:rPr>
          <w:rFonts w:eastAsia="Calibri" w:cstheme="minorHAnsi"/>
          <w:b/>
          <w:color w:val="000000" w:themeColor="text1"/>
          <w:lang w:eastAsia="ru-RU"/>
        </w:rPr>
        <w:t>тоген</w:t>
      </w:r>
      <w:r w:rsidRPr="003D6151">
        <w:rPr>
          <w:rFonts w:eastAsia="Calibri" w:cstheme="minorHAnsi"/>
          <w:b/>
          <w:color w:val="000000" w:themeColor="text1"/>
          <w:spacing w:val="-4"/>
          <w:lang w:eastAsia="ru-RU"/>
        </w:rPr>
        <w:t>н</w:t>
      </w:r>
      <w:r w:rsidRPr="003D6151">
        <w:rPr>
          <w:rFonts w:eastAsia="Calibri" w:cstheme="minorHAnsi"/>
          <w:b/>
          <w:color w:val="000000" w:themeColor="text1"/>
          <w:lang w:eastAsia="ru-RU"/>
        </w:rPr>
        <w:t>о</w:t>
      </w:r>
      <w:r w:rsidRPr="003D6151">
        <w:rPr>
          <w:rFonts w:eastAsia="Calibri" w:cstheme="minorHAnsi"/>
          <w:b/>
          <w:color w:val="000000" w:themeColor="text1"/>
          <w:spacing w:val="-1"/>
          <w:lang w:eastAsia="ru-RU"/>
        </w:rPr>
        <w:t>г</w:t>
      </w:r>
      <w:r w:rsidRPr="003D6151">
        <w:rPr>
          <w:rFonts w:eastAsia="Calibri" w:cstheme="minorHAnsi"/>
          <w:b/>
          <w:color w:val="000000" w:themeColor="text1"/>
          <w:lang w:eastAsia="ru-RU"/>
        </w:rPr>
        <w:t>о</w:t>
      </w:r>
      <w:r w:rsidRPr="003D6151">
        <w:rPr>
          <w:rFonts w:eastAsia="Calibri" w:cstheme="minorHAnsi"/>
          <w:b/>
          <w:color w:val="000000" w:themeColor="text1"/>
          <w:spacing w:val="1"/>
          <w:lang w:eastAsia="ru-RU"/>
        </w:rPr>
        <w:t xml:space="preserve"> </w:t>
      </w:r>
      <w:r w:rsidRPr="003D6151">
        <w:rPr>
          <w:rFonts w:eastAsia="Calibri" w:cstheme="minorHAnsi"/>
          <w:b/>
          <w:color w:val="000000" w:themeColor="text1"/>
          <w:lang w:eastAsia="ru-RU"/>
        </w:rPr>
        <w:t>м</w:t>
      </w:r>
      <w:r w:rsidRPr="003D6151">
        <w:rPr>
          <w:rFonts w:eastAsia="Calibri" w:cstheme="minorHAnsi"/>
          <w:b/>
          <w:color w:val="000000" w:themeColor="text1"/>
          <w:spacing w:val="-1"/>
          <w:lang w:eastAsia="ru-RU"/>
        </w:rPr>
        <w:t>и</w:t>
      </w:r>
      <w:r w:rsidRPr="003D6151">
        <w:rPr>
          <w:rFonts w:eastAsia="Calibri" w:cstheme="minorHAnsi"/>
          <w:b/>
          <w:color w:val="000000" w:themeColor="text1"/>
          <w:lang w:eastAsia="ru-RU"/>
        </w:rPr>
        <w:t>к</w:t>
      </w:r>
      <w:r w:rsidRPr="003D6151">
        <w:rPr>
          <w:rFonts w:eastAsia="Calibri" w:cstheme="minorHAnsi"/>
          <w:b/>
          <w:color w:val="000000" w:themeColor="text1"/>
          <w:spacing w:val="-1"/>
          <w:lang w:eastAsia="ru-RU"/>
        </w:rPr>
        <w:t>ро</w:t>
      </w:r>
      <w:r w:rsidRPr="003D6151">
        <w:rPr>
          <w:rFonts w:eastAsia="Calibri" w:cstheme="minorHAnsi"/>
          <w:b/>
          <w:color w:val="000000" w:themeColor="text1"/>
          <w:lang w:eastAsia="ru-RU"/>
        </w:rPr>
        <w:t>организма</w:t>
      </w:r>
    </w:p>
    <w:p w14:paraId="79E0B10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 w:themeColor="text1"/>
          <w:lang w:eastAsia="ru-RU"/>
        </w:rPr>
      </w:pPr>
      <w:r w:rsidRPr="002A4ED2">
        <w:rPr>
          <w:rFonts w:eastAsia="Calibri" w:cstheme="minorHAnsi"/>
          <w:color w:val="000000" w:themeColor="text1"/>
          <w:lang w:eastAsia="ru-RU"/>
        </w:rPr>
        <w:t xml:space="preserve"> - Опре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д</w:t>
      </w:r>
      <w:r w:rsidRPr="002A4ED2">
        <w:rPr>
          <w:rFonts w:eastAsia="Calibri" w:cstheme="minorHAnsi"/>
          <w:color w:val="000000" w:themeColor="text1"/>
          <w:lang w:eastAsia="ru-RU"/>
        </w:rPr>
        <w:t>е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л</w:t>
      </w:r>
      <w:r w:rsidRPr="002A4ED2">
        <w:rPr>
          <w:rFonts w:eastAsia="Calibri" w:cstheme="minorHAnsi"/>
          <w:color w:val="000000" w:themeColor="text1"/>
          <w:lang w:eastAsia="ru-RU"/>
        </w:rPr>
        <w:t>ен</w:t>
      </w:r>
      <w:r w:rsidRPr="002A4ED2">
        <w:rPr>
          <w:rFonts w:eastAsia="Calibri" w:cstheme="minorHAnsi"/>
          <w:color w:val="000000" w:themeColor="text1"/>
          <w:spacing w:val="-2"/>
          <w:lang w:eastAsia="ru-RU"/>
        </w:rPr>
        <w:t>и</w:t>
      </w:r>
      <w:r w:rsidRPr="002A4ED2">
        <w:rPr>
          <w:rFonts w:eastAsia="Calibri" w:cstheme="minorHAnsi"/>
          <w:color w:val="000000" w:themeColor="text1"/>
          <w:lang w:eastAsia="ru-RU"/>
        </w:rPr>
        <w:t>е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 w:themeColor="text1"/>
          <w:lang w:eastAsia="ru-RU"/>
        </w:rPr>
        <w:t>отдель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н</w:t>
      </w:r>
      <w:r w:rsidRPr="002A4ED2">
        <w:rPr>
          <w:rFonts w:eastAsia="Calibri" w:cstheme="minorHAnsi"/>
          <w:color w:val="000000" w:themeColor="text1"/>
          <w:lang w:eastAsia="ru-RU"/>
        </w:rPr>
        <w:t>ых ви</w:t>
      </w:r>
      <w:r w:rsidRPr="002A4ED2">
        <w:rPr>
          <w:rFonts w:eastAsia="Calibri" w:cstheme="minorHAnsi"/>
          <w:color w:val="000000" w:themeColor="text1"/>
          <w:spacing w:val="-2"/>
          <w:lang w:eastAsia="ru-RU"/>
        </w:rPr>
        <w:t>д</w:t>
      </w:r>
      <w:r w:rsidRPr="002A4ED2">
        <w:rPr>
          <w:rFonts w:eastAsia="Calibri" w:cstheme="minorHAnsi"/>
          <w:color w:val="000000" w:themeColor="text1"/>
          <w:spacing w:val="1"/>
          <w:lang w:eastAsia="ru-RU"/>
        </w:rPr>
        <w:t>о</w:t>
      </w:r>
      <w:r w:rsidRPr="002A4ED2">
        <w:rPr>
          <w:rFonts w:eastAsia="Calibri" w:cstheme="minorHAnsi"/>
          <w:color w:val="000000" w:themeColor="text1"/>
          <w:lang w:eastAsia="ru-RU"/>
        </w:rPr>
        <w:t>вых</w:t>
      </w:r>
      <w:r w:rsidRPr="002A4ED2">
        <w:rPr>
          <w:rFonts w:eastAsia="Calibri" w:cstheme="minorHAnsi"/>
          <w:color w:val="000000" w:themeColor="text1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 w:themeColor="text1"/>
          <w:lang w:eastAsia="ru-RU"/>
        </w:rPr>
        <w:t>призн</w:t>
      </w:r>
      <w:r w:rsidRPr="002A4ED2">
        <w:rPr>
          <w:rFonts w:eastAsia="Calibri" w:cstheme="minorHAnsi"/>
          <w:color w:val="000000" w:themeColor="text1"/>
          <w:spacing w:val="-3"/>
          <w:lang w:eastAsia="ru-RU"/>
        </w:rPr>
        <w:t>а</w:t>
      </w:r>
      <w:r w:rsidRPr="002A4ED2">
        <w:rPr>
          <w:rFonts w:eastAsia="Calibri" w:cstheme="minorHAnsi"/>
          <w:color w:val="000000" w:themeColor="text1"/>
          <w:lang w:eastAsia="ru-RU"/>
        </w:rPr>
        <w:t>ков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 w:themeColor="text1"/>
          <w:lang w:eastAsia="ru-RU"/>
        </w:rPr>
        <w:t>патоген</w:t>
      </w:r>
      <w:r w:rsidRPr="002A4ED2">
        <w:rPr>
          <w:rFonts w:eastAsia="Calibri" w:cstheme="minorHAnsi"/>
          <w:color w:val="000000" w:themeColor="text1"/>
          <w:spacing w:val="-3"/>
          <w:lang w:eastAsia="ru-RU"/>
        </w:rPr>
        <w:t>н</w:t>
      </w:r>
      <w:r w:rsidRPr="002A4ED2">
        <w:rPr>
          <w:rFonts w:eastAsia="Calibri" w:cstheme="minorHAnsi"/>
          <w:color w:val="000000" w:themeColor="text1"/>
          <w:lang w:eastAsia="ru-RU"/>
        </w:rPr>
        <w:t>о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г</w:t>
      </w:r>
      <w:r w:rsidRPr="002A4ED2">
        <w:rPr>
          <w:rFonts w:eastAsia="Calibri" w:cstheme="minorHAnsi"/>
          <w:color w:val="000000" w:themeColor="text1"/>
          <w:lang w:eastAsia="ru-RU"/>
        </w:rPr>
        <w:t>о</w:t>
      </w:r>
      <w:r w:rsidRPr="002A4ED2">
        <w:rPr>
          <w:rFonts w:eastAsia="Calibri" w:cstheme="minorHAnsi"/>
          <w:color w:val="000000" w:themeColor="text1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 w:themeColor="text1"/>
          <w:spacing w:val="-2"/>
          <w:lang w:eastAsia="ru-RU"/>
        </w:rPr>
        <w:t>м</w:t>
      </w:r>
      <w:r w:rsidRPr="002A4ED2">
        <w:rPr>
          <w:rFonts w:eastAsia="Calibri" w:cstheme="minorHAnsi"/>
          <w:color w:val="000000" w:themeColor="text1"/>
          <w:lang w:eastAsia="ru-RU"/>
        </w:rPr>
        <w:t>ик</w:t>
      </w:r>
      <w:r w:rsidRPr="002A4ED2">
        <w:rPr>
          <w:rFonts w:eastAsia="Calibri" w:cstheme="minorHAnsi"/>
          <w:color w:val="000000" w:themeColor="text1"/>
          <w:spacing w:val="-2"/>
          <w:lang w:eastAsia="ru-RU"/>
        </w:rPr>
        <w:t>р</w:t>
      </w:r>
      <w:r w:rsidRPr="002A4ED2">
        <w:rPr>
          <w:rFonts w:eastAsia="Calibri" w:cstheme="minorHAnsi"/>
          <w:color w:val="000000" w:themeColor="text1"/>
          <w:lang w:eastAsia="ru-RU"/>
        </w:rPr>
        <w:t>о</w:t>
      </w:r>
      <w:r w:rsidRPr="002A4ED2">
        <w:rPr>
          <w:rFonts w:eastAsia="Calibri" w:cstheme="minorHAnsi"/>
          <w:color w:val="000000" w:themeColor="text1"/>
          <w:spacing w:val="1"/>
          <w:lang w:eastAsia="ru-RU"/>
        </w:rPr>
        <w:t>о</w:t>
      </w:r>
      <w:r w:rsidRPr="002A4ED2">
        <w:rPr>
          <w:rFonts w:eastAsia="Calibri" w:cstheme="minorHAnsi"/>
          <w:color w:val="000000" w:themeColor="text1"/>
          <w:lang w:eastAsia="ru-RU"/>
        </w:rPr>
        <w:t>р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г</w:t>
      </w:r>
      <w:r w:rsidRPr="002A4ED2">
        <w:rPr>
          <w:rFonts w:eastAsia="Calibri" w:cstheme="minorHAnsi"/>
          <w:color w:val="000000" w:themeColor="text1"/>
          <w:lang w:eastAsia="ru-RU"/>
        </w:rPr>
        <w:t>аниз</w:t>
      </w:r>
      <w:r w:rsidRPr="002A4ED2">
        <w:rPr>
          <w:rFonts w:eastAsia="Calibri" w:cstheme="minorHAnsi"/>
          <w:color w:val="000000" w:themeColor="text1"/>
          <w:spacing w:val="-3"/>
          <w:lang w:eastAsia="ru-RU"/>
        </w:rPr>
        <w:t>м</w:t>
      </w:r>
      <w:r w:rsidRPr="002A4ED2">
        <w:rPr>
          <w:rFonts w:eastAsia="Calibri" w:cstheme="minorHAnsi"/>
          <w:color w:val="000000" w:themeColor="text1"/>
          <w:lang w:eastAsia="ru-RU"/>
        </w:rPr>
        <w:t>а</w:t>
      </w:r>
    </w:p>
    <w:p w14:paraId="3BF4EFE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 w:themeColor="text1"/>
          <w:lang w:eastAsia="ru-RU"/>
        </w:rPr>
      </w:pPr>
      <w:r w:rsidRPr="002A4ED2">
        <w:rPr>
          <w:rFonts w:eastAsia="Calibri" w:cstheme="minorHAnsi"/>
          <w:color w:val="000000" w:themeColor="text1"/>
          <w:lang w:eastAsia="ru-RU"/>
        </w:rPr>
        <w:t xml:space="preserve"> - Опре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д</w:t>
      </w:r>
      <w:r w:rsidRPr="002A4ED2">
        <w:rPr>
          <w:rFonts w:eastAsia="Calibri" w:cstheme="minorHAnsi"/>
          <w:color w:val="000000" w:themeColor="text1"/>
          <w:lang w:eastAsia="ru-RU"/>
        </w:rPr>
        <w:t>е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л</w:t>
      </w:r>
      <w:r w:rsidRPr="002A4ED2">
        <w:rPr>
          <w:rFonts w:eastAsia="Calibri" w:cstheme="minorHAnsi"/>
          <w:color w:val="000000" w:themeColor="text1"/>
          <w:lang w:eastAsia="ru-RU"/>
        </w:rPr>
        <w:t>ен</w:t>
      </w:r>
      <w:r w:rsidRPr="002A4ED2">
        <w:rPr>
          <w:rFonts w:eastAsia="Calibri" w:cstheme="minorHAnsi"/>
          <w:color w:val="000000" w:themeColor="text1"/>
          <w:spacing w:val="-2"/>
          <w:lang w:eastAsia="ru-RU"/>
        </w:rPr>
        <w:t>и</w:t>
      </w:r>
      <w:r w:rsidRPr="002A4ED2">
        <w:rPr>
          <w:rFonts w:eastAsia="Calibri" w:cstheme="minorHAnsi"/>
          <w:color w:val="000000" w:themeColor="text1"/>
          <w:lang w:eastAsia="ru-RU"/>
        </w:rPr>
        <w:t>е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 w:themeColor="text1"/>
          <w:lang w:eastAsia="ru-RU"/>
        </w:rPr>
        <w:t>отдель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н</w:t>
      </w:r>
      <w:r w:rsidRPr="002A4ED2">
        <w:rPr>
          <w:rFonts w:eastAsia="Calibri" w:cstheme="minorHAnsi"/>
          <w:color w:val="000000" w:themeColor="text1"/>
          <w:lang w:eastAsia="ru-RU"/>
        </w:rPr>
        <w:t>ых пато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г</w:t>
      </w:r>
      <w:r w:rsidRPr="002A4ED2">
        <w:rPr>
          <w:rFonts w:eastAsia="Calibri" w:cstheme="minorHAnsi"/>
          <w:color w:val="000000" w:themeColor="text1"/>
          <w:lang w:eastAsia="ru-RU"/>
        </w:rPr>
        <w:t>ен</w:t>
      </w:r>
      <w:r w:rsidRPr="002A4ED2">
        <w:rPr>
          <w:rFonts w:eastAsia="Calibri" w:cstheme="minorHAnsi"/>
          <w:color w:val="000000" w:themeColor="text1"/>
          <w:spacing w:val="-2"/>
          <w:lang w:eastAsia="ru-RU"/>
        </w:rPr>
        <w:t>е</w:t>
      </w:r>
      <w:r w:rsidRPr="002A4ED2">
        <w:rPr>
          <w:rFonts w:eastAsia="Calibri" w:cstheme="minorHAnsi"/>
          <w:color w:val="000000" w:themeColor="text1"/>
          <w:lang w:eastAsia="ru-RU"/>
        </w:rPr>
        <w:t>ти</w:t>
      </w:r>
      <w:r w:rsidRPr="002A4ED2">
        <w:rPr>
          <w:rFonts w:eastAsia="Calibri" w:cstheme="minorHAnsi"/>
          <w:color w:val="000000" w:themeColor="text1"/>
          <w:spacing w:val="-3"/>
          <w:lang w:eastAsia="ru-RU"/>
        </w:rPr>
        <w:t>ч</w:t>
      </w:r>
      <w:r w:rsidRPr="002A4ED2">
        <w:rPr>
          <w:rFonts w:eastAsia="Calibri" w:cstheme="minorHAnsi"/>
          <w:color w:val="000000" w:themeColor="text1"/>
          <w:lang w:eastAsia="ru-RU"/>
        </w:rPr>
        <w:t>ес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к</w:t>
      </w:r>
      <w:r w:rsidRPr="002A4ED2">
        <w:rPr>
          <w:rFonts w:eastAsia="Calibri" w:cstheme="minorHAnsi"/>
          <w:color w:val="000000" w:themeColor="text1"/>
          <w:lang w:eastAsia="ru-RU"/>
        </w:rPr>
        <w:t>их ф</w:t>
      </w:r>
      <w:r w:rsidRPr="002A4ED2">
        <w:rPr>
          <w:rFonts w:eastAsia="Calibri" w:cstheme="minorHAnsi"/>
          <w:color w:val="000000" w:themeColor="text1"/>
          <w:spacing w:val="-2"/>
          <w:lang w:eastAsia="ru-RU"/>
        </w:rPr>
        <w:t>а</w:t>
      </w:r>
      <w:r w:rsidRPr="002A4ED2">
        <w:rPr>
          <w:rFonts w:eastAsia="Calibri" w:cstheme="minorHAnsi"/>
          <w:color w:val="000000" w:themeColor="text1"/>
          <w:lang w:eastAsia="ru-RU"/>
        </w:rPr>
        <w:t>к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то</w:t>
      </w:r>
      <w:r w:rsidRPr="002A4ED2">
        <w:rPr>
          <w:rFonts w:eastAsia="Calibri" w:cstheme="minorHAnsi"/>
          <w:color w:val="000000" w:themeColor="text1"/>
          <w:lang w:eastAsia="ru-RU"/>
        </w:rPr>
        <w:t>р</w:t>
      </w:r>
      <w:r w:rsidRPr="002A4ED2">
        <w:rPr>
          <w:rFonts w:eastAsia="Calibri" w:cstheme="minorHAnsi"/>
          <w:color w:val="000000" w:themeColor="text1"/>
          <w:spacing w:val="1"/>
          <w:lang w:eastAsia="ru-RU"/>
        </w:rPr>
        <w:t>о</w:t>
      </w:r>
      <w:r w:rsidRPr="002A4ED2">
        <w:rPr>
          <w:rFonts w:eastAsia="Calibri" w:cstheme="minorHAnsi"/>
          <w:color w:val="000000" w:themeColor="text1"/>
          <w:lang w:eastAsia="ru-RU"/>
        </w:rPr>
        <w:t>в</w:t>
      </w:r>
      <w:r w:rsidRPr="002A4ED2">
        <w:rPr>
          <w:rFonts w:eastAsia="Calibri" w:cstheme="minorHAnsi"/>
          <w:color w:val="000000" w:themeColor="text1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 w:themeColor="text1"/>
          <w:lang w:eastAsia="ru-RU"/>
        </w:rPr>
        <w:t>м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и</w:t>
      </w:r>
      <w:r w:rsidRPr="002A4ED2">
        <w:rPr>
          <w:rFonts w:eastAsia="Calibri" w:cstheme="minorHAnsi"/>
          <w:color w:val="000000" w:themeColor="text1"/>
          <w:lang w:eastAsia="ru-RU"/>
        </w:rPr>
        <w:t>к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ро</w:t>
      </w:r>
      <w:r w:rsidRPr="002A4ED2">
        <w:rPr>
          <w:rFonts w:eastAsia="Calibri" w:cstheme="minorHAnsi"/>
          <w:color w:val="000000" w:themeColor="text1"/>
          <w:lang w:eastAsia="ru-RU"/>
        </w:rPr>
        <w:t>орга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>н</w:t>
      </w:r>
      <w:r w:rsidRPr="002A4ED2">
        <w:rPr>
          <w:rFonts w:eastAsia="Calibri" w:cstheme="minorHAnsi"/>
          <w:color w:val="000000" w:themeColor="text1"/>
          <w:lang w:eastAsia="ru-RU"/>
        </w:rPr>
        <w:t>изма</w:t>
      </w:r>
    </w:p>
    <w:p w14:paraId="3EA442F7" w14:textId="77777777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 w:themeColor="text1"/>
          <w:lang w:eastAsia="ru-RU"/>
        </w:rPr>
      </w:pPr>
      <w:r w:rsidRPr="003D6151">
        <w:rPr>
          <w:rFonts w:eastAsia="Calibri" w:cstheme="minorHAnsi"/>
          <w:color w:val="000000" w:themeColor="text1"/>
          <w:lang w:eastAsia="ru-RU"/>
        </w:rPr>
        <w:t xml:space="preserve"> - Опре</w:t>
      </w:r>
      <w:r w:rsidRPr="003D6151">
        <w:rPr>
          <w:rFonts w:eastAsia="Calibri" w:cstheme="minorHAnsi"/>
          <w:color w:val="000000" w:themeColor="text1"/>
          <w:spacing w:val="-1"/>
          <w:lang w:eastAsia="ru-RU"/>
        </w:rPr>
        <w:t>д</w:t>
      </w:r>
      <w:r w:rsidRPr="003D6151">
        <w:rPr>
          <w:rFonts w:eastAsia="Calibri" w:cstheme="minorHAnsi"/>
          <w:color w:val="000000" w:themeColor="text1"/>
          <w:lang w:eastAsia="ru-RU"/>
        </w:rPr>
        <w:t>е</w:t>
      </w:r>
      <w:r w:rsidRPr="003D6151">
        <w:rPr>
          <w:rFonts w:eastAsia="Calibri" w:cstheme="minorHAnsi"/>
          <w:color w:val="000000" w:themeColor="text1"/>
          <w:spacing w:val="-1"/>
          <w:lang w:eastAsia="ru-RU"/>
        </w:rPr>
        <w:t>л</w:t>
      </w:r>
      <w:r w:rsidRPr="003D6151">
        <w:rPr>
          <w:rFonts w:eastAsia="Calibri" w:cstheme="minorHAnsi"/>
          <w:color w:val="000000" w:themeColor="text1"/>
          <w:lang w:eastAsia="ru-RU"/>
        </w:rPr>
        <w:t>ен</w:t>
      </w:r>
      <w:r w:rsidRPr="003D6151">
        <w:rPr>
          <w:rFonts w:eastAsia="Calibri" w:cstheme="minorHAnsi"/>
          <w:color w:val="000000" w:themeColor="text1"/>
          <w:spacing w:val="-2"/>
          <w:lang w:eastAsia="ru-RU"/>
        </w:rPr>
        <w:t>и</w:t>
      </w:r>
      <w:r w:rsidRPr="003D6151">
        <w:rPr>
          <w:rFonts w:eastAsia="Calibri" w:cstheme="minorHAnsi"/>
          <w:color w:val="000000" w:themeColor="text1"/>
          <w:lang w:eastAsia="ru-RU"/>
        </w:rPr>
        <w:t>е фа</w:t>
      </w:r>
      <w:r w:rsidRPr="003D6151">
        <w:rPr>
          <w:rFonts w:eastAsia="Calibri" w:cstheme="minorHAnsi"/>
          <w:color w:val="000000" w:themeColor="text1"/>
          <w:spacing w:val="-1"/>
          <w:lang w:eastAsia="ru-RU"/>
        </w:rPr>
        <w:t>к</w:t>
      </w:r>
      <w:r w:rsidRPr="003D6151">
        <w:rPr>
          <w:rFonts w:eastAsia="Calibri" w:cstheme="minorHAnsi"/>
          <w:color w:val="000000" w:themeColor="text1"/>
          <w:lang w:eastAsia="ru-RU"/>
        </w:rPr>
        <w:t>т</w:t>
      </w:r>
      <w:r w:rsidRPr="003D6151">
        <w:rPr>
          <w:rFonts w:eastAsia="Calibri" w:cstheme="minorHAnsi"/>
          <w:color w:val="000000" w:themeColor="text1"/>
          <w:spacing w:val="1"/>
          <w:lang w:eastAsia="ru-RU"/>
        </w:rPr>
        <w:t>о</w:t>
      </w:r>
      <w:r w:rsidRPr="003D6151">
        <w:rPr>
          <w:rFonts w:eastAsia="Calibri" w:cstheme="minorHAnsi"/>
          <w:color w:val="000000" w:themeColor="text1"/>
          <w:spacing w:val="-2"/>
          <w:lang w:eastAsia="ru-RU"/>
        </w:rPr>
        <w:t>р</w:t>
      </w:r>
      <w:r w:rsidRPr="003D6151">
        <w:rPr>
          <w:rFonts w:eastAsia="Calibri" w:cstheme="minorHAnsi"/>
          <w:color w:val="000000" w:themeColor="text1"/>
          <w:spacing w:val="1"/>
          <w:lang w:eastAsia="ru-RU"/>
        </w:rPr>
        <w:t>о</w:t>
      </w:r>
      <w:r w:rsidRPr="003D6151">
        <w:rPr>
          <w:rFonts w:eastAsia="Calibri" w:cstheme="minorHAnsi"/>
          <w:color w:val="000000" w:themeColor="text1"/>
          <w:lang w:eastAsia="ru-RU"/>
        </w:rPr>
        <w:t>в ус</w:t>
      </w:r>
      <w:r w:rsidRPr="003D6151">
        <w:rPr>
          <w:rFonts w:eastAsia="Calibri" w:cstheme="minorHAnsi"/>
          <w:color w:val="000000" w:themeColor="text1"/>
          <w:spacing w:val="-1"/>
          <w:lang w:eastAsia="ru-RU"/>
        </w:rPr>
        <w:t>т</w:t>
      </w:r>
      <w:r w:rsidRPr="003D6151">
        <w:rPr>
          <w:rFonts w:eastAsia="Calibri" w:cstheme="minorHAnsi"/>
          <w:color w:val="000000" w:themeColor="text1"/>
          <w:lang w:eastAsia="ru-RU"/>
        </w:rPr>
        <w:t>ой</w:t>
      </w:r>
      <w:r w:rsidRPr="003D6151">
        <w:rPr>
          <w:rFonts w:eastAsia="Calibri" w:cstheme="minorHAnsi"/>
          <w:color w:val="000000" w:themeColor="text1"/>
          <w:spacing w:val="-1"/>
          <w:lang w:eastAsia="ru-RU"/>
        </w:rPr>
        <w:t>ч</w:t>
      </w:r>
      <w:r w:rsidRPr="003D6151">
        <w:rPr>
          <w:rFonts w:eastAsia="Calibri" w:cstheme="minorHAnsi"/>
          <w:color w:val="000000" w:themeColor="text1"/>
          <w:lang w:eastAsia="ru-RU"/>
        </w:rPr>
        <w:t>и</w:t>
      </w:r>
      <w:r w:rsidRPr="003D6151">
        <w:rPr>
          <w:rFonts w:eastAsia="Calibri" w:cstheme="minorHAnsi"/>
          <w:color w:val="000000" w:themeColor="text1"/>
          <w:spacing w:val="-3"/>
          <w:lang w:eastAsia="ru-RU"/>
        </w:rPr>
        <w:t>в</w:t>
      </w:r>
      <w:r w:rsidRPr="003D6151">
        <w:rPr>
          <w:rFonts w:eastAsia="Calibri" w:cstheme="minorHAnsi"/>
          <w:color w:val="000000" w:themeColor="text1"/>
          <w:lang w:eastAsia="ru-RU"/>
        </w:rPr>
        <w:t xml:space="preserve">ости </w:t>
      </w:r>
      <w:r w:rsidRPr="003D6151">
        <w:rPr>
          <w:rFonts w:eastAsia="Calibri" w:cstheme="minorHAnsi"/>
          <w:color w:val="000000" w:themeColor="text1"/>
          <w:spacing w:val="-1"/>
          <w:lang w:eastAsia="ru-RU"/>
        </w:rPr>
        <w:t>в</w:t>
      </w:r>
      <w:r w:rsidRPr="003D6151">
        <w:rPr>
          <w:rFonts w:eastAsia="Calibri" w:cstheme="minorHAnsi"/>
          <w:color w:val="000000" w:themeColor="text1"/>
          <w:lang w:eastAsia="ru-RU"/>
        </w:rPr>
        <w:t>о</w:t>
      </w:r>
      <w:r w:rsidRPr="003D6151">
        <w:rPr>
          <w:rFonts w:eastAsia="Calibri" w:cstheme="minorHAnsi"/>
          <w:color w:val="000000" w:themeColor="text1"/>
          <w:spacing w:val="1"/>
          <w:lang w:eastAsia="ru-RU"/>
        </w:rPr>
        <w:t xml:space="preserve"> </w:t>
      </w:r>
      <w:r w:rsidRPr="003D6151">
        <w:rPr>
          <w:rFonts w:eastAsia="Calibri" w:cstheme="minorHAnsi"/>
          <w:color w:val="000000" w:themeColor="text1"/>
          <w:lang w:eastAsia="ru-RU"/>
        </w:rPr>
        <w:t>в</w:t>
      </w:r>
      <w:r w:rsidRPr="003D6151">
        <w:rPr>
          <w:rFonts w:eastAsia="Calibri" w:cstheme="minorHAnsi"/>
          <w:color w:val="000000" w:themeColor="text1"/>
          <w:spacing w:val="-2"/>
          <w:lang w:eastAsia="ru-RU"/>
        </w:rPr>
        <w:t>н</w:t>
      </w:r>
      <w:r w:rsidRPr="003D6151">
        <w:rPr>
          <w:rFonts w:eastAsia="Calibri" w:cstheme="minorHAnsi"/>
          <w:color w:val="000000" w:themeColor="text1"/>
          <w:spacing w:val="-1"/>
          <w:lang w:eastAsia="ru-RU"/>
        </w:rPr>
        <w:t>ешн</w:t>
      </w:r>
      <w:r w:rsidRPr="003D6151">
        <w:rPr>
          <w:rFonts w:eastAsia="Calibri" w:cstheme="minorHAnsi"/>
          <w:color w:val="000000" w:themeColor="text1"/>
          <w:spacing w:val="-2"/>
          <w:lang w:eastAsia="ru-RU"/>
        </w:rPr>
        <w:t>е</w:t>
      </w:r>
      <w:r w:rsidRPr="003D6151">
        <w:rPr>
          <w:rFonts w:eastAsia="Calibri" w:cstheme="minorHAnsi"/>
          <w:color w:val="000000" w:themeColor="text1"/>
          <w:spacing w:val="-1"/>
          <w:lang w:eastAsia="ru-RU"/>
        </w:rPr>
        <w:t>й</w:t>
      </w:r>
      <w:r w:rsidRPr="003D6151">
        <w:rPr>
          <w:rFonts w:eastAsia="Calibri" w:cstheme="minorHAnsi"/>
          <w:color w:val="000000" w:themeColor="text1"/>
          <w:spacing w:val="-2"/>
          <w:lang w:eastAsia="ru-RU"/>
        </w:rPr>
        <w:t xml:space="preserve"> </w:t>
      </w:r>
      <w:r w:rsidRPr="003D6151">
        <w:rPr>
          <w:rFonts w:eastAsia="Calibri" w:cstheme="minorHAnsi"/>
          <w:color w:val="000000" w:themeColor="text1"/>
          <w:lang w:eastAsia="ru-RU"/>
        </w:rPr>
        <w:t>среде</w:t>
      </w:r>
      <w:r w:rsidRPr="003D6151">
        <w:rPr>
          <w:rFonts w:eastAsia="Calibri" w:cstheme="minorHAnsi"/>
          <w:color w:val="000000" w:themeColor="text1"/>
          <w:spacing w:val="-2"/>
          <w:lang w:eastAsia="ru-RU"/>
        </w:rPr>
        <w:t xml:space="preserve"> </w:t>
      </w:r>
      <w:r w:rsidRPr="003D6151">
        <w:rPr>
          <w:rFonts w:eastAsia="Calibri" w:cstheme="minorHAnsi"/>
          <w:color w:val="000000" w:themeColor="text1"/>
          <w:lang w:eastAsia="ru-RU"/>
        </w:rPr>
        <w:t>па</w:t>
      </w:r>
      <w:r w:rsidRPr="003D6151">
        <w:rPr>
          <w:rFonts w:eastAsia="Calibri" w:cstheme="minorHAnsi"/>
          <w:color w:val="000000" w:themeColor="text1"/>
          <w:spacing w:val="-2"/>
          <w:lang w:eastAsia="ru-RU"/>
        </w:rPr>
        <w:t>т</w:t>
      </w:r>
      <w:r w:rsidRPr="003D6151">
        <w:rPr>
          <w:rFonts w:eastAsia="Calibri" w:cstheme="minorHAnsi"/>
          <w:color w:val="000000" w:themeColor="text1"/>
          <w:spacing w:val="1"/>
          <w:lang w:eastAsia="ru-RU"/>
        </w:rPr>
        <w:t>о</w:t>
      </w:r>
      <w:r w:rsidRPr="003D6151">
        <w:rPr>
          <w:rFonts w:eastAsia="Calibri" w:cstheme="minorHAnsi"/>
          <w:color w:val="000000" w:themeColor="text1"/>
          <w:lang w:eastAsia="ru-RU"/>
        </w:rPr>
        <w:t>г</w:t>
      </w:r>
      <w:r w:rsidRPr="003D6151">
        <w:rPr>
          <w:rFonts w:eastAsia="Calibri" w:cstheme="minorHAnsi"/>
          <w:color w:val="000000" w:themeColor="text1"/>
          <w:spacing w:val="1"/>
          <w:lang w:eastAsia="ru-RU"/>
        </w:rPr>
        <w:t>е</w:t>
      </w:r>
      <w:r w:rsidRPr="003D6151">
        <w:rPr>
          <w:rFonts w:eastAsia="Calibri" w:cstheme="minorHAnsi"/>
          <w:color w:val="000000" w:themeColor="text1"/>
          <w:lang w:eastAsia="ru-RU"/>
        </w:rPr>
        <w:t>н</w:t>
      </w:r>
      <w:r w:rsidRPr="003D6151">
        <w:rPr>
          <w:rFonts w:eastAsia="Calibri" w:cstheme="minorHAnsi"/>
          <w:color w:val="000000" w:themeColor="text1"/>
          <w:spacing w:val="-4"/>
          <w:lang w:eastAsia="ru-RU"/>
        </w:rPr>
        <w:t>н</w:t>
      </w:r>
      <w:r w:rsidRPr="003D6151">
        <w:rPr>
          <w:rFonts w:eastAsia="Calibri" w:cstheme="minorHAnsi"/>
          <w:color w:val="000000" w:themeColor="text1"/>
          <w:lang w:eastAsia="ru-RU"/>
        </w:rPr>
        <w:t>о</w:t>
      </w:r>
      <w:r w:rsidRPr="003D6151">
        <w:rPr>
          <w:rFonts w:eastAsia="Calibri" w:cstheme="minorHAnsi"/>
          <w:color w:val="000000" w:themeColor="text1"/>
          <w:spacing w:val="-1"/>
          <w:lang w:eastAsia="ru-RU"/>
        </w:rPr>
        <w:t>г</w:t>
      </w:r>
      <w:r w:rsidRPr="003D6151">
        <w:rPr>
          <w:rFonts w:eastAsia="Calibri" w:cstheme="minorHAnsi"/>
          <w:color w:val="000000" w:themeColor="text1"/>
          <w:lang w:eastAsia="ru-RU"/>
        </w:rPr>
        <w:t>о</w:t>
      </w:r>
      <w:r w:rsidRPr="003D6151">
        <w:rPr>
          <w:rFonts w:eastAsia="Calibri" w:cstheme="minorHAnsi"/>
          <w:color w:val="000000" w:themeColor="text1"/>
          <w:spacing w:val="48"/>
          <w:lang w:eastAsia="ru-RU"/>
        </w:rPr>
        <w:t xml:space="preserve"> </w:t>
      </w:r>
      <w:r w:rsidRPr="003D6151">
        <w:rPr>
          <w:rFonts w:eastAsia="Calibri" w:cstheme="minorHAnsi"/>
          <w:color w:val="000000" w:themeColor="text1"/>
          <w:lang w:eastAsia="ru-RU"/>
        </w:rPr>
        <w:t>мик</w:t>
      </w:r>
      <w:r w:rsidRPr="003D6151">
        <w:rPr>
          <w:rFonts w:eastAsia="Calibri" w:cstheme="minorHAnsi"/>
          <w:color w:val="000000" w:themeColor="text1"/>
          <w:spacing w:val="-1"/>
          <w:lang w:eastAsia="ru-RU"/>
        </w:rPr>
        <w:t>р</w:t>
      </w:r>
      <w:r w:rsidRPr="003D6151">
        <w:rPr>
          <w:rFonts w:eastAsia="Calibri" w:cstheme="minorHAnsi"/>
          <w:color w:val="000000" w:themeColor="text1"/>
          <w:lang w:eastAsia="ru-RU"/>
        </w:rPr>
        <w:t>оор</w:t>
      </w:r>
      <w:r w:rsidRPr="003D6151">
        <w:rPr>
          <w:rFonts w:eastAsia="Calibri" w:cstheme="minorHAnsi"/>
          <w:color w:val="000000" w:themeColor="text1"/>
          <w:spacing w:val="-1"/>
          <w:lang w:eastAsia="ru-RU"/>
        </w:rPr>
        <w:t>г</w:t>
      </w:r>
      <w:r w:rsidRPr="003D6151">
        <w:rPr>
          <w:rFonts w:eastAsia="Calibri" w:cstheme="minorHAnsi"/>
          <w:color w:val="000000" w:themeColor="text1"/>
          <w:lang w:eastAsia="ru-RU"/>
        </w:rPr>
        <w:t>анизма</w:t>
      </w:r>
      <w:bookmarkEnd w:id="9"/>
    </w:p>
    <w:p w14:paraId="3EA9D39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</w:p>
    <w:p w14:paraId="14277491" w14:textId="33C6D176" w:rsidR="00021B17" w:rsidRPr="003D6151" w:rsidRDefault="00021B17" w:rsidP="002A4ED2">
      <w:pPr>
        <w:widowControl w:val="0"/>
        <w:spacing w:after="0" w:line="276" w:lineRule="auto"/>
        <w:ind w:right="272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bookmarkStart w:id="10" w:name="_page_34_0"/>
      <w:r w:rsidRPr="003D6151">
        <w:rPr>
          <w:rFonts w:eastAsia="Calibri" w:cstheme="minorHAnsi"/>
          <w:color w:val="000000"/>
          <w:u w:val="single"/>
          <w:lang w:eastAsia="ru-RU"/>
        </w:rPr>
        <w:t>52.</w:t>
      </w:r>
      <w:r w:rsidRPr="003D6151">
        <w:rPr>
          <w:rFonts w:eastAsia="Calibri" w:cstheme="minorHAnsi"/>
          <w:color w:val="000000"/>
          <w:spacing w:val="50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3D6151">
        <w:rPr>
          <w:rFonts w:eastAsia="Calibri" w:cstheme="minorHAnsi"/>
          <w:color w:val="000000"/>
          <w:u w:val="single"/>
          <w:lang w:eastAsia="ru-RU"/>
        </w:rPr>
        <w:t>иаг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ти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еск</w:t>
      </w:r>
      <w:r w:rsidRPr="003D6151">
        <w:rPr>
          <w:rFonts w:eastAsia="Calibri" w:cstheme="minorHAnsi"/>
          <w:color w:val="000000"/>
          <w:u w:val="single"/>
          <w:lang w:eastAsia="ru-RU"/>
        </w:rPr>
        <w:t>ое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зна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ение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м</w:t>
      </w:r>
      <w:r w:rsidRPr="003D6151">
        <w:rPr>
          <w:rFonts w:eastAsia="Calibri" w:cstheme="minorHAnsi"/>
          <w:color w:val="000000"/>
          <w:u w:val="single"/>
          <w:lang w:eastAsia="ru-RU"/>
        </w:rPr>
        <w:t>ик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б</w:t>
      </w:r>
      <w:r w:rsidRPr="003D6151">
        <w:rPr>
          <w:rFonts w:eastAsia="Calibri" w:cstheme="minorHAnsi"/>
          <w:color w:val="000000"/>
          <w:u w:val="single"/>
          <w:lang w:eastAsia="ru-RU"/>
        </w:rPr>
        <w:t>иоло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3D6151">
        <w:rPr>
          <w:rFonts w:eastAsia="Calibri" w:cstheme="minorHAnsi"/>
          <w:color w:val="000000"/>
          <w:u w:val="single"/>
          <w:lang w:eastAsia="ru-RU"/>
        </w:rPr>
        <w:t>иче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ско</w:t>
      </w:r>
      <w:r w:rsidRPr="003D6151">
        <w:rPr>
          <w:rFonts w:eastAsia="Calibri" w:cstheme="minorHAnsi"/>
          <w:color w:val="000000"/>
          <w:u w:val="single"/>
          <w:lang w:eastAsia="ru-RU"/>
        </w:rPr>
        <w:t>го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ме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ода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сс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едов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¬ния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spacing w:val="5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ис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u w:val="single"/>
          <w:lang w:eastAsia="ru-RU"/>
        </w:rPr>
        <w:t>ол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ь</w:t>
      </w:r>
      <w:r w:rsidRPr="003D6151">
        <w:rPr>
          <w:rFonts w:eastAsia="Calibri" w:cstheme="minorHAnsi"/>
          <w:color w:val="000000"/>
          <w:u w:val="single"/>
          <w:lang w:eastAsia="ru-RU"/>
        </w:rPr>
        <w:t>зова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ием ис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>ус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твен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ых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татель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ых сред 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кач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ст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сн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ов</w:t>
      </w:r>
      <w:r w:rsidRPr="003D6151">
        <w:rPr>
          <w:rFonts w:eastAsia="Calibri" w:cstheme="minorHAnsi"/>
          <w:color w:val="000000"/>
          <w:u w:val="single"/>
          <w:lang w:eastAsia="ru-RU"/>
        </w:rPr>
        <w:t>ной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задачи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сключа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т:</w:t>
      </w:r>
      <w:r w:rsidR="003D6151">
        <w:rPr>
          <w:rFonts w:eastAsia="Calibri" w:cstheme="minorHAnsi"/>
          <w:color w:val="000000"/>
          <w:spacing w:val="-1"/>
          <w:u w:val="single"/>
          <w:lang w:eastAsia="ru-RU"/>
        </w:rPr>
        <w:t>+</w:t>
      </w:r>
      <w:proofErr w:type="gramEnd"/>
    </w:p>
    <w:p w14:paraId="48AFAC4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иден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иф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кацию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пр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ст</w:t>
      </w:r>
      <w:r w:rsidRPr="002A4ED2">
        <w:rPr>
          <w:rFonts w:eastAsia="Calibri" w:cstheme="minorHAnsi"/>
          <w:color w:val="000000"/>
          <w:spacing w:val="-2"/>
          <w:lang w:eastAsia="ru-RU"/>
        </w:rPr>
        <w:t>ей</w:t>
      </w:r>
      <w:r w:rsidRPr="002A4ED2">
        <w:rPr>
          <w:rFonts w:eastAsia="Calibri" w:cstheme="minorHAnsi"/>
          <w:color w:val="000000"/>
          <w:lang w:eastAsia="ru-RU"/>
        </w:rPr>
        <w:t>ших</w:t>
      </w:r>
    </w:p>
    <w:p w14:paraId="1671E6B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иден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иф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кацию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гри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ов</w:t>
      </w:r>
    </w:p>
    <w:p w14:paraId="2AAC745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иден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иф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кацию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ба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тер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й</w:t>
      </w:r>
    </w:p>
    <w:p w14:paraId="34F7E52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иден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иф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кацию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ми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пл</w:t>
      </w:r>
      <w:r w:rsidRPr="002A4ED2">
        <w:rPr>
          <w:rFonts w:eastAsia="Calibri" w:cstheme="minorHAnsi"/>
          <w:color w:val="000000"/>
          <w:lang w:eastAsia="ru-RU"/>
        </w:rPr>
        <w:t>азм</w:t>
      </w:r>
    </w:p>
    <w:p w14:paraId="251DED5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иден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иф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кацию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вирусов</w:t>
      </w:r>
    </w:p>
    <w:p w14:paraId="08261D76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b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</w:t>
      </w:r>
    </w:p>
    <w:p w14:paraId="3944F3F6" w14:textId="77777777" w:rsidR="00021B17" w:rsidRPr="00A076DF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A076DF">
        <w:rPr>
          <w:rFonts w:eastAsia="Calibri" w:cstheme="minorHAnsi"/>
          <w:color w:val="000000"/>
          <w:u w:val="single"/>
          <w:lang w:eastAsia="ru-RU"/>
        </w:rPr>
        <w:t xml:space="preserve">53. </w:t>
      </w:r>
      <w:r w:rsidRPr="00A076DF">
        <w:rPr>
          <w:rFonts w:eastAsia="Calibri" w:cstheme="minorHAnsi"/>
          <w:color w:val="000000"/>
          <w:spacing w:val="-1"/>
          <w:u w:val="single"/>
          <w:lang w:eastAsia="ru-RU"/>
        </w:rPr>
        <w:t>В</w:t>
      </w:r>
      <w:r w:rsidRPr="00A076DF">
        <w:rPr>
          <w:rFonts w:eastAsia="Calibri" w:cstheme="minorHAnsi"/>
          <w:color w:val="000000"/>
          <w:u w:val="single"/>
          <w:lang w:eastAsia="ru-RU"/>
        </w:rPr>
        <w:t>оз</w:t>
      </w:r>
      <w:r w:rsidRPr="00A076DF">
        <w:rPr>
          <w:rFonts w:eastAsia="Calibri" w:cstheme="minorHAnsi"/>
          <w:color w:val="000000"/>
          <w:spacing w:val="-2"/>
          <w:u w:val="single"/>
          <w:lang w:eastAsia="ru-RU"/>
        </w:rPr>
        <w:t>б</w:t>
      </w:r>
      <w:r w:rsidRPr="00A076DF">
        <w:rPr>
          <w:rFonts w:eastAsia="Calibri" w:cstheme="minorHAnsi"/>
          <w:color w:val="000000"/>
          <w:u w:val="single"/>
          <w:lang w:eastAsia="ru-RU"/>
        </w:rPr>
        <w:t>у</w:t>
      </w:r>
      <w:r w:rsidRPr="00A076DF">
        <w:rPr>
          <w:rFonts w:eastAsia="Calibri" w:cstheme="minorHAnsi"/>
          <w:color w:val="000000"/>
          <w:spacing w:val="-1"/>
          <w:u w:val="single"/>
          <w:lang w:eastAsia="ru-RU"/>
        </w:rPr>
        <w:t>ди</w:t>
      </w:r>
      <w:r w:rsidRPr="00A076DF">
        <w:rPr>
          <w:rFonts w:eastAsia="Calibri" w:cstheme="minorHAnsi"/>
          <w:color w:val="000000"/>
          <w:u w:val="single"/>
          <w:lang w:eastAsia="ru-RU"/>
        </w:rPr>
        <w:t>тель</w:t>
      </w:r>
      <w:r w:rsidRPr="00A076DF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A076DF">
        <w:rPr>
          <w:rFonts w:eastAsia="Calibri" w:cstheme="minorHAnsi"/>
          <w:color w:val="000000"/>
          <w:u w:val="single"/>
          <w:lang w:eastAsia="ru-RU"/>
        </w:rPr>
        <w:t>сиф</w:t>
      </w:r>
      <w:r w:rsidRPr="00A076DF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A076DF">
        <w:rPr>
          <w:rFonts w:eastAsia="Calibri" w:cstheme="minorHAnsi"/>
          <w:color w:val="000000"/>
          <w:u w:val="single"/>
          <w:lang w:eastAsia="ru-RU"/>
        </w:rPr>
        <w:t>ли</w:t>
      </w:r>
      <w:r w:rsidRPr="00A076DF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A076DF">
        <w:rPr>
          <w:rFonts w:eastAsia="Calibri" w:cstheme="minorHAnsi"/>
          <w:color w:val="000000"/>
          <w:u w:val="single"/>
          <w:lang w:eastAsia="ru-RU"/>
        </w:rPr>
        <w:t>а</w:t>
      </w:r>
      <w:r w:rsidRPr="00A076DF">
        <w:rPr>
          <w:rFonts w:eastAsia="Calibri" w:cstheme="minorHAnsi"/>
          <w:color w:val="000000"/>
          <w:spacing w:val="51"/>
          <w:u w:val="single"/>
          <w:lang w:eastAsia="ru-RU"/>
        </w:rPr>
        <w:t xml:space="preserve"> </w:t>
      </w:r>
      <w:r w:rsidRPr="00A076DF">
        <w:rPr>
          <w:rFonts w:eastAsia="Calibri" w:cstheme="minorHAnsi"/>
          <w:color w:val="000000"/>
          <w:u w:val="single"/>
          <w:lang w:eastAsia="ru-RU"/>
        </w:rPr>
        <w:t>прина</w:t>
      </w:r>
      <w:r w:rsidRPr="00A076DF">
        <w:rPr>
          <w:rFonts w:eastAsia="Calibri" w:cstheme="minorHAnsi"/>
          <w:color w:val="000000"/>
          <w:spacing w:val="-1"/>
          <w:u w:val="single"/>
          <w:lang w:eastAsia="ru-RU"/>
        </w:rPr>
        <w:t>дл</w:t>
      </w:r>
      <w:r w:rsidRPr="00A076DF">
        <w:rPr>
          <w:rFonts w:eastAsia="Calibri" w:cstheme="minorHAnsi"/>
          <w:color w:val="000000"/>
          <w:u w:val="single"/>
          <w:lang w:eastAsia="ru-RU"/>
        </w:rPr>
        <w:t>еж</w:t>
      </w:r>
      <w:r w:rsidRPr="00A076DF">
        <w:rPr>
          <w:rFonts w:eastAsia="Calibri" w:cstheme="minorHAnsi"/>
          <w:color w:val="000000"/>
          <w:spacing w:val="-3"/>
          <w:u w:val="single"/>
          <w:lang w:eastAsia="ru-RU"/>
        </w:rPr>
        <w:t>и</w:t>
      </w:r>
      <w:r w:rsidRPr="00A076DF">
        <w:rPr>
          <w:rFonts w:eastAsia="Calibri" w:cstheme="minorHAnsi"/>
          <w:color w:val="000000"/>
          <w:u w:val="single"/>
          <w:lang w:eastAsia="ru-RU"/>
        </w:rPr>
        <w:t>т к сле</w:t>
      </w:r>
      <w:r w:rsidRPr="00A076DF">
        <w:rPr>
          <w:rFonts w:eastAsia="Calibri" w:cstheme="minorHAnsi"/>
          <w:color w:val="000000"/>
          <w:spacing w:val="-3"/>
          <w:u w:val="single"/>
          <w:lang w:eastAsia="ru-RU"/>
        </w:rPr>
        <w:t>д</w:t>
      </w:r>
      <w:r w:rsidRPr="00A076DF">
        <w:rPr>
          <w:rFonts w:eastAsia="Calibri" w:cstheme="minorHAnsi"/>
          <w:color w:val="000000"/>
          <w:spacing w:val="2"/>
          <w:u w:val="single"/>
          <w:lang w:eastAsia="ru-RU"/>
        </w:rPr>
        <w:t>у</w:t>
      </w:r>
      <w:r w:rsidRPr="00A076DF">
        <w:rPr>
          <w:rFonts w:eastAsia="Calibri" w:cstheme="minorHAnsi"/>
          <w:color w:val="000000"/>
          <w:spacing w:val="-1"/>
          <w:u w:val="single"/>
          <w:lang w:eastAsia="ru-RU"/>
        </w:rPr>
        <w:t>ю</w:t>
      </w:r>
      <w:r w:rsidRPr="00A076DF">
        <w:rPr>
          <w:rFonts w:eastAsia="Calibri" w:cstheme="minorHAnsi"/>
          <w:color w:val="000000"/>
          <w:u w:val="single"/>
          <w:lang w:eastAsia="ru-RU"/>
        </w:rPr>
        <w:t>щему</w:t>
      </w:r>
      <w:r w:rsidRPr="00A076DF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076DF">
        <w:rPr>
          <w:rFonts w:eastAsia="Calibri" w:cstheme="minorHAnsi"/>
          <w:color w:val="000000"/>
          <w:u w:val="single"/>
          <w:lang w:eastAsia="ru-RU"/>
        </w:rPr>
        <w:t>ви</w:t>
      </w:r>
      <w:r w:rsidRPr="00A076DF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A076DF">
        <w:rPr>
          <w:rFonts w:eastAsia="Calibri" w:cstheme="minorHAnsi"/>
          <w:color w:val="000000"/>
          <w:u w:val="single"/>
          <w:lang w:eastAsia="ru-RU"/>
        </w:rPr>
        <w:t>у</w:t>
      </w:r>
      <w:r w:rsidRPr="00A076DF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A076DF">
        <w:rPr>
          <w:rFonts w:eastAsia="Calibri" w:cstheme="minorHAnsi"/>
          <w:color w:val="000000"/>
          <w:u w:val="single"/>
          <w:lang w:eastAsia="ru-RU"/>
        </w:rPr>
        <w:t>с</w:t>
      </w:r>
      <w:r w:rsidRPr="00A076DF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A076DF">
        <w:rPr>
          <w:rFonts w:eastAsia="Calibri" w:cstheme="minorHAnsi"/>
          <w:color w:val="000000"/>
          <w:u w:val="single"/>
          <w:lang w:eastAsia="ru-RU"/>
        </w:rPr>
        <w:t>иро</w:t>
      </w:r>
      <w:r w:rsidRPr="00A076DF">
        <w:rPr>
          <w:rFonts w:eastAsia="Calibri" w:cstheme="minorHAnsi"/>
          <w:color w:val="000000"/>
          <w:spacing w:val="-1"/>
          <w:u w:val="single"/>
          <w:lang w:eastAsia="ru-RU"/>
        </w:rPr>
        <w:t>х</w:t>
      </w:r>
      <w:r w:rsidRPr="00A076DF">
        <w:rPr>
          <w:rFonts w:eastAsia="Calibri" w:cstheme="minorHAnsi"/>
          <w:color w:val="000000"/>
          <w:u w:val="single"/>
          <w:lang w:eastAsia="ru-RU"/>
        </w:rPr>
        <w:t>е</w:t>
      </w:r>
      <w:r w:rsidRPr="00A076DF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A076DF">
        <w:rPr>
          <w:rFonts w:eastAsia="Calibri" w:cstheme="minorHAnsi"/>
          <w:color w:val="000000"/>
          <w:u w:val="single"/>
          <w:lang w:eastAsia="ru-RU"/>
        </w:rPr>
        <w:t>:</w:t>
      </w:r>
    </w:p>
    <w:p w14:paraId="254FF1C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val="en-US"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val="en-US" w:eastAsia="ru-RU"/>
        </w:rPr>
        <w:t>- Trep</w:t>
      </w:r>
      <w:r w:rsidRPr="002A4ED2">
        <w:rPr>
          <w:rFonts w:eastAsia="Calibri" w:cstheme="minorHAnsi"/>
          <w:color w:val="000000"/>
          <w:spacing w:val="1"/>
          <w:lang w:val="en-US" w:eastAsia="ru-RU"/>
        </w:rPr>
        <w:t>o</w:t>
      </w:r>
      <w:r w:rsidRPr="002A4ED2">
        <w:rPr>
          <w:rFonts w:eastAsia="Calibri" w:cstheme="minorHAnsi"/>
          <w:color w:val="000000"/>
          <w:spacing w:val="-1"/>
          <w:lang w:val="en-US" w:eastAsia="ru-RU"/>
        </w:rPr>
        <w:t>n</w:t>
      </w:r>
      <w:r w:rsidRPr="002A4ED2">
        <w:rPr>
          <w:rFonts w:eastAsia="Calibri" w:cstheme="minorHAnsi"/>
          <w:color w:val="000000"/>
          <w:lang w:val="en-US" w:eastAsia="ru-RU"/>
        </w:rPr>
        <w:t>e</w:t>
      </w:r>
      <w:r w:rsidRPr="002A4ED2">
        <w:rPr>
          <w:rFonts w:eastAsia="Calibri" w:cstheme="minorHAnsi"/>
          <w:color w:val="000000"/>
          <w:spacing w:val="-1"/>
          <w:lang w:val="en-US" w:eastAsia="ru-RU"/>
        </w:rPr>
        <w:t>m</w:t>
      </w:r>
      <w:r w:rsidRPr="002A4ED2">
        <w:rPr>
          <w:rFonts w:eastAsia="Calibri" w:cstheme="minorHAnsi"/>
          <w:color w:val="000000"/>
          <w:lang w:val="en-US" w:eastAsia="ru-RU"/>
        </w:rPr>
        <w:t>a vincentii</w:t>
      </w:r>
    </w:p>
    <w:p w14:paraId="06FADE6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val="en-US" w:eastAsia="ru-RU"/>
        </w:rPr>
      </w:pPr>
      <w:r w:rsidRPr="002A4ED2">
        <w:rPr>
          <w:rFonts w:eastAsia="Calibri" w:cstheme="minorHAnsi"/>
          <w:color w:val="000000"/>
          <w:lang w:val="en-US"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val="en-US" w:eastAsia="ru-RU"/>
        </w:rPr>
        <w:t>L</w:t>
      </w:r>
      <w:r w:rsidRPr="002A4ED2">
        <w:rPr>
          <w:rFonts w:eastAsia="Calibri" w:cstheme="minorHAnsi"/>
          <w:color w:val="000000"/>
          <w:lang w:val="en-US" w:eastAsia="ru-RU"/>
        </w:rPr>
        <w:t>ep</w:t>
      </w:r>
      <w:r w:rsidRPr="002A4ED2">
        <w:rPr>
          <w:rFonts w:eastAsia="Calibri" w:cstheme="minorHAnsi"/>
          <w:color w:val="000000"/>
          <w:spacing w:val="-1"/>
          <w:lang w:val="en-US" w:eastAsia="ru-RU"/>
        </w:rPr>
        <w:t>t</w:t>
      </w:r>
      <w:r w:rsidRPr="002A4ED2">
        <w:rPr>
          <w:rFonts w:eastAsia="Calibri" w:cstheme="minorHAnsi"/>
          <w:color w:val="000000"/>
          <w:lang w:val="en-US" w:eastAsia="ru-RU"/>
        </w:rPr>
        <w:t>ospira in</w:t>
      </w:r>
      <w:r w:rsidRPr="002A4ED2">
        <w:rPr>
          <w:rFonts w:eastAsia="Calibri" w:cstheme="minorHAnsi"/>
          <w:color w:val="000000"/>
          <w:spacing w:val="-2"/>
          <w:lang w:val="en-US" w:eastAsia="ru-RU"/>
        </w:rPr>
        <w:t>t</w:t>
      </w:r>
      <w:r w:rsidRPr="002A4ED2">
        <w:rPr>
          <w:rFonts w:eastAsia="Calibri" w:cstheme="minorHAnsi"/>
          <w:color w:val="000000"/>
          <w:lang w:val="en-US" w:eastAsia="ru-RU"/>
        </w:rPr>
        <w:t>erroga</w:t>
      </w:r>
      <w:r w:rsidRPr="002A4ED2">
        <w:rPr>
          <w:rFonts w:eastAsia="Calibri" w:cstheme="minorHAnsi"/>
          <w:color w:val="000000"/>
          <w:spacing w:val="-1"/>
          <w:lang w:val="en-US" w:eastAsia="ru-RU"/>
        </w:rPr>
        <w:t>n</w:t>
      </w:r>
      <w:r w:rsidRPr="002A4ED2">
        <w:rPr>
          <w:rFonts w:eastAsia="Calibri" w:cstheme="minorHAnsi"/>
          <w:color w:val="000000"/>
          <w:lang w:val="en-US" w:eastAsia="ru-RU"/>
        </w:rPr>
        <w:t>s</w:t>
      </w:r>
    </w:p>
    <w:p w14:paraId="61329BA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val="en-US" w:eastAsia="ru-RU"/>
        </w:rPr>
      </w:pPr>
      <w:r w:rsidRPr="002A4ED2">
        <w:rPr>
          <w:rFonts w:eastAsia="Calibri" w:cstheme="minorHAnsi"/>
          <w:color w:val="000000"/>
          <w:lang w:val="en-US" w:eastAsia="ru-RU"/>
        </w:rPr>
        <w:t xml:space="preserve"> - Borrelia</w:t>
      </w:r>
      <w:r w:rsidRPr="002A4ED2">
        <w:rPr>
          <w:rFonts w:eastAsia="Calibri" w:cstheme="minorHAnsi"/>
          <w:color w:val="000000"/>
          <w:spacing w:val="-2"/>
          <w:lang w:val="en-US" w:eastAsia="ru-RU"/>
        </w:rPr>
        <w:t xml:space="preserve"> </w:t>
      </w:r>
      <w:r w:rsidRPr="002A4ED2">
        <w:rPr>
          <w:rFonts w:eastAsia="Calibri" w:cstheme="minorHAnsi"/>
          <w:color w:val="000000"/>
          <w:lang w:val="en-US" w:eastAsia="ru-RU"/>
        </w:rPr>
        <w:t>recur</w:t>
      </w:r>
      <w:r w:rsidRPr="002A4ED2">
        <w:rPr>
          <w:rFonts w:eastAsia="Calibri" w:cstheme="minorHAnsi"/>
          <w:color w:val="000000"/>
          <w:spacing w:val="-2"/>
          <w:lang w:val="en-US" w:eastAsia="ru-RU"/>
        </w:rPr>
        <w:t>r</w:t>
      </w:r>
      <w:r w:rsidRPr="002A4ED2">
        <w:rPr>
          <w:rFonts w:eastAsia="Calibri" w:cstheme="minorHAnsi"/>
          <w:color w:val="000000"/>
          <w:lang w:val="en-US" w:eastAsia="ru-RU"/>
        </w:rPr>
        <w:t>entis</w:t>
      </w:r>
    </w:p>
    <w:p w14:paraId="6D8998F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val="en-US"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Trep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o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n</w:t>
      </w:r>
      <w:r w:rsidRPr="002A4ED2">
        <w:rPr>
          <w:rFonts w:eastAsia="Calibri" w:cstheme="minorHAnsi"/>
          <w:b/>
          <w:color w:val="000000"/>
          <w:lang w:eastAsia="ru-RU"/>
        </w:rPr>
        <w:t>e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m</w:t>
      </w:r>
      <w:r w:rsidRPr="002A4ED2">
        <w:rPr>
          <w:rFonts w:eastAsia="Calibri" w:cstheme="minorHAnsi"/>
          <w:b/>
          <w:color w:val="000000"/>
          <w:lang w:eastAsia="ru-RU"/>
        </w:rPr>
        <w:t>a pallidum</w:t>
      </w:r>
    </w:p>
    <w:p w14:paraId="52BE83B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Borrelia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his</w:t>
      </w:r>
      <w:r w:rsidRPr="002A4ED2">
        <w:rPr>
          <w:rFonts w:eastAsia="Calibri" w:cstheme="minorHAnsi"/>
          <w:color w:val="000000"/>
          <w:spacing w:val="-1"/>
          <w:lang w:eastAsia="ru-RU"/>
        </w:rPr>
        <w:t>p</w:t>
      </w:r>
      <w:r w:rsidRPr="002A4ED2">
        <w:rPr>
          <w:rFonts w:eastAsia="Calibri" w:cstheme="minorHAnsi"/>
          <w:color w:val="000000"/>
          <w:lang w:eastAsia="ru-RU"/>
        </w:rPr>
        <w:t>anica</w:t>
      </w:r>
    </w:p>
    <w:p w14:paraId="71CFD5AD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4D4531A7" w14:textId="6D5E710F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54. С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во</w:t>
      </w:r>
      <w:r w:rsidRPr="003D6151">
        <w:rPr>
          <w:rFonts w:eastAsia="Calibri" w:cstheme="minorHAnsi"/>
          <w:color w:val="000000"/>
          <w:u w:val="single"/>
          <w:lang w:eastAsia="ru-RU"/>
        </w:rPr>
        <w:t>йства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м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бн</w:t>
      </w:r>
      <w:r w:rsidRPr="003D6151">
        <w:rPr>
          <w:rFonts w:eastAsia="Calibri" w:cstheme="minorHAnsi"/>
          <w:color w:val="000000"/>
          <w:spacing w:val="-4"/>
          <w:u w:val="single"/>
          <w:lang w:eastAsia="ru-RU"/>
        </w:rPr>
        <w:t>ы</w:t>
      </w:r>
      <w:r w:rsidRPr="003D6151">
        <w:rPr>
          <w:rFonts w:eastAsia="Calibri" w:cstheme="minorHAnsi"/>
          <w:color w:val="000000"/>
          <w:u w:val="single"/>
          <w:lang w:eastAsia="ru-RU"/>
        </w:rPr>
        <w:t>х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э</w:t>
      </w:r>
      <w:r w:rsidRPr="003D6151">
        <w:rPr>
          <w:rFonts w:eastAsia="Calibri" w:cstheme="minorHAnsi"/>
          <w:color w:val="000000"/>
          <w:u w:val="single"/>
          <w:lang w:eastAsia="ru-RU"/>
        </w:rPr>
        <w:t>кзо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ок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инов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кл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ючаю</w:t>
      </w:r>
      <w:r w:rsidRPr="003D6151">
        <w:rPr>
          <w:rFonts w:eastAsia="Calibri" w:cstheme="minorHAnsi"/>
          <w:color w:val="000000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алич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 с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едую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щ</w:t>
      </w:r>
      <w:r w:rsidRPr="003D6151">
        <w:rPr>
          <w:rFonts w:eastAsia="Calibri" w:cstheme="minorHAnsi"/>
          <w:color w:val="000000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о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пр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з</w:t>
      </w:r>
      <w:r w:rsidRPr="003D6151">
        <w:rPr>
          <w:rFonts w:eastAsia="Calibri" w:cstheme="minorHAnsi"/>
          <w:color w:val="000000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ка: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728EAB6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сп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б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ть вызыв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 xml:space="preserve">ть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овреж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ен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кл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ток</w:t>
      </w:r>
      <w:r w:rsidRPr="002A4ED2">
        <w:rPr>
          <w:rFonts w:eastAsia="Calibri" w:cstheme="minorHAnsi"/>
          <w:color w:val="000000"/>
          <w:spacing w:val="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р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анизма</w:t>
      </w:r>
    </w:p>
    <w:p w14:paraId="6652A98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сп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б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ть н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р</w:t>
      </w:r>
      <w:r w:rsidRPr="002A4ED2">
        <w:rPr>
          <w:rFonts w:eastAsia="Calibri" w:cstheme="minorHAnsi"/>
          <w:color w:val="000000"/>
          <w:spacing w:val="-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 xml:space="preserve">шать </w:t>
      </w:r>
      <w:r w:rsidRPr="002A4ED2">
        <w:rPr>
          <w:rFonts w:eastAsia="Calibri" w:cstheme="minorHAnsi"/>
          <w:color w:val="000000"/>
          <w:spacing w:val="-3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унк</w:t>
      </w:r>
      <w:r w:rsidRPr="002A4ED2">
        <w:rPr>
          <w:rFonts w:eastAsia="Calibri" w:cstheme="minorHAnsi"/>
          <w:color w:val="000000"/>
          <w:spacing w:val="-2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 xml:space="preserve">ию </w:t>
      </w:r>
      <w:r w:rsidRPr="002A4ED2">
        <w:rPr>
          <w:rFonts w:eastAsia="Calibri" w:cstheme="minorHAnsi"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ле</w:t>
      </w:r>
      <w:r w:rsidRPr="002A4ED2">
        <w:rPr>
          <w:rFonts w:eastAsia="Calibri" w:cstheme="minorHAnsi"/>
          <w:color w:val="000000"/>
          <w:spacing w:val="-1"/>
          <w:lang w:eastAsia="ru-RU"/>
        </w:rPr>
        <w:t>то</w:t>
      </w:r>
      <w:r w:rsidRPr="002A4ED2">
        <w:rPr>
          <w:rFonts w:eastAsia="Calibri" w:cstheme="minorHAnsi"/>
          <w:color w:val="000000"/>
          <w:lang w:eastAsia="ru-RU"/>
        </w:rPr>
        <w:t>к мак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рг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низма</w:t>
      </w:r>
    </w:p>
    <w:p w14:paraId="0C3E2D2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сп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б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ть вызыв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ть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ммун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ую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ре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3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ию мак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организма</w:t>
      </w:r>
    </w:p>
    <w:p w14:paraId="4857293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быть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екр</w:t>
      </w:r>
      <w:r w:rsidRPr="002A4ED2">
        <w:rPr>
          <w:rFonts w:eastAsia="Calibri" w:cstheme="minorHAnsi"/>
          <w:color w:val="000000"/>
          <w:spacing w:val="-2"/>
          <w:lang w:eastAsia="ru-RU"/>
        </w:rPr>
        <w:t>ет</w:t>
      </w:r>
      <w:r w:rsidRPr="002A4ED2">
        <w:rPr>
          <w:rFonts w:eastAsia="Calibri" w:cstheme="minorHAnsi"/>
          <w:color w:val="000000"/>
          <w:lang w:eastAsia="ru-RU"/>
        </w:rPr>
        <w:t>орным пр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ук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м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ик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б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кл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тки</w:t>
      </w:r>
    </w:p>
    <w:p w14:paraId="52D4894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 xml:space="preserve">- быть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тр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у</w:t>
      </w:r>
      <w:r w:rsidRPr="002A4ED2">
        <w:rPr>
          <w:rFonts w:eastAsia="Calibri" w:cstheme="minorHAnsi"/>
          <w:b/>
          <w:color w:val="000000"/>
          <w:lang w:eastAsia="ru-RU"/>
        </w:rPr>
        <w:t>к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урн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ы</w:t>
      </w:r>
      <w:r w:rsidRPr="002A4ED2">
        <w:rPr>
          <w:rFonts w:eastAsia="Calibri" w:cstheme="minorHAnsi"/>
          <w:b/>
          <w:color w:val="000000"/>
          <w:lang w:eastAsia="ru-RU"/>
        </w:rPr>
        <w:t>м ком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b/>
          <w:color w:val="000000"/>
          <w:lang w:eastAsia="ru-RU"/>
        </w:rPr>
        <w:t>оне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т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 xml:space="preserve">м 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b/>
          <w:color w:val="000000"/>
          <w:lang w:eastAsia="ru-RU"/>
        </w:rPr>
        <w:t>ик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об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ой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кл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ет</w:t>
      </w:r>
      <w:r w:rsidRPr="002A4ED2">
        <w:rPr>
          <w:rFonts w:eastAsia="Calibri" w:cstheme="minorHAnsi"/>
          <w:b/>
          <w:color w:val="000000"/>
          <w:lang w:eastAsia="ru-RU"/>
        </w:rPr>
        <w:t>ки</w:t>
      </w:r>
    </w:p>
    <w:p w14:paraId="3EA35D62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1C42445B" w14:textId="5B243A71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3D6151">
        <w:rPr>
          <w:rFonts w:eastAsia="Calibri" w:cstheme="minorHAnsi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55. Ф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г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ц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тарн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ы</w:t>
      </w:r>
      <w:r w:rsidRPr="003D6151">
        <w:rPr>
          <w:rFonts w:eastAsia="Calibri" w:cstheme="minorHAnsi"/>
          <w:color w:val="000000"/>
          <w:u w:val="single"/>
          <w:lang w:eastAsia="ru-RU"/>
        </w:rPr>
        <w:t>е фу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ц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ии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нес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йст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u w:val="single"/>
          <w:lang w:eastAsia="ru-RU"/>
        </w:rPr>
        <w:t>енны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</w:p>
    <w:p w14:paraId="3545230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л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м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b/>
          <w:color w:val="000000"/>
          <w:lang w:eastAsia="ru-RU"/>
        </w:rPr>
        <w:t>оц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там</w:t>
      </w:r>
    </w:p>
    <w:p w14:paraId="385DF12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lastRenderedPageBreak/>
        <w:t xml:space="preserve"> - мо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оц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там</w:t>
      </w:r>
    </w:p>
    <w:p w14:paraId="06F939B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не</w:t>
      </w:r>
      <w:r w:rsidRPr="002A4ED2">
        <w:rPr>
          <w:rFonts w:eastAsia="Calibri" w:cstheme="minorHAnsi"/>
          <w:color w:val="000000"/>
          <w:spacing w:val="-1"/>
          <w:lang w:eastAsia="ru-RU"/>
        </w:rPr>
        <w:t>й</w:t>
      </w:r>
      <w:r w:rsidRPr="002A4ED2">
        <w:rPr>
          <w:rFonts w:eastAsia="Calibri" w:cstheme="minorHAnsi"/>
          <w:color w:val="000000"/>
          <w:lang w:eastAsia="ru-RU"/>
        </w:rPr>
        <w:t>трофиль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ым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л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й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итам</w:t>
      </w:r>
    </w:p>
    <w:p w14:paraId="2226EA9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макрофагам</w:t>
      </w:r>
    </w:p>
    <w:p w14:paraId="4A02213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всем пере</w:t>
      </w:r>
      <w:r w:rsidRPr="002A4ED2">
        <w:rPr>
          <w:rFonts w:eastAsia="Calibri" w:cstheme="minorHAnsi"/>
          <w:color w:val="000000"/>
          <w:spacing w:val="-3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исленн</w:t>
      </w:r>
      <w:r w:rsidRPr="002A4ED2">
        <w:rPr>
          <w:rFonts w:eastAsia="Calibri" w:cstheme="minorHAnsi"/>
          <w:color w:val="000000"/>
          <w:spacing w:val="-1"/>
          <w:lang w:eastAsia="ru-RU"/>
        </w:rPr>
        <w:t>ым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клеткам</w:t>
      </w:r>
    </w:p>
    <w:p w14:paraId="4EC0C83E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54CED22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C472D2">
        <w:rPr>
          <w:rFonts w:eastAsia="Calibri" w:cstheme="minorHAnsi"/>
          <w:color w:val="000000"/>
          <w:u w:val="single"/>
          <w:lang w:eastAsia="ru-RU"/>
        </w:rPr>
        <w:t>56</w:t>
      </w:r>
      <w:r w:rsidRPr="002A4ED2">
        <w:rPr>
          <w:rFonts w:eastAsia="Calibri" w:cstheme="minorHAnsi"/>
          <w:color w:val="000000"/>
          <w:lang w:eastAsia="ru-RU"/>
        </w:rPr>
        <w:t>.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Основн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ы</w:t>
      </w:r>
      <w:r w:rsidRPr="00E3501A">
        <w:rPr>
          <w:rFonts w:eastAsia="Calibri" w:cstheme="minorHAnsi"/>
          <w:color w:val="000000"/>
          <w:u w:val="single"/>
          <w:lang w:eastAsia="ru-RU"/>
        </w:rPr>
        <w:t>е фу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к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ц</w:t>
      </w:r>
      <w:r w:rsidRPr="00E3501A">
        <w:rPr>
          <w:rFonts w:eastAsia="Calibri" w:cstheme="minorHAnsi"/>
          <w:color w:val="000000"/>
          <w:u w:val="single"/>
          <w:lang w:eastAsia="ru-RU"/>
        </w:rPr>
        <w:t>ии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spacing w:val="1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-</w:t>
      </w:r>
      <w:r w:rsidRPr="00E3501A">
        <w:rPr>
          <w:rFonts w:eastAsia="Calibri" w:cstheme="minorHAnsi"/>
          <w:color w:val="000000"/>
          <w:u w:val="single"/>
          <w:lang w:eastAsia="ru-RU"/>
        </w:rPr>
        <w:t>хел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E3501A">
        <w:rPr>
          <w:rFonts w:eastAsia="Calibri" w:cstheme="minorHAnsi"/>
          <w:color w:val="000000"/>
          <w:u w:val="single"/>
          <w:lang w:eastAsia="ru-RU"/>
        </w:rPr>
        <w:t>еров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кл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ю</w:t>
      </w:r>
      <w:r w:rsidRPr="00E3501A">
        <w:rPr>
          <w:rFonts w:eastAsia="Calibri" w:cstheme="minorHAnsi"/>
          <w:color w:val="000000"/>
          <w:u w:val="single"/>
          <w:lang w:eastAsia="ru-RU"/>
        </w:rPr>
        <w:t>ча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ют</w:t>
      </w:r>
      <w:r w:rsidRPr="00E3501A">
        <w:rPr>
          <w:rFonts w:eastAsia="Calibri" w:cstheme="minorHAnsi"/>
          <w:color w:val="000000"/>
          <w:u w:val="single"/>
          <w:lang w:eastAsia="ru-RU"/>
        </w:rPr>
        <w:t>:</w:t>
      </w:r>
    </w:p>
    <w:p w14:paraId="1D60338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син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ез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имму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ог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обули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ов</w:t>
      </w:r>
    </w:p>
    <w:p w14:paraId="0EA4847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син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ез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ин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ерле</w:t>
      </w:r>
      <w:r w:rsidRPr="002A4ED2">
        <w:rPr>
          <w:rFonts w:eastAsia="Calibri" w:cstheme="minorHAnsi"/>
          <w:color w:val="000000"/>
          <w:spacing w:val="-1"/>
          <w:lang w:eastAsia="ru-RU"/>
        </w:rPr>
        <w:t>й</w:t>
      </w:r>
      <w:r w:rsidRPr="002A4ED2">
        <w:rPr>
          <w:rFonts w:eastAsia="Calibri" w:cstheme="minorHAnsi"/>
          <w:color w:val="000000"/>
          <w:lang w:eastAsia="ru-RU"/>
        </w:rPr>
        <w:t>ки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ов</w:t>
      </w:r>
    </w:p>
    <w:p w14:paraId="587B010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уча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тие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 м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ханиз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ах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а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лерг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и</w:t>
      </w:r>
      <w:bookmarkEnd w:id="10"/>
    </w:p>
    <w:p w14:paraId="01E3590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bookmarkStart w:id="11" w:name="_page_36_0"/>
      <w:r w:rsidRPr="002A4ED2">
        <w:rPr>
          <w:rFonts w:eastAsia="Calibri" w:cstheme="minorHAnsi"/>
          <w:color w:val="000000"/>
          <w:lang w:eastAsia="ru-RU"/>
        </w:rPr>
        <w:t>- взаи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де</w:t>
      </w:r>
      <w:r w:rsidRPr="002A4ED2">
        <w:rPr>
          <w:rFonts w:eastAsia="Calibri" w:cstheme="minorHAnsi"/>
          <w:color w:val="000000"/>
          <w:spacing w:val="-2"/>
          <w:lang w:eastAsia="ru-RU"/>
        </w:rPr>
        <w:t>й</w:t>
      </w:r>
      <w:r w:rsidRPr="002A4ED2">
        <w:rPr>
          <w:rFonts w:eastAsia="Calibri" w:cstheme="minorHAnsi"/>
          <w:color w:val="000000"/>
          <w:lang w:eastAsia="ru-RU"/>
        </w:rPr>
        <w:t>ст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 xml:space="preserve">с В – </w:t>
      </w:r>
      <w:r w:rsidRPr="002A4ED2">
        <w:rPr>
          <w:rFonts w:eastAsia="Calibri" w:cstheme="minorHAnsi"/>
          <w:color w:val="000000"/>
          <w:spacing w:val="-1"/>
          <w:lang w:eastAsia="ru-RU"/>
        </w:rPr>
        <w:t>ли</w:t>
      </w:r>
      <w:r w:rsidRPr="002A4ED2">
        <w:rPr>
          <w:rFonts w:eastAsia="Calibri" w:cstheme="minorHAnsi"/>
          <w:color w:val="000000"/>
          <w:lang w:eastAsia="ru-RU"/>
        </w:rPr>
        <w:t>м</w:t>
      </w:r>
      <w:r w:rsidRPr="002A4ED2">
        <w:rPr>
          <w:rFonts w:eastAsia="Calibri" w:cstheme="minorHAnsi"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оцитами</w:t>
      </w:r>
    </w:p>
    <w:p w14:paraId="09DB92E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взаи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де</w:t>
      </w:r>
      <w:r w:rsidRPr="002A4ED2">
        <w:rPr>
          <w:rFonts w:eastAsia="Calibri" w:cstheme="minorHAnsi"/>
          <w:color w:val="000000"/>
          <w:spacing w:val="-2"/>
          <w:lang w:eastAsia="ru-RU"/>
        </w:rPr>
        <w:t>й</w:t>
      </w:r>
      <w:r w:rsidRPr="002A4ED2">
        <w:rPr>
          <w:rFonts w:eastAsia="Calibri" w:cstheme="minorHAnsi"/>
          <w:color w:val="000000"/>
          <w:lang w:eastAsia="ru-RU"/>
        </w:rPr>
        <w:t>ст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 мак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фагами</w:t>
      </w:r>
    </w:p>
    <w:p w14:paraId="479F5939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472EBE1B" w14:textId="17E2F3C5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3D6151">
        <w:rPr>
          <w:rFonts w:eastAsia="Calibri" w:cstheme="minorHAnsi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57.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е, к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че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м</w:t>
      </w:r>
      <w:r w:rsidRPr="003D6151">
        <w:rPr>
          <w:rFonts w:eastAsia="Calibri" w:cstheme="minorHAnsi"/>
          <w:color w:val="000000"/>
          <w:u w:val="single"/>
          <w:lang w:eastAsia="ru-RU"/>
        </w:rPr>
        <w:t>у п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ив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дит в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u w:val="single"/>
          <w:lang w:eastAsia="ru-RU"/>
        </w:rPr>
        <w:t>еден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е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кцин</w:t>
      </w:r>
      <w:r w:rsidRPr="003D6151">
        <w:rPr>
          <w:rFonts w:eastAsia="Calibri" w:cstheme="minorHAnsi"/>
          <w:color w:val="000000"/>
          <w:spacing w:val="-4"/>
          <w:u w:val="single"/>
          <w:lang w:eastAsia="ru-RU"/>
        </w:rPr>
        <w:t>ы</w:t>
      </w:r>
      <w:r w:rsidRPr="003D6151">
        <w:rPr>
          <w:rFonts w:eastAsia="Calibri" w:cstheme="minorHAnsi"/>
          <w:color w:val="000000"/>
          <w:u w:val="single"/>
          <w:lang w:eastAsia="ru-RU"/>
        </w:rPr>
        <w:t>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673FFDA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 раз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ию 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твен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пр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об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етен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ого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ти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екц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он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 им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ун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та</w:t>
      </w:r>
    </w:p>
    <w:p w14:paraId="1CF1F1F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 раз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ию и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2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сст</w:t>
      </w:r>
      <w:r w:rsidRPr="002A4ED2">
        <w:rPr>
          <w:rFonts w:eastAsia="Calibri" w:cstheme="minorHAnsi"/>
          <w:color w:val="000000"/>
          <w:spacing w:val="-1"/>
          <w:lang w:eastAsia="ru-RU"/>
        </w:rPr>
        <w:t>вен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ссив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 имму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ит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та</w:t>
      </w:r>
    </w:p>
    <w:p w14:paraId="08DB65F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 раз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ию 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твен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ожденн</w:t>
      </w:r>
      <w:r w:rsidRPr="002A4ED2">
        <w:rPr>
          <w:rFonts w:eastAsia="Calibri" w:cstheme="minorHAnsi"/>
          <w:color w:val="000000"/>
          <w:spacing w:val="-1"/>
          <w:lang w:eastAsia="ru-RU"/>
        </w:rPr>
        <w:t>ого</w:t>
      </w:r>
      <w:r w:rsidRPr="002A4ED2">
        <w:rPr>
          <w:rFonts w:eastAsia="Calibri" w:cstheme="minorHAnsi"/>
          <w:color w:val="000000"/>
          <w:lang w:eastAsia="ru-RU"/>
        </w:rPr>
        <w:t xml:space="preserve"> пас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ивн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spacing w:val="-3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и</w:t>
      </w:r>
      <w:r w:rsidRPr="002A4ED2">
        <w:rPr>
          <w:rFonts w:eastAsia="Calibri" w:cstheme="minorHAnsi"/>
          <w:color w:val="000000"/>
          <w:lang w:eastAsia="ru-RU"/>
        </w:rPr>
        <w:t>м</w:t>
      </w:r>
      <w:r w:rsidRPr="002A4ED2">
        <w:rPr>
          <w:rFonts w:eastAsia="Calibri" w:cstheme="minorHAnsi"/>
          <w:color w:val="000000"/>
          <w:spacing w:val="-3"/>
          <w:lang w:eastAsia="ru-RU"/>
        </w:rPr>
        <w:t>м</w:t>
      </w:r>
      <w:r w:rsidRPr="002A4ED2">
        <w:rPr>
          <w:rFonts w:eastAsia="Calibri" w:cstheme="minorHAnsi"/>
          <w:color w:val="000000"/>
          <w:spacing w:val="1"/>
          <w:lang w:eastAsia="ru-RU"/>
        </w:rPr>
        <w:t>у</w:t>
      </w:r>
      <w:r w:rsidRPr="002A4ED2">
        <w:rPr>
          <w:rFonts w:eastAsia="Calibri" w:cstheme="minorHAnsi"/>
          <w:color w:val="000000"/>
          <w:spacing w:val="2"/>
          <w:lang w:eastAsia="ru-RU"/>
        </w:rPr>
        <w:t>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та</w:t>
      </w:r>
    </w:p>
    <w:p w14:paraId="63E3B68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 раз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ию 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твен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пр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об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етен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ого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та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тн</w:t>
      </w:r>
      <w:r w:rsidRPr="002A4ED2">
        <w:rPr>
          <w:rFonts w:eastAsia="Calibri" w:cstheme="minorHAnsi"/>
          <w:color w:val="000000"/>
          <w:spacing w:val="4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-б</w:t>
      </w:r>
      <w:r w:rsidRPr="002A4ED2">
        <w:rPr>
          <w:rFonts w:eastAsia="Calibri" w:cstheme="minorHAnsi"/>
          <w:color w:val="000000"/>
          <w:spacing w:val="-3"/>
          <w:lang w:eastAsia="ru-RU"/>
        </w:rPr>
        <w:t>ы</w:t>
      </w:r>
      <w:r w:rsidRPr="002A4ED2">
        <w:rPr>
          <w:rFonts w:eastAsia="Calibri" w:cstheme="minorHAnsi"/>
          <w:color w:val="000000"/>
          <w:spacing w:val="1"/>
          <w:lang w:eastAsia="ru-RU"/>
        </w:rPr>
        <w:t>то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 имму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ета</w:t>
      </w:r>
    </w:p>
    <w:p w14:paraId="31DD63C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к раз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b/>
          <w:color w:val="000000"/>
          <w:lang w:eastAsia="ru-RU"/>
        </w:rPr>
        <w:t>и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ию 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к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у</w:t>
      </w:r>
      <w:r w:rsidRPr="002A4ED2">
        <w:rPr>
          <w:rFonts w:eastAsia="Calibri" w:cstheme="minorHAnsi"/>
          <w:b/>
          <w:color w:val="000000"/>
          <w:lang w:eastAsia="ru-RU"/>
        </w:rPr>
        <w:t>сст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вен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актив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b/>
          <w:color w:val="000000"/>
          <w:lang w:eastAsia="ru-RU"/>
        </w:rPr>
        <w:t>о имму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нитета</w:t>
      </w:r>
    </w:p>
    <w:p w14:paraId="1549BF3C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493A1087" w14:textId="77777777" w:rsidR="00021B17" w:rsidRPr="00E56ED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E56ED1">
        <w:rPr>
          <w:rFonts w:eastAsia="Calibri" w:cstheme="minorHAnsi"/>
          <w:u w:val="single"/>
          <w:lang w:eastAsia="ru-RU"/>
        </w:rPr>
        <w:t xml:space="preserve"> </w:t>
      </w:r>
      <w:r w:rsidRPr="00E56ED1">
        <w:rPr>
          <w:rFonts w:eastAsia="Calibri" w:cstheme="minorHAnsi"/>
          <w:color w:val="000000"/>
          <w:u w:val="single"/>
          <w:lang w:eastAsia="ru-RU"/>
        </w:rPr>
        <w:t>58.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56ED1">
        <w:rPr>
          <w:rFonts w:eastAsia="Calibri" w:cstheme="minorHAnsi"/>
          <w:color w:val="000000"/>
          <w:u w:val="single"/>
          <w:lang w:eastAsia="ru-RU"/>
        </w:rPr>
        <w:t>Мн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E56ED1">
        <w:rPr>
          <w:rFonts w:eastAsia="Calibri" w:cstheme="minorHAnsi"/>
          <w:color w:val="000000"/>
          <w:u w:val="single"/>
          <w:lang w:eastAsia="ru-RU"/>
        </w:rPr>
        <w:t>гок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E56ED1">
        <w:rPr>
          <w:rFonts w:eastAsia="Calibri" w:cstheme="minorHAnsi"/>
          <w:color w:val="000000"/>
          <w:u w:val="single"/>
          <w:lang w:eastAsia="ru-RU"/>
        </w:rPr>
        <w:t>а</w:t>
      </w:r>
      <w:r w:rsidRPr="00E56ED1">
        <w:rPr>
          <w:rFonts w:eastAsia="Calibri" w:cstheme="minorHAnsi"/>
          <w:color w:val="000000"/>
          <w:spacing w:val="1"/>
          <w:u w:val="single"/>
          <w:lang w:eastAsia="ru-RU"/>
        </w:rPr>
        <w:t>т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56ED1">
        <w:rPr>
          <w:rFonts w:eastAsia="Calibri" w:cstheme="minorHAnsi"/>
          <w:color w:val="000000"/>
          <w:u w:val="single"/>
          <w:lang w:eastAsia="ru-RU"/>
        </w:rPr>
        <w:t>ое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E56ED1">
        <w:rPr>
          <w:rFonts w:eastAsia="Calibri" w:cstheme="minorHAnsi"/>
          <w:color w:val="000000"/>
          <w:u w:val="single"/>
          <w:lang w:eastAsia="ru-RU"/>
        </w:rPr>
        <w:t>опад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E56ED1">
        <w:rPr>
          <w:rFonts w:eastAsia="Calibri" w:cstheme="minorHAnsi"/>
          <w:color w:val="000000"/>
          <w:u w:val="single"/>
          <w:lang w:eastAsia="ru-RU"/>
        </w:rPr>
        <w:t>ние в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56ED1">
        <w:rPr>
          <w:rFonts w:eastAsia="Calibri" w:cstheme="minorHAnsi"/>
          <w:color w:val="000000"/>
          <w:u w:val="single"/>
          <w:lang w:eastAsia="ru-RU"/>
        </w:rPr>
        <w:t>орга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56ED1">
        <w:rPr>
          <w:rFonts w:eastAsia="Calibri" w:cstheme="minorHAnsi"/>
          <w:color w:val="000000"/>
          <w:u w:val="single"/>
          <w:lang w:eastAsia="ru-RU"/>
        </w:rPr>
        <w:t xml:space="preserve">изм 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56ED1">
        <w:rPr>
          <w:rFonts w:eastAsia="Calibri" w:cstheme="minorHAnsi"/>
          <w:color w:val="000000"/>
          <w:u w:val="single"/>
          <w:lang w:eastAsia="ru-RU"/>
        </w:rPr>
        <w:t>еин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фи</w:t>
      </w:r>
      <w:r w:rsidRPr="00E56ED1">
        <w:rPr>
          <w:rFonts w:eastAsia="Calibri" w:cstheme="minorHAnsi"/>
          <w:color w:val="000000"/>
          <w:u w:val="single"/>
          <w:lang w:eastAsia="ru-RU"/>
        </w:rPr>
        <w:t>ц</w:t>
      </w:r>
      <w:r w:rsidRPr="00E56ED1">
        <w:rPr>
          <w:rFonts w:eastAsia="Calibri" w:cstheme="minorHAnsi"/>
          <w:color w:val="000000"/>
          <w:spacing w:val="-3"/>
          <w:u w:val="single"/>
          <w:lang w:eastAsia="ru-RU"/>
        </w:rPr>
        <w:t>и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E56ED1">
        <w:rPr>
          <w:rFonts w:eastAsia="Calibri" w:cstheme="minorHAnsi"/>
          <w:color w:val="000000"/>
          <w:u w:val="single"/>
          <w:lang w:eastAsia="ru-RU"/>
        </w:rPr>
        <w:t>у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ю</w:t>
      </w:r>
      <w:r w:rsidRPr="00E56ED1">
        <w:rPr>
          <w:rFonts w:eastAsia="Calibri" w:cstheme="minorHAnsi"/>
          <w:color w:val="000000"/>
          <w:u w:val="single"/>
          <w:lang w:eastAsia="ru-RU"/>
        </w:rPr>
        <w:t>щих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56ED1">
        <w:rPr>
          <w:rFonts w:eastAsia="Calibri" w:cstheme="minorHAnsi"/>
          <w:color w:val="000000"/>
          <w:u w:val="single"/>
          <w:lang w:eastAsia="ru-RU"/>
        </w:rPr>
        <w:t>доз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56ED1">
        <w:rPr>
          <w:rFonts w:eastAsia="Calibri" w:cstheme="minorHAnsi"/>
          <w:color w:val="000000"/>
          <w:u w:val="single"/>
          <w:lang w:eastAsia="ru-RU"/>
        </w:rPr>
        <w:t>в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E56ED1">
        <w:rPr>
          <w:rFonts w:eastAsia="Calibri" w:cstheme="minorHAnsi"/>
          <w:color w:val="000000"/>
          <w:u w:val="single"/>
          <w:lang w:eastAsia="ru-RU"/>
        </w:rPr>
        <w:t>збу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ди</w:t>
      </w:r>
      <w:r w:rsidRPr="00E56ED1">
        <w:rPr>
          <w:rFonts w:eastAsia="Calibri" w:cstheme="minorHAnsi"/>
          <w:color w:val="000000"/>
          <w:u w:val="single"/>
          <w:lang w:eastAsia="ru-RU"/>
        </w:rPr>
        <w:t>т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E56ED1">
        <w:rPr>
          <w:rFonts w:eastAsia="Calibri" w:cstheme="minorHAnsi"/>
          <w:color w:val="000000"/>
          <w:u w:val="single"/>
          <w:lang w:eastAsia="ru-RU"/>
        </w:rPr>
        <w:t>ля</w:t>
      </w:r>
    </w:p>
    <w:p w14:paraId="5398D991" w14:textId="77777777" w:rsidR="00021B17" w:rsidRPr="002327E9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327E9">
        <w:rPr>
          <w:rFonts w:eastAsia="Calibri" w:cstheme="minorHAnsi"/>
          <w:color w:val="000000"/>
          <w:lang w:eastAsia="ru-RU"/>
        </w:rPr>
        <w:t xml:space="preserve"> - при</w:t>
      </w:r>
      <w:r w:rsidRPr="002327E9">
        <w:rPr>
          <w:rFonts w:eastAsia="Calibri" w:cstheme="minorHAnsi"/>
          <w:color w:val="000000"/>
          <w:spacing w:val="-1"/>
          <w:lang w:eastAsia="ru-RU"/>
        </w:rPr>
        <w:t>в</w:t>
      </w:r>
      <w:r w:rsidRPr="002327E9">
        <w:rPr>
          <w:rFonts w:eastAsia="Calibri" w:cstheme="minorHAnsi"/>
          <w:color w:val="000000"/>
          <w:lang w:eastAsia="ru-RU"/>
        </w:rPr>
        <w:t>одит</w:t>
      </w:r>
      <w:r w:rsidRPr="002327E9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327E9">
        <w:rPr>
          <w:rFonts w:eastAsia="Calibri" w:cstheme="minorHAnsi"/>
          <w:color w:val="000000"/>
          <w:lang w:eastAsia="ru-RU"/>
        </w:rPr>
        <w:t>к ра</w:t>
      </w:r>
      <w:r w:rsidRPr="002327E9">
        <w:rPr>
          <w:rFonts w:eastAsia="Calibri" w:cstheme="minorHAnsi"/>
          <w:color w:val="000000"/>
          <w:spacing w:val="-2"/>
          <w:lang w:eastAsia="ru-RU"/>
        </w:rPr>
        <w:t>з</w:t>
      </w:r>
      <w:r w:rsidRPr="002327E9">
        <w:rPr>
          <w:rFonts w:eastAsia="Calibri" w:cstheme="minorHAnsi"/>
          <w:color w:val="000000"/>
          <w:lang w:eastAsia="ru-RU"/>
        </w:rPr>
        <w:t>в</w:t>
      </w:r>
      <w:r w:rsidRPr="002327E9">
        <w:rPr>
          <w:rFonts w:eastAsia="Calibri" w:cstheme="minorHAnsi"/>
          <w:color w:val="000000"/>
          <w:spacing w:val="-2"/>
          <w:lang w:eastAsia="ru-RU"/>
        </w:rPr>
        <w:t>и</w:t>
      </w:r>
      <w:r w:rsidRPr="002327E9">
        <w:rPr>
          <w:rFonts w:eastAsia="Calibri" w:cstheme="minorHAnsi"/>
          <w:color w:val="000000"/>
          <w:lang w:eastAsia="ru-RU"/>
        </w:rPr>
        <w:t xml:space="preserve">тию </w:t>
      </w:r>
      <w:r w:rsidRPr="002327E9">
        <w:rPr>
          <w:rFonts w:eastAsia="Calibri" w:cstheme="minorHAnsi"/>
          <w:color w:val="000000"/>
          <w:spacing w:val="-1"/>
          <w:lang w:eastAsia="ru-RU"/>
        </w:rPr>
        <w:t>е</w:t>
      </w:r>
      <w:r w:rsidRPr="002327E9">
        <w:rPr>
          <w:rFonts w:eastAsia="Calibri" w:cstheme="minorHAnsi"/>
          <w:color w:val="000000"/>
          <w:lang w:eastAsia="ru-RU"/>
        </w:rPr>
        <w:t>с</w:t>
      </w:r>
      <w:r w:rsidRPr="002327E9">
        <w:rPr>
          <w:rFonts w:eastAsia="Calibri" w:cstheme="minorHAnsi"/>
          <w:color w:val="000000"/>
          <w:spacing w:val="-1"/>
          <w:lang w:eastAsia="ru-RU"/>
        </w:rPr>
        <w:t>т</w:t>
      </w:r>
      <w:r w:rsidRPr="002327E9">
        <w:rPr>
          <w:rFonts w:eastAsia="Calibri" w:cstheme="minorHAnsi"/>
          <w:color w:val="000000"/>
          <w:lang w:eastAsia="ru-RU"/>
        </w:rPr>
        <w:t>ест</w:t>
      </w:r>
      <w:r w:rsidRPr="002327E9">
        <w:rPr>
          <w:rFonts w:eastAsia="Calibri" w:cstheme="minorHAnsi"/>
          <w:color w:val="000000"/>
          <w:spacing w:val="-2"/>
          <w:lang w:eastAsia="ru-RU"/>
        </w:rPr>
        <w:t>в</w:t>
      </w:r>
      <w:r w:rsidRPr="002327E9">
        <w:rPr>
          <w:rFonts w:eastAsia="Calibri" w:cstheme="minorHAnsi"/>
          <w:color w:val="000000"/>
          <w:lang w:eastAsia="ru-RU"/>
        </w:rPr>
        <w:t>енн</w:t>
      </w:r>
      <w:r w:rsidRPr="002327E9">
        <w:rPr>
          <w:rFonts w:eastAsia="Calibri" w:cstheme="minorHAnsi"/>
          <w:color w:val="000000"/>
          <w:spacing w:val="-3"/>
          <w:lang w:eastAsia="ru-RU"/>
        </w:rPr>
        <w:t>о</w:t>
      </w:r>
      <w:r w:rsidRPr="002327E9">
        <w:rPr>
          <w:rFonts w:eastAsia="Calibri" w:cstheme="minorHAnsi"/>
          <w:color w:val="000000"/>
          <w:lang w:eastAsia="ru-RU"/>
        </w:rPr>
        <w:t>го пр</w:t>
      </w:r>
      <w:r w:rsidRPr="002327E9">
        <w:rPr>
          <w:rFonts w:eastAsia="Calibri" w:cstheme="minorHAnsi"/>
          <w:color w:val="000000"/>
          <w:spacing w:val="-2"/>
          <w:lang w:eastAsia="ru-RU"/>
        </w:rPr>
        <w:t>и</w:t>
      </w:r>
      <w:r w:rsidRPr="002327E9">
        <w:rPr>
          <w:rFonts w:eastAsia="Calibri" w:cstheme="minorHAnsi"/>
          <w:color w:val="000000"/>
          <w:lang w:eastAsia="ru-RU"/>
        </w:rPr>
        <w:t>об</w:t>
      </w:r>
      <w:r w:rsidRPr="002327E9">
        <w:rPr>
          <w:rFonts w:eastAsia="Calibri" w:cstheme="minorHAnsi"/>
          <w:color w:val="000000"/>
          <w:spacing w:val="-1"/>
          <w:lang w:eastAsia="ru-RU"/>
        </w:rPr>
        <w:t>ре</w:t>
      </w:r>
      <w:r w:rsidRPr="002327E9">
        <w:rPr>
          <w:rFonts w:eastAsia="Calibri" w:cstheme="minorHAnsi"/>
          <w:color w:val="000000"/>
          <w:lang w:eastAsia="ru-RU"/>
        </w:rPr>
        <w:t>тен</w:t>
      </w:r>
      <w:r w:rsidRPr="002327E9">
        <w:rPr>
          <w:rFonts w:eastAsia="Calibri" w:cstheme="minorHAnsi"/>
          <w:color w:val="000000"/>
          <w:spacing w:val="-3"/>
          <w:lang w:eastAsia="ru-RU"/>
        </w:rPr>
        <w:t>н</w:t>
      </w:r>
      <w:r w:rsidRPr="002327E9">
        <w:rPr>
          <w:rFonts w:eastAsia="Calibri" w:cstheme="minorHAnsi"/>
          <w:color w:val="000000"/>
          <w:spacing w:val="-2"/>
          <w:lang w:eastAsia="ru-RU"/>
        </w:rPr>
        <w:t>о</w:t>
      </w:r>
      <w:r w:rsidRPr="002327E9">
        <w:rPr>
          <w:rFonts w:eastAsia="Calibri" w:cstheme="minorHAnsi"/>
          <w:color w:val="000000"/>
          <w:lang w:eastAsia="ru-RU"/>
        </w:rPr>
        <w:t>го по</w:t>
      </w:r>
      <w:r w:rsidRPr="002327E9">
        <w:rPr>
          <w:rFonts w:eastAsia="Calibri" w:cstheme="minorHAnsi"/>
          <w:color w:val="000000"/>
          <w:spacing w:val="-2"/>
          <w:lang w:eastAsia="ru-RU"/>
        </w:rPr>
        <w:t>с</w:t>
      </w:r>
      <w:r w:rsidRPr="002327E9">
        <w:rPr>
          <w:rFonts w:eastAsia="Calibri" w:cstheme="minorHAnsi"/>
          <w:color w:val="000000"/>
          <w:lang w:eastAsia="ru-RU"/>
        </w:rPr>
        <w:t>тин</w:t>
      </w:r>
      <w:r w:rsidRPr="002327E9">
        <w:rPr>
          <w:rFonts w:eastAsia="Calibri" w:cstheme="minorHAnsi"/>
          <w:color w:val="000000"/>
          <w:spacing w:val="-3"/>
          <w:lang w:eastAsia="ru-RU"/>
        </w:rPr>
        <w:t>ф</w:t>
      </w:r>
      <w:r w:rsidRPr="002327E9">
        <w:rPr>
          <w:rFonts w:eastAsia="Calibri" w:cstheme="minorHAnsi"/>
          <w:color w:val="000000"/>
          <w:spacing w:val="3"/>
          <w:lang w:eastAsia="ru-RU"/>
        </w:rPr>
        <w:t>е</w:t>
      </w:r>
      <w:r w:rsidRPr="002327E9">
        <w:rPr>
          <w:rFonts w:eastAsia="Calibri" w:cstheme="minorHAnsi"/>
          <w:color w:val="000000"/>
          <w:lang w:eastAsia="ru-RU"/>
        </w:rPr>
        <w:t>к</w:t>
      </w:r>
      <w:r w:rsidRPr="002327E9">
        <w:rPr>
          <w:rFonts w:eastAsia="Calibri" w:cstheme="minorHAnsi"/>
          <w:color w:val="000000"/>
          <w:spacing w:val="-1"/>
          <w:lang w:eastAsia="ru-RU"/>
        </w:rPr>
        <w:t>ц</w:t>
      </w:r>
      <w:r w:rsidRPr="002327E9">
        <w:rPr>
          <w:rFonts w:eastAsia="Calibri" w:cstheme="minorHAnsi"/>
          <w:color w:val="000000"/>
          <w:lang w:eastAsia="ru-RU"/>
        </w:rPr>
        <w:t>ион</w:t>
      </w:r>
      <w:r w:rsidRPr="002327E9">
        <w:rPr>
          <w:rFonts w:eastAsia="Calibri" w:cstheme="minorHAnsi"/>
          <w:color w:val="000000"/>
          <w:spacing w:val="-2"/>
          <w:lang w:eastAsia="ru-RU"/>
        </w:rPr>
        <w:t>н</w:t>
      </w:r>
      <w:r w:rsidRPr="002327E9">
        <w:rPr>
          <w:rFonts w:eastAsia="Calibri" w:cstheme="minorHAnsi"/>
          <w:color w:val="000000"/>
          <w:lang w:eastAsia="ru-RU"/>
        </w:rPr>
        <w:t>ого</w:t>
      </w:r>
      <w:r w:rsidRPr="002327E9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327E9">
        <w:rPr>
          <w:rFonts w:eastAsia="Calibri" w:cstheme="minorHAnsi"/>
          <w:color w:val="000000"/>
          <w:lang w:eastAsia="ru-RU"/>
        </w:rPr>
        <w:t>и</w:t>
      </w:r>
      <w:r w:rsidRPr="002327E9">
        <w:rPr>
          <w:rFonts w:eastAsia="Calibri" w:cstheme="minorHAnsi"/>
          <w:color w:val="000000"/>
          <w:spacing w:val="-2"/>
          <w:lang w:eastAsia="ru-RU"/>
        </w:rPr>
        <w:t>м</w:t>
      </w:r>
      <w:r w:rsidRPr="002327E9">
        <w:rPr>
          <w:rFonts w:eastAsia="Calibri" w:cstheme="minorHAnsi"/>
          <w:color w:val="000000"/>
          <w:lang w:eastAsia="ru-RU"/>
        </w:rPr>
        <w:t>муни</w:t>
      </w:r>
      <w:r w:rsidRPr="002327E9">
        <w:rPr>
          <w:rFonts w:eastAsia="Calibri" w:cstheme="minorHAnsi"/>
          <w:color w:val="000000"/>
          <w:spacing w:val="-1"/>
          <w:lang w:eastAsia="ru-RU"/>
        </w:rPr>
        <w:t>т</w:t>
      </w:r>
      <w:r w:rsidRPr="002327E9">
        <w:rPr>
          <w:rFonts w:eastAsia="Calibri" w:cstheme="minorHAnsi"/>
          <w:color w:val="000000"/>
          <w:lang w:eastAsia="ru-RU"/>
        </w:rPr>
        <w:t>ета</w:t>
      </w:r>
    </w:p>
    <w:p w14:paraId="29DF774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при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одит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 ра</w:t>
      </w:r>
      <w:r w:rsidRPr="002A4ED2">
        <w:rPr>
          <w:rFonts w:eastAsia="Calibri" w:cstheme="minorHAnsi"/>
          <w:color w:val="000000"/>
          <w:spacing w:val="-2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тию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кус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твен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 пас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ивн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го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иммун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та</w:t>
      </w:r>
    </w:p>
    <w:p w14:paraId="7CF0A6D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при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одит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 ра</w:t>
      </w:r>
      <w:r w:rsidRPr="002A4ED2">
        <w:rPr>
          <w:rFonts w:eastAsia="Calibri" w:cstheme="minorHAnsi"/>
          <w:color w:val="000000"/>
          <w:spacing w:val="-2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 xml:space="preserve">тию 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ест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енн</w:t>
      </w:r>
      <w:r w:rsidRPr="002A4ED2">
        <w:rPr>
          <w:rFonts w:eastAsia="Calibri" w:cstheme="minorHAnsi"/>
          <w:color w:val="000000"/>
          <w:spacing w:val="-3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го врож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ен</w:t>
      </w:r>
      <w:r w:rsidRPr="002A4ED2">
        <w:rPr>
          <w:rFonts w:eastAsia="Calibri" w:cstheme="minorHAnsi"/>
          <w:color w:val="000000"/>
          <w:spacing w:val="-4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 пассив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 имму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тета</w:t>
      </w:r>
    </w:p>
    <w:p w14:paraId="373CF566" w14:textId="77777777" w:rsidR="00021B17" w:rsidRPr="002327E9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327E9">
        <w:rPr>
          <w:rFonts w:eastAsia="Calibri" w:cstheme="minorHAnsi"/>
          <w:b/>
          <w:color w:val="000000"/>
          <w:lang w:eastAsia="ru-RU"/>
        </w:rPr>
        <w:t>- при</w:t>
      </w:r>
      <w:r w:rsidRPr="002327E9">
        <w:rPr>
          <w:rFonts w:eastAsia="Calibri" w:cstheme="minorHAnsi"/>
          <w:b/>
          <w:color w:val="000000"/>
          <w:spacing w:val="-1"/>
          <w:lang w:eastAsia="ru-RU"/>
        </w:rPr>
        <w:t>в</w:t>
      </w:r>
      <w:r w:rsidRPr="002327E9">
        <w:rPr>
          <w:rFonts w:eastAsia="Calibri" w:cstheme="minorHAnsi"/>
          <w:b/>
          <w:color w:val="000000"/>
          <w:lang w:eastAsia="ru-RU"/>
        </w:rPr>
        <w:t>одит</w:t>
      </w:r>
      <w:r w:rsidRPr="002327E9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327E9">
        <w:rPr>
          <w:rFonts w:eastAsia="Calibri" w:cstheme="minorHAnsi"/>
          <w:b/>
          <w:color w:val="000000"/>
          <w:lang w:eastAsia="ru-RU"/>
        </w:rPr>
        <w:t>к ра</w:t>
      </w:r>
      <w:r w:rsidRPr="002327E9">
        <w:rPr>
          <w:rFonts w:eastAsia="Calibri" w:cstheme="minorHAnsi"/>
          <w:b/>
          <w:color w:val="000000"/>
          <w:spacing w:val="-2"/>
          <w:lang w:eastAsia="ru-RU"/>
        </w:rPr>
        <w:t>з</w:t>
      </w:r>
      <w:r w:rsidRPr="002327E9">
        <w:rPr>
          <w:rFonts w:eastAsia="Calibri" w:cstheme="minorHAnsi"/>
          <w:b/>
          <w:color w:val="000000"/>
          <w:lang w:eastAsia="ru-RU"/>
        </w:rPr>
        <w:t>в</w:t>
      </w:r>
      <w:r w:rsidRPr="002327E9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327E9">
        <w:rPr>
          <w:rFonts w:eastAsia="Calibri" w:cstheme="minorHAnsi"/>
          <w:b/>
          <w:color w:val="000000"/>
          <w:lang w:eastAsia="ru-RU"/>
        </w:rPr>
        <w:t xml:space="preserve">тию </w:t>
      </w:r>
      <w:r w:rsidRPr="002327E9">
        <w:rPr>
          <w:rFonts w:eastAsia="Calibri" w:cstheme="minorHAnsi"/>
          <w:b/>
          <w:color w:val="000000"/>
          <w:spacing w:val="-1"/>
          <w:lang w:eastAsia="ru-RU"/>
        </w:rPr>
        <w:t>е</w:t>
      </w:r>
      <w:r w:rsidRPr="002327E9">
        <w:rPr>
          <w:rFonts w:eastAsia="Calibri" w:cstheme="minorHAnsi"/>
          <w:b/>
          <w:color w:val="000000"/>
          <w:lang w:eastAsia="ru-RU"/>
        </w:rPr>
        <w:t>с</w:t>
      </w:r>
      <w:r w:rsidRPr="002327E9">
        <w:rPr>
          <w:rFonts w:eastAsia="Calibri" w:cstheme="minorHAnsi"/>
          <w:b/>
          <w:color w:val="000000"/>
          <w:spacing w:val="-1"/>
          <w:lang w:eastAsia="ru-RU"/>
        </w:rPr>
        <w:t>т</w:t>
      </w:r>
      <w:r w:rsidRPr="002327E9">
        <w:rPr>
          <w:rFonts w:eastAsia="Calibri" w:cstheme="minorHAnsi"/>
          <w:b/>
          <w:color w:val="000000"/>
          <w:lang w:eastAsia="ru-RU"/>
        </w:rPr>
        <w:t>ест</w:t>
      </w:r>
      <w:r w:rsidRPr="002327E9">
        <w:rPr>
          <w:rFonts w:eastAsia="Calibri" w:cstheme="minorHAnsi"/>
          <w:b/>
          <w:color w:val="000000"/>
          <w:spacing w:val="-2"/>
          <w:lang w:eastAsia="ru-RU"/>
        </w:rPr>
        <w:t>в</w:t>
      </w:r>
      <w:r w:rsidRPr="002327E9">
        <w:rPr>
          <w:rFonts w:eastAsia="Calibri" w:cstheme="minorHAnsi"/>
          <w:b/>
          <w:color w:val="000000"/>
          <w:lang w:eastAsia="ru-RU"/>
        </w:rPr>
        <w:t>енн</w:t>
      </w:r>
      <w:r w:rsidRPr="002327E9">
        <w:rPr>
          <w:rFonts w:eastAsia="Calibri" w:cstheme="minorHAnsi"/>
          <w:b/>
          <w:color w:val="000000"/>
          <w:spacing w:val="-3"/>
          <w:lang w:eastAsia="ru-RU"/>
        </w:rPr>
        <w:t>о</w:t>
      </w:r>
      <w:r w:rsidRPr="002327E9">
        <w:rPr>
          <w:rFonts w:eastAsia="Calibri" w:cstheme="minorHAnsi"/>
          <w:b/>
          <w:color w:val="000000"/>
          <w:lang w:eastAsia="ru-RU"/>
        </w:rPr>
        <w:t>го пр</w:t>
      </w:r>
      <w:r w:rsidRPr="002327E9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327E9">
        <w:rPr>
          <w:rFonts w:eastAsia="Calibri" w:cstheme="minorHAnsi"/>
          <w:b/>
          <w:color w:val="000000"/>
          <w:lang w:eastAsia="ru-RU"/>
        </w:rPr>
        <w:t>об</w:t>
      </w:r>
      <w:r w:rsidRPr="002327E9">
        <w:rPr>
          <w:rFonts w:eastAsia="Calibri" w:cstheme="minorHAnsi"/>
          <w:b/>
          <w:color w:val="000000"/>
          <w:spacing w:val="-1"/>
          <w:lang w:eastAsia="ru-RU"/>
        </w:rPr>
        <w:t>ре</w:t>
      </w:r>
      <w:r w:rsidRPr="002327E9">
        <w:rPr>
          <w:rFonts w:eastAsia="Calibri" w:cstheme="minorHAnsi"/>
          <w:b/>
          <w:color w:val="000000"/>
          <w:lang w:eastAsia="ru-RU"/>
        </w:rPr>
        <w:t>тен</w:t>
      </w:r>
      <w:r w:rsidRPr="002327E9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327E9">
        <w:rPr>
          <w:rFonts w:eastAsia="Calibri" w:cstheme="minorHAnsi"/>
          <w:b/>
          <w:color w:val="000000"/>
          <w:spacing w:val="-2"/>
          <w:lang w:eastAsia="ru-RU"/>
        </w:rPr>
        <w:t>о</w:t>
      </w:r>
      <w:r w:rsidRPr="002327E9">
        <w:rPr>
          <w:rFonts w:eastAsia="Calibri" w:cstheme="minorHAnsi"/>
          <w:b/>
          <w:color w:val="000000"/>
          <w:lang w:eastAsia="ru-RU"/>
        </w:rPr>
        <w:t>го ко</w:t>
      </w:r>
      <w:r w:rsidRPr="002327E9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327E9">
        <w:rPr>
          <w:rFonts w:eastAsia="Calibri" w:cstheme="minorHAnsi"/>
          <w:b/>
          <w:color w:val="000000"/>
          <w:lang w:eastAsia="ru-RU"/>
        </w:rPr>
        <w:t>та</w:t>
      </w:r>
      <w:r w:rsidRPr="002327E9">
        <w:rPr>
          <w:rFonts w:eastAsia="Calibri" w:cstheme="minorHAnsi"/>
          <w:b/>
          <w:color w:val="000000"/>
          <w:spacing w:val="-1"/>
          <w:lang w:eastAsia="ru-RU"/>
        </w:rPr>
        <w:t>к</w:t>
      </w:r>
      <w:r w:rsidRPr="002327E9">
        <w:rPr>
          <w:rFonts w:eastAsia="Calibri" w:cstheme="minorHAnsi"/>
          <w:b/>
          <w:color w:val="000000"/>
          <w:lang w:eastAsia="ru-RU"/>
        </w:rPr>
        <w:t>т</w:t>
      </w:r>
      <w:r w:rsidRPr="002327E9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327E9">
        <w:rPr>
          <w:rFonts w:eastAsia="Calibri" w:cstheme="minorHAnsi"/>
          <w:b/>
          <w:color w:val="000000"/>
          <w:spacing w:val="4"/>
          <w:lang w:eastAsia="ru-RU"/>
        </w:rPr>
        <w:t>о</w:t>
      </w:r>
      <w:r w:rsidRPr="002327E9">
        <w:rPr>
          <w:rFonts w:eastAsia="Calibri" w:cstheme="minorHAnsi"/>
          <w:b/>
          <w:color w:val="000000"/>
          <w:lang w:eastAsia="ru-RU"/>
        </w:rPr>
        <w:t>-быто</w:t>
      </w:r>
      <w:r w:rsidRPr="002327E9">
        <w:rPr>
          <w:rFonts w:eastAsia="Calibri" w:cstheme="minorHAnsi"/>
          <w:b/>
          <w:color w:val="000000"/>
          <w:spacing w:val="-1"/>
          <w:lang w:eastAsia="ru-RU"/>
        </w:rPr>
        <w:t>в</w:t>
      </w:r>
      <w:r w:rsidRPr="002327E9">
        <w:rPr>
          <w:rFonts w:eastAsia="Calibri" w:cstheme="minorHAnsi"/>
          <w:b/>
          <w:color w:val="000000"/>
          <w:lang w:eastAsia="ru-RU"/>
        </w:rPr>
        <w:t xml:space="preserve">ого </w:t>
      </w:r>
      <w:r w:rsidRPr="002327E9">
        <w:rPr>
          <w:rFonts w:eastAsia="Calibri" w:cstheme="minorHAnsi"/>
          <w:b/>
          <w:color w:val="000000"/>
          <w:spacing w:val="1"/>
          <w:lang w:eastAsia="ru-RU"/>
        </w:rPr>
        <w:t>и</w:t>
      </w:r>
      <w:r w:rsidRPr="002327E9">
        <w:rPr>
          <w:rFonts w:eastAsia="Calibri" w:cstheme="minorHAnsi"/>
          <w:b/>
          <w:color w:val="000000"/>
          <w:spacing w:val="-3"/>
          <w:lang w:eastAsia="ru-RU"/>
        </w:rPr>
        <w:t>м</w:t>
      </w:r>
      <w:r w:rsidRPr="002327E9">
        <w:rPr>
          <w:rFonts w:eastAsia="Calibri" w:cstheme="minorHAnsi"/>
          <w:b/>
          <w:color w:val="000000"/>
          <w:lang w:eastAsia="ru-RU"/>
        </w:rPr>
        <w:t>муни</w:t>
      </w:r>
      <w:r w:rsidRPr="002327E9">
        <w:rPr>
          <w:rFonts w:eastAsia="Calibri" w:cstheme="minorHAnsi"/>
          <w:b/>
          <w:color w:val="000000"/>
          <w:spacing w:val="-1"/>
          <w:lang w:eastAsia="ru-RU"/>
        </w:rPr>
        <w:t>т</w:t>
      </w:r>
      <w:r w:rsidRPr="002327E9">
        <w:rPr>
          <w:rFonts w:eastAsia="Calibri" w:cstheme="minorHAnsi"/>
          <w:b/>
          <w:color w:val="000000"/>
          <w:lang w:eastAsia="ru-RU"/>
        </w:rPr>
        <w:t>ета</w:t>
      </w:r>
    </w:p>
    <w:p w14:paraId="389F109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при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одит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 ра</w:t>
      </w:r>
      <w:r w:rsidRPr="002A4ED2">
        <w:rPr>
          <w:rFonts w:eastAsia="Calibri" w:cstheme="minorHAnsi"/>
          <w:color w:val="000000"/>
          <w:spacing w:val="-2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тию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spacing w:val="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ус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твен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ив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ого им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уни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ета</w:t>
      </w:r>
    </w:p>
    <w:p w14:paraId="494B3B3B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662C14E2" w14:textId="77777777" w:rsidR="00021B17" w:rsidRPr="00E3501A" w:rsidRDefault="00021B17" w:rsidP="002A4ED2">
      <w:pPr>
        <w:widowControl w:val="0"/>
        <w:spacing w:after="0" w:line="276" w:lineRule="auto"/>
        <w:ind w:right="3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59. В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осно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в</w:t>
      </w:r>
      <w:r w:rsidRPr="00E3501A">
        <w:rPr>
          <w:rFonts w:eastAsia="Calibri" w:cstheme="minorHAnsi"/>
          <w:color w:val="000000"/>
          <w:u w:val="single"/>
          <w:lang w:eastAsia="ru-RU"/>
        </w:rPr>
        <w:t>е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опре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де</w:t>
      </w:r>
      <w:r w:rsidRPr="00E3501A">
        <w:rPr>
          <w:rFonts w:eastAsia="Calibri" w:cstheme="minorHAnsi"/>
          <w:color w:val="000000"/>
          <w:u w:val="single"/>
          <w:lang w:eastAsia="ru-RU"/>
        </w:rPr>
        <w:t>лен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я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принадлеж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ти</w:t>
      </w:r>
      <w:r w:rsidRPr="00E3501A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м</w:t>
      </w:r>
      <w:r w:rsidRPr="00E3501A">
        <w:rPr>
          <w:rFonts w:eastAsia="Calibri" w:cstheme="minorHAnsi"/>
          <w:color w:val="000000"/>
          <w:u w:val="single"/>
          <w:lang w:eastAsia="ru-RU"/>
        </w:rPr>
        <w:t>ик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u w:val="single"/>
          <w:lang w:eastAsia="ru-RU"/>
        </w:rPr>
        <w:t>рганизма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к ца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>ст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в</w:t>
      </w:r>
      <w:r w:rsidRPr="00E3501A">
        <w:rPr>
          <w:rFonts w:eastAsia="Calibri" w:cstheme="minorHAnsi"/>
          <w:color w:val="000000"/>
          <w:u w:val="single"/>
          <w:lang w:eastAsia="ru-RU"/>
        </w:rPr>
        <w:t>у ви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>у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ов ве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д</w:t>
      </w:r>
      <w:r w:rsidRPr="00E3501A">
        <w:rPr>
          <w:rFonts w:eastAsia="Calibri" w:cstheme="minorHAnsi"/>
          <w:color w:val="000000"/>
          <w:u w:val="single"/>
          <w:lang w:eastAsia="ru-RU"/>
        </w:rPr>
        <w:t>у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щ</w:t>
      </w:r>
      <w:r w:rsidRPr="00E3501A">
        <w:rPr>
          <w:rFonts w:eastAsia="Calibri" w:cstheme="minorHAnsi"/>
          <w:color w:val="000000"/>
          <w:u w:val="single"/>
          <w:lang w:eastAsia="ru-RU"/>
        </w:rPr>
        <w:t>ее з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ачен</w:t>
      </w:r>
      <w:r w:rsidRPr="00E3501A">
        <w:rPr>
          <w:rFonts w:eastAsia="Calibri" w:cstheme="minorHAnsi"/>
          <w:color w:val="000000"/>
          <w:spacing w:val="-4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е при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E3501A">
        <w:rPr>
          <w:rFonts w:eastAsia="Calibri" w:cstheme="minorHAnsi"/>
          <w:color w:val="000000"/>
          <w:u w:val="single"/>
          <w:lang w:eastAsia="ru-RU"/>
        </w:rPr>
        <w:t xml:space="preserve">ают 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ледую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щ</w:t>
      </w:r>
      <w:r w:rsidRPr="00E3501A">
        <w:rPr>
          <w:rFonts w:eastAsia="Calibri" w:cstheme="minorHAnsi"/>
          <w:color w:val="000000"/>
          <w:u w:val="single"/>
          <w:lang w:eastAsia="ru-RU"/>
        </w:rPr>
        <w:t>ему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п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>изн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ак</w:t>
      </w:r>
      <w:r w:rsidRPr="00E3501A">
        <w:rPr>
          <w:rFonts w:eastAsia="Calibri" w:cstheme="minorHAnsi"/>
          <w:color w:val="000000"/>
          <w:u w:val="single"/>
          <w:lang w:eastAsia="ru-RU"/>
        </w:rPr>
        <w:t>у:</w:t>
      </w:r>
    </w:p>
    <w:p w14:paraId="442A02C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нек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оч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но</w:t>
      </w:r>
      <w:r w:rsidRPr="002A4ED2">
        <w:rPr>
          <w:rFonts w:eastAsia="Calibri" w:cstheme="minorHAnsi"/>
          <w:b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тр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ен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е</w:t>
      </w:r>
    </w:p>
    <w:p w14:paraId="1AB8B27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налич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орга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ои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д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spacing w:val="-1"/>
          <w:lang w:eastAsia="ru-RU"/>
        </w:rPr>
        <w:t>ижен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</w:t>
      </w:r>
    </w:p>
    <w:p w14:paraId="3AA2EE2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размеры мень</w:t>
      </w:r>
      <w:r w:rsidRPr="002A4ED2">
        <w:rPr>
          <w:rFonts w:eastAsia="Calibri" w:cstheme="minorHAnsi"/>
          <w:color w:val="000000"/>
          <w:spacing w:val="-3"/>
          <w:lang w:eastAsia="ru-RU"/>
        </w:rPr>
        <w:t>ш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5 м</w:t>
      </w:r>
      <w:r w:rsidRPr="002A4ED2">
        <w:rPr>
          <w:rFonts w:eastAsia="Calibri" w:cstheme="minorHAnsi"/>
          <w:color w:val="000000"/>
          <w:spacing w:val="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м</w:t>
      </w:r>
    </w:p>
    <w:p w14:paraId="1796F1C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налич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ук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еи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 xml:space="preserve">овых </w:t>
      </w:r>
      <w:r w:rsidRPr="002A4ED2">
        <w:rPr>
          <w:rFonts w:eastAsia="Calibri" w:cstheme="minorHAnsi"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ис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spacing w:val="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т</w:t>
      </w:r>
    </w:p>
    <w:p w14:paraId="14C5840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яза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ель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отс</w:t>
      </w:r>
      <w:r w:rsidRPr="002A4ED2">
        <w:rPr>
          <w:rFonts w:eastAsia="Calibri" w:cstheme="minorHAnsi"/>
          <w:color w:val="000000"/>
          <w:spacing w:val="-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тст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 с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у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туре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обо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 xml:space="preserve">ки </w:t>
      </w:r>
      <w:r w:rsidRPr="002A4ED2">
        <w:rPr>
          <w:rFonts w:eastAsia="Calibri" w:cstheme="minorHAnsi"/>
          <w:color w:val="000000"/>
          <w:spacing w:val="-1"/>
          <w:lang w:eastAsia="ru-RU"/>
        </w:rPr>
        <w:t>фо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олипи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ов</w:t>
      </w:r>
    </w:p>
    <w:p w14:paraId="7866F79A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2135C0D7" w14:textId="77777777" w:rsidR="00021B17" w:rsidRPr="0051311A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51311A">
        <w:rPr>
          <w:rFonts w:eastAsia="Calibri" w:cstheme="minorHAnsi"/>
          <w:color w:val="000000"/>
          <w:u w:val="single"/>
          <w:lang w:eastAsia="ru-RU"/>
        </w:rPr>
        <w:t>60. Им</w:t>
      </w:r>
      <w:r w:rsidRPr="0051311A">
        <w:rPr>
          <w:rFonts w:eastAsia="Calibri" w:cstheme="minorHAnsi"/>
          <w:color w:val="000000"/>
          <w:spacing w:val="-1"/>
          <w:u w:val="single"/>
          <w:lang w:eastAsia="ru-RU"/>
        </w:rPr>
        <w:t>м</w:t>
      </w:r>
      <w:r w:rsidRPr="0051311A">
        <w:rPr>
          <w:rFonts w:eastAsia="Calibri" w:cstheme="minorHAnsi"/>
          <w:color w:val="000000"/>
          <w:u w:val="single"/>
          <w:lang w:eastAsia="ru-RU"/>
        </w:rPr>
        <w:t>у</w:t>
      </w:r>
      <w:r w:rsidRPr="0051311A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51311A">
        <w:rPr>
          <w:rFonts w:eastAsia="Calibri" w:cstheme="minorHAnsi"/>
          <w:color w:val="000000"/>
          <w:u w:val="single"/>
          <w:lang w:eastAsia="ru-RU"/>
        </w:rPr>
        <w:t>ог</w:t>
      </w:r>
      <w:r w:rsidRPr="0051311A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51311A">
        <w:rPr>
          <w:rFonts w:eastAsia="Calibri" w:cstheme="minorHAnsi"/>
          <w:color w:val="000000"/>
          <w:u w:val="single"/>
          <w:lang w:eastAsia="ru-RU"/>
        </w:rPr>
        <w:t>об</w:t>
      </w:r>
      <w:r w:rsidRPr="0051311A">
        <w:rPr>
          <w:rFonts w:eastAsia="Calibri" w:cstheme="minorHAnsi"/>
          <w:color w:val="000000"/>
          <w:spacing w:val="-2"/>
          <w:u w:val="single"/>
          <w:lang w:eastAsia="ru-RU"/>
        </w:rPr>
        <w:t>у</w:t>
      </w:r>
      <w:r w:rsidRPr="0051311A">
        <w:rPr>
          <w:rFonts w:eastAsia="Calibri" w:cstheme="minorHAnsi"/>
          <w:color w:val="000000"/>
          <w:u w:val="single"/>
          <w:lang w:eastAsia="ru-RU"/>
        </w:rPr>
        <w:t>лины</w:t>
      </w:r>
      <w:r w:rsidRPr="0051311A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51311A">
        <w:rPr>
          <w:rFonts w:eastAsia="Calibri" w:cstheme="minorHAnsi"/>
          <w:color w:val="000000"/>
          <w:u w:val="single"/>
          <w:lang w:eastAsia="ru-RU"/>
        </w:rPr>
        <w:t>с</w:t>
      </w:r>
      <w:r w:rsidRPr="0051311A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51311A">
        <w:rPr>
          <w:rFonts w:eastAsia="Calibri" w:cstheme="minorHAnsi"/>
          <w:color w:val="000000"/>
          <w:u w:val="single"/>
          <w:lang w:eastAsia="ru-RU"/>
        </w:rPr>
        <w:t>нте</w:t>
      </w:r>
      <w:r w:rsidRPr="0051311A">
        <w:rPr>
          <w:rFonts w:eastAsia="Calibri" w:cstheme="minorHAnsi"/>
          <w:color w:val="000000"/>
          <w:spacing w:val="-1"/>
          <w:u w:val="single"/>
          <w:lang w:eastAsia="ru-RU"/>
        </w:rPr>
        <w:t>зируют</w:t>
      </w:r>
      <w:r w:rsidRPr="0051311A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51311A">
        <w:rPr>
          <w:rFonts w:eastAsia="Calibri" w:cstheme="minorHAnsi"/>
          <w:color w:val="000000"/>
          <w:u w:val="single"/>
          <w:lang w:eastAsia="ru-RU"/>
        </w:rPr>
        <w:t>я</w:t>
      </w:r>
      <w:r w:rsidRPr="005131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51311A">
        <w:rPr>
          <w:rFonts w:eastAsia="Calibri" w:cstheme="minorHAnsi"/>
          <w:color w:val="000000"/>
          <w:u w:val="single"/>
          <w:lang w:eastAsia="ru-RU"/>
        </w:rPr>
        <w:t xml:space="preserve">и </w:t>
      </w:r>
      <w:r w:rsidRPr="0051311A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51311A">
        <w:rPr>
          <w:rFonts w:eastAsia="Calibri" w:cstheme="minorHAnsi"/>
          <w:color w:val="000000"/>
          <w:u w:val="single"/>
          <w:lang w:eastAsia="ru-RU"/>
        </w:rPr>
        <w:t>екр</w:t>
      </w:r>
      <w:r w:rsidRPr="0051311A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51311A">
        <w:rPr>
          <w:rFonts w:eastAsia="Calibri" w:cstheme="minorHAnsi"/>
          <w:color w:val="000000"/>
          <w:u w:val="single"/>
          <w:lang w:eastAsia="ru-RU"/>
        </w:rPr>
        <w:t>ти</w:t>
      </w:r>
      <w:r w:rsidRPr="0051311A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51311A">
        <w:rPr>
          <w:rFonts w:eastAsia="Calibri" w:cstheme="minorHAnsi"/>
          <w:color w:val="000000"/>
          <w:spacing w:val="-1"/>
          <w:u w:val="single"/>
          <w:lang w:eastAsia="ru-RU"/>
        </w:rPr>
        <w:t>уются</w:t>
      </w:r>
      <w:r w:rsidRPr="0051311A">
        <w:rPr>
          <w:rFonts w:eastAsia="Calibri" w:cstheme="minorHAnsi"/>
          <w:color w:val="000000"/>
          <w:u w:val="single"/>
          <w:lang w:eastAsia="ru-RU"/>
        </w:rPr>
        <w:t>:</w:t>
      </w:r>
    </w:p>
    <w:p w14:paraId="2633AF2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-л</w:t>
      </w:r>
      <w:r w:rsidRPr="002A4ED2">
        <w:rPr>
          <w:rFonts w:eastAsia="Calibri" w:cstheme="minorHAnsi"/>
          <w:color w:val="000000"/>
          <w:spacing w:val="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м</w:t>
      </w:r>
      <w:r w:rsidRPr="002A4ED2">
        <w:rPr>
          <w:rFonts w:eastAsia="Calibri" w:cstheme="minorHAnsi"/>
          <w:color w:val="000000"/>
          <w:spacing w:val="-3"/>
          <w:lang w:eastAsia="ru-RU"/>
        </w:rPr>
        <w:t>ф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ц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тами</w:t>
      </w:r>
    </w:p>
    <w:p w14:paraId="27D43E9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В-лимфоц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тами</w:t>
      </w:r>
    </w:p>
    <w:p w14:paraId="1472209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плазм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тич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с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b/>
          <w:color w:val="000000"/>
          <w:lang w:eastAsia="ru-RU"/>
        </w:rPr>
        <w:t>ими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кл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тками</w:t>
      </w:r>
    </w:p>
    <w:p w14:paraId="795A073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макрофагами</w:t>
      </w:r>
    </w:p>
    <w:p w14:paraId="0DD4B80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фаг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а</w:t>
      </w:r>
      <w:r w:rsidRPr="002A4ED2">
        <w:rPr>
          <w:rFonts w:eastAsia="Calibri" w:cstheme="minorHAnsi"/>
          <w:color w:val="000000"/>
          <w:spacing w:val="-3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34A5C58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эри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ита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и</w:t>
      </w:r>
      <w:bookmarkEnd w:id="11"/>
    </w:p>
    <w:p w14:paraId="5697C11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</w:p>
    <w:p w14:paraId="16D711D5" w14:textId="78AE8390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bookmarkStart w:id="12" w:name="_page_38_0"/>
      <w:r w:rsidRPr="003D6151">
        <w:rPr>
          <w:rFonts w:eastAsia="Calibri" w:cstheme="minorHAnsi"/>
          <w:color w:val="000000"/>
          <w:u w:val="single"/>
          <w:lang w:eastAsia="ru-RU"/>
        </w:rPr>
        <w:t>61.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е, 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u w:val="single"/>
          <w:lang w:eastAsia="ru-RU"/>
        </w:rPr>
        <w:t>то ис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u w:val="single"/>
          <w:lang w:eastAsia="ru-RU"/>
        </w:rPr>
        <w:t>оль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з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у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ю</w:t>
      </w:r>
      <w:r w:rsidRPr="003D6151">
        <w:rPr>
          <w:rFonts w:eastAsia="Calibri" w:cstheme="minorHAnsi"/>
          <w:color w:val="000000"/>
          <w:u w:val="single"/>
          <w:lang w:eastAsia="ru-RU"/>
        </w:rPr>
        <w:t>т при</w:t>
      </w:r>
      <w:r w:rsidRPr="003D6151">
        <w:rPr>
          <w:rFonts w:eastAsia="Calibri" w:cstheme="minorHAnsi"/>
          <w:color w:val="000000"/>
          <w:spacing w:val="3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д</w:t>
      </w:r>
      <w:r w:rsidRPr="003D6151">
        <w:rPr>
          <w:rFonts w:eastAsia="Calibri" w:cstheme="minorHAnsi"/>
          <w:color w:val="000000"/>
          <w:u w:val="single"/>
          <w:lang w:eastAsia="ru-RU"/>
        </w:rPr>
        <w:t>иаг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стике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иф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лиса на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пер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u w:val="single"/>
          <w:lang w:eastAsia="ru-RU"/>
        </w:rPr>
        <w:t>ой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ста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д</w:t>
      </w:r>
      <w:r w:rsidRPr="003D6151">
        <w:rPr>
          <w:rFonts w:eastAsia="Calibri" w:cstheme="minorHAnsi"/>
          <w:color w:val="000000"/>
          <w:u w:val="single"/>
          <w:lang w:eastAsia="ru-RU"/>
        </w:rPr>
        <w:t>ии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з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бол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ван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я: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53D3CBA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ровь</w:t>
      </w:r>
    </w:p>
    <w:p w14:paraId="7F37C29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мочу</w:t>
      </w:r>
    </w:p>
    <w:p w14:paraId="19320D2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транс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удат из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твер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ого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ша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к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а</w:t>
      </w:r>
    </w:p>
    <w:p w14:paraId="302F5E6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испра</w:t>
      </w:r>
      <w:r w:rsidRPr="002A4ED2">
        <w:rPr>
          <w:rFonts w:eastAsia="Calibri" w:cstheme="minorHAnsi"/>
          <w:color w:val="000000"/>
          <w:spacing w:val="-1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не</w:t>
      </w:r>
      <w:r w:rsidRPr="002A4ED2">
        <w:rPr>
          <w:rFonts w:eastAsia="Calibri" w:cstheme="minorHAnsi"/>
          <w:color w:val="000000"/>
          <w:spacing w:val="-4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ия</w:t>
      </w:r>
    </w:p>
    <w:p w14:paraId="2446132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lastRenderedPageBreak/>
        <w:t xml:space="preserve"> - слю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у</w:t>
      </w:r>
    </w:p>
    <w:p w14:paraId="2F588DD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лос</w:t>
      </w:r>
    </w:p>
    <w:p w14:paraId="73454092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42CB2357" w14:textId="59FA1197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62. П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фил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ика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дифте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ии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u w:val="single"/>
          <w:lang w:eastAsia="ru-RU"/>
        </w:rPr>
        <w:t>одится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введе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м: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061795A7" w14:textId="77777777" w:rsidR="00021B17" w:rsidRPr="00E3501A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lang w:eastAsia="ru-RU"/>
        </w:rPr>
      </w:pPr>
      <w:r w:rsidRPr="00E3501A">
        <w:rPr>
          <w:rFonts w:eastAsia="Calibri" w:cstheme="minorHAnsi"/>
          <w:b/>
          <w:lang w:eastAsia="ru-RU"/>
        </w:rPr>
        <w:t xml:space="preserve"> - ана</w:t>
      </w:r>
      <w:r w:rsidRPr="00E3501A">
        <w:rPr>
          <w:rFonts w:eastAsia="Calibri" w:cstheme="minorHAnsi"/>
          <w:b/>
          <w:spacing w:val="-1"/>
          <w:lang w:eastAsia="ru-RU"/>
        </w:rPr>
        <w:t>т</w:t>
      </w:r>
      <w:r w:rsidRPr="00E3501A">
        <w:rPr>
          <w:rFonts w:eastAsia="Calibri" w:cstheme="minorHAnsi"/>
          <w:b/>
          <w:lang w:eastAsia="ru-RU"/>
        </w:rPr>
        <w:t>ок</w:t>
      </w:r>
      <w:r w:rsidRPr="00E3501A">
        <w:rPr>
          <w:rFonts w:eastAsia="Calibri" w:cstheme="minorHAnsi"/>
          <w:b/>
          <w:spacing w:val="-1"/>
          <w:lang w:eastAsia="ru-RU"/>
        </w:rPr>
        <w:t>с</w:t>
      </w:r>
      <w:r w:rsidRPr="00E3501A">
        <w:rPr>
          <w:rFonts w:eastAsia="Calibri" w:cstheme="minorHAnsi"/>
          <w:b/>
          <w:lang w:eastAsia="ru-RU"/>
        </w:rPr>
        <w:t>ина</w:t>
      </w:r>
    </w:p>
    <w:p w14:paraId="51D4E15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ант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ток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ина</w:t>
      </w:r>
    </w:p>
    <w:p w14:paraId="6ED6816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ток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 xml:space="preserve">ина </w:t>
      </w:r>
      <w:r w:rsidRPr="002A4ED2">
        <w:rPr>
          <w:rFonts w:eastAsia="Calibri" w:cstheme="minorHAnsi"/>
          <w:color w:val="000000"/>
          <w:spacing w:val="-1"/>
          <w:lang w:eastAsia="ru-RU"/>
        </w:rPr>
        <w:t>Ш</w:t>
      </w:r>
      <w:r w:rsidRPr="002A4ED2">
        <w:rPr>
          <w:rFonts w:eastAsia="Calibri" w:cstheme="minorHAnsi"/>
          <w:color w:val="000000"/>
          <w:lang w:eastAsia="ru-RU"/>
        </w:rPr>
        <w:t>ика</w:t>
      </w:r>
    </w:p>
    <w:p w14:paraId="362E42D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БЦЖ</w:t>
      </w:r>
    </w:p>
    <w:p w14:paraId="27C76C2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диас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ин</w:t>
      </w:r>
      <w:r w:rsidRPr="002A4ED2">
        <w:rPr>
          <w:rFonts w:eastAsia="Calibri" w:cstheme="minorHAnsi"/>
          <w:color w:val="000000"/>
          <w:spacing w:val="-1"/>
          <w:lang w:eastAsia="ru-RU"/>
        </w:rPr>
        <w:t>-т</w:t>
      </w:r>
      <w:r w:rsidRPr="002A4ED2">
        <w:rPr>
          <w:rFonts w:eastAsia="Calibri" w:cstheme="minorHAnsi"/>
          <w:color w:val="000000"/>
          <w:lang w:eastAsia="ru-RU"/>
        </w:rPr>
        <w:t>еста</w:t>
      </w:r>
    </w:p>
    <w:p w14:paraId="288CEE89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41A7B37E" w14:textId="6981A572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3D6151">
        <w:rPr>
          <w:rFonts w:eastAsia="Calibri" w:cstheme="minorHAnsi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63.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е, 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>ой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ф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то</w:t>
      </w:r>
      <w:r w:rsidRPr="003D6151">
        <w:rPr>
          <w:rFonts w:eastAsia="Calibri" w:cstheme="minorHAnsi"/>
          <w:color w:val="000000"/>
          <w:u w:val="single"/>
          <w:lang w:eastAsia="ru-RU"/>
        </w:rPr>
        <w:t>р па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оген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ти т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пи</w:t>
      </w:r>
      <w:r w:rsidRPr="003D6151">
        <w:rPr>
          <w:rFonts w:eastAsia="Calibri" w:cstheme="minorHAnsi"/>
          <w:color w:val="000000"/>
          <w:spacing w:val="-4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ен 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д</w:t>
      </w:r>
      <w:r w:rsidRPr="003D6151">
        <w:rPr>
          <w:rFonts w:eastAsia="Calibri" w:cstheme="minorHAnsi"/>
          <w:color w:val="000000"/>
          <w:u w:val="single"/>
          <w:lang w:eastAsia="ru-RU"/>
        </w:rPr>
        <w:t>ля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ех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м</w:t>
      </w:r>
      <w:r w:rsidRPr="003D6151">
        <w:rPr>
          <w:rFonts w:eastAsia="Calibri" w:cstheme="minorHAnsi"/>
          <w:color w:val="000000"/>
          <w:u w:val="single"/>
          <w:lang w:eastAsia="ru-RU"/>
        </w:rPr>
        <w:t>ик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б</w:t>
      </w:r>
      <w:r w:rsidRPr="003D6151">
        <w:rPr>
          <w:rFonts w:eastAsia="Calibri" w:cstheme="minorHAnsi"/>
          <w:color w:val="000000"/>
          <w:u w:val="single"/>
          <w:lang w:eastAsia="ru-RU"/>
        </w:rPr>
        <w:t>ов кишеч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ой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гру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u w:val="single"/>
          <w:lang w:eastAsia="ru-RU"/>
        </w:rPr>
        <w:t>пы: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599DCBA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налич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 эк</w:t>
      </w:r>
      <w:r w:rsidRPr="002A4ED2">
        <w:rPr>
          <w:rFonts w:eastAsia="Calibri" w:cstheme="minorHAnsi"/>
          <w:color w:val="000000"/>
          <w:spacing w:val="-3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сина</w:t>
      </w:r>
    </w:p>
    <w:p w14:paraId="159BA31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налич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е эн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то</w:t>
      </w:r>
      <w:r w:rsidRPr="002A4ED2">
        <w:rPr>
          <w:rFonts w:eastAsia="Calibri" w:cstheme="minorHAnsi"/>
          <w:b/>
          <w:color w:val="000000"/>
          <w:lang w:eastAsia="ru-RU"/>
        </w:rPr>
        <w:t>ксина</w:t>
      </w:r>
    </w:p>
    <w:p w14:paraId="0ECB4FE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налич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кап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улы</w:t>
      </w:r>
    </w:p>
    <w:p w14:paraId="28C5993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налич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лаз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оа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ула</w:t>
      </w:r>
      <w:r w:rsidRPr="002A4ED2">
        <w:rPr>
          <w:rFonts w:eastAsia="Calibri" w:cstheme="minorHAnsi"/>
          <w:color w:val="000000"/>
          <w:spacing w:val="-1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ы</w:t>
      </w:r>
    </w:p>
    <w:p w14:paraId="3F932786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B600C09" w14:textId="2DB4ED38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3D6151">
        <w:rPr>
          <w:rFonts w:eastAsia="Calibri" w:cstheme="minorHAnsi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64. В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па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ог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ене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з</w:t>
      </w:r>
      <w:r w:rsidRPr="003D6151">
        <w:rPr>
          <w:rFonts w:eastAsia="Calibri" w:cstheme="minorHAnsi"/>
          <w:color w:val="000000"/>
          <w:u w:val="single"/>
          <w:lang w:eastAsia="ru-RU"/>
        </w:rPr>
        <w:t>е ВИ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-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ин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ф</w:t>
      </w:r>
      <w:r w:rsidRPr="003D6151">
        <w:rPr>
          <w:rFonts w:eastAsia="Calibri" w:cstheme="minorHAnsi"/>
          <w:color w:val="000000"/>
          <w:u w:val="single"/>
          <w:lang w:eastAsia="ru-RU"/>
        </w:rPr>
        <w:t>ек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ц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ии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ное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ме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то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за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мает: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7EBA6C4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рансформ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ц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 PrPc</w:t>
      </w:r>
      <w:r w:rsidRPr="002A4ED2">
        <w:rPr>
          <w:rFonts w:eastAsia="Calibri" w:cstheme="minorHAnsi"/>
          <w:color w:val="000000"/>
          <w:spacing w:val="-1"/>
          <w:lang w:eastAsia="ru-RU"/>
        </w:rPr>
        <w:t>-</w:t>
      </w:r>
      <w:r w:rsidRPr="002A4ED2">
        <w:rPr>
          <w:rFonts w:eastAsia="Calibri" w:cstheme="minorHAnsi"/>
          <w:color w:val="000000"/>
          <w:lang w:eastAsia="ru-RU"/>
        </w:rPr>
        <w:t>бе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ков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48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Pr</w:t>
      </w:r>
      <w:r w:rsidRPr="002A4ED2">
        <w:rPr>
          <w:rFonts w:eastAsia="Calibri" w:cstheme="minorHAnsi"/>
          <w:color w:val="000000"/>
          <w:spacing w:val="-1"/>
          <w:lang w:eastAsia="ru-RU"/>
        </w:rPr>
        <w:t>P</w:t>
      </w:r>
      <w:r w:rsidRPr="002A4ED2">
        <w:rPr>
          <w:rFonts w:eastAsia="Calibri" w:cstheme="minorHAnsi"/>
          <w:color w:val="000000"/>
          <w:lang w:eastAsia="ru-RU"/>
        </w:rPr>
        <w:t>sc-б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лки</w:t>
      </w:r>
    </w:p>
    <w:p w14:paraId="50D852F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бе</w:t>
      </w:r>
      <w:r w:rsidRPr="002A4ED2">
        <w:rPr>
          <w:rFonts w:eastAsia="Calibri" w:cstheme="minorHAnsi"/>
          <w:color w:val="000000"/>
          <w:spacing w:val="-2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у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ержная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про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ифе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ация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В-лим</w:t>
      </w:r>
      <w:r w:rsidRPr="002A4ED2">
        <w:rPr>
          <w:rFonts w:eastAsia="Calibri" w:cstheme="minorHAnsi"/>
          <w:color w:val="000000"/>
          <w:spacing w:val="-2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оци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ов</w:t>
      </w:r>
    </w:p>
    <w:p w14:paraId="15F43EC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нак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пле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ие </w:t>
      </w:r>
      <w:r w:rsidRPr="002A4ED2">
        <w:rPr>
          <w:rFonts w:eastAsia="Calibri" w:cstheme="minorHAnsi"/>
          <w:color w:val="000000"/>
          <w:lang w:eastAsia="ru-RU"/>
        </w:rPr>
        <w:t>па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оло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иче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ких ми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ломных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бе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ов</w:t>
      </w:r>
    </w:p>
    <w:p w14:paraId="561918B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пораже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ие </w:t>
      </w:r>
      <w:r w:rsidRPr="002A4ED2">
        <w:rPr>
          <w:rFonts w:eastAsia="Calibri" w:cstheme="minorHAnsi"/>
          <w:b/>
          <w:color w:val="000000"/>
          <w:lang w:eastAsia="ru-RU"/>
        </w:rPr>
        <w:t>Т-хелпе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в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и </w:t>
      </w:r>
      <w:r w:rsidRPr="002A4ED2">
        <w:rPr>
          <w:rFonts w:eastAsia="Calibri" w:cstheme="minorHAnsi"/>
          <w:b/>
          <w:color w:val="000000"/>
          <w:lang w:eastAsia="ru-RU"/>
        </w:rPr>
        <w:t>макр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ф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гов</w:t>
      </w:r>
    </w:p>
    <w:p w14:paraId="1BD69FDE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13BFCAA3" w14:textId="77777777" w:rsidR="00021B17" w:rsidRPr="00116568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116568">
        <w:rPr>
          <w:rFonts w:eastAsia="Calibri" w:cstheme="minorHAnsi"/>
          <w:color w:val="000000"/>
          <w:u w:val="single"/>
          <w:lang w:eastAsia="ru-RU"/>
        </w:rPr>
        <w:t>65.</w:t>
      </w:r>
      <w:r w:rsidRPr="00116568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116568">
        <w:rPr>
          <w:rFonts w:eastAsia="Calibri" w:cstheme="minorHAnsi"/>
          <w:color w:val="000000"/>
          <w:u w:val="single"/>
          <w:lang w:eastAsia="ru-RU"/>
        </w:rPr>
        <w:t>Ука</w:t>
      </w:r>
      <w:r w:rsidRPr="00116568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116568">
        <w:rPr>
          <w:rFonts w:eastAsia="Calibri" w:cstheme="minorHAnsi"/>
          <w:color w:val="000000"/>
          <w:u w:val="single"/>
          <w:lang w:eastAsia="ru-RU"/>
        </w:rPr>
        <w:t>и</w:t>
      </w:r>
      <w:r w:rsidRPr="00116568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116568">
        <w:rPr>
          <w:rFonts w:eastAsia="Calibri" w:cstheme="minorHAnsi"/>
          <w:color w:val="000000"/>
          <w:u w:val="single"/>
          <w:lang w:eastAsia="ru-RU"/>
        </w:rPr>
        <w:t xml:space="preserve">е, </w:t>
      </w:r>
      <w:r w:rsidRPr="00116568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116568">
        <w:rPr>
          <w:rFonts w:eastAsia="Calibri" w:cstheme="minorHAnsi"/>
          <w:color w:val="000000"/>
          <w:u w:val="single"/>
          <w:lang w:eastAsia="ru-RU"/>
        </w:rPr>
        <w:t>а</w:t>
      </w:r>
      <w:r w:rsidRPr="00116568">
        <w:rPr>
          <w:rFonts w:eastAsia="Calibri" w:cstheme="minorHAnsi"/>
          <w:color w:val="000000"/>
          <w:spacing w:val="-2"/>
          <w:u w:val="single"/>
          <w:lang w:eastAsia="ru-RU"/>
        </w:rPr>
        <w:t>к</w:t>
      </w:r>
      <w:r w:rsidRPr="00116568">
        <w:rPr>
          <w:rFonts w:eastAsia="Calibri" w:cstheme="minorHAnsi"/>
          <w:color w:val="000000"/>
          <w:u w:val="single"/>
          <w:lang w:eastAsia="ru-RU"/>
        </w:rPr>
        <w:t>ой</w:t>
      </w:r>
      <w:r w:rsidRPr="00116568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116568">
        <w:rPr>
          <w:rFonts w:eastAsia="Calibri" w:cstheme="minorHAnsi"/>
          <w:color w:val="000000"/>
          <w:spacing w:val="-1"/>
          <w:u w:val="single"/>
          <w:lang w:eastAsia="ru-RU"/>
        </w:rPr>
        <w:t>м</w:t>
      </w:r>
      <w:r w:rsidRPr="00116568">
        <w:rPr>
          <w:rFonts w:eastAsia="Calibri" w:cstheme="minorHAnsi"/>
          <w:color w:val="000000"/>
          <w:u w:val="single"/>
          <w:lang w:eastAsia="ru-RU"/>
        </w:rPr>
        <w:t>е</w:t>
      </w:r>
      <w:r w:rsidRPr="00116568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116568">
        <w:rPr>
          <w:rFonts w:eastAsia="Calibri" w:cstheme="minorHAnsi"/>
          <w:color w:val="000000"/>
          <w:u w:val="single"/>
          <w:lang w:eastAsia="ru-RU"/>
        </w:rPr>
        <w:t>од</w:t>
      </w:r>
      <w:r w:rsidRPr="00116568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116568">
        <w:rPr>
          <w:rFonts w:eastAsia="Calibri" w:cstheme="minorHAnsi"/>
          <w:color w:val="000000"/>
          <w:u w:val="single"/>
          <w:lang w:eastAsia="ru-RU"/>
        </w:rPr>
        <w:t>ис</w:t>
      </w:r>
      <w:r w:rsidRPr="00116568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116568">
        <w:rPr>
          <w:rFonts w:eastAsia="Calibri" w:cstheme="minorHAnsi"/>
          <w:color w:val="000000"/>
          <w:u w:val="single"/>
          <w:lang w:eastAsia="ru-RU"/>
        </w:rPr>
        <w:t>оль</w:t>
      </w:r>
      <w:r w:rsidRPr="00116568">
        <w:rPr>
          <w:rFonts w:eastAsia="Calibri" w:cstheme="minorHAnsi"/>
          <w:color w:val="000000"/>
          <w:spacing w:val="-2"/>
          <w:u w:val="single"/>
          <w:lang w:eastAsia="ru-RU"/>
        </w:rPr>
        <w:t>з</w:t>
      </w:r>
      <w:r w:rsidRPr="00116568">
        <w:rPr>
          <w:rFonts w:eastAsia="Calibri" w:cstheme="minorHAnsi"/>
          <w:color w:val="000000"/>
          <w:u w:val="single"/>
          <w:lang w:eastAsia="ru-RU"/>
        </w:rPr>
        <w:t>у</w:t>
      </w:r>
      <w:r w:rsidRPr="00116568">
        <w:rPr>
          <w:rFonts w:eastAsia="Calibri" w:cstheme="minorHAnsi"/>
          <w:color w:val="000000"/>
          <w:spacing w:val="-2"/>
          <w:u w:val="single"/>
          <w:lang w:eastAsia="ru-RU"/>
        </w:rPr>
        <w:t>ю</w:t>
      </w:r>
      <w:r w:rsidRPr="00116568">
        <w:rPr>
          <w:rFonts w:eastAsia="Calibri" w:cstheme="minorHAnsi"/>
          <w:color w:val="000000"/>
          <w:u w:val="single"/>
          <w:lang w:eastAsia="ru-RU"/>
        </w:rPr>
        <w:t>т д</w:t>
      </w:r>
      <w:r w:rsidRPr="00116568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116568">
        <w:rPr>
          <w:rFonts w:eastAsia="Calibri" w:cstheme="minorHAnsi"/>
          <w:color w:val="000000"/>
          <w:u w:val="single"/>
          <w:lang w:eastAsia="ru-RU"/>
        </w:rPr>
        <w:t>я окра</w:t>
      </w:r>
      <w:r w:rsidRPr="00116568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116568">
        <w:rPr>
          <w:rFonts w:eastAsia="Calibri" w:cstheme="minorHAnsi"/>
          <w:color w:val="000000"/>
          <w:u w:val="single"/>
          <w:lang w:eastAsia="ru-RU"/>
        </w:rPr>
        <w:t>ки</w:t>
      </w:r>
      <w:r w:rsidRPr="00116568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116568">
        <w:rPr>
          <w:rFonts w:eastAsia="Calibri" w:cstheme="minorHAnsi"/>
          <w:color w:val="000000"/>
          <w:u w:val="single"/>
          <w:lang w:eastAsia="ru-RU"/>
        </w:rPr>
        <w:t>ми</w:t>
      </w:r>
      <w:r w:rsidRPr="00116568">
        <w:rPr>
          <w:rFonts w:eastAsia="Calibri" w:cstheme="minorHAnsi"/>
          <w:color w:val="000000"/>
          <w:spacing w:val="-2"/>
          <w:u w:val="single"/>
          <w:lang w:eastAsia="ru-RU"/>
        </w:rPr>
        <w:t>к</w:t>
      </w:r>
      <w:r w:rsidRPr="00116568">
        <w:rPr>
          <w:rFonts w:eastAsia="Calibri" w:cstheme="minorHAnsi"/>
          <w:color w:val="000000"/>
          <w:u w:val="single"/>
          <w:lang w:eastAsia="ru-RU"/>
        </w:rPr>
        <w:t>оба</w:t>
      </w:r>
      <w:r w:rsidRPr="00116568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116568">
        <w:rPr>
          <w:rFonts w:eastAsia="Calibri" w:cstheme="minorHAnsi"/>
          <w:color w:val="000000"/>
          <w:u w:val="single"/>
          <w:lang w:eastAsia="ru-RU"/>
        </w:rPr>
        <w:t>тер</w:t>
      </w:r>
      <w:r w:rsidRPr="00116568">
        <w:rPr>
          <w:rFonts w:eastAsia="Calibri" w:cstheme="minorHAnsi"/>
          <w:color w:val="000000"/>
          <w:spacing w:val="-1"/>
          <w:u w:val="single"/>
          <w:lang w:eastAsia="ru-RU"/>
        </w:rPr>
        <w:t>ий:</w:t>
      </w:r>
    </w:p>
    <w:p w14:paraId="3FCD918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Бурри-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инса</w:t>
      </w:r>
    </w:p>
    <w:p w14:paraId="4C54B85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Ци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я-Нил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ь</w:t>
      </w:r>
      <w:r w:rsidRPr="002A4ED2">
        <w:rPr>
          <w:rFonts w:eastAsia="Calibri" w:cstheme="minorHAnsi"/>
          <w:b/>
          <w:color w:val="000000"/>
          <w:lang w:eastAsia="ru-RU"/>
        </w:rPr>
        <w:t>сена</w:t>
      </w:r>
    </w:p>
    <w:p w14:paraId="6931BD3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Леффлера</w:t>
      </w:r>
    </w:p>
    <w:p w14:paraId="3434193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Романо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ого-Гимзе</w:t>
      </w:r>
      <w:bookmarkEnd w:id="12"/>
    </w:p>
    <w:p w14:paraId="4DB7CB4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bookmarkStart w:id="13" w:name="_page_40_0"/>
      <w:r w:rsidRPr="002A4ED2">
        <w:rPr>
          <w:rFonts w:eastAsia="Calibri" w:cstheme="minorHAnsi"/>
          <w:color w:val="000000"/>
          <w:lang w:eastAsia="ru-RU"/>
        </w:rPr>
        <w:t>- Нейс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ера</w:t>
      </w:r>
    </w:p>
    <w:p w14:paraId="1EFDAE58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5163A1E" w14:textId="10FD38EA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66.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е, чем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ичаются д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уг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т д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уга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прокар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ы,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да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ю</w:t>
      </w:r>
      <w:r w:rsidRPr="003D6151">
        <w:rPr>
          <w:rFonts w:eastAsia="Calibri" w:cstheme="minorHAnsi"/>
          <w:color w:val="000000"/>
          <w:u w:val="single"/>
          <w:lang w:eastAsia="ru-RU"/>
        </w:rPr>
        <w:t>щие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разную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краску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proofErr w:type="gramStart"/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Г</w:t>
      </w:r>
      <w:r w:rsidRPr="003D6151">
        <w:rPr>
          <w:rFonts w:eastAsia="Calibri" w:cstheme="minorHAnsi"/>
          <w:color w:val="000000"/>
          <w:u w:val="single"/>
          <w:lang w:eastAsia="ru-RU"/>
        </w:rPr>
        <w:t>ра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м</w:t>
      </w:r>
      <w:r w:rsidRPr="003D6151">
        <w:rPr>
          <w:rFonts w:eastAsia="Calibri" w:cstheme="minorHAnsi"/>
          <w:color w:val="000000"/>
          <w:u w:val="single"/>
          <w:lang w:eastAsia="ru-RU"/>
        </w:rPr>
        <w:t>у: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40C043B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с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р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у</w:t>
      </w:r>
      <w:r w:rsidRPr="002A4ED2">
        <w:rPr>
          <w:rFonts w:eastAsia="Calibri" w:cstheme="minorHAnsi"/>
          <w:b/>
          <w:color w:val="000000"/>
          <w:lang w:eastAsia="ru-RU"/>
        </w:rPr>
        <w:t>к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ур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й кл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точ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ой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с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енки</w:t>
      </w:r>
    </w:p>
    <w:p w14:paraId="2AF209B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р</w:t>
      </w:r>
      <w:r w:rsidRPr="002A4ED2">
        <w:rPr>
          <w:rFonts w:eastAsia="Calibri" w:cstheme="minorHAnsi"/>
          <w:color w:val="000000"/>
          <w:spacing w:val="-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ур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ядра</w:t>
      </w:r>
    </w:p>
    <w:p w14:paraId="226B633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налич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ем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опред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ленн</w:t>
      </w:r>
      <w:r w:rsidRPr="002A4ED2">
        <w:rPr>
          <w:rFonts w:eastAsia="Calibri" w:cstheme="minorHAnsi"/>
          <w:color w:val="000000"/>
          <w:spacing w:val="-4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х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ц</w:t>
      </w:r>
      <w:r w:rsidRPr="002A4ED2">
        <w:rPr>
          <w:rFonts w:eastAsia="Calibri" w:cstheme="minorHAnsi"/>
          <w:color w:val="000000"/>
          <w:spacing w:val="-1"/>
          <w:lang w:eastAsia="ru-RU"/>
        </w:rPr>
        <w:t>ит</w:t>
      </w:r>
      <w:r w:rsidRPr="002A4ED2">
        <w:rPr>
          <w:rFonts w:eastAsia="Calibri" w:cstheme="minorHAnsi"/>
          <w:color w:val="000000"/>
          <w:lang w:eastAsia="ru-RU"/>
        </w:rPr>
        <w:t>оплаз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енн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х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орга</w:t>
      </w:r>
      <w:r w:rsidRPr="002A4ED2">
        <w:rPr>
          <w:rFonts w:eastAsia="Calibri" w:cstheme="minorHAnsi"/>
          <w:color w:val="000000"/>
          <w:spacing w:val="-1"/>
          <w:lang w:eastAsia="ru-RU"/>
        </w:rPr>
        <w:t>но</w:t>
      </w:r>
      <w:r w:rsidRPr="002A4ED2">
        <w:rPr>
          <w:rFonts w:eastAsia="Calibri" w:cstheme="minorHAnsi"/>
          <w:color w:val="000000"/>
          <w:lang w:eastAsia="ru-RU"/>
        </w:rPr>
        <w:t>идов</w:t>
      </w:r>
    </w:p>
    <w:p w14:paraId="0CCABFA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сп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б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тью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п</w:t>
      </w:r>
      <w:r w:rsidRPr="002A4ED2">
        <w:rPr>
          <w:rFonts w:eastAsia="Calibri" w:cstheme="minorHAnsi"/>
          <w:color w:val="000000"/>
          <w:lang w:eastAsia="ru-RU"/>
        </w:rPr>
        <w:t>олов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му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рамно</w:t>
      </w:r>
      <w:r w:rsidRPr="002A4ED2">
        <w:rPr>
          <w:rFonts w:eastAsia="Calibri" w:cstheme="minorHAnsi"/>
          <w:color w:val="000000"/>
          <w:spacing w:val="-2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ению</w:t>
      </w:r>
    </w:p>
    <w:p w14:paraId="59272EC0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4F3967B9" w14:textId="728B1599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67. Д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я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х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они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го га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ст</w:t>
      </w:r>
      <w:r w:rsidRPr="003D6151">
        <w:rPr>
          <w:rFonts w:eastAsia="Calibri" w:cstheme="minorHAnsi"/>
          <w:color w:val="000000"/>
          <w:u w:val="single"/>
          <w:lang w:eastAsia="ru-RU"/>
        </w:rPr>
        <w:t>рита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типа В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ХАРА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684CF43A" w14:textId="260D97F3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а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р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ия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елез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с</w:t>
      </w:r>
      <w:r w:rsidRPr="002A4ED2">
        <w:rPr>
          <w:rFonts w:eastAsia="Calibri" w:cstheme="minorHAnsi"/>
          <w:color w:val="000000"/>
          <w:lang w:eastAsia="ru-RU"/>
        </w:rPr>
        <w:t xml:space="preserve"> на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ем не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оль</w:t>
      </w:r>
      <w:r w:rsidRPr="002A4ED2">
        <w:rPr>
          <w:rFonts w:eastAsia="Calibri" w:cstheme="minorHAnsi"/>
          <w:color w:val="000000"/>
          <w:spacing w:val="-2"/>
          <w:lang w:eastAsia="ru-RU"/>
        </w:rPr>
        <w:t>ш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исла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2"/>
          <w:lang w:eastAsia="ru-RU"/>
        </w:rPr>
        <w:t>ис</w:t>
      </w:r>
      <w:r w:rsidRPr="002A4ED2">
        <w:rPr>
          <w:rFonts w:eastAsia="Calibri" w:cstheme="minorHAnsi"/>
          <w:color w:val="000000"/>
          <w:lang w:eastAsia="ru-RU"/>
        </w:rPr>
        <w:t>тоз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-рас</w:t>
      </w:r>
      <w:r w:rsidRPr="002A4ED2">
        <w:rPr>
          <w:rFonts w:eastAsia="Calibri" w:cstheme="minorHAnsi"/>
          <w:color w:val="000000"/>
          <w:spacing w:val="-1"/>
          <w:lang w:eastAsia="ru-RU"/>
        </w:rPr>
        <w:t>ш</w:t>
      </w:r>
      <w:r w:rsidRPr="002A4ED2">
        <w:rPr>
          <w:rFonts w:eastAsia="Calibri" w:cstheme="minorHAnsi"/>
          <w:color w:val="000000"/>
          <w:lang w:eastAsia="ru-RU"/>
        </w:rPr>
        <w:t>ирен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ых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3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ел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з</w:t>
      </w:r>
    </w:p>
    <w:p w14:paraId="6B4254F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цир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b/>
          <w:color w:val="000000"/>
          <w:lang w:eastAsia="ru-RU"/>
        </w:rPr>
        <w:t>у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ирующ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 xml:space="preserve"> а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т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те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а к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па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и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таль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ым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кл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тк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м</w:t>
      </w:r>
    </w:p>
    <w:p w14:paraId="6AC2B09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частое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со</w:t>
      </w:r>
      <w:r w:rsidRPr="002A4ED2">
        <w:rPr>
          <w:rFonts w:eastAsia="Calibri" w:cstheme="minorHAnsi"/>
          <w:color w:val="000000"/>
          <w:spacing w:val="-1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ета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spacing w:val="-1"/>
          <w:lang w:eastAsia="ru-RU"/>
        </w:rPr>
        <w:t>ие с</w:t>
      </w:r>
      <w:r w:rsidRPr="002A4ED2">
        <w:rPr>
          <w:rFonts w:eastAsia="Calibri" w:cstheme="minorHAnsi"/>
          <w:color w:val="000000"/>
          <w:lang w:eastAsia="ru-RU"/>
        </w:rPr>
        <w:t xml:space="preserve"> д</w:t>
      </w:r>
      <w:r w:rsidRPr="002A4ED2">
        <w:rPr>
          <w:rFonts w:eastAsia="Calibri" w:cstheme="minorHAnsi"/>
          <w:color w:val="000000"/>
          <w:spacing w:val="-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еналь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ы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язва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49FE876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ассоци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ц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 с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ин</w:t>
      </w:r>
      <w:r w:rsidRPr="002A4ED2">
        <w:rPr>
          <w:rFonts w:eastAsia="Calibri" w:cstheme="minorHAnsi"/>
          <w:color w:val="000000"/>
          <w:spacing w:val="-1"/>
          <w:lang w:eastAsia="ru-RU"/>
        </w:rPr>
        <w:t>фекц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Helicob</w:t>
      </w:r>
      <w:r w:rsidRPr="002A4ED2">
        <w:rPr>
          <w:rFonts w:eastAsia="Calibri" w:cstheme="minorHAnsi"/>
          <w:color w:val="000000"/>
          <w:spacing w:val="-2"/>
          <w:lang w:eastAsia="ru-RU"/>
        </w:rPr>
        <w:t>a</w:t>
      </w:r>
      <w:r w:rsidRPr="002A4ED2">
        <w:rPr>
          <w:rFonts w:eastAsia="Calibri" w:cstheme="minorHAnsi"/>
          <w:color w:val="000000"/>
          <w:lang w:eastAsia="ru-RU"/>
        </w:rPr>
        <w:t>cter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pyl</w:t>
      </w:r>
      <w:r w:rsidRPr="002A4ED2">
        <w:rPr>
          <w:rFonts w:eastAsia="Calibri" w:cstheme="minorHAnsi"/>
          <w:color w:val="000000"/>
          <w:spacing w:val="-1"/>
          <w:lang w:eastAsia="ru-RU"/>
        </w:rPr>
        <w:t>o</w:t>
      </w:r>
      <w:r w:rsidRPr="002A4ED2">
        <w:rPr>
          <w:rFonts w:eastAsia="Calibri" w:cstheme="minorHAnsi"/>
          <w:color w:val="000000"/>
          <w:lang w:eastAsia="ru-RU"/>
        </w:rPr>
        <w:t>ri</w:t>
      </w:r>
    </w:p>
    <w:p w14:paraId="449E14E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ро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ень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стрина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 xml:space="preserve">в 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орме и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 незна</w:t>
      </w:r>
      <w:r w:rsidRPr="002A4ED2">
        <w:rPr>
          <w:rFonts w:eastAsia="Calibri" w:cstheme="minorHAnsi"/>
          <w:color w:val="000000"/>
          <w:spacing w:val="-1"/>
          <w:lang w:eastAsia="ru-RU"/>
        </w:rPr>
        <w:t>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тельн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 ги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ергаст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инем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</w:t>
      </w:r>
    </w:p>
    <w:p w14:paraId="7F948D26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0F7E398" w14:textId="61AD8971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68.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е пр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параты,</w:t>
      </w:r>
      <w:r w:rsidRPr="003D6151">
        <w:rPr>
          <w:rFonts w:eastAsia="Calibri" w:cstheme="minorHAnsi"/>
          <w:color w:val="000000"/>
          <w:spacing w:val="46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НЕ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об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адающие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сани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у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ю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щим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 эфф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ом 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от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оше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ии Hel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i</w:t>
      </w:r>
      <w:r w:rsidRPr="003D6151">
        <w:rPr>
          <w:rFonts w:eastAsia="Calibri" w:cstheme="minorHAnsi"/>
          <w:color w:val="000000"/>
          <w:u w:val="single"/>
          <w:lang w:eastAsia="ru-RU"/>
        </w:rPr>
        <w:t>coba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c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ter </w:t>
      </w:r>
      <w:proofErr w:type="gramStart"/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p</w:t>
      </w:r>
      <w:r w:rsidRPr="003D6151">
        <w:rPr>
          <w:rFonts w:eastAsia="Calibri" w:cstheme="minorHAnsi"/>
          <w:color w:val="000000"/>
          <w:u w:val="single"/>
          <w:lang w:eastAsia="ru-RU"/>
        </w:rPr>
        <w:t>ylo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r</w:t>
      </w:r>
      <w:r w:rsidRPr="003D6151">
        <w:rPr>
          <w:rFonts w:eastAsia="Calibri" w:cstheme="minorHAnsi"/>
          <w:color w:val="000000"/>
          <w:u w:val="single"/>
          <w:lang w:eastAsia="ru-RU"/>
        </w:rPr>
        <w:t>y</w:t>
      </w:r>
      <w:r w:rsidRPr="002A4ED2">
        <w:rPr>
          <w:rFonts w:eastAsia="Calibri" w:cstheme="minorHAnsi"/>
          <w:color w:val="000000"/>
          <w:lang w:eastAsia="ru-RU"/>
        </w:rPr>
        <w:t>:</w:t>
      </w:r>
      <w:r w:rsidR="003D6151">
        <w:rPr>
          <w:rFonts w:eastAsia="Calibri" w:cstheme="minorHAnsi"/>
          <w:color w:val="000000"/>
          <w:lang w:eastAsia="ru-RU"/>
        </w:rPr>
        <w:t>+</w:t>
      </w:r>
      <w:proofErr w:type="gramEnd"/>
    </w:p>
    <w:p w14:paraId="40E2EA3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де-нол</w:t>
      </w:r>
    </w:p>
    <w:p w14:paraId="5C3F984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мет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онида</w:t>
      </w:r>
      <w:r w:rsidRPr="002A4ED2">
        <w:rPr>
          <w:rFonts w:eastAsia="Calibri" w:cstheme="minorHAnsi"/>
          <w:color w:val="000000"/>
          <w:spacing w:val="-1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ол</w:t>
      </w:r>
    </w:p>
    <w:p w14:paraId="0EC16A08" w14:textId="77777777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3D6151">
        <w:rPr>
          <w:rFonts w:eastAsia="Calibri" w:cstheme="minorHAnsi"/>
          <w:b/>
          <w:color w:val="000000"/>
          <w:lang w:eastAsia="ru-RU"/>
        </w:rPr>
        <w:t xml:space="preserve"> - сукр</w:t>
      </w:r>
      <w:r w:rsidRPr="003D6151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3D6151">
        <w:rPr>
          <w:rFonts w:eastAsia="Calibri" w:cstheme="minorHAnsi"/>
          <w:b/>
          <w:color w:val="000000"/>
          <w:lang w:eastAsia="ru-RU"/>
        </w:rPr>
        <w:t>ль</w:t>
      </w:r>
      <w:r w:rsidRPr="003D6151">
        <w:rPr>
          <w:rFonts w:eastAsia="Calibri" w:cstheme="minorHAnsi"/>
          <w:b/>
          <w:color w:val="000000"/>
          <w:spacing w:val="-1"/>
          <w:lang w:eastAsia="ru-RU"/>
        </w:rPr>
        <w:t>ф</w:t>
      </w:r>
      <w:r w:rsidRPr="003D6151">
        <w:rPr>
          <w:rFonts w:eastAsia="Calibri" w:cstheme="minorHAnsi"/>
          <w:b/>
          <w:color w:val="000000"/>
          <w:lang w:eastAsia="ru-RU"/>
        </w:rPr>
        <w:t>ат</w:t>
      </w:r>
      <w:r w:rsidRPr="003D6151">
        <w:rPr>
          <w:rFonts w:eastAsia="Calibri" w:cstheme="minorHAnsi"/>
          <w:b/>
          <w:color w:val="000000"/>
          <w:spacing w:val="1"/>
          <w:lang w:eastAsia="ru-RU"/>
        </w:rPr>
        <w:t xml:space="preserve"> (</w:t>
      </w:r>
      <w:r w:rsidRPr="003D6151">
        <w:rPr>
          <w:rFonts w:eastAsia="Calibri" w:cstheme="minorHAnsi"/>
          <w:b/>
          <w:color w:val="000000"/>
          <w:spacing w:val="-2"/>
          <w:lang w:eastAsia="ru-RU"/>
        </w:rPr>
        <w:t>в</w:t>
      </w:r>
      <w:r w:rsidRPr="003D6151">
        <w:rPr>
          <w:rFonts w:eastAsia="Calibri" w:cstheme="minorHAnsi"/>
          <w:b/>
          <w:color w:val="000000"/>
          <w:lang w:eastAsia="ru-RU"/>
        </w:rPr>
        <w:t>ен</w:t>
      </w:r>
      <w:r w:rsidRPr="003D6151">
        <w:rPr>
          <w:rFonts w:eastAsia="Calibri" w:cstheme="minorHAnsi"/>
          <w:b/>
          <w:color w:val="000000"/>
          <w:spacing w:val="-2"/>
          <w:lang w:eastAsia="ru-RU"/>
        </w:rPr>
        <w:t>т</w:t>
      </w:r>
      <w:r w:rsidRPr="003D6151">
        <w:rPr>
          <w:rFonts w:eastAsia="Calibri" w:cstheme="minorHAnsi"/>
          <w:b/>
          <w:color w:val="000000"/>
          <w:lang w:eastAsia="ru-RU"/>
        </w:rPr>
        <w:t>ер)</w:t>
      </w:r>
    </w:p>
    <w:p w14:paraId="2D0D7C0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кларитро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ин</w:t>
      </w:r>
    </w:p>
    <w:p w14:paraId="795B6763" w14:textId="69830040" w:rsidR="00021B17" w:rsidRPr="00B13725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B13725">
        <w:rPr>
          <w:rFonts w:eastAsia="Calibri" w:cstheme="minorHAnsi"/>
          <w:color w:val="000000"/>
          <w:lang w:eastAsia="ru-RU"/>
        </w:rPr>
        <w:lastRenderedPageBreak/>
        <w:t xml:space="preserve"> - фуразоли</w:t>
      </w:r>
      <w:r w:rsidRPr="00B13725">
        <w:rPr>
          <w:rFonts w:eastAsia="Calibri" w:cstheme="minorHAnsi"/>
          <w:color w:val="000000"/>
          <w:spacing w:val="-1"/>
          <w:lang w:eastAsia="ru-RU"/>
        </w:rPr>
        <w:t>д</w:t>
      </w:r>
      <w:r w:rsidRPr="00B13725">
        <w:rPr>
          <w:rFonts w:eastAsia="Calibri" w:cstheme="minorHAnsi"/>
          <w:color w:val="000000"/>
          <w:lang w:eastAsia="ru-RU"/>
        </w:rPr>
        <w:t>о</w:t>
      </w:r>
    </w:p>
    <w:p w14:paraId="429A3B2C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31DCEAB7" w14:textId="77777777" w:rsidR="00021B17" w:rsidRPr="002A4ED2" w:rsidRDefault="00021B17" w:rsidP="002A4ED2">
      <w:pPr>
        <w:widowControl w:val="0"/>
        <w:spacing w:after="0" w:line="276" w:lineRule="auto"/>
        <w:ind w:right="231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80374A">
        <w:rPr>
          <w:rFonts w:eastAsia="Calibri" w:cstheme="minorHAnsi"/>
          <w:color w:val="000000"/>
          <w:u w:val="single"/>
          <w:lang w:eastAsia="ru-RU"/>
        </w:rPr>
        <w:t>69</w:t>
      </w:r>
      <w:r w:rsidRPr="002A4ED2">
        <w:rPr>
          <w:rFonts w:eastAsia="Calibri" w:cstheme="minorHAnsi"/>
          <w:color w:val="000000"/>
          <w:lang w:eastAsia="ru-RU"/>
        </w:rPr>
        <w:t>.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Мно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ж</w:t>
      </w:r>
      <w:r w:rsidRPr="00E3501A">
        <w:rPr>
          <w:rFonts w:eastAsia="Calibri" w:cstheme="minorHAnsi"/>
          <w:color w:val="000000"/>
          <w:u w:val="single"/>
          <w:lang w:eastAsia="ru-RU"/>
        </w:rPr>
        <w:t>ес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u w:val="single"/>
          <w:lang w:eastAsia="ru-RU"/>
        </w:rPr>
        <w:t>вен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ые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язвы</w:t>
      </w:r>
      <w:r w:rsidRPr="00E3501A">
        <w:rPr>
          <w:rFonts w:eastAsia="Calibri" w:cstheme="minorHAnsi"/>
          <w:color w:val="000000"/>
          <w:spacing w:val="-4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в желу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д</w:t>
      </w:r>
      <w:r w:rsidRPr="00E3501A">
        <w:rPr>
          <w:rFonts w:eastAsia="Calibri" w:cstheme="minorHAnsi"/>
          <w:color w:val="000000"/>
          <w:u w:val="single"/>
          <w:lang w:eastAsia="ru-RU"/>
        </w:rPr>
        <w:t>ке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и 12-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E3501A">
        <w:rPr>
          <w:rFonts w:eastAsia="Calibri" w:cstheme="minorHAnsi"/>
          <w:color w:val="000000"/>
          <w:u w:val="single"/>
          <w:lang w:eastAsia="ru-RU"/>
        </w:rPr>
        <w:t>ерст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ой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ки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ш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ке</w:t>
      </w:r>
      <w:r w:rsidRPr="00E3501A">
        <w:rPr>
          <w:rFonts w:eastAsia="Calibri" w:cstheme="minorHAnsi"/>
          <w:color w:val="000000"/>
          <w:u w:val="single"/>
          <w:lang w:eastAsia="ru-RU"/>
        </w:rPr>
        <w:t xml:space="preserve"> в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оче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u w:val="single"/>
          <w:lang w:eastAsia="ru-RU"/>
        </w:rPr>
        <w:t>ании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ги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пе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>ацидн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ы</w:t>
      </w:r>
      <w:r w:rsidRPr="00E3501A">
        <w:rPr>
          <w:rFonts w:eastAsia="Calibri" w:cstheme="minorHAnsi"/>
          <w:color w:val="000000"/>
          <w:u w:val="single"/>
          <w:lang w:eastAsia="ru-RU"/>
        </w:rPr>
        <w:t>м со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тоян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ем и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у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E3501A">
        <w:rPr>
          <w:rFonts w:eastAsia="Calibri" w:cstheme="minorHAnsi"/>
          <w:color w:val="000000"/>
          <w:u w:val="single"/>
          <w:lang w:eastAsia="ru-RU"/>
        </w:rPr>
        <w:t>орн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ы</w:t>
      </w:r>
      <w:r w:rsidRPr="00E3501A">
        <w:rPr>
          <w:rFonts w:eastAsia="Calibri" w:cstheme="minorHAnsi"/>
          <w:color w:val="000000"/>
          <w:u w:val="single"/>
          <w:lang w:eastAsia="ru-RU"/>
        </w:rPr>
        <w:t>ми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бо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E3501A">
        <w:rPr>
          <w:rFonts w:eastAsia="Calibri" w:cstheme="minorHAnsi"/>
          <w:color w:val="000000"/>
          <w:spacing w:val="1"/>
          <w:u w:val="single"/>
          <w:lang w:eastAsia="ru-RU"/>
        </w:rPr>
        <w:t>я</w:t>
      </w:r>
      <w:r w:rsidRPr="00E3501A">
        <w:rPr>
          <w:rFonts w:eastAsia="Calibri" w:cstheme="minorHAnsi"/>
          <w:color w:val="000000"/>
          <w:u w:val="single"/>
          <w:lang w:eastAsia="ru-RU"/>
        </w:rPr>
        <w:t>ми в э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E3501A">
        <w:rPr>
          <w:rFonts w:eastAsia="Calibri" w:cstheme="minorHAnsi"/>
          <w:color w:val="000000"/>
          <w:u w:val="single"/>
          <w:lang w:eastAsia="ru-RU"/>
        </w:rPr>
        <w:t>ига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тр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и, не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E3501A">
        <w:rPr>
          <w:rFonts w:eastAsia="Calibri" w:cstheme="minorHAnsi"/>
          <w:color w:val="000000"/>
          <w:u w:val="single"/>
          <w:lang w:eastAsia="ru-RU"/>
        </w:rPr>
        <w:t>упи</w:t>
      </w:r>
      <w:r w:rsidRPr="00E3501A">
        <w:rPr>
          <w:rFonts w:eastAsia="Calibri" w:cstheme="minorHAnsi"/>
          <w:color w:val="000000"/>
          <w:spacing w:val="-4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>ующи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м</w:t>
      </w:r>
      <w:r w:rsidRPr="00E3501A">
        <w:rPr>
          <w:rFonts w:eastAsia="Calibri" w:cstheme="minorHAnsi"/>
          <w:color w:val="000000"/>
          <w:u w:val="single"/>
          <w:lang w:eastAsia="ru-RU"/>
        </w:rPr>
        <w:t>ися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ант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E3501A">
        <w:rPr>
          <w:rFonts w:eastAsia="Calibri" w:cstheme="minorHAnsi"/>
          <w:color w:val="000000"/>
          <w:u w:val="single"/>
          <w:lang w:eastAsia="ru-RU"/>
        </w:rPr>
        <w:t>ци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E3501A">
        <w:rPr>
          <w:rFonts w:eastAsia="Calibri" w:cstheme="minorHAnsi"/>
          <w:color w:val="000000"/>
          <w:u w:val="single"/>
          <w:lang w:eastAsia="ru-RU"/>
        </w:rPr>
        <w:t>ми, ве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я</w:t>
      </w:r>
      <w:r w:rsidRPr="00E3501A">
        <w:rPr>
          <w:rFonts w:eastAsia="Calibri" w:cstheme="minorHAnsi"/>
          <w:color w:val="000000"/>
          <w:u w:val="single"/>
          <w:lang w:eastAsia="ru-RU"/>
        </w:rPr>
        <w:t>тн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E3501A">
        <w:rPr>
          <w:rFonts w:eastAsia="Calibri" w:cstheme="minorHAnsi"/>
          <w:color w:val="000000"/>
          <w:u w:val="single"/>
          <w:lang w:eastAsia="ru-RU"/>
        </w:rPr>
        <w:t>е в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е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г</w:t>
      </w:r>
      <w:r w:rsidRPr="00E3501A">
        <w:rPr>
          <w:rFonts w:eastAsia="Calibri" w:cstheme="minorHAnsi"/>
          <w:color w:val="000000"/>
          <w:u w:val="single"/>
          <w:lang w:eastAsia="ru-RU"/>
        </w:rPr>
        <w:t>о связан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ы</w:t>
      </w:r>
      <w:r w:rsidRPr="00E3501A">
        <w:rPr>
          <w:rFonts w:eastAsia="Calibri" w:cstheme="minorHAnsi"/>
          <w:color w:val="000000"/>
          <w:u w:val="single"/>
          <w:lang w:eastAsia="ru-RU"/>
        </w:rPr>
        <w:t>:</w:t>
      </w:r>
    </w:p>
    <w:p w14:paraId="03253F4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 синд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ом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м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Ду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ина</w:t>
      </w:r>
      <w:r w:rsidRPr="002A4ED2">
        <w:rPr>
          <w:rFonts w:eastAsia="Calibri" w:cstheme="minorHAnsi"/>
          <w:color w:val="000000"/>
          <w:spacing w:val="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–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Д</w:t>
      </w:r>
      <w:r w:rsidRPr="002A4ED2">
        <w:rPr>
          <w:rFonts w:eastAsia="Calibri" w:cstheme="minorHAnsi"/>
          <w:color w:val="000000"/>
          <w:spacing w:val="-1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онсона</w:t>
      </w:r>
    </w:p>
    <w:p w14:paraId="46F8731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с синд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ом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м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З</w:t>
      </w:r>
      <w:r w:rsidRPr="002A4ED2">
        <w:rPr>
          <w:rFonts w:eastAsia="Calibri" w:cstheme="minorHAnsi"/>
          <w:b/>
          <w:color w:val="000000"/>
          <w:lang w:eastAsia="ru-RU"/>
        </w:rPr>
        <w:t>олл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инге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а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 xml:space="preserve"> – </w:t>
      </w:r>
      <w:r w:rsidRPr="002A4ED2">
        <w:rPr>
          <w:rFonts w:eastAsia="Calibri" w:cstheme="minorHAnsi"/>
          <w:b/>
          <w:color w:val="000000"/>
          <w:lang w:eastAsia="ru-RU"/>
        </w:rPr>
        <w:t>Эл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она</w:t>
      </w:r>
    </w:p>
    <w:p w14:paraId="4464D27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 из</w:t>
      </w:r>
      <w:r w:rsidRPr="002A4ED2">
        <w:rPr>
          <w:rFonts w:eastAsia="Calibri" w:cstheme="minorHAnsi"/>
          <w:color w:val="000000"/>
          <w:spacing w:val="-2"/>
          <w:lang w:eastAsia="ru-RU"/>
        </w:rPr>
        <w:t>ъ</w:t>
      </w:r>
      <w:r w:rsidRPr="002A4ED2">
        <w:rPr>
          <w:rFonts w:eastAsia="Calibri" w:cstheme="minorHAnsi"/>
          <w:color w:val="000000"/>
          <w:lang w:eastAsia="ru-RU"/>
        </w:rPr>
        <w:t>язв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ен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ем рака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ж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лудка</w:t>
      </w:r>
    </w:p>
    <w:p w14:paraId="6AEBE3A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 </w:t>
      </w:r>
      <w:r w:rsidRPr="002A4ED2">
        <w:rPr>
          <w:rFonts w:eastAsia="Calibri" w:cstheme="minorHAnsi"/>
          <w:color w:val="000000"/>
          <w:spacing w:val="1"/>
          <w:lang w:eastAsia="ru-RU"/>
        </w:rPr>
        <w:t>я</w:t>
      </w:r>
      <w:r w:rsidRPr="002A4ED2">
        <w:rPr>
          <w:rFonts w:eastAsia="Calibri" w:cstheme="minorHAnsi"/>
          <w:color w:val="000000"/>
          <w:spacing w:val="-1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вами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уг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а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же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удка</w:t>
      </w:r>
    </w:p>
    <w:p w14:paraId="768A044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 НПВ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-га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тр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па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ией</w:t>
      </w:r>
    </w:p>
    <w:p w14:paraId="27D37DC0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778BF3C2" w14:textId="77777777" w:rsidR="00021B17" w:rsidRPr="00E3501A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80374A">
        <w:rPr>
          <w:rFonts w:eastAsia="Calibri" w:cstheme="minorHAnsi"/>
          <w:color w:val="000000"/>
          <w:u w:val="single"/>
          <w:lang w:eastAsia="ru-RU"/>
        </w:rPr>
        <w:t>70</w:t>
      </w:r>
      <w:r w:rsidRPr="002A4ED2">
        <w:rPr>
          <w:rFonts w:eastAsia="Calibri" w:cstheme="minorHAnsi"/>
          <w:color w:val="000000"/>
          <w:lang w:eastAsia="ru-RU"/>
        </w:rPr>
        <w:t>.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Ука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E3501A">
        <w:rPr>
          <w:rFonts w:eastAsia="Calibri" w:cstheme="minorHAnsi"/>
          <w:color w:val="000000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u w:val="single"/>
          <w:lang w:eastAsia="ru-RU"/>
        </w:rPr>
        <w:t>е, когда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наи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бо</w:t>
      </w:r>
      <w:r w:rsidRPr="00E3501A">
        <w:rPr>
          <w:rFonts w:eastAsia="Calibri" w:cstheme="minorHAnsi"/>
          <w:color w:val="000000"/>
          <w:u w:val="single"/>
          <w:lang w:eastAsia="ru-RU"/>
        </w:rPr>
        <w:t>лее вер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u w:val="single"/>
          <w:lang w:eastAsia="ru-RU"/>
        </w:rPr>
        <w:t>ятна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мал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гниз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ац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я:</w:t>
      </w:r>
    </w:p>
    <w:p w14:paraId="4F133E7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язве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ост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ульба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spacing w:val="-1"/>
          <w:lang w:eastAsia="ru-RU"/>
        </w:rPr>
        <w:t>ого</w:t>
      </w:r>
      <w:r w:rsidRPr="002A4ED2">
        <w:rPr>
          <w:rFonts w:eastAsia="Calibri" w:cstheme="minorHAnsi"/>
          <w:color w:val="000000"/>
          <w:lang w:eastAsia="ru-RU"/>
        </w:rPr>
        <w:t xml:space="preserve"> от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ела1</w:t>
      </w:r>
      <w:r w:rsidRPr="002A4ED2">
        <w:rPr>
          <w:rFonts w:eastAsia="Calibri" w:cstheme="minorHAnsi"/>
          <w:color w:val="000000"/>
          <w:spacing w:val="1"/>
          <w:lang w:eastAsia="ru-RU"/>
        </w:rPr>
        <w:t>2</w:t>
      </w:r>
      <w:r w:rsidRPr="002A4ED2">
        <w:rPr>
          <w:rFonts w:eastAsia="Calibri" w:cstheme="minorHAnsi"/>
          <w:color w:val="000000"/>
          <w:lang w:eastAsia="ru-RU"/>
        </w:rPr>
        <w:t>-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ерст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ишки</w:t>
      </w:r>
      <w:bookmarkEnd w:id="13"/>
    </w:p>
    <w:p w14:paraId="3050C8D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bookmarkStart w:id="14" w:name="_page_42_0"/>
      <w:r w:rsidRPr="002A4ED2">
        <w:rPr>
          <w:rFonts w:eastAsia="Calibri" w:cstheme="minorHAnsi"/>
          <w:color w:val="000000"/>
          <w:lang w:eastAsia="ru-RU"/>
        </w:rPr>
        <w:t>- при м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оже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твен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ой яз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е лу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овицы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1</w:t>
      </w:r>
      <w:r w:rsidRPr="002A4ED2">
        <w:rPr>
          <w:rFonts w:eastAsia="Calibri" w:cstheme="minorHAnsi"/>
          <w:color w:val="000000"/>
          <w:spacing w:val="1"/>
          <w:lang w:eastAsia="ru-RU"/>
        </w:rPr>
        <w:t>2</w:t>
      </w:r>
      <w:r w:rsidRPr="002A4ED2">
        <w:rPr>
          <w:rFonts w:eastAsia="Calibri" w:cstheme="minorHAnsi"/>
          <w:color w:val="000000"/>
          <w:lang w:eastAsia="ru-RU"/>
        </w:rPr>
        <w:t>-пер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иш</w:t>
      </w:r>
      <w:r w:rsidRPr="002A4ED2">
        <w:rPr>
          <w:rFonts w:eastAsia="Calibri" w:cstheme="minorHAnsi"/>
          <w:color w:val="000000"/>
          <w:spacing w:val="-3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2635462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 w:themeColor="text1"/>
          <w:lang w:eastAsia="ru-RU"/>
        </w:rPr>
      </w:pPr>
      <w:r w:rsidRPr="002A4ED2">
        <w:rPr>
          <w:rFonts w:eastAsia="Calibri" w:cstheme="minorHAnsi"/>
          <w:b/>
          <w:color w:val="000000" w:themeColor="text1"/>
          <w:lang w:eastAsia="ru-RU"/>
        </w:rPr>
        <w:t xml:space="preserve"> - при</w:t>
      </w:r>
      <w:r w:rsidRPr="002A4ED2">
        <w:rPr>
          <w:rFonts w:eastAsia="Calibri" w:cstheme="minorHAnsi"/>
          <w:b/>
          <w:color w:val="000000" w:themeColor="text1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 w:themeColor="text1"/>
          <w:lang w:eastAsia="ru-RU"/>
        </w:rPr>
        <w:t>язве</w:t>
      </w:r>
      <w:r w:rsidRPr="002A4ED2">
        <w:rPr>
          <w:rFonts w:eastAsia="Calibri" w:cstheme="minorHAnsi"/>
          <w:b/>
          <w:color w:val="000000" w:themeColor="text1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 w:themeColor="text1"/>
          <w:lang w:eastAsia="ru-RU"/>
        </w:rPr>
        <w:t>верх</w:t>
      </w:r>
      <w:r w:rsidRPr="002A4ED2">
        <w:rPr>
          <w:rFonts w:eastAsia="Calibri" w:cstheme="minorHAnsi"/>
          <w:b/>
          <w:color w:val="000000" w:themeColor="text1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 w:themeColor="text1"/>
          <w:lang w:eastAsia="ru-RU"/>
        </w:rPr>
        <w:t>ей</w:t>
      </w:r>
      <w:r w:rsidRPr="002A4ED2">
        <w:rPr>
          <w:rFonts w:eastAsia="Calibri" w:cstheme="minorHAnsi"/>
          <w:b/>
          <w:color w:val="000000" w:themeColor="text1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 w:themeColor="text1"/>
          <w:lang w:eastAsia="ru-RU"/>
        </w:rPr>
        <w:t>тре</w:t>
      </w:r>
      <w:r w:rsidRPr="002A4ED2">
        <w:rPr>
          <w:rFonts w:eastAsia="Calibri" w:cstheme="minorHAnsi"/>
          <w:b/>
          <w:color w:val="000000" w:themeColor="text1"/>
          <w:spacing w:val="-1"/>
          <w:lang w:eastAsia="ru-RU"/>
        </w:rPr>
        <w:t>т</w:t>
      </w:r>
      <w:r w:rsidRPr="002A4ED2">
        <w:rPr>
          <w:rFonts w:eastAsia="Calibri" w:cstheme="minorHAnsi"/>
          <w:b/>
          <w:color w:val="000000" w:themeColor="text1"/>
          <w:lang w:eastAsia="ru-RU"/>
        </w:rPr>
        <w:t>и</w:t>
      </w:r>
      <w:r w:rsidRPr="002A4ED2">
        <w:rPr>
          <w:rFonts w:eastAsia="Calibri" w:cstheme="minorHAnsi"/>
          <w:b/>
          <w:color w:val="000000" w:themeColor="text1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 w:themeColor="text1"/>
          <w:spacing w:val="-2"/>
          <w:lang w:eastAsia="ru-RU"/>
        </w:rPr>
        <w:t>т</w:t>
      </w:r>
      <w:r w:rsidRPr="002A4ED2">
        <w:rPr>
          <w:rFonts w:eastAsia="Calibri" w:cstheme="minorHAnsi"/>
          <w:b/>
          <w:color w:val="000000" w:themeColor="text1"/>
          <w:lang w:eastAsia="ru-RU"/>
        </w:rPr>
        <w:t>ела</w:t>
      </w:r>
      <w:r w:rsidRPr="002A4ED2">
        <w:rPr>
          <w:rFonts w:eastAsia="Calibri" w:cstheme="minorHAnsi"/>
          <w:b/>
          <w:color w:val="000000" w:themeColor="text1"/>
          <w:spacing w:val="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 w:themeColor="text1"/>
          <w:lang w:eastAsia="ru-RU"/>
        </w:rPr>
        <w:t>же</w:t>
      </w:r>
      <w:r w:rsidRPr="002A4ED2">
        <w:rPr>
          <w:rFonts w:eastAsia="Calibri" w:cstheme="minorHAnsi"/>
          <w:b/>
          <w:color w:val="000000" w:themeColor="text1"/>
          <w:spacing w:val="-2"/>
          <w:lang w:eastAsia="ru-RU"/>
        </w:rPr>
        <w:t>л</w:t>
      </w:r>
      <w:r w:rsidRPr="002A4ED2">
        <w:rPr>
          <w:rFonts w:eastAsia="Calibri" w:cstheme="minorHAnsi"/>
          <w:b/>
          <w:color w:val="000000" w:themeColor="text1"/>
          <w:lang w:eastAsia="ru-RU"/>
        </w:rPr>
        <w:t>удка</w:t>
      </w:r>
    </w:p>
    <w:p w14:paraId="64D2326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 w:themeColor="text1"/>
          <w:lang w:eastAsia="ru-RU"/>
        </w:rPr>
      </w:pPr>
      <w:r w:rsidRPr="002A4ED2">
        <w:rPr>
          <w:rFonts w:eastAsia="Calibri" w:cstheme="minorHAnsi"/>
          <w:color w:val="000000" w:themeColor="text1"/>
          <w:lang w:eastAsia="ru-RU"/>
        </w:rPr>
        <w:t xml:space="preserve"> - при</w:t>
      </w:r>
      <w:r w:rsidRPr="002A4ED2">
        <w:rPr>
          <w:rFonts w:eastAsia="Calibri" w:cstheme="minorHAnsi"/>
          <w:color w:val="000000" w:themeColor="text1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 w:themeColor="text1"/>
          <w:lang w:eastAsia="ru-RU"/>
        </w:rPr>
        <w:t>язве</w:t>
      </w:r>
      <w:r w:rsidRPr="002A4ED2">
        <w:rPr>
          <w:rFonts w:eastAsia="Calibri" w:cstheme="minorHAnsi"/>
          <w:color w:val="000000" w:themeColor="text1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 w:themeColor="text1"/>
          <w:lang w:eastAsia="ru-RU"/>
        </w:rPr>
        <w:t>же</w:t>
      </w:r>
      <w:r w:rsidRPr="002A4ED2">
        <w:rPr>
          <w:rFonts w:eastAsia="Calibri" w:cstheme="minorHAnsi"/>
          <w:color w:val="000000" w:themeColor="text1"/>
          <w:spacing w:val="-2"/>
          <w:lang w:eastAsia="ru-RU"/>
        </w:rPr>
        <w:t>л</w:t>
      </w:r>
      <w:r w:rsidRPr="002A4ED2">
        <w:rPr>
          <w:rFonts w:eastAsia="Calibri" w:cstheme="minorHAnsi"/>
          <w:color w:val="000000" w:themeColor="text1"/>
          <w:lang w:eastAsia="ru-RU"/>
        </w:rPr>
        <w:t>удоч</w:t>
      </w:r>
      <w:r w:rsidRPr="002A4ED2">
        <w:rPr>
          <w:rFonts w:eastAsia="Calibri" w:cstheme="minorHAnsi"/>
          <w:color w:val="000000" w:themeColor="text1"/>
          <w:spacing w:val="-3"/>
          <w:lang w:eastAsia="ru-RU"/>
        </w:rPr>
        <w:t>н</w:t>
      </w:r>
      <w:r w:rsidRPr="002A4ED2">
        <w:rPr>
          <w:rFonts w:eastAsia="Calibri" w:cstheme="minorHAnsi"/>
          <w:color w:val="000000" w:themeColor="text1"/>
          <w:lang w:eastAsia="ru-RU"/>
        </w:rPr>
        <w:t>ого канала</w:t>
      </w:r>
    </w:p>
    <w:p w14:paraId="6EE424C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при м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оже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твен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ых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из</w:t>
      </w:r>
      <w:r w:rsidRPr="002A4ED2">
        <w:rPr>
          <w:rFonts w:eastAsia="Calibri" w:cstheme="minorHAnsi"/>
          <w:color w:val="000000"/>
          <w:spacing w:val="-3"/>
          <w:lang w:eastAsia="ru-RU"/>
        </w:rPr>
        <w:t>ъ</w:t>
      </w:r>
      <w:r w:rsidRPr="002A4ED2">
        <w:rPr>
          <w:rFonts w:eastAsia="Calibri" w:cstheme="minorHAnsi"/>
          <w:color w:val="000000"/>
          <w:lang w:eastAsia="ru-RU"/>
        </w:rPr>
        <w:t>язвл</w:t>
      </w:r>
      <w:r w:rsidRPr="002A4ED2">
        <w:rPr>
          <w:rFonts w:eastAsia="Calibri" w:cstheme="minorHAnsi"/>
          <w:color w:val="000000"/>
          <w:spacing w:val="1"/>
          <w:lang w:eastAsia="ru-RU"/>
        </w:rPr>
        <w:t>е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>х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ис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об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л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ч</w:t>
      </w:r>
      <w:r w:rsidRPr="002A4ED2">
        <w:rPr>
          <w:rFonts w:eastAsia="Calibri" w:cstheme="minorHAnsi"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 ж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лудка</w:t>
      </w:r>
    </w:p>
    <w:p w14:paraId="4164E40E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568DB23E" w14:textId="597E9276" w:rsidR="00021B17" w:rsidRPr="003D6151" w:rsidRDefault="00021B17" w:rsidP="002A4ED2">
      <w:pPr>
        <w:widowControl w:val="0"/>
        <w:spacing w:after="0" w:line="276" w:lineRule="auto"/>
        <w:ind w:right="73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3D6151">
        <w:rPr>
          <w:rFonts w:eastAsia="Calibri" w:cstheme="minorHAnsi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71. К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пред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>овым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оян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ям же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удка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тре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б</w:t>
      </w:r>
      <w:r w:rsidRPr="003D6151">
        <w:rPr>
          <w:rFonts w:eastAsia="Calibri" w:cstheme="minorHAnsi"/>
          <w:color w:val="000000"/>
          <w:u w:val="single"/>
          <w:lang w:eastAsia="ru-RU"/>
        </w:rPr>
        <w:t>у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ю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щ</w:t>
      </w:r>
      <w:r w:rsidRPr="003D6151">
        <w:rPr>
          <w:rFonts w:eastAsia="Calibri" w:cstheme="minorHAnsi"/>
          <w:color w:val="000000"/>
          <w:u w:val="single"/>
          <w:lang w:eastAsia="ru-RU"/>
        </w:rPr>
        <w:t>им ди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пансер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го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набл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ю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3D6151">
        <w:rPr>
          <w:rFonts w:eastAsia="Calibri" w:cstheme="minorHAnsi"/>
          <w:color w:val="000000"/>
          <w:u w:val="single"/>
          <w:lang w:eastAsia="ru-RU"/>
        </w:rPr>
        <w:t>ения (включ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я рентге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огиче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ско</w:t>
      </w:r>
      <w:r w:rsidRPr="003D6151">
        <w:rPr>
          <w:rFonts w:eastAsia="Calibri" w:cstheme="minorHAnsi"/>
          <w:color w:val="000000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или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ф</w:t>
      </w:r>
      <w:r w:rsidRPr="003D6151">
        <w:rPr>
          <w:rFonts w:eastAsia="Calibri" w:cstheme="minorHAnsi"/>
          <w:color w:val="000000"/>
          <w:u w:val="single"/>
          <w:lang w:eastAsia="ru-RU"/>
        </w:rPr>
        <w:t>иброг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ст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ос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>опиче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обс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едова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ие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1 раз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в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3D6151">
        <w:rPr>
          <w:rFonts w:eastAsia="Calibri" w:cstheme="minorHAnsi"/>
          <w:color w:val="000000"/>
          <w:u w:val="single"/>
          <w:lang w:eastAsia="ru-RU"/>
        </w:rPr>
        <w:t>од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)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, НЕ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от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ос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я</w:t>
      </w:r>
      <w:r w:rsidRPr="003D6151">
        <w:rPr>
          <w:rFonts w:eastAsia="Calibri" w:cstheme="minorHAnsi"/>
          <w:color w:val="000000"/>
          <w:u w:val="single"/>
          <w:lang w:eastAsia="ru-RU"/>
        </w:rPr>
        <w:t>т: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14FBE77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кул</w:t>
      </w:r>
      <w:r w:rsidRPr="002A4ED2">
        <w:rPr>
          <w:rFonts w:eastAsia="Calibri" w:cstheme="minorHAnsi"/>
          <w:color w:val="000000"/>
          <w:spacing w:val="-1"/>
          <w:lang w:eastAsia="ru-RU"/>
        </w:rPr>
        <w:t>ь</w:t>
      </w:r>
      <w:r w:rsidRPr="002A4ED2">
        <w:rPr>
          <w:rFonts w:eastAsia="Calibri" w:cstheme="minorHAnsi"/>
          <w:color w:val="000000"/>
          <w:lang w:eastAsia="ru-RU"/>
        </w:rPr>
        <w:t>тю же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удка</w:t>
      </w:r>
    </w:p>
    <w:p w14:paraId="1EEB8C2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аденом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тозн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ипы</w:t>
      </w:r>
    </w:p>
    <w:p w14:paraId="4D6BCE4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хрони</w:t>
      </w:r>
      <w:r w:rsidRPr="002A4ED2">
        <w:rPr>
          <w:rFonts w:eastAsia="Calibri" w:cstheme="minorHAnsi"/>
          <w:color w:val="000000"/>
          <w:spacing w:val="-3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кий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ат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офич</w:t>
      </w:r>
      <w:r w:rsidRPr="002A4ED2">
        <w:rPr>
          <w:rFonts w:eastAsia="Calibri" w:cstheme="minorHAnsi"/>
          <w:color w:val="000000"/>
          <w:spacing w:val="-2"/>
          <w:lang w:eastAsia="ru-RU"/>
        </w:rPr>
        <w:t>ес</w:t>
      </w:r>
      <w:r w:rsidRPr="002A4ED2">
        <w:rPr>
          <w:rFonts w:eastAsia="Calibri" w:cstheme="minorHAnsi"/>
          <w:color w:val="000000"/>
          <w:lang w:eastAsia="ru-RU"/>
        </w:rPr>
        <w:t>кий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фун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аль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ый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га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тр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</w:t>
      </w:r>
    </w:p>
    <w:p w14:paraId="3BD4DF58" w14:textId="77777777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3D6151">
        <w:rPr>
          <w:rFonts w:eastAsia="Calibri" w:cstheme="minorHAnsi"/>
          <w:b/>
          <w:color w:val="000000"/>
          <w:lang w:eastAsia="ru-RU"/>
        </w:rPr>
        <w:t xml:space="preserve"> - </w:t>
      </w:r>
      <w:r w:rsidRPr="003D6151">
        <w:rPr>
          <w:rFonts w:eastAsia="Calibri" w:cstheme="minorHAnsi"/>
          <w:b/>
          <w:color w:val="000000"/>
          <w:spacing w:val="1"/>
          <w:lang w:eastAsia="ru-RU"/>
        </w:rPr>
        <w:t>я</w:t>
      </w:r>
      <w:r w:rsidRPr="003D6151">
        <w:rPr>
          <w:rFonts w:eastAsia="Calibri" w:cstheme="minorHAnsi"/>
          <w:b/>
          <w:color w:val="000000"/>
          <w:lang w:eastAsia="ru-RU"/>
        </w:rPr>
        <w:t>з</w:t>
      </w:r>
      <w:r w:rsidRPr="003D6151">
        <w:rPr>
          <w:rFonts w:eastAsia="Calibri" w:cstheme="minorHAnsi"/>
          <w:b/>
          <w:color w:val="000000"/>
          <w:spacing w:val="-2"/>
          <w:lang w:eastAsia="ru-RU"/>
        </w:rPr>
        <w:t>в</w:t>
      </w:r>
      <w:r w:rsidRPr="003D6151">
        <w:rPr>
          <w:rFonts w:eastAsia="Calibri" w:cstheme="minorHAnsi"/>
          <w:b/>
          <w:color w:val="000000"/>
          <w:lang w:eastAsia="ru-RU"/>
        </w:rPr>
        <w:t>у же</w:t>
      </w:r>
      <w:r w:rsidRPr="003D6151">
        <w:rPr>
          <w:rFonts w:eastAsia="Calibri" w:cstheme="minorHAnsi"/>
          <w:b/>
          <w:color w:val="000000"/>
          <w:spacing w:val="-2"/>
          <w:lang w:eastAsia="ru-RU"/>
        </w:rPr>
        <w:t>л</w:t>
      </w:r>
      <w:r w:rsidRPr="003D6151">
        <w:rPr>
          <w:rFonts w:eastAsia="Calibri" w:cstheme="minorHAnsi"/>
          <w:b/>
          <w:color w:val="000000"/>
          <w:lang w:eastAsia="ru-RU"/>
        </w:rPr>
        <w:t>у</w:t>
      </w:r>
      <w:r w:rsidRPr="003D6151">
        <w:rPr>
          <w:rFonts w:eastAsia="Calibri" w:cstheme="minorHAnsi"/>
          <w:b/>
          <w:color w:val="000000"/>
          <w:spacing w:val="-1"/>
          <w:lang w:eastAsia="ru-RU"/>
        </w:rPr>
        <w:t>д</w:t>
      </w:r>
      <w:r w:rsidRPr="003D6151">
        <w:rPr>
          <w:rFonts w:eastAsia="Calibri" w:cstheme="minorHAnsi"/>
          <w:b/>
          <w:color w:val="000000"/>
          <w:lang w:eastAsia="ru-RU"/>
        </w:rPr>
        <w:t>ка</w:t>
      </w:r>
    </w:p>
    <w:p w14:paraId="7089083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езнь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Мен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тр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</w:t>
      </w:r>
    </w:p>
    <w:p w14:paraId="540DDAC2" w14:textId="77777777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3D6151">
        <w:rPr>
          <w:rFonts w:eastAsia="Calibri" w:cstheme="minorHAnsi"/>
          <w:color w:val="000000"/>
          <w:lang w:eastAsia="ru-RU"/>
        </w:rPr>
        <w:t xml:space="preserve"> - хрони</w:t>
      </w:r>
      <w:r w:rsidRPr="003D6151">
        <w:rPr>
          <w:rFonts w:eastAsia="Calibri" w:cstheme="minorHAnsi"/>
          <w:color w:val="000000"/>
          <w:spacing w:val="-3"/>
          <w:lang w:eastAsia="ru-RU"/>
        </w:rPr>
        <w:t>ч</w:t>
      </w:r>
      <w:r w:rsidRPr="003D6151">
        <w:rPr>
          <w:rFonts w:eastAsia="Calibri" w:cstheme="minorHAnsi"/>
          <w:color w:val="000000"/>
          <w:lang w:eastAsia="ru-RU"/>
        </w:rPr>
        <w:t>е</w:t>
      </w:r>
      <w:r w:rsidRPr="003D6151">
        <w:rPr>
          <w:rFonts w:eastAsia="Calibri" w:cstheme="minorHAnsi"/>
          <w:color w:val="000000"/>
          <w:spacing w:val="-1"/>
          <w:lang w:eastAsia="ru-RU"/>
        </w:rPr>
        <w:t>с</w:t>
      </w:r>
      <w:r w:rsidRPr="003D6151">
        <w:rPr>
          <w:rFonts w:eastAsia="Calibri" w:cstheme="minorHAnsi"/>
          <w:color w:val="000000"/>
          <w:lang w:eastAsia="ru-RU"/>
        </w:rPr>
        <w:t>кий</w:t>
      </w:r>
      <w:r w:rsidRPr="003D6151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3D6151">
        <w:rPr>
          <w:rFonts w:eastAsia="Calibri" w:cstheme="minorHAnsi"/>
          <w:color w:val="000000"/>
          <w:lang w:eastAsia="ru-RU"/>
        </w:rPr>
        <w:t>не</w:t>
      </w:r>
      <w:r w:rsidRPr="003D6151">
        <w:rPr>
          <w:rFonts w:eastAsia="Calibri" w:cstheme="minorHAnsi"/>
          <w:color w:val="000000"/>
          <w:spacing w:val="-2"/>
          <w:lang w:eastAsia="ru-RU"/>
        </w:rPr>
        <w:t>а</w:t>
      </w:r>
      <w:r w:rsidRPr="003D6151">
        <w:rPr>
          <w:rFonts w:eastAsia="Calibri" w:cstheme="minorHAnsi"/>
          <w:color w:val="000000"/>
          <w:lang w:eastAsia="ru-RU"/>
        </w:rPr>
        <w:t>трофи</w:t>
      </w:r>
      <w:r w:rsidRPr="003D6151">
        <w:rPr>
          <w:rFonts w:eastAsia="Calibri" w:cstheme="minorHAnsi"/>
          <w:color w:val="000000"/>
          <w:spacing w:val="-2"/>
          <w:lang w:eastAsia="ru-RU"/>
        </w:rPr>
        <w:t>ч</w:t>
      </w:r>
      <w:r w:rsidRPr="003D6151">
        <w:rPr>
          <w:rFonts w:eastAsia="Calibri" w:cstheme="minorHAnsi"/>
          <w:color w:val="000000"/>
          <w:spacing w:val="-1"/>
          <w:lang w:eastAsia="ru-RU"/>
        </w:rPr>
        <w:t>еск</w:t>
      </w:r>
      <w:r w:rsidRPr="003D6151">
        <w:rPr>
          <w:rFonts w:eastAsia="Calibri" w:cstheme="minorHAnsi"/>
          <w:color w:val="000000"/>
          <w:lang w:eastAsia="ru-RU"/>
        </w:rPr>
        <w:t>ий</w:t>
      </w:r>
      <w:r w:rsidRPr="003D6151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3D6151">
        <w:rPr>
          <w:rFonts w:eastAsia="Calibri" w:cstheme="minorHAnsi"/>
          <w:color w:val="000000"/>
          <w:lang w:eastAsia="ru-RU"/>
        </w:rPr>
        <w:t>хе</w:t>
      </w:r>
      <w:r w:rsidRPr="003D6151">
        <w:rPr>
          <w:rFonts w:eastAsia="Calibri" w:cstheme="minorHAnsi"/>
          <w:color w:val="000000"/>
          <w:spacing w:val="-1"/>
          <w:lang w:eastAsia="ru-RU"/>
        </w:rPr>
        <w:t>л</w:t>
      </w:r>
      <w:r w:rsidRPr="003D6151">
        <w:rPr>
          <w:rFonts w:eastAsia="Calibri" w:cstheme="minorHAnsi"/>
          <w:color w:val="000000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lang w:eastAsia="ru-RU"/>
        </w:rPr>
        <w:t>к</w:t>
      </w:r>
      <w:r w:rsidRPr="003D6151">
        <w:rPr>
          <w:rFonts w:eastAsia="Calibri" w:cstheme="minorHAnsi"/>
          <w:color w:val="000000"/>
          <w:lang w:eastAsia="ru-RU"/>
        </w:rPr>
        <w:t>оба</w:t>
      </w:r>
      <w:r w:rsidRPr="003D6151">
        <w:rPr>
          <w:rFonts w:eastAsia="Calibri" w:cstheme="minorHAnsi"/>
          <w:color w:val="000000"/>
          <w:spacing w:val="-1"/>
          <w:lang w:eastAsia="ru-RU"/>
        </w:rPr>
        <w:t>к</w:t>
      </w:r>
      <w:r w:rsidRPr="003D6151">
        <w:rPr>
          <w:rFonts w:eastAsia="Calibri" w:cstheme="minorHAnsi"/>
          <w:color w:val="000000"/>
          <w:lang w:eastAsia="ru-RU"/>
        </w:rPr>
        <w:t>терн</w:t>
      </w:r>
      <w:r w:rsidRPr="003D6151">
        <w:rPr>
          <w:rFonts w:eastAsia="Calibri" w:cstheme="minorHAnsi"/>
          <w:color w:val="000000"/>
          <w:spacing w:val="-3"/>
          <w:lang w:eastAsia="ru-RU"/>
        </w:rPr>
        <w:t>ы</w:t>
      </w:r>
      <w:r w:rsidRPr="003D6151">
        <w:rPr>
          <w:rFonts w:eastAsia="Calibri" w:cstheme="minorHAnsi"/>
          <w:color w:val="000000"/>
          <w:lang w:eastAsia="ru-RU"/>
        </w:rPr>
        <w:t xml:space="preserve">й </w:t>
      </w:r>
      <w:r w:rsidRPr="003D6151">
        <w:rPr>
          <w:rFonts w:eastAsia="Calibri" w:cstheme="minorHAnsi"/>
          <w:color w:val="000000"/>
          <w:spacing w:val="-1"/>
          <w:lang w:eastAsia="ru-RU"/>
        </w:rPr>
        <w:t>г</w:t>
      </w:r>
      <w:r w:rsidRPr="003D6151">
        <w:rPr>
          <w:rFonts w:eastAsia="Calibri" w:cstheme="minorHAnsi"/>
          <w:color w:val="000000"/>
          <w:lang w:eastAsia="ru-RU"/>
        </w:rPr>
        <w:t>астр</w:t>
      </w:r>
      <w:r w:rsidRPr="003D6151">
        <w:rPr>
          <w:rFonts w:eastAsia="Calibri" w:cstheme="minorHAnsi"/>
          <w:color w:val="000000"/>
          <w:spacing w:val="-1"/>
          <w:lang w:eastAsia="ru-RU"/>
        </w:rPr>
        <w:t>и</w:t>
      </w:r>
      <w:r w:rsidRPr="003D6151">
        <w:rPr>
          <w:rFonts w:eastAsia="Calibri" w:cstheme="minorHAnsi"/>
          <w:color w:val="000000"/>
          <w:lang w:eastAsia="ru-RU"/>
        </w:rPr>
        <w:t>т</w:t>
      </w:r>
    </w:p>
    <w:p w14:paraId="328E3326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144CF72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80374A">
        <w:rPr>
          <w:rFonts w:eastAsia="Calibri" w:cstheme="minorHAnsi"/>
          <w:color w:val="000000"/>
          <w:u w:val="single"/>
          <w:lang w:eastAsia="ru-RU"/>
        </w:rPr>
        <w:t>72</w:t>
      </w:r>
      <w:r w:rsidRPr="002A4ED2">
        <w:rPr>
          <w:rFonts w:eastAsia="Calibri" w:cstheme="minorHAnsi"/>
          <w:color w:val="000000"/>
          <w:lang w:eastAsia="ru-RU"/>
        </w:rPr>
        <w:t>.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Ука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E3501A">
        <w:rPr>
          <w:rFonts w:eastAsia="Calibri" w:cstheme="minorHAnsi"/>
          <w:color w:val="000000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u w:val="single"/>
          <w:lang w:eastAsia="ru-RU"/>
        </w:rPr>
        <w:t>е хар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E3501A">
        <w:rPr>
          <w:rFonts w:eastAsia="Calibri" w:cstheme="minorHAnsi"/>
          <w:color w:val="000000"/>
          <w:u w:val="single"/>
          <w:lang w:eastAsia="ru-RU"/>
        </w:rPr>
        <w:t>к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u w:val="single"/>
          <w:lang w:eastAsia="ru-RU"/>
        </w:rPr>
        <w:t>ер б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ол</w:t>
      </w:r>
      <w:r w:rsidRPr="00E3501A">
        <w:rPr>
          <w:rFonts w:eastAsia="Calibri" w:cstheme="minorHAnsi"/>
          <w:color w:val="000000"/>
          <w:u w:val="single"/>
          <w:lang w:eastAsia="ru-RU"/>
        </w:rPr>
        <w:t>ей п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 xml:space="preserve">и 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я</w:t>
      </w:r>
      <w:r w:rsidRPr="00E3501A">
        <w:rPr>
          <w:rFonts w:eastAsia="Calibri" w:cstheme="minorHAnsi"/>
          <w:color w:val="000000"/>
          <w:u w:val="single"/>
          <w:lang w:eastAsia="ru-RU"/>
        </w:rPr>
        <w:t>звен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ой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болез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д</w:t>
      </w:r>
      <w:r w:rsidRPr="00E3501A">
        <w:rPr>
          <w:rFonts w:eastAsia="Calibri" w:cstheme="minorHAnsi"/>
          <w:color w:val="000000"/>
          <w:u w:val="single"/>
          <w:lang w:eastAsia="ru-RU"/>
        </w:rPr>
        <w:t>вена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E3501A">
        <w:rPr>
          <w:rFonts w:eastAsia="Calibri" w:cstheme="minorHAnsi"/>
          <w:color w:val="000000"/>
          <w:u w:val="single"/>
          <w:lang w:eastAsia="ru-RU"/>
        </w:rPr>
        <w:t>ца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u w:val="single"/>
          <w:lang w:eastAsia="ru-RU"/>
        </w:rPr>
        <w:t>ипер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ой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ки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ш</w:t>
      </w:r>
      <w:r w:rsidRPr="00E3501A">
        <w:rPr>
          <w:rFonts w:eastAsia="Calibri" w:cstheme="minorHAnsi"/>
          <w:color w:val="000000"/>
          <w:u w:val="single"/>
          <w:lang w:eastAsia="ru-RU"/>
        </w:rPr>
        <w:t>ки:</w:t>
      </w:r>
    </w:p>
    <w:p w14:paraId="67B2251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spacing w:val="-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пая,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давящая,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 э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иг</w:t>
      </w:r>
      <w:r w:rsidRPr="002A4ED2">
        <w:rPr>
          <w:rFonts w:eastAsia="Calibri" w:cstheme="minorHAnsi"/>
          <w:color w:val="000000"/>
          <w:spacing w:val="-2"/>
          <w:lang w:eastAsia="ru-RU"/>
        </w:rPr>
        <w:t>ас</w:t>
      </w:r>
      <w:r w:rsidRPr="002A4ED2">
        <w:rPr>
          <w:rFonts w:eastAsia="Calibri" w:cstheme="minorHAnsi"/>
          <w:color w:val="000000"/>
          <w:lang w:eastAsia="ru-RU"/>
        </w:rPr>
        <w:t>трии,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у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ил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вающаяся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при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прие</w:t>
      </w:r>
      <w:r w:rsidRPr="002A4ED2">
        <w:rPr>
          <w:rFonts w:eastAsia="Calibri" w:cstheme="minorHAnsi"/>
          <w:color w:val="000000"/>
          <w:spacing w:val="-3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ищи</w:t>
      </w:r>
    </w:p>
    <w:p w14:paraId="3845338D" w14:textId="77777777" w:rsidR="00021B17" w:rsidRPr="002A4ED2" w:rsidRDefault="00021B17" w:rsidP="002A4ED2">
      <w:pPr>
        <w:widowControl w:val="0"/>
        <w:spacing w:after="0" w:line="276" w:lineRule="auto"/>
        <w:ind w:right="648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схват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ообр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 xml:space="preserve">зные 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ою</w:t>
      </w:r>
      <w:r w:rsidRPr="002A4ED2">
        <w:rPr>
          <w:rFonts w:eastAsia="Calibri" w:cstheme="minorHAnsi"/>
          <w:color w:val="000000"/>
          <w:spacing w:val="-2"/>
          <w:lang w:eastAsia="ru-RU"/>
        </w:rPr>
        <w:t>щ</w:t>
      </w:r>
      <w:r w:rsidRPr="002A4ED2">
        <w:rPr>
          <w:rFonts w:eastAsia="Calibri" w:cstheme="minorHAnsi"/>
          <w:color w:val="000000"/>
          <w:lang w:eastAsia="ru-RU"/>
        </w:rPr>
        <w:t>ие в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ле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 xml:space="preserve">ом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одре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ер</w:t>
      </w:r>
      <w:r w:rsidRPr="002A4ED2">
        <w:rPr>
          <w:rFonts w:eastAsia="Calibri" w:cstheme="minorHAnsi"/>
          <w:color w:val="000000"/>
          <w:spacing w:val="-2"/>
          <w:lang w:eastAsia="ru-RU"/>
        </w:rPr>
        <w:t>ь</w:t>
      </w:r>
      <w:r w:rsidRPr="002A4ED2">
        <w:rPr>
          <w:rFonts w:eastAsia="Calibri" w:cstheme="minorHAnsi"/>
          <w:color w:val="000000"/>
          <w:lang w:eastAsia="ru-RU"/>
        </w:rPr>
        <w:t>е с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иррадиац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ей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 пра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ечо при п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ие</w:t>
      </w:r>
      <w:r w:rsidRPr="002A4ED2">
        <w:rPr>
          <w:rFonts w:eastAsia="Calibri" w:cstheme="minorHAnsi"/>
          <w:color w:val="000000"/>
          <w:spacing w:val="-3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 жирной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щи</w:t>
      </w:r>
    </w:p>
    <w:p w14:paraId="51D7866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оянн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туп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 xml:space="preserve">я, 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е с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spacing w:val="-1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>зан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ая с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пр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ем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м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щи</w:t>
      </w:r>
    </w:p>
    <w:p w14:paraId="544C29F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локализованн</w:t>
      </w:r>
      <w:r w:rsidRPr="002A4ED2">
        <w:rPr>
          <w:rFonts w:eastAsia="Calibri" w:cstheme="minorHAnsi"/>
          <w:b/>
          <w:color w:val="000000"/>
          <w:spacing w:val="-4"/>
          <w:lang w:eastAsia="ru-RU"/>
        </w:rPr>
        <w:t>ы</w:t>
      </w:r>
      <w:r w:rsidRPr="002A4ED2">
        <w:rPr>
          <w:rFonts w:eastAsia="Calibri" w:cstheme="minorHAnsi"/>
          <w:b/>
          <w:color w:val="000000"/>
          <w:lang w:eastAsia="ru-RU"/>
        </w:rPr>
        <w:t>е в эп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г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стри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 xml:space="preserve">, 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b/>
          <w:color w:val="000000"/>
          <w:lang w:eastAsia="ru-RU"/>
        </w:rPr>
        <w:t>озн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кающ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е 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тощак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и че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ез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2</w:t>
      </w:r>
      <w:r w:rsidRPr="002A4ED2">
        <w:rPr>
          <w:rFonts w:eastAsia="Calibri" w:cstheme="minorHAnsi"/>
          <w:b/>
          <w:color w:val="000000"/>
          <w:spacing w:val="3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-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3 часа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ле еды</w:t>
      </w:r>
    </w:p>
    <w:p w14:paraId="08F3791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воз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икаю</w:t>
      </w:r>
      <w:r w:rsidRPr="002A4ED2">
        <w:rPr>
          <w:rFonts w:eastAsia="Calibri" w:cstheme="minorHAnsi"/>
          <w:color w:val="000000"/>
          <w:spacing w:val="-3"/>
          <w:lang w:eastAsia="ru-RU"/>
        </w:rPr>
        <w:t>щ</w:t>
      </w:r>
      <w:r w:rsidRPr="002A4ED2">
        <w:rPr>
          <w:rFonts w:eastAsia="Calibri" w:cstheme="minorHAnsi"/>
          <w:color w:val="000000"/>
          <w:lang w:eastAsia="ru-RU"/>
        </w:rPr>
        <w:t xml:space="preserve">ие </w:t>
      </w:r>
      <w:r w:rsidRPr="002A4ED2">
        <w:rPr>
          <w:rFonts w:eastAsia="Calibri" w:cstheme="minorHAnsi"/>
          <w:color w:val="000000"/>
          <w:spacing w:val="-1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ерез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30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 xml:space="preserve">мин 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осле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ы</w:t>
      </w:r>
    </w:p>
    <w:p w14:paraId="7F7971AB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710AB929" w14:textId="77777777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3D6151">
        <w:rPr>
          <w:rFonts w:eastAsia="Calibri" w:cstheme="minorHAnsi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73.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основ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ую 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це</w:t>
      </w:r>
      <w:r w:rsidRPr="003D6151">
        <w:rPr>
          <w:rFonts w:eastAsia="Calibri" w:cstheme="minorHAnsi"/>
          <w:color w:val="000000"/>
          <w:u w:val="single"/>
          <w:lang w:eastAsia="ru-RU"/>
        </w:rPr>
        <w:t>ль ант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хе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>об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ер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ой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тера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u w:val="single"/>
          <w:lang w:eastAsia="ru-RU"/>
        </w:rPr>
        <w:t>ии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при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язвен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ой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б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лезн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:</w:t>
      </w:r>
    </w:p>
    <w:p w14:paraId="436E467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сни</w:t>
      </w:r>
      <w:r w:rsidRPr="002A4ED2">
        <w:rPr>
          <w:rFonts w:eastAsia="Calibri" w:cstheme="minorHAnsi"/>
          <w:color w:val="000000"/>
          <w:spacing w:val="-1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4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 xml:space="preserve">ие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ек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spacing w:val="-1"/>
          <w:lang w:eastAsia="ru-RU"/>
        </w:rPr>
        <w:t>ец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и со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ян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 кис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оты</w:t>
      </w:r>
    </w:p>
    <w:p w14:paraId="789224B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умен</w:t>
      </w:r>
      <w:r w:rsidRPr="002A4ED2">
        <w:rPr>
          <w:rFonts w:eastAsia="Calibri" w:cstheme="minorHAnsi"/>
          <w:color w:val="000000"/>
          <w:spacing w:val="-1"/>
          <w:lang w:eastAsia="ru-RU"/>
        </w:rPr>
        <w:t>ь</w:t>
      </w:r>
      <w:r w:rsidRPr="002A4ED2">
        <w:rPr>
          <w:rFonts w:eastAsia="Calibri" w:cstheme="minorHAnsi"/>
          <w:color w:val="000000"/>
          <w:spacing w:val="-2"/>
          <w:lang w:eastAsia="ru-RU"/>
        </w:rPr>
        <w:t>ш</w:t>
      </w:r>
      <w:r w:rsidRPr="002A4ED2">
        <w:rPr>
          <w:rFonts w:eastAsia="Calibri" w:cstheme="minorHAnsi"/>
          <w:color w:val="000000"/>
          <w:spacing w:val="-1"/>
          <w:lang w:eastAsia="ru-RU"/>
        </w:rPr>
        <w:t>ение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выражен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сти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б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ле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син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рома</w:t>
      </w:r>
    </w:p>
    <w:p w14:paraId="1997400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ус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оре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 xml:space="preserve">ие 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уб</w:t>
      </w:r>
      <w:r w:rsidRPr="002A4ED2">
        <w:rPr>
          <w:rFonts w:eastAsia="Calibri" w:cstheme="minorHAnsi"/>
          <w:color w:val="000000"/>
          <w:spacing w:val="-2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еван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 xml:space="preserve">я </w:t>
      </w:r>
      <w:r w:rsidRPr="002A4ED2">
        <w:rPr>
          <w:rFonts w:eastAsia="Calibri" w:cstheme="minorHAnsi"/>
          <w:color w:val="000000"/>
          <w:spacing w:val="-2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>звы</w:t>
      </w:r>
    </w:p>
    <w:p w14:paraId="5A7FDAD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умен</w:t>
      </w:r>
      <w:r w:rsidRPr="002A4ED2">
        <w:rPr>
          <w:rFonts w:eastAsia="Calibri" w:cstheme="minorHAnsi"/>
          <w:color w:val="000000"/>
          <w:spacing w:val="-1"/>
          <w:lang w:eastAsia="ru-RU"/>
        </w:rPr>
        <w:t>ь</w:t>
      </w:r>
      <w:r w:rsidRPr="002A4ED2">
        <w:rPr>
          <w:rFonts w:eastAsia="Calibri" w:cstheme="minorHAnsi"/>
          <w:color w:val="000000"/>
          <w:spacing w:val="-2"/>
          <w:lang w:eastAsia="ru-RU"/>
        </w:rPr>
        <w:t>ш</w:t>
      </w:r>
      <w:r w:rsidRPr="002A4ED2">
        <w:rPr>
          <w:rFonts w:eastAsia="Calibri" w:cstheme="minorHAnsi"/>
          <w:color w:val="000000"/>
          <w:spacing w:val="-1"/>
          <w:lang w:eastAsia="ru-RU"/>
        </w:rPr>
        <w:t>ение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ри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ка п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оден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язвы</w:t>
      </w:r>
    </w:p>
    <w:p w14:paraId="75FBD1A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сни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ж</w:t>
      </w:r>
      <w:r w:rsidRPr="002A4ED2">
        <w:rPr>
          <w:rFonts w:eastAsia="Calibri" w:cstheme="minorHAnsi"/>
          <w:b/>
          <w:color w:val="000000"/>
          <w:lang w:eastAsia="ru-RU"/>
        </w:rPr>
        <w:t>е</w:t>
      </w:r>
      <w:r w:rsidRPr="002A4ED2">
        <w:rPr>
          <w:rFonts w:eastAsia="Calibri" w:cstheme="minorHAnsi"/>
          <w:b/>
          <w:color w:val="000000"/>
          <w:spacing w:val="-4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ие ч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с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 xml:space="preserve">оты 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ец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ив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в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бо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езни</w:t>
      </w:r>
    </w:p>
    <w:p w14:paraId="58A61808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76F4BF33" w14:textId="67C58D9C" w:rsidR="00021B17" w:rsidRPr="003D6151" w:rsidRDefault="00021B17" w:rsidP="002A4ED2">
      <w:pPr>
        <w:widowControl w:val="0"/>
        <w:spacing w:after="0" w:line="276" w:lineRule="auto"/>
        <w:ind w:right="11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3D6151">
        <w:rPr>
          <w:rFonts w:eastAsia="Calibri" w:cstheme="minorHAnsi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74.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основн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ы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е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э</w:t>
      </w:r>
      <w:r w:rsidRPr="003D6151">
        <w:rPr>
          <w:rFonts w:eastAsia="Calibri" w:cstheme="minorHAnsi"/>
          <w:color w:val="000000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оги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u w:val="single"/>
          <w:lang w:eastAsia="ru-RU"/>
        </w:rPr>
        <w:t>ес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>ие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фак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ры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д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ис</w:t>
      </w:r>
      <w:r w:rsidRPr="003D6151">
        <w:rPr>
          <w:rFonts w:eastAsia="Calibri" w:cstheme="minorHAnsi"/>
          <w:color w:val="000000"/>
          <w:u w:val="single"/>
          <w:lang w:eastAsia="ru-RU"/>
        </w:rPr>
        <w:t>кин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зии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желч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3D6151">
        <w:rPr>
          <w:rFonts w:eastAsia="Calibri" w:cstheme="minorHAnsi"/>
          <w:color w:val="000000"/>
          <w:u w:val="single"/>
          <w:lang w:eastAsia="ru-RU"/>
        </w:rPr>
        <w:t>о пузы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я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 жел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u w:val="single"/>
          <w:lang w:eastAsia="ru-RU"/>
        </w:rPr>
        <w:t>евы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дя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щ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их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пу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й</w:t>
      </w:r>
      <w:r w:rsidRPr="003D6151">
        <w:rPr>
          <w:rFonts w:eastAsia="Calibri" w:cstheme="minorHAnsi"/>
          <w:color w:val="000000"/>
          <w:u w:val="single"/>
          <w:lang w:eastAsia="ru-RU"/>
        </w:rPr>
        <w:t>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2657EEA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дис</w:t>
      </w:r>
      <w:r w:rsidRPr="002A4ED2">
        <w:rPr>
          <w:rFonts w:eastAsia="Calibri" w:cstheme="minorHAnsi"/>
          <w:color w:val="000000"/>
          <w:spacing w:val="-1"/>
          <w:lang w:eastAsia="ru-RU"/>
        </w:rPr>
        <w:t>ко</w:t>
      </w:r>
      <w:r w:rsidRPr="002A4ED2">
        <w:rPr>
          <w:rFonts w:eastAsia="Calibri" w:cstheme="minorHAnsi"/>
          <w:color w:val="000000"/>
          <w:lang w:eastAsia="ru-RU"/>
        </w:rPr>
        <w:t>ордина</w:t>
      </w:r>
      <w:r w:rsidRPr="002A4ED2">
        <w:rPr>
          <w:rFonts w:eastAsia="Calibri" w:cstheme="minorHAnsi"/>
          <w:color w:val="000000"/>
          <w:spacing w:val="-2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ия с</w:t>
      </w:r>
      <w:r w:rsidRPr="002A4ED2">
        <w:rPr>
          <w:rFonts w:eastAsia="Calibri" w:cstheme="minorHAnsi"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ин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ера Одди</w:t>
      </w:r>
    </w:p>
    <w:p w14:paraId="166A6DE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заб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лева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елу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ка</w:t>
      </w:r>
      <w:bookmarkEnd w:id="14"/>
    </w:p>
    <w:p w14:paraId="0C081C5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bookmarkStart w:id="15" w:name="_page_44_0"/>
      <w:r w:rsidRPr="002A4ED2">
        <w:rPr>
          <w:rFonts w:eastAsia="Calibri" w:cstheme="minorHAnsi"/>
          <w:color w:val="000000"/>
          <w:lang w:eastAsia="ru-RU"/>
        </w:rPr>
        <w:t>- заб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лева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д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ена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ц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ипер</w:t>
      </w:r>
      <w:r w:rsidRPr="002A4ED2">
        <w:rPr>
          <w:rFonts w:eastAsia="Calibri" w:cstheme="minorHAnsi"/>
          <w:color w:val="000000"/>
          <w:spacing w:val="-3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тн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ки</w:t>
      </w:r>
      <w:r w:rsidRPr="002A4ED2">
        <w:rPr>
          <w:rFonts w:eastAsia="Calibri" w:cstheme="minorHAnsi"/>
          <w:color w:val="000000"/>
          <w:spacing w:val="-2"/>
          <w:lang w:eastAsia="ru-RU"/>
        </w:rPr>
        <w:t>ш</w:t>
      </w:r>
      <w:r w:rsidRPr="002A4ED2">
        <w:rPr>
          <w:rFonts w:eastAsia="Calibri" w:cstheme="minorHAnsi"/>
          <w:color w:val="000000"/>
          <w:spacing w:val="-1"/>
          <w:lang w:eastAsia="ru-RU"/>
        </w:rPr>
        <w:t>ки</w:t>
      </w:r>
    </w:p>
    <w:p w14:paraId="2E33865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lastRenderedPageBreak/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аче</w:t>
      </w:r>
      <w:r w:rsidRPr="002A4ED2">
        <w:rPr>
          <w:rFonts w:eastAsia="Calibri" w:cstheme="minorHAnsi"/>
          <w:color w:val="000000"/>
          <w:spacing w:val="-3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твен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spacing w:val="-3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е на</w:t>
      </w:r>
      <w:r w:rsidRPr="002A4ED2">
        <w:rPr>
          <w:rFonts w:eastAsia="Calibri" w:cstheme="minorHAnsi"/>
          <w:color w:val="000000"/>
          <w:spacing w:val="-1"/>
          <w:lang w:eastAsia="ru-RU"/>
        </w:rPr>
        <w:t>рушен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 пита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ия</w:t>
      </w:r>
    </w:p>
    <w:p w14:paraId="09B506C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колич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ст</w:t>
      </w:r>
      <w:r w:rsidRPr="002A4ED2">
        <w:rPr>
          <w:rFonts w:eastAsia="Calibri" w:cstheme="minorHAnsi"/>
          <w:color w:val="000000"/>
          <w:spacing w:val="-1"/>
          <w:lang w:eastAsia="ru-RU"/>
        </w:rPr>
        <w:t>венн</w:t>
      </w:r>
      <w:r w:rsidRPr="002A4ED2">
        <w:rPr>
          <w:rFonts w:eastAsia="Calibri" w:cstheme="minorHAnsi"/>
          <w:color w:val="000000"/>
          <w:spacing w:val="-2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е на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уш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>ния</w:t>
      </w:r>
      <w:r w:rsidRPr="002A4ED2">
        <w:rPr>
          <w:rFonts w:eastAsia="Calibri" w:cstheme="minorHAnsi"/>
          <w:color w:val="000000"/>
          <w:lang w:eastAsia="ru-RU"/>
        </w:rPr>
        <w:t xml:space="preserve"> пи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ан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</w:t>
      </w:r>
    </w:p>
    <w:p w14:paraId="00D0E37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состоян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 не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 с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емы</w:t>
      </w:r>
    </w:p>
    <w:p w14:paraId="68B345C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г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р</w:t>
      </w:r>
      <w:r w:rsidRPr="002A4ED2">
        <w:rPr>
          <w:rFonts w:eastAsia="Calibri" w:cstheme="minorHAnsi"/>
          <w:color w:val="000000"/>
          <w:spacing w:val="-3"/>
          <w:lang w:eastAsia="ru-RU"/>
        </w:rPr>
        <w:t>м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нальные р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сс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й</w:t>
      </w:r>
      <w:r w:rsidRPr="002A4ED2">
        <w:rPr>
          <w:rFonts w:eastAsia="Calibri" w:cstheme="minorHAnsi"/>
          <w:color w:val="000000"/>
          <w:lang w:eastAsia="ru-RU"/>
        </w:rPr>
        <w:t xml:space="preserve">ства </w:t>
      </w:r>
      <w:r w:rsidRPr="002A4ED2">
        <w:rPr>
          <w:rFonts w:eastAsia="Calibri" w:cstheme="minorHAnsi"/>
          <w:color w:val="000000"/>
          <w:spacing w:val="1"/>
          <w:lang w:eastAsia="ru-RU"/>
        </w:rPr>
        <w:t>в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ре</w:t>
      </w:r>
      <w:r w:rsidRPr="002A4ED2">
        <w:rPr>
          <w:rFonts w:eastAsia="Calibri" w:cstheme="minorHAnsi"/>
          <w:color w:val="000000"/>
          <w:spacing w:val="-1"/>
          <w:lang w:eastAsia="ru-RU"/>
        </w:rPr>
        <w:t>гуляци</w:t>
      </w:r>
      <w:r w:rsidRPr="002A4ED2">
        <w:rPr>
          <w:rFonts w:eastAsia="Calibri" w:cstheme="minorHAnsi"/>
          <w:color w:val="000000"/>
          <w:lang w:eastAsia="ru-RU"/>
        </w:rPr>
        <w:t>и фу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кц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желчн</w:t>
      </w:r>
      <w:r w:rsidRPr="002A4ED2">
        <w:rPr>
          <w:rFonts w:eastAsia="Calibri" w:cstheme="minorHAnsi"/>
          <w:color w:val="000000"/>
          <w:spacing w:val="-1"/>
          <w:lang w:eastAsia="ru-RU"/>
        </w:rPr>
        <w:t>ого</w:t>
      </w:r>
      <w:r w:rsidRPr="002A4ED2">
        <w:rPr>
          <w:rFonts w:eastAsia="Calibri" w:cstheme="minorHAnsi"/>
          <w:color w:val="000000"/>
          <w:lang w:eastAsia="ru-RU"/>
        </w:rPr>
        <w:t xml:space="preserve"> п</w:t>
      </w:r>
      <w:r w:rsidRPr="002A4ED2">
        <w:rPr>
          <w:rFonts w:eastAsia="Calibri" w:cstheme="minorHAnsi"/>
          <w:color w:val="000000"/>
          <w:spacing w:val="-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зы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я и жел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евыво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ящ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 xml:space="preserve">х 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у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ей</w:t>
      </w:r>
    </w:p>
    <w:p w14:paraId="40883B8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все пра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b/>
          <w:color w:val="000000"/>
          <w:lang w:eastAsia="ru-RU"/>
        </w:rPr>
        <w:t>ильные</w:t>
      </w:r>
    </w:p>
    <w:p w14:paraId="455FBE39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5115BF0" w14:textId="77777777" w:rsidR="00021B17" w:rsidRPr="00211019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11019">
        <w:rPr>
          <w:rFonts w:eastAsia="Calibri" w:cstheme="minorHAnsi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75.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Желчн</w:t>
      </w:r>
      <w:r w:rsidRPr="00211019">
        <w:rPr>
          <w:rFonts w:eastAsia="Calibri" w:cstheme="minorHAnsi"/>
          <w:color w:val="000000"/>
          <w:spacing w:val="-3"/>
          <w:u w:val="single"/>
          <w:lang w:eastAsia="ru-RU"/>
        </w:rPr>
        <w:t>ы</w:t>
      </w:r>
      <w:r w:rsidRPr="00211019">
        <w:rPr>
          <w:rFonts w:eastAsia="Calibri" w:cstheme="minorHAnsi"/>
          <w:color w:val="000000"/>
          <w:u w:val="single"/>
          <w:lang w:eastAsia="ru-RU"/>
        </w:rPr>
        <w:t xml:space="preserve">е 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211019">
        <w:rPr>
          <w:rFonts w:eastAsia="Calibri" w:cstheme="minorHAnsi"/>
          <w:color w:val="000000"/>
          <w:u w:val="single"/>
          <w:lang w:eastAsia="ru-RU"/>
        </w:rPr>
        <w:t>амни</w:t>
      </w:r>
      <w:r w:rsidRPr="00211019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ч</w:t>
      </w:r>
      <w:r w:rsidRPr="00211019">
        <w:rPr>
          <w:rFonts w:eastAsia="Calibri" w:cstheme="minorHAnsi"/>
          <w:color w:val="000000"/>
          <w:spacing w:val="-3"/>
          <w:u w:val="single"/>
          <w:lang w:eastAsia="ru-RU"/>
        </w:rPr>
        <w:t>а</w:t>
      </w:r>
      <w:r w:rsidRPr="00211019">
        <w:rPr>
          <w:rFonts w:eastAsia="Calibri" w:cstheme="minorHAnsi"/>
          <w:color w:val="000000"/>
          <w:u w:val="single"/>
          <w:lang w:eastAsia="ru-RU"/>
        </w:rPr>
        <w:t>ще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u w:val="single"/>
          <w:lang w:eastAsia="ru-RU"/>
        </w:rPr>
        <w:t>все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г</w:t>
      </w:r>
      <w:r w:rsidRPr="00211019">
        <w:rPr>
          <w:rFonts w:eastAsia="Calibri" w:cstheme="minorHAnsi"/>
          <w:color w:val="000000"/>
          <w:u w:val="single"/>
          <w:lang w:eastAsia="ru-RU"/>
        </w:rPr>
        <w:t>о</w:t>
      </w:r>
      <w:r w:rsidRPr="00211019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211019">
        <w:rPr>
          <w:rFonts w:eastAsia="Calibri" w:cstheme="minorHAnsi"/>
          <w:color w:val="000000"/>
          <w:u w:val="single"/>
          <w:lang w:eastAsia="ru-RU"/>
        </w:rPr>
        <w:t>о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211019">
        <w:rPr>
          <w:rFonts w:eastAsia="Calibri" w:cstheme="minorHAnsi"/>
          <w:color w:val="000000"/>
          <w:u w:val="single"/>
          <w:lang w:eastAsia="ru-RU"/>
        </w:rPr>
        <w:t>т</w:t>
      </w:r>
      <w:r w:rsidRPr="00211019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211019">
        <w:rPr>
          <w:rFonts w:eastAsia="Calibri" w:cstheme="minorHAnsi"/>
          <w:color w:val="000000"/>
          <w:spacing w:val="1"/>
          <w:u w:val="single"/>
          <w:lang w:eastAsia="ru-RU"/>
        </w:rPr>
        <w:t>я</w:t>
      </w:r>
      <w:r w:rsidRPr="00211019">
        <w:rPr>
          <w:rFonts w:eastAsia="Calibri" w:cstheme="minorHAnsi"/>
          <w:color w:val="000000"/>
          <w:u w:val="single"/>
          <w:lang w:eastAsia="ru-RU"/>
        </w:rPr>
        <w:t>т и</w:t>
      </w:r>
      <w:r w:rsidRPr="00211019">
        <w:rPr>
          <w:rFonts w:eastAsia="Calibri" w:cstheme="minorHAnsi"/>
          <w:color w:val="000000"/>
          <w:spacing w:val="-2"/>
          <w:u w:val="single"/>
          <w:lang w:eastAsia="ru-RU"/>
        </w:rPr>
        <w:t>з</w:t>
      </w:r>
      <w:r w:rsidRPr="00211019">
        <w:rPr>
          <w:rFonts w:eastAsia="Calibri" w:cstheme="minorHAnsi"/>
          <w:color w:val="000000"/>
          <w:u w:val="single"/>
          <w:lang w:eastAsia="ru-RU"/>
        </w:rPr>
        <w:t>:</w:t>
      </w:r>
    </w:p>
    <w:p w14:paraId="0600C7C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ци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тина</w:t>
      </w:r>
    </w:p>
    <w:p w14:paraId="66FBE81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моче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>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к</w:t>
      </w:r>
      <w:r w:rsidRPr="002A4ED2">
        <w:rPr>
          <w:rFonts w:eastAsia="Calibri" w:cstheme="minorHAnsi"/>
          <w:color w:val="000000"/>
          <w:lang w:eastAsia="ru-RU"/>
        </w:rPr>
        <w:t>ис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ы</w:t>
      </w:r>
    </w:p>
    <w:p w14:paraId="690498C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 xml:space="preserve">ей </w:t>
      </w:r>
      <w:r w:rsidRPr="002A4ED2">
        <w:rPr>
          <w:rFonts w:eastAsia="Calibri" w:cstheme="minorHAnsi"/>
          <w:color w:val="000000"/>
          <w:spacing w:val="-2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елчн</w:t>
      </w:r>
      <w:r w:rsidRPr="002A4ED2">
        <w:rPr>
          <w:rFonts w:eastAsia="Calibri" w:cstheme="minorHAnsi"/>
          <w:color w:val="000000"/>
          <w:spacing w:val="-1"/>
          <w:lang w:eastAsia="ru-RU"/>
        </w:rPr>
        <w:t>ых</w:t>
      </w:r>
      <w:r w:rsidRPr="002A4ED2">
        <w:rPr>
          <w:rFonts w:eastAsia="Calibri" w:cstheme="minorHAnsi"/>
          <w:color w:val="000000"/>
          <w:lang w:eastAsia="ru-RU"/>
        </w:rPr>
        <w:t xml:space="preserve"> к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слот</w:t>
      </w:r>
    </w:p>
    <w:p w14:paraId="7066920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х</w:t>
      </w:r>
      <w:r w:rsidRPr="002A4ED2">
        <w:rPr>
          <w:rFonts w:eastAsia="Calibri" w:cstheme="minorHAnsi"/>
          <w:b/>
          <w:color w:val="000000"/>
          <w:spacing w:val="2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терина</w:t>
      </w:r>
    </w:p>
    <w:p w14:paraId="29FD71D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салат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в</w:t>
      </w:r>
    </w:p>
    <w:p w14:paraId="7B05D1DF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295146C2" w14:textId="20D68439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76.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е, 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u w:val="single"/>
          <w:lang w:eastAsia="ru-RU"/>
        </w:rPr>
        <w:t>то ис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u w:val="single"/>
          <w:lang w:eastAsia="ru-RU"/>
        </w:rPr>
        <w:t>оль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з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у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ю</w:t>
      </w:r>
      <w:r w:rsidRPr="003D6151">
        <w:rPr>
          <w:rFonts w:eastAsia="Calibri" w:cstheme="minorHAnsi"/>
          <w:color w:val="000000"/>
          <w:u w:val="single"/>
          <w:lang w:eastAsia="ru-RU"/>
        </w:rPr>
        <w:t>т в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лечении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ерки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иче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й ф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рмы 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д</w:t>
      </w:r>
      <w:r w:rsidRPr="003D6151">
        <w:rPr>
          <w:rFonts w:eastAsia="Calibri" w:cstheme="minorHAnsi"/>
          <w:color w:val="000000"/>
          <w:u w:val="single"/>
          <w:lang w:eastAsia="ru-RU"/>
        </w:rPr>
        <w:t>ис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>ин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ез</w:t>
      </w:r>
      <w:r w:rsidRPr="003D6151">
        <w:rPr>
          <w:rFonts w:eastAsia="Calibri" w:cstheme="minorHAnsi"/>
          <w:color w:val="000000"/>
          <w:u w:val="single"/>
          <w:lang w:eastAsia="ru-RU"/>
        </w:rPr>
        <w:t>ии ж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лч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но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го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у</w:t>
      </w:r>
      <w:r w:rsidRPr="003D6151">
        <w:rPr>
          <w:rFonts w:eastAsia="Calibri" w:cstheme="minorHAnsi"/>
          <w:color w:val="000000"/>
          <w:u w:val="single"/>
          <w:lang w:eastAsia="ru-RU"/>
        </w:rPr>
        <w:t>зыря: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2E1445F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инг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б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ры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пр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тон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ой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помпы</w:t>
      </w:r>
    </w:p>
    <w:p w14:paraId="5ACBCA4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</w:t>
      </w:r>
      <w:r w:rsidRPr="002A4ED2">
        <w:rPr>
          <w:rFonts w:eastAsia="Calibri" w:cstheme="minorHAnsi"/>
          <w:color w:val="000000"/>
          <w:spacing w:val="1"/>
          <w:lang w:eastAsia="ru-RU"/>
        </w:rPr>
        <w:t>2</w:t>
      </w:r>
      <w:r w:rsidRPr="002A4ED2">
        <w:rPr>
          <w:rFonts w:eastAsia="Calibri" w:cstheme="minorHAnsi"/>
          <w:color w:val="000000"/>
          <w:lang w:eastAsia="ru-RU"/>
        </w:rPr>
        <w:t>-б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spacing w:val="1"/>
          <w:lang w:eastAsia="ru-RU"/>
        </w:rPr>
        <w:t>ок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ры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ги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тами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а</w:t>
      </w:r>
    </w:p>
    <w:p w14:paraId="571BC13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препар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 xml:space="preserve">ты группы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укр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ль</w:t>
      </w:r>
      <w:r w:rsidRPr="002A4ED2">
        <w:rPr>
          <w:rFonts w:eastAsia="Calibri" w:cstheme="minorHAnsi"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ата</w:t>
      </w:r>
    </w:p>
    <w:p w14:paraId="5ED0100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де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тон</w:t>
      </w:r>
    </w:p>
    <w:p w14:paraId="6F03CD7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без</w:t>
      </w:r>
      <w:r w:rsidRPr="002A4ED2">
        <w:rPr>
          <w:rFonts w:eastAsia="Calibri" w:cstheme="minorHAnsi"/>
          <w:color w:val="000000"/>
          <w:spacing w:val="-1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он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ов</w:t>
      </w:r>
      <w:r w:rsidRPr="002A4ED2">
        <w:rPr>
          <w:rFonts w:eastAsia="Calibri" w:cstheme="minorHAnsi"/>
          <w:color w:val="000000"/>
          <w:spacing w:val="-2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тюба</w:t>
      </w:r>
      <w:r w:rsidRPr="002A4ED2">
        <w:rPr>
          <w:rFonts w:eastAsia="Calibri" w:cstheme="minorHAnsi"/>
          <w:color w:val="000000"/>
          <w:spacing w:val="-1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7FEDF77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хирур</w:t>
      </w:r>
      <w:r w:rsidRPr="002A4ED2">
        <w:rPr>
          <w:rFonts w:eastAsia="Calibri" w:cstheme="minorHAnsi"/>
          <w:color w:val="000000"/>
          <w:spacing w:val="-1"/>
          <w:lang w:eastAsia="ru-RU"/>
        </w:rPr>
        <w:t>гич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ое лече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ие</w:t>
      </w:r>
    </w:p>
    <w:p w14:paraId="673A804B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4A5899C8" w14:textId="77777777" w:rsidR="00021B17" w:rsidRPr="00A5138C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 w:themeColor="text1"/>
          <w:u w:val="single"/>
          <w:lang w:eastAsia="ru-RU"/>
        </w:rPr>
      </w:pPr>
      <w:r w:rsidRPr="00A5138C">
        <w:rPr>
          <w:rFonts w:eastAsia="Calibri" w:cstheme="minorHAnsi"/>
          <w:color w:val="000000" w:themeColor="text1"/>
          <w:u w:val="single"/>
          <w:lang w:eastAsia="ru-RU"/>
        </w:rPr>
        <w:t xml:space="preserve"> 77.</w:t>
      </w:r>
      <w:r w:rsidRPr="00A5138C">
        <w:rPr>
          <w:rFonts w:eastAsia="Calibri" w:cstheme="minorHAnsi"/>
          <w:color w:val="000000" w:themeColor="text1"/>
          <w:spacing w:val="-1"/>
          <w:u w:val="single"/>
          <w:lang w:eastAsia="ru-RU"/>
        </w:rPr>
        <w:t xml:space="preserve"> </w:t>
      </w:r>
      <w:r w:rsidRPr="00A5138C">
        <w:rPr>
          <w:rFonts w:eastAsia="Calibri" w:cstheme="minorHAnsi"/>
          <w:color w:val="000000" w:themeColor="text1"/>
          <w:u w:val="single"/>
          <w:lang w:eastAsia="ru-RU"/>
        </w:rPr>
        <w:t>Холер</w:t>
      </w:r>
      <w:r w:rsidRPr="00A5138C">
        <w:rPr>
          <w:rFonts w:eastAsia="Calibri" w:cstheme="minorHAnsi"/>
          <w:color w:val="000000" w:themeColor="text1"/>
          <w:spacing w:val="-2"/>
          <w:u w:val="single"/>
          <w:lang w:eastAsia="ru-RU"/>
        </w:rPr>
        <w:t>е</w:t>
      </w:r>
      <w:r w:rsidRPr="00A5138C">
        <w:rPr>
          <w:rFonts w:eastAsia="Calibri" w:cstheme="minorHAnsi"/>
          <w:color w:val="000000" w:themeColor="text1"/>
          <w:u w:val="single"/>
          <w:lang w:eastAsia="ru-RU"/>
        </w:rPr>
        <w:t>тич</w:t>
      </w:r>
      <w:r w:rsidRPr="00A5138C">
        <w:rPr>
          <w:rFonts w:eastAsia="Calibri" w:cstheme="minorHAnsi"/>
          <w:color w:val="000000" w:themeColor="text1"/>
          <w:spacing w:val="-2"/>
          <w:u w:val="single"/>
          <w:lang w:eastAsia="ru-RU"/>
        </w:rPr>
        <w:t>е</w:t>
      </w:r>
      <w:r w:rsidRPr="00A5138C">
        <w:rPr>
          <w:rFonts w:eastAsia="Calibri" w:cstheme="minorHAnsi"/>
          <w:color w:val="000000" w:themeColor="text1"/>
          <w:u w:val="single"/>
          <w:lang w:eastAsia="ru-RU"/>
        </w:rPr>
        <w:t>с</w:t>
      </w:r>
      <w:r w:rsidRPr="00A5138C">
        <w:rPr>
          <w:rFonts w:eastAsia="Calibri" w:cstheme="minorHAnsi"/>
          <w:color w:val="000000" w:themeColor="text1"/>
          <w:spacing w:val="-1"/>
          <w:u w:val="single"/>
          <w:lang w:eastAsia="ru-RU"/>
        </w:rPr>
        <w:t>ким</w:t>
      </w:r>
      <w:r w:rsidRPr="00A5138C">
        <w:rPr>
          <w:rFonts w:eastAsia="Calibri" w:cstheme="minorHAnsi"/>
          <w:color w:val="000000" w:themeColor="text1"/>
          <w:u w:val="single"/>
          <w:lang w:eastAsia="ru-RU"/>
        </w:rPr>
        <w:t xml:space="preserve"> д</w:t>
      </w:r>
      <w:r w:rsidRPr="00A5138C">
        <w:rPr>
          <w:rFonts w:eastAsia="Calibri" w:cstheme="minorHAnsi"/>
          <w:color w:val="000000" w:themeColor="text1"/>
          <w:spacing w:val="-1"/>
          <w:u w:val="single"/>
          <w:lang w:eastAsia="ru-RU"/>
        </w:rPr>
        <w:t>е</w:t>
      </w:r>
      <w:r w:rsidRPr="00A5138C">
        <w:rPr>
          <w:rFonts w:eastAsia="Calibri" w:cstheme="minorHAnsi"/>
          <w:color w:val="000000" w:themeColor="text1"/>
          <w:u w:val="single"/>
          <w:lang w:eastAsia="ru-RU"/>
        </w:rPr>
        <w:t>й</w:t>
      </w:r>
      <w:r w:rsidRPr="00A5138C">
        <w:rPr>
          <w:rFonts w:eastAsia="Calibri" w:cstheme="minorHAnsi"/>
          <w:color w:val="000000" w:themeColor="text1"/>
          <w:spacing w:val="-2"/>
          <w:u w:val="single"/>
          <w:lang w:eastAsia="ru-RU"/>
        </w:rPr>
        <w:t>с</w:t>
      </w:r>
      <w:r w:rsidRPr="00A5138C">
        <w:rPr>
          <w:rFonts w:eastAsia="Calibri" w:cstheme="minorHAnsi"/>
          <w:color w:val="000000" w:themeColor="text1"/>
          <w:u w:val="single"/>
          <w:lang w:eastAsia="ru-RU"/>
        </w:rPr>
        <w:t>твием</w:t>
      </w:r>
      <w:r w:rsidRPr="00A5138C">
        <w:rPr>
          <w:rFonts w:eastAsia="Calibri" w:cstheme="minorHAnsi"/>
          <w:color w:val="000000" w:themeColor="text1"/>
          <w:spacing w:val="-1"/>
          <w:u w:val="single"/>
          <w:lang w:eastAsia="ru-RU"/>
        </w:rPr>
        <w:t xml:space="preserve"> о</w:t>
      </w:r>
      <w:r w:rsidRPr="00A5138C">
        <w:rPr>
          <w:rFonts w:eastAsia="Calibri" w:cstheme="minorHAnsi"/>
          <w:color w:val="000000" w:themeColor="text1"/>
          <w:u w:val="single"/>
          <w:lang w:eastAsia="ru-RU"/>
        </w:rPr>
        <w:t>бладаю</w:t>
      </w:r>
      <w:r w:rsidRPr="00A5138C">
        <w:rPr>
          <w:rFonts w:eastAsia="Calibri" w:cstheme="minorHAnsi"/>
          <w:color w:val="000000" w:themeColor="text1"/>
          <w:spacing w:val="-2"/>
          <w:u w:val="single"/>
          <w:lang w:eastAsia="ru-RU"/>
        </w:rPr>
        <w:t>т</w:t>
      </w:r>
      <w:r w:rsidRPr="00A5138C">
        <w:rPr>
          <w:rFonts w:eastAsia="Calibri" w:cstheme="minorHAnsi"/>
          <w:color w:val="000000" w:themeColor="text1"/>
          <w:u w:val="single"/>
          <w:lang w:eastAsia="ru-RU"/>
        </w:rPr>
        <w:t>:</w:t>
      </w:r>
    </w:p>
    <w:p w14:paraId="4410740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х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лензим</w:t>
      </w:r>
    </w:p>
    <w:p w14:paraId="463F4F3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р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маш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а</w:t>
      </w:r>
    </w:p>
    <w:p w14:paraId="05CEA65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омепразол</w:t>
      </w:r>
    </w:p>
    <w:p w14:paraId="63CFCAF1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35A96501" w14:textId="77777777" w:rsidR="00021B17" w:rsidRPr="002327E9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2327E9">
        <w:rPr>
          <w:rFonts w:eastAsia="Calibri" w:cstheme="minorHAnsi"/>
          <w:color w:val="000000"/>
          <w:u w:val="single"/>
          <w:lang w:eastAsia="ru-RU"/>
        </w:rPr>
        <w:t>78.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327E9">
        <w:rPr>
          <w:rFonts w:eastAsia="Calibri" w:cstheme="minorHAnsi"/>
          <w:color w:val="000000"/>
          <w:u w:val="single"/>
          <w:lang w:eastAsia="ru-RU"/>
        </w:rPr>
        <w:t>Ука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2327E9">
        <w:rPr>
          <w:rFonts w:eastAsia="Calibri" w:cstheme="minorHAnsi"/>
          <w:color w:val="000000"/>
          <w:u w:val="single"/>
          <w:lang w:eastAsia="ru-RU"/>
        </w:rPr>
        <w:t>и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2327E9">
        <w:rPr>
          <w:rFonts w:eastAsia="Calibri" w:cstheme="minorHAnsi"/>
          <w:color w:val="000000"/>
          <w:u w:val="single"/>
          <w:lang w:eastAsia="ru-RU"/>
        </w:rPr>
        <w:t xml:space="preserve">е, 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2327E9">
        <w:rPr>
          <w:rFonts w:eastAsia="Calibri" w:cstheme="minorHAnsi"/>
          <w:color w:val="000000"/>
          <w:u w:val="single"/>
          <w:lang w:eastAsia="ru-RU"/>
        </w:rPr>
        <w:t>то п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2327E9">
        <w:rPr>
          <w:rFonts w:eastAsia="Calibri" w:cstheme="minorHAnsi"/>
          <w:color w:val="000000"/>
          <w:u w:val="single"/>
          <w:lang w:eastAsia="ru-RU"/>
        </w:rPr>
        <w:t>зв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2327E9">
        <w:rPr>
          <w:rFonts w:eastAsia="Calibri" w:cstheme="minorHAnsi"/>
          <w:color w:val="000000"/>
          <w:u w:val="single"/>
          <w:lang w:eastAsia="ru-RU"/>
        </w:rPr>
        <w:t>л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яе</w:t>
      </w:r>
      <w:r w:rsidRPr="002327E9">
        <w:rPr>
          <w:rFonts w:eastAsia="Calibri" w:cstheme="minorHAnsi"/>
          <w:color w:val="000000"/>
          <w:u w:val="single"/>
          <w:lang w:eastAsia="ru-RU"/>
        </w:rPr>
        <w:t>т диаг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2327E9">
        <w:rPr>
          <w:rFonts w:eastAsia="Calibri" w:cstheme="minorHAnsi"/>
          <w:color w:val="000000"/>
          <w:u w:val="single"/>
          <w:lang w:eastAsia="ru-RU"/>
        </w:rPr>
        <w:t>о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2327E9">
        <w:rPr>
          <w:rFonts w:eastAsia="Calibri" w:cstheme="minorHAnsi"/>
          <w:color w:val="000000"/>
          <w:u w:val="single"/>
          <w:lang w:eastAsia="ru-RU"/>
        </w:rPr>
        <w:t>ти</w:t>
      </w:r>
      <w:r w:rsidRPr="002327E9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2327E9">
        <w:rPr>
          <w:rFonts w:eastAsia="Calibri" w:cstheme="minorHAnsi"/>
          <w:color w:val="000000"/>
          <w:u w:val="single"/>
          <w:lang w:eastAsia="ru-RU"/>
        </w:rPr>
        <w:t>о</w:t>
      </w:r>
      <w:r w:rsidRPr="002327E9">
        <w:rPr>
          <w:rFonts w:eastAsia="Calibri" w:cstheme="minorHAnsi"/>
          <w:color w:val="000000"/>
          <w:spacing w:val="1"/>
          <w:u w:val="single"/>
          <w:lang w:eastAsia="ru-RU"/>
        </w:rPr>
        <w:t>вать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2327E9">
        <w:rPr>
          <w:rFonts w:eastAsia="Calibri" w:cstheme="minorHAnsi"/>
          <w:color w:val="000000"/>
          <w:u w:val="single"/>
          <w:lang w:eastAsia="ru-RU"/>
        </w:rPr>
        <w:t>чре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>з</w:t>
      </w:r>
      <w:r w:rsidRPr="002327E9">
        <w:rPr>
          <w:rFonts w:eastAsia="Calibri" w:cstheme="minorHAnsi"/>
          <w:color w:val="000000"/>
          <w:u w:val="single"/>
          <w:lang w:eastAsia="ru-RU"/>
        </w:rPr>
        <w:t>к</w:t>
      </w:r>
      <w:r w:rsidRPr="002327E9">
        <w:rPr>
          <w:rFonts w:eastAsia="Calibri" w:cstheme="minorHAnsi"/>
          <w:color w:val="000000"/>
          <w:spacing w:val="-2"/>
          <w:u w:val="single"/>
          <w:lang w:eastAsia="ru-RU"/>
        </w:rPr>
        <w:t>о</w:t>
      </w:r>
      <w:r w:rsidRPr="002327E9">
        <w:rPr>
          <w:rFonts w:eastAsia="Calibri" w:cstheme="minorHAnsi"/>
          <w:color w:val="000000"/>
          <w:u w:val="single"/>
          <w:lang w:eastAsia="ru-RU"/>
        </w:rPr>
        <w:t>жн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ая</w:t>
      </w:r>
      <w:r w:rsidRPr="002327E9">
        <w:rPr>
          <w:rFonts w:eastAsia="Calibri" w:cstheme="minorHAnsi"/>
          <w:color w:val="000000"/>
          <w:u w:val="single"/>
          <w:lang w:eastAsia="ru-RU"/>
        </w:rPr>
        <w:t xml:space="preserve"> холан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2327E9">
        <w:rPr>
          <w:rFonts w:eastAsia="Calibri" w:cstheme="minorHAnsi"/>
          <w:color w:val="000000"/>
          <w:u w:val="single"/>
          <w:lang w:eastAsia="ru-RU"/>
        </w:rPr>
        <w:t>иог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2327E9">
        <w:rPr>
          <w:rFonts w:eastAsia="Calibri" w:cstheme="minorHAnsi"/>
          <w:color w:val="000000"/>
          <w:u w:val="single"/>
          <w:lang w:eastAsia="ru-RU"/>
        </w:rPr>
        <w:t>афи</w:t>
      </w:r>
      <w:r w:rsidRPr="002327E9">
        <w:rPr>
          <w:rFonts w:eastAsia="Calibri" w:cstheme="minorHAnsi"/>
          <w:color w:val="000000"/>
          <w:spacing w:val="-1"/>
          <w:u w:val="single"/>
          <w:lang w:eastAsia="ru-RU"/>
        </w:rPr>
        <w:t>я</w:t>
      </w:r>
      <w:r w:rsidRPr="002327E9">
        <w:rPr>
          <w:rFonts w:eastAsia="Calibri" w:cstheme="minorHAnsi"/>
          <w:color w:val="000000"/>
          <w:u w:val="single"/>
          <w:lang w:eastAsia="ru-RU"/>
        </w:rPr>
        <w:t>:</w:t>
      </w:r>
    </w:p>
    <w:p w14:paraId="3E94AEF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внут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ипе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еночн</w:t>
      </w:r>
      <w:r w:rsidRPr="002A4ED2">
        <w:rPr>
          <w:rFonts w:eastAsia="Calibri" w:cstheme="minorHAnsi"/>
          <w:color w:val="000000"/>
          <w:spacing w:val="-4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й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у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истый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б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ок</w:t>
      </w:r>
    </w:p>
    <w:p w14:paraId="6908AD7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абсц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 xml:space="preserve">сс </w:t>
      </w:r>
      <w:r w:rsidRPr="002A4ED2">
        <w:rPr>
          <w:rFonts w:eastAsia="Calibri" w:cstheme="minorHAnsi"/>
          <w:color w:val="000000"/>
          <w:spacing w:val="-1"/>
          <w:lang w:eastAsia="ru-RU"/>
        </w:rPr>
        <w:t>пече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</w:p>
    <w:p w14:paraId="0CF2A9F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эхи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ко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оз</w:t>
      </w:r>
    </w:p>
    <w:p w14:paraId="546FEB8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хрони</w:t>
      </w:r>
      <w:r w:rsidRPr="002A4ED2">
        <w:rPr>
          <w:rFonts w:eastAsia="Calibri" w:cstheme="minorHAnsi"/>
          <w:color w:val="000000"/>
          <w:spacing w:val="-3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кий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па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ит</w:t>
      </w:r>
      <w:bookmarkEnd w:id="15"/>
    </w:p>
    <w:p w14:paraId="64ABA91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bookmarkStart w:id="16" w:name="_page_46_0"/>
      <w:r w:rsidRPr="002A4ED2">
        <w:rPr>
          <w:rFonts w:eastAsia="Calibri" w:cstheme="minorHAnsi"/>
          <w:color w:val="000000"/>
          <w:lang w:eastAsia="ru-RU"/>
        </w:rPr>
        <w:t>- бил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а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н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 xml:space="preserve">й </w:t>
      </w:r>
      <w:r w:rsidRPr="002A4ED2">
        <w:rPr>
          <w:rFonts w:eastAsia="Calibri" w:cstheme="minorHAnsi"/>
          <w:color w:val="000000"/>
          <w:spacing w:val="-1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ирроз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пе</w:t>
      </w:r>
      <w:r w:rsidRPr="002A4ED2">
        <w:rPr>
          <w:rFonts w:eastAsia="Calibri" w:cstheme="minorHAnsi"/>
          <w:color w:val="000000"/>
          <w:spacing w:val="-3"/>
          <w:lang w:eastAsia="ru-RU"/>
        </w:rPr>
        <w:t>че</w:t>
      </w:r>
      <w:r w:rsidRPr="002A4ED2">
        <w:rPr>
          <w:rFonts w:eastAsia="Calibri" w:cstheme="minorHAnsi"/>
          <w:color w:val="000000"/>
          <w:spacing w:val="-1"/>
          <w:lang w:eastAsia="ru-RU"/>
        </w:rPr>
        <w:t>ни</w:t>
      </w:r>
    </w:p>
    <w:p w14:paraId="28825AF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непр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хо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 xml:space="preserve">имость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ж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лч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ых п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утей</w:t>
      </w:r>
      <w:r w:rsidRPr="002A4ED2">
        <w:rPr>
          <w:rFonts w:eastAsia="Calibri" w:cstheme="minorHAnsi"/>
          <w:b/>
          <w:color w:val="000000"/>
          <w:lang w:eastAsia="ru-RU"/>
        </w:rPr>
        <w:t xml:space="preserve"> с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b/>
          <w:color w:val="000000"/>
          <w:lang w:eastAsia="ru-RU"/>
        </w:rPr>
        <w:t>еха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ичес</w:t>
      </w:r>
      <w:r w:rsidRPr="002A4ED2">
        <w:rPr>
          <w:rFonts w:eastAsia="Calibri" w:cstheme="minorHAnsi"/>
          <w:b/>
          <w:color w:val="000000"/>
          <w:lang w:eastAsia="ru-RU"/>
        </w:rPr>
        <w:t>к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й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ж</w:t>
      </w:r>
      <w:r w:rsidRPr="002A4ED2">
        <w:rPr>
          <w:rFonts w:eastAsia="Calibri" w:cstheme="minorHAnsi"/>
          <w:b/>
          <w:color w:val="000000"/>
          <w:lang w:eastAsia="ru-RU"/>
        </w:rPr>
        <w:t>елту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хой</w:t>
      </w:r>
    </w:p>
    <w:p w14:paraId="2BE811B1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0FB7EFC" w14:textId="609B3D6C" w:rsidR="00021B17" w:rsidRPr="003D6151" w:rsidRDefault="00021B17" w:rsidP="002A4ED2">
      <w:pPr>
        <w:widowControl w:val="0"/>
        <w:spacing w:after="0" w:line="276" w:lineRule="auto"/>
        <w:ind w:right="605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79.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Ге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ит сле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ду</w:t>
      </w:r>
      <w:r w:rsidRPr="003D6151">
        <w:rPr>
          <w:rFonts w:eastAsia="Calibri" w:cstheme="minorHAnsi"/>
          <w:color w:val="000000"/>
          <w:u w:val="single"/>
          <w:lang w:eastAsia="ru-RU"/>
        </w:rPr>
        <w:t>ет сч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ть х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онич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им 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нал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ичии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u w:val="single"/>
          <w:lang w:eastAsia="ru-RU"/>
        </w:rPr>
        <w:t>ос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u w:val="single"/>
          <w:lang w:eastAsia="ru-RU"/>
        </w:rPr>
        <w:t>ал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тель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ого п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оцесса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в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печени 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в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тече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4B43283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2</w:t>
      </w:r>
      <w:r w:rsidRPr="002A4ED2">
        <w:rPr>
          <w:rFonts w:eastAsia="Calibri" w:cstheme="minorHAnsi"/>
          <w:color w:val="000000"/>
          <w:lang w:eastAsia="ru-RU"/>
        </w:rPr>
        <w:t xml:space="preserve">-х 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ес</w:t>
      </w:r>
      <w:r w:rsidRPr="002A4ED2">
        <w:rPr>
          <w:rFonts w:eastAsia="Calibri" w:cstheme="minorHAnsi"/>
          <w:color w:val="000000"/>
          <w:spacing w:val="-1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>цев</w:t>
      </w:r>
    </w:p>
    <w:p w14:paraId="6A69C4C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3</w:t>
      </w:r>
      <w:r w:rsidRPr="002A4ED2">
        <w:rPr>
          <w:rFonts w:eastAsia="Calibri" w:cstheme="minorHAnsi"/>
          <w:color w:val="000000"/>
          <w:lang w:eastAsia="ru-RU"/>
        </w:rPr>
        <w:t xml:space="preserve">-х 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ес</w:t>
      </w:r>
      <w:r w:rsidRPr="002A4ED2">
        <w:rPr>
          <w:rFonts w:eastAsia="Calibri" w:cstheme="minorHAnsi"/>
          <w:color w:val="000000"/>
          <w:spacing w:val="-1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>цев</w:t>
      </w:r>
    </w:p>
    <w:p w14:paraId="76AFF27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4</w:t>
      </w:r>
      <w:r w:rsidRPr="002A4ED2">
        <w:rPr>
          <w:rFonts w:eastAsia="Calibri" w:cstheme="minorHAnsi"/>
          <w:color w:val="000000"/>
          <w:lang w:eastAsia="ru-RU"/>
        </w:rPr>
        <w:t xml:space="preserve">-х 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ес</w:t>
      </w:r>
      <w:r w:rsidRPr="002A4ED2">
        <w:rPr>
          <w:rFonts w:eastAsia="Calibri" w:cstheme="minorHAnsi"/>
          <w:color w:val="000000"/>
          <w:spacing w:val="-1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>цев</w:t>
      </w:r>
    </w:p>
    <w:p w14:paraId="56F4D08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6</w:t>
      </w:r>
      <w:r w:rsidRPr="002A4ED2">
        <w:rPr>
          <w:rFonts w:eastAsia="Calibri" w:cstheme="minorHAnsi"/>
          <w:b/>
          <w:color w:val="000000"/>
          <w:lang w:eastAsia="ru-RU"/>
        </w:rPr>
        <w:t xml:space="preserve">-и 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b/>
          <w:color w:val="000000"/>
          <w:lang w:eastAsia="ru-RU"/>
        </w:rPr>
        <w:t>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яцев</w:t>
      </w:r>
    </w:p>
    <w:p w14:paraId="08F1F35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1</w:t>
      </w:r>
      <w:r w:rsidRPr="002A4ED2">
        <w:rPr>
          <w:rFonts w:eastAsia="Calibri" w:cstheme="minorHAnsi"/>
          <w:color w:val="000000"/>
          <w:lang w:eastAsia="ru-RU"/>
        </w:rPr>
        <w:t xml:space="preserve"> года</w:t>
      </w:r>
    </w:p>
    <w:p w14:paraId="45120276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5EF5543D" w14:textId="77777777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80.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е при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u w:val="single"/>
          <w:lang w:eastAsia="ru-RU"/>
        </w:rPr>
        <w:t>ину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spacing w:val="2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ично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би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иарн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ого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 цир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за пе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u w:val="single"/>
          <w:lang w:eastAsia="ru-RU"/>
        </w:rPr>
        <w:t>ен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:</w:t>
      </w:r>
    </w:p>
    <w:p w14:paraId="04AD8D2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ин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си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ац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 п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омыш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енн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ми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ядами</w:t>
      </w:r>
    </w:p>
    <w:p w14:paraId="110D586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приме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ение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па</w:t>
      </w:r>
      <w:r w:rsidRPr="002A4ED2">
        <w:rPr>
          <w:rFonts w:eastAsia="Calibri" w:cstheme="minorHAnsi"/>
          <w:color w:val="000000"/>
          <w:spacing w:val="-1"/>
          <w:lang w:eastAsia="ru-RU"/>
        </w:rPr>
        <w:t>тот</w:t>
      </w:r>
      <w:r w:rsidRPr="002A4ED2">
        <w:rPr>
          <w:rFonts w:eastAsia="Calibri" w:cstheme="minorHAnsi"/>
          <w:color w:val="000000"/>
          <w:lang w:eastAsia="ru-RU"/>
        </w:rPr>
        <w:t>ок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иче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ких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мед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каме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тов</w:t>
      </w:r>
    </w:p>
    <w:p w14:paraId="4805409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 xml:space="preserve">- 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b/>
          <w:color w:val="000000"/>
          <w:lang w:eastAsia="ru-RU"/>
        </w:rPr>
        <w:t>тура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ц</w:t>
      </w:r>
      <w:r w:rsidRPr="002A4ED2">
        <w:rPr>
          <w:rFonts w:eastAsia="Calibri" w:cstheme="minorHAnsi"/>
          <w:b/>
          <w:color w:val="000000"/>
          <w:lang w:eastAsia="ru-RU"/>
        </w:rPr>
        <w:t>ия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вне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b/>
          <w:color w:val="000000"/>
          <w:lang w:eastAsia="ru-RU"/>
        </w:rPr>
        <w:t>ече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оч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ых желчн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b/>
          <w:color w:val="000000"/>
          <w:lang w:eastAsia="ru-RU"/>
        </w:rPr>
        <w:t>х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пр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то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b/>
          <w:color w:val="000000"/>
          <w:lang w:eastAsia="ru-RU"/>
        </w:rPr>
        <w:t>ов</w:t>
      </w:r>
    </w:p>
    <w:p w14:paraId="0C8B73D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вирус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оражен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 п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чени</w:t>
      </w:r>
    </w:p>
    <w:p w14:paraId="5CE6CAAD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lastRenderedPageBreak/>
        <w:t xml:space="preserve"> </w:t>
      </w:r>
    </w:p>
    <w:p w14:paraId="1CFA4011" w14:textId="77777777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3D6151">
        <w:rPr>
          <w:rFonts w:eastAsia="Calibri" w:cstheme="minorHAnsi"/>
          <w:color w:val="000000"/>
          <w:lang w:eastAsia="ru-RU"/>
        </w:rPr>
        <w:t>81.</w:t>
      </w:r>
      <w:r w:rsidRPr="003D6151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3D6151">
        <w:rPr>
          <w:rFonts w:eastAsia="Calibri" w:cstheme="minorHAnsi"/>
          <w:color w:val="000000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lang w:eastAsia="ru-RU"/>
        </w:rPr>
        <w:t>ж</w:t>
      </w:r>
      <w:r w:rsidRPr="003D6151">
        <w:rPr>
          <w:rFonts w:eastAsia="Calibri" w:cstheme="minorHAnsi"/>
          <w:color w:val="000000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lang w:eastAsia="ru-RU"/>
        </w:rPr>
        <w:t>т</w:t>
      </w:r>
      <w:r w:rsidRPr="003D6151">
        <w:rPr>
          <w:rFonts w:eastAsia="Calibri" w:cstheme="minorHAnsi"/>
          <w:color w:val="000000"/>
          <w:lang w:eastAsia="ru-RU"/>
        </w:rPr>
        <w:t xml:space="preserve">е, </w:t>
      </w:r>
      <w:r w:rsidRPr="003D6151">
        <w:rPr>
          <w:rFonts w:eastAsia="Calibri" w:cstheme="minorHAnsi"/>
          <w:color w:val="000000"/>
          <w:spacing w:val="-1"/>
          <w:lang w:eastAsia="ru-RU"/>
        </w:rPr>
        <w:t>к</w:t>
      </w:r>
      <w:r w:rsidRPr="003D6151">
        <w:rPr>
          <w:rFonts w:eastAsia="Calibri" w:cstheme="minorHAnsi"/>
          <w:color w:val="000000"/>
          <w:lang w:eastAsia="ru-RU"/>
        </w:rPr>
        <w:t>ак</w:t>
      </w:r>
      <w:r w:rsidRPr="003D6151">
        <w:rPr>
          <w:rFonts w:eastAsia="Calibri" w:cstheme="minorHAnsi"/>
          <w:color w:val="000000"/>
          <w:spacing w:val="-2"/>
          <w:lang w:eastAsia="ru-RU"/>
        </w:rPr>
        <w:t>а</w:t>
      </w:r>
      <w:r w:rsidRPr="003D6151">
        <w:rPr>
          <w:rFonts w:eastAsia="Calibri" w:cstheme="minorHAnsi"/>
          <w:color w:val="000000"/>
          <w:lang w:eastAsia="ru-RU"/>
        </w:rPr>
        <w:t xml:space="preserve">я </w:t>
      </w:r>
      <w:r w:rsidRPr="003D6151">
        <w:rPr>
          <w:rFonts w:eastAsia="Calibri" w:cstheme="minorHAnsi"/>
          <w:color w:val="000000"/>
          <w:spacing w:val="-1"/>
          <w:lang w:eastAsia="ru-RU"/>
        </w:rPr>
        <w:t>м</w:t>
      </w:r>
      <w:r w:rsidRPr="003D6151">
        <w:rPr>
          <w:rFonts w:eastAsia="Calibri" w:cstheme="minorHAnsi"/>
          <w:color w:val="000000"/>
          <w:lang w:eastAsia="ru-RU"/>
        </w:rPr>
        <w:t>орф</w:t>
      </w:r>
      <w:r w:rsidRPr="003D6151">
        <w:rPr>
          <w:rFonts w:eastAsia="Calibri" w:cstheme="minorHAnsi"/>
          <w:color w:val="000000"/>
          <w:spacing w:val="-1"/>
          <w:lang w:eastAsia="ru-RU"/>
        </w:rPr>
        <w:t>о</w:t>
      </w:r>
      <w:r w:rsidRPr="003D6151">
        <w:rPr>
          <w:rFonts w:eastAsia="Calibri" w:cstheme="minorHAnsi"/>
          <w:color w:val="000000"/>
          <w:lang w:eastAsia="ru-RU"/>
        </w:rPr>
        <w:t>л</w:t>
      </w:r>
      <w:r w:rsidRPr="003D6151">
        <w:rPr>
          <w:rFonts w:eastAsia="Calibri" w:cstheme="minorHAnsi"/>
          <w:color w:val="000000"/>
          <w:spacing w:val="1"/>
          <w:lang w:eastAsia="ru-RU"/>
        </w:rPr>
        <w:t>о</w:t>
      </w:r>
      <w:r w:rsidRPr="003D6151">
        <w:rPr>
          <w:rFonts w:eastAsia="Calibri" w:cstheme="minorHAnsi"/>
          <w:color w:val="000000"/>
          <w:spacing w:val="-1"/>
          <w:lang w:eastAsia="ru-RU"/>
        </w:rPr>
        <w:t>г</w:t>
      </w:r>
      <w:r w:rsidRPr="003D6151">
        <w:rPr>
          <w:rFonts w:eastAsia="Calibri" w:cstheme="minorHAnsi"/>
          <w:color w:val="000000"/>
          <w:lang w:eastAsia="ru-RU"/>
        </w:rPr>
        <w:t>иче</w:t>
      </w:r>
      <w:r w:rsidRPr="003D6151">
        <w:rPr>
          <w:rFonts w:eastAsia="Calibri" w:cstheme="minorHAnsi"/>
          <w:color w:val="000000"/>
          <w:spacing w:val="-2"/>
          <w:lang w:eastAsia="ru-RU"/>
        </w:rPr>
        <w:t>с</w:t>
      </w:r>
      <w:r w:rsidRPr="003D6151">
        <w:rPr>
          <w:rFonts w:eastAsia="Calibri" w:cstheme="minorHAnsi"/>
          <w:color w:val="000000"/>
          <w:lang w:eastAsia="ru-RU"/>
        </w:rPr>
        <w:t>кая</w:t>
      </w:r>
      <w:r w:rsidRPr="003D6151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3D6151">
        <w:rPr>
          <w:rFonts w:eastAsia="Calibri" w:cstheme="minorHAnsi"/>
          <w:color w:val="000000"/>
          <w:lang w:eastAsia="ru-RU"/>
        </w:rPr>
        <w:t>ка</w:t>
      </w:r>
      <w:r w:rsidRPr="003D6151">
        <w:rPr>
          <w:rFonts w:eastAsia="Calibri" w:cstheme="minorHAnsi"/>
          <w:color w:val="000000"/>
          <w:spacing w:val="-2"/>
          <w:lang w:eastAsia="ru-RU"/>
        </w:rPr>
        <w:t>р</w:t>
      </w:r>
      <w:r w:rsidRPr="003D6151">
        <w:rPr>
          <w:rFonts w:eastAsia="Calibri" w:cstheme="minorHAnsi"/>
          <w:color w:val="000000"/>
          <w:lang w:eastAsia="ru-RU"/>
        </w:rPr>
        <w:t>тина</w:t>
      </w:r>
      <w:r w:rsidRPr="003D6151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3D6151">
        <w:rPr>
          <w:rFonts w:eastAsia="Calibri" w:cstheme="minorHAnsi"/>
          <w:color w:val="000000"/>
          <w:lang w:eastAsia="ru-RU"/>
        </w:rPr>
        <w:t>хара</w:t>
      </w:r>
      <w:r w:rsidRPr="003D6151">
        <w:rPr>
          <w:rFonts w:eastAsia="Calibri" w:cstheme="minorHAnsi"/>
          <w:color w:val="000000"/>
          <w:spacing w:val="-1"/>
          <w:lang w:eastAsia="ru-RU"/>
        </w:rPr>
        <w:t>к</w:t>
      </w:r>
      <w:r w:rsidRPr="003D6151">
        <w:rPr>
          <w:rFonts w:eastAsia="Calibri" w:cstheme="minorHAnsi"/>
          <w:color w:val="000000"/>
          <w:lang w:eastAsia="ru-RU"/>
        </w:rPr>
        <w:t>терна д</w:t>
      </w:r>
      <w:r w:rsidRPr="003D6151">
        <w:rPr>
          <w:rFonts w:eastAsia="Calibri" w:cstheme="minorHAnsi"/>
          <w:color w:val="000000"/>
          <w:spacing w:val="-1"/>
          <w:lang w:eastAsia="ru-RU"/>
        </w:rPr>
        <w:t>л</w:t>
      </w:r>
      <w:r w:rsidRPr="003D6151">
        <w:rPr>
          <w:rFonts w:eastAsia="Calibri" w:cstheme="minorHAnsi"/>
          <w:color w:val="000000"/>
          <w:lang w:eastAsia="ru-RU"/>
        </w:rPr>
        <w:t>я</w:t>
      </w:r>
      <w:r w:rsidRPr="003D6151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3D6151">
        <w:rPr>
          <w:rFonts w:eastAsia="Calibri" w:cstheme="minorHAnsi"/>
          <w:color w:val="000000"/>
          <w:lang w:eastAsia="ru-RU"/>
        </w:rPr>
        <w:t>об</w:t>
      </w:r>
      <w:r w:rsidRPr="003D6151">
        <w:rPr>
          <w:rFonts w:eastAsia="Calibri" w:cstheme="minorHAnsi"/>
          <w:color w:val="000000"/>
          <w:spacing w:val="-1"/>
          <w:lang w:eastAsia="ru-RU"/>
        </w:rPr>
        <w:t>о</w:t>
      </w:r>
      <w:r w:rsidRPr="003D6151">
        <w:rPr>
          <w:rFonts w:eastAsia="Calibri" w:cstheme="minorHAnsi"/>
          <w:color w:val="000000"/>
          <w:lang w:eastAsia="ru-RU"/>
        </w:rPr>
        <w:t>стре</w:t>
      </w:r>
      <w:r w:rsidRPr="003D6151">
        <w:rPr>
          <w:rFonts w:eastAsia="Calibri" w:cstheme="minorHAnsi"/>
          <w:color w:val="000000"/>
          <w:spacing w:val="-2"/>
          <w:lang w:eastAsia="ru-RU"/>
        </w:rPr>
        <w:t>н</w:t>
      </w:r>
      <w:r w:rsidRPr="003D6151">
        <w:rPr>
          <w:rFonts w:eastAsia="Calibri" w:cstheme="minorHAnsi"/>
          <w:color w:val="000000"/>
          <w:lang w:eastAsia="ru-RU"/>
        </w:rPr>
        <w:t>ия</w:t>
      </w:r>
      <w:r w:rsidRPr="003D6151">
        <w:rPr>
          <w:rFonts w:eastAsia="Calibri" w:cstheme="minorHAnsi"/>
          <w:color w:val="000000"/>
          <w:spacing w:val="3"/>
          <w:lang w:eastAsia="ru-RU"/>
        </w:rPr>
        <w:t xml:space="preserve"> </w:t>
      </w:r>
      <w:r w:rsidRPr="003D6151">
        <w:rPr>
          <w:rFonts w:eastAsia="Calibri" w:cstheme="minorHAnsi"/>
          <w:color w:val="000000"/>
          <w:lang w:eastAsia="ru-RU"/>
        </w:rPr>
        <w:t>хрониче</w:t>
      </w:r>
      <w:r w:rsidRPr="003D6151">
        <w:rPr>
          <w:rFonts w:eastAsia="Calibri" w:cstheme="minorHAnsi"/>
          <w:color w:val="000000"/>
          <w:spacing w:val="-2"/>
          <w:lang w:eastAsia="ru-RU"/>
        </w:rPr>
        <w:t>с</w:t>
      </w:r>
      <w:r w:rsidRPr="003D6151">
        <w:rPr>
          <w:rFonts w:eastAsia="Calibri" w:cstheme="minorHAnsi"/>
          <w:color w:val="000000"/>
          <w:lang w:eastAsia="ru-RU"/>
        </w:rPr>
        <w:t>к</w:t>
      </w:r>
      <w:r w:rsidRPr="003D6151">
        <w:rPr>
          <w:rFonts w:eastAsia="Calibri" w:cstheme="minorHAnsi"/>
          <w:color w:val="000000"/>
          <w:spacing w:val="-1"/>
          <w:lang w:eastAsia="ru-RU"/>
        </w:rPr>
        <w:t>о</w:t>
      </w:r>
      <w:r w:rsidRPr="003D6151">
        <w:rPr>
          <w:rFonts w:eastAsia="Calibri" w:cstheme="minorHAnsi"/>
          <w:color w:val="000000"/>
          <w:lang w:eastAsia="ru-RU"/>
        </w:rPr>
        <w:t>го ге</w:t>
      </w:r>
      <w:r w:rsidRPr="003D6151">
        <w:rPr>
          <w:rFonts w:eastAsia="Calibri" w:cstheme="minorHAnsi"/>
          <w:color w:val="000000"/>
          <w:spacing w:val="-2"/>
          <w:lang w:eastAsia="ru-RU"/>
        </w:rPr>
        <w:t>п</w:t>
      </w:r>
      <w:r w:rsidRPr="003D6151">
        <w:rPr>
          <w:rFonts w:eastAsia="Calibri" w:cstheme="minorHAnsi"/>
          <w:color w:val="000000"/>
          <w:lang w:eastAsia="ru-RU"/>
        </w:rPr>
        <w:t>ат</w:t>
      </w:r>
      <w:r w:rsidRPr="003D6151">
        <w:rPr>
          <w:rFonts w:eastAsia="Calibri" w:cstheme="minorHAnsi"/>
          <w:color w:val="000000"/>
          <w:spacing w:val="-1"/>
          <w:lang w:eastAsia="ru-RU"/>
        </w:rPr>
        <w:t>и</w:t>
      </w:r>
      <w:r w:rsidRPr="003D6151">
        <w:rPr>
          <w:rFonts w:eastAsia="Calibri" w:cstheme="minorHAnsi"/>
          <w:color w:val="000000"/>
          <w:lang w:eastAsia="ru-RU"/>
        </w:rPr>
        <w:t>т</w:t>
      </w:r>
      <w:r w:rsidRPr="003D6151">
        <w:rPr>
          <w:rFonts w:eastAsia="Calibri" w:cstheme="minorHAnsi"/>
          <w:color w:val="000000"/>
          <w:spacing w:val="-2"/>
          <w:lang w:eastAsia="ru-RU"/>
        </w:rPr>
        <w:t>а</w:t>
      </w:r>
      <w:r w:rsidRPr="003D6151">
        <w:rPr>
          <w:rFonts w:eastAsia="Calibri" w:cstheme="minorHAnsi"/>
          <w:color w:val="000000"/>
          <w:lang w:eastAsia="ru-RU"/>
        </w:rPr>
        <w:t>:</w:t>
      </w:r>
    </w:p>
    <w:p w14:paraId="47789142" w14:textId="77777777" w:rsidR="00021B17" w:rsidRPr="002A4ED2" w:rsidRDefault="00021B17" w:rsidP="002A4ED2">
      <w:pPr>
        <w:widowControl w:val="0"/>
        <w:spacing w:after="0" w:line="276" w:lineRule="auto"/>
        <w:ind w:right="679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ал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тельн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 ин</w:t>
      </w:r>
      <w:r w:rsidRPr="002A4ED2">
        <w:rPr>
          <w:rFonts w:eastAsia="Calibri" w:cstheme="minorHAnsi"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ил</w:t>
      </w:r>
      <w:r w:rsidRPr="002A4ED2">
        <w:rPr>
          <w:rFonts w:eastAsia="Calibri" w:cstheme="minorHAnsi"/>
          <w:color w:val="000000"/>
          <w:spacing w:val="-2"/>
          <w:lang w:eastAsia="ru-RU"/>
        </w:rPr>
        <w:t>ь</w:t>
      </w:r>
      <w:r w:rsidRPr="002A4ED2">
        <w:rPr>
          <w:rFonts w:eastAsia="Calibri" w:cstheme="minorHAnsi"/>
          <w:color w:val="000000"/>
          <w:lang w:eastAsia="ru-RU"/>
        </w:rPr>
        <w:t>трац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 xml:space="preserve">я 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ок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ли</w:t>
      </w:r>
      <w:r w:rsidRPr="002A4ED2">
        <w:rPr>
          <w:rFonts w:eastAsia="Calibri" w:cstheme="minorHAnsi"/>
          <w:color w:val="000000"/>
          <w:spacing w:val="-1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у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я перипо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таль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о, в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 xml:space="preserve">утрь 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ече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 xml:space="preserve">очных 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л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к не прон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ка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</w:t>
      </w:r>
    </w:p>
    <w:p w14:paraId="77697CF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с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b/>
          <w:color w:val="000000"/>
          <w:lang w:eastAsia="ru-RU"/>
        </w:rPr>
        <w:t>ал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тельн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я ин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b/>
          <w:color w:val="000000"/>
          <w:lang w:eastAsia="ru-RU"/>
        </w:rPr>
        <w:t>ил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ь</w:t>
      </w:r>
      <w:r w:rsidRPr="002A4ED2">
        <w:rPr>
          <w:rFonts w:eastAsia="Calibri" w:cstheme="minorHAnsi"/>
          <w:b/>
          <w:color w:val="000000"/>
          <w:lang w:eastAsia="ru-RU"/>
        </w:rPr>
        <w:t>трац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я п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он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ка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т в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утрь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олек, 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b/>
          <w:color w:val="000000"/>
          <w:lang w:eastAsia="ru-RU"/>
        </w:rPr>
        <w:t>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тся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кроз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г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па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оц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тов</w:t>
      </w:r>
    </w:p>
    <w:p w14:paraId="24EB464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жиро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ге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а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оз</w:t>
      </w:r>
    </w:p>
    <w:p w14:paraId="70F4D18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налич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ожн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х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ол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к</w:t>
      </w:r>
    </w:p>
    <w:p w14:paraId="7B166AC0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260A31C7" w14:textId="77777777" w:rsidR="00021B17" w:rsidRPr="00E56ED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E56ED1">
        <w:rPr>
          <w:rFonts w:eastAsia="Calibri" w:cstheme="minorHAnsi"/>
          <w:u w:val="single"/>
          <w:lang w:eastAsia="ru-RU"/>
        </w:rPr>
        <w:t xml:space="preserve"> </w:t>
      </w:r>
      <w:r w:rsidRPr="00E56ED1">
        <w:rPr>
          <w:rFonts w:eastAsia="Calibri" w:cstheme="minorHAnsi"/>
          <w:color w:val="000000"/>
          <w:u w:val="single"/>
          <w:lang w:eastAsia="ru-RU"/>
        </w:rPr>
        <w:t>82.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56ED1">
        <w:rPr>
          <w:rFonts w:eastAsia="Calibri" w:cstheme="minorHAnsi"/>
          <w:color w:val="000000"/>
          <w:u w:val="single"/>
          <w:lang w:eastAsia="ru-RU"/>
        </w:rPr>
        <w:t>Ука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E56ED1">
        <w:rPr>
          <w:rFonts w:eastAsia="Calibri" w:cstheme="minorHAnsi"/>
          <w:color w:val="000000"/>
          <w:u w:val="single"/>
          <w:lang w:eastAsia="ru-RU"/>
        </w:rPr>
        <w:t>и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E56ED1">
        <w:rPr>
          <w:rFonts w:eastAsia="Calibri" w:cstheme="minorHAnsi"/>
          <w:color w:val="000000"/>
          <w:u w:val="single"/>
          <w:lang w:eastAsia="ru-RU"/>
        </w:rPr>
        <w:t xml:space="preserve">е, 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E56ED1">
        <w:rPr>
          <w:rFonts w:eastAsia="Calibri" w:cstheme="minorHAnsi"/>
          <w:color w:val="000000"/>
          <w:spacing w:val="1"/>
          <w:u w:val="single"/>
          <w:lang w:eastAsia="ru-RU"/>
        </w:rPr>
        <w:t>т</w:t>
      </w:r>
      <w:r w:rsidRPr="00E56ED1">
        <w:rPr>
          <w:rFonts w:eastAsia="Calibri" w:cstheme="minorHAnsi"/>
          <w:color w:val="000000"/>
          <w:u w:val="single"/>
          <w:lang w:eastAsia="ru-RU"/>
        </w:rPr>
        <w:t>о свид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E56ED1">
        <w:rPr>
          <w:rFonts w:eastAsia="Calibri" w:cstheme="minorHAnsi"/>
          <w:color w:val="000000"/>
          <w:u w:val="single"/>
          <w:lang w:eastAsia="ru-RU"/>
        </w:rPr>
        <w:t>т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E56ED1">
        <w:rPr>
          <w:rFonts w:eastAsia="Calibri" w:cstheme="minorHAnsi"/>
          <w:color w:val="000000"/>
          <w:u w:val="single"/>
          <w:lang w:eastAsia="ru-RU"/>
        </w:rPr>
        <w:t>ьств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ует</w:t>
      </w:r>
      <w:r w:rsidRPr="00E56ED1">
        <w:rPr>
          <w:rFonts w:eastAsia="Calibri" w:cstheme="minorHAnsi"/>
          <w:color w:val="000000"/>
          <w:u w:val="single"/>
          <w:lang w:eastAsia="ru-RU"/>
        </w:rPr>
        <w:t xml:space="preserve"> о</w:t>
      </w:r>
      <w:r w:rsidRPr="00E56ED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E56ED1">
        <w:rPr>
          <w:rFonts w:eastAsia="Calibri" w:cstheme="minorHAnsi"/>
          <w:color w:val="000000"/>
          <w:u w:val="single"/>
          <w:lang w:eastAsia="ru-RU"/>
        </w:rPr>
        <w:t>н</w:t>
      </w:r>
      <w:r w:rsidRPr="00E56ED1">
        <w:rPr>
          <w:rFonts w:eastAsia="Calibri" w:cstheme="minorHAnsi"/>
          <w:color w:val="000000"/>
          <w:spacing w:val="-3"/>
          <w:u w:val="single"/>
          <w:lang w:eastAsia="ru-RU"/>
        </w:rPr>
        <w:t>а</w:t>
      </w:r>
      <w:r w:rsidRPr="00E56ED1">
        <w:rPr>
          <w:rFonts w:eastAsia="Calibri" w:cstheme="minorHAnsi"/>
          <w:color w:val="000000"/>
          <w:u w:val="single"/>
          <w:lang w:eastAsia="ru-RU"/>
        </w:rPr>
        <w:t>ли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E56ED1">
        <w:rPr>
          <w:rFonts w:eastAsia="Calibri" w:cstheme="minorHAnsi"/>
          <w:color w:val="000000"/>
          <w:u w:val="single"/>
          <w:lang w:eastAsia="ru-RU"/>
        </w:rPr>
        <w:t>ии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56ED1">
        <w:rPr>
          <w:rFonts w:eastAsia="Calibri" w:cstheme="minorHAnsi"/>
          <w:color w:val="000000"/>
          <w:u w:val="single"/>
          <w:lang w:eastAsia="ru-RU"/>
        </w:rPr>
        <w:t>пече</w:t>
      </w:r>
      <w:r w:rsidRPr="00E56ED1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E56ED1">
        <w:rPr>
          <w:rFonts w:eastAsia="Calibri" w:cstheme="minorHAnsi"/>
          <w:color w:val="000000"/>
          <w:u w:val="single"/>
          <w:lang w:eastAsia="ru-RU"/>
        </w:rPr>
        <w:t>ч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56ED1">
        <w:rPr>
          <w:rFonts w:eastAsia="Calibri" w:cstheme="minorHAnsi"/>
          <w:color w:val="000000"/>
          <w:u w:val="single"/>
          <w:lang w:eastAsia="ru-RU"/>
        </w:rPr>
        <w:t>ой эн</w:t>
      </w:r>
      <w:r w:rsidRPr="00E56ED1">
        <w:rPr>
          <w:rFonts w:eastAsia="Calibri" w:cstheme="minorHAnsi"/>
          <w:color w:val="000000"/>
          <w:spacing w:val="-2"/>
          <w:u w:val="single"/>
          <w:lang w:eastAsia="ru-RU"/>
        </w:rPr>
        <w:t>ц</w:t>
      </w:r>
      <w:r w:rsidRPr="00E56ED1">
        <w:rPr>
          <w:rFonts w:eastAsia="Calibri" w:cstheme="minorHAnsi"/>
          <w:color w:val="000000"/>
          <w:u w:val="single"/>
          <w:lang w:eastAsia="ru-RU"/>
        </w:rPr>
        <w:t>еф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алопат</w:t>
      </w:r>
      <w:r w:rsidRPr="00E56ED1">
        <w:rPr>
          <w:rFonts w:eastAsia="Calibri" w:cstheme="minorHAnsi"/>
          <w:color w:val="000000"/>
          <w:u w:val="single"/>
          <w:lang w:eastAsia="ru-RU"/>
        </w:rPr>
        <w:t>и</w:t>
      </w:r>
      <w:r w:rsidRPr="00E56ED1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E56ED1">
        <w:rPr>
          <w:rFonts w:eastAsia="Calibri" w:cstheme="minorHAnsi"/>
          <w:color w:val="000000"/>
          <w:u w:val="single"/>
          <w:lang w:eastAsia="ru-RU"/>
        </w:rPr>
        <w:t>:</w:t>
      </w:r>
    </w:p>
    <w:p w14:paraId="702453A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у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тые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звез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оч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3CAA9FB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сан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омы</w:t>
      </w:r>
    </w:p>
    <w:p w14:paraId="78BCF16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уве</w:t>
      </w:r>
      <w:r w:rsidRPr="002A4ED2">
        <w:rPr>
          <w:rFonts w:eastAsia="Calibri" w:cstheme="minorHAnsi"/>
          <w:color w:val="000000"/>
          <w:spacing w:val="-1"/>
          <w:lang w:eastAsia="ru-RU"/>
        </w:rPr>
        <w:t>личе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 xml:space="preserve">ие </w:t>
      </w:r>
      <w:r w:rsidRPr="002A4ED2">
        <w:rPr>
          <w:rFonts w:eastAsia="Calibri" w:cstheme="minorHAnsi"/>
          <w:color w:val="000000"/>
          <w:spacing w:val="-2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ивота,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о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ки</w:t>
      </w:r>
    </w:p>
    <w:p w14:paraId="038543A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расчесы на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оже</w:t>
      </w:r>
    </w:p>
    <w:p w14:paraId="2A8010E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ре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р пал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ь</w:t>
      </w:r>
      <w:r w:rsidRPr="002A4ED2">
        <w:rPr>
          <w:rFonts w:eastAsia="Calibri" w:cstheme="minorHAnsi"/>
          <w:b/>
          <w:color w:val="000000"/>
          <w:lang w:eastAsia="ru-RU"/>
        </w:rPr>
        <w:t xml:space="preserve">цев 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у</w:t>
      </w:r>
      <w:r w:rsidRPr="002A4ED2">
        <w:rPr>
          <w:rFonts w:eastAsia="Calibri" w:cstheme="minorHAnsi"/>
          <w:b/>
          <w:color w:val="000000"/>
          <w:lang w:eastAsia="ru-RU"/>
        </w:rPr>
        <w:t>к</w:t>
      </w:r>
    </w:p>
    <w:p w14:paraId="0E14C469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4DBFB1D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80374A">
        <w:rPr>
          <w:rFonts w:eastAsia="Calibri" w:cstheme="minorHAnsi"/>
          <w:color w:val="000000"/>
          <w:u w:val="single"/>
          <w:lang w:eastAsia="ru-RU"/>
        </w:rPr>
        <w:t>83</w:t>
      </w:r>
      <w:r w:rsidRPr="002A4ED2">
        <w:rPr>
          <w:rFonts w:eastAsia="Calibri" w:cstheme="minorHAnsi"/>
          <w:color w:val="000000"/>
          <w:lang w:eastAsia="ru-RU"/>
        </w:rPr>
        <w:t>.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Ука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E3501A">
        <w:rPr>
          <w:rFonts w:eastAsia="Calibri" w:cstheme="minorHAnsi"/>
          <w:color w:val="000000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u w:val="single"/>
          <w:lang w:eastAsia="ru-RU"/>
        </w:rPr>
        <w:t>е пр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знак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син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д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u w:val="single"/>
          <w:lang w:eastAsia="ru-RU"/>
        </w:rPr>
        <w:t xml:space="preserve">ма 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E3501A">
        <w:rPr>
          <w:rFonts w:eastAsia="Calibri" w:cstheme="minorHAnsi"/>
          <w:color w:val="000000"/>
          <w:u w:val="single"/>
          <w:lang w:eastAsia="ru-RU"/>
        </w:rPr>
        <w:t>ече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оч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-</w:t>
      </w:r>
      <w:r w:rsidRPr="00E3501A">
        <w:rPr>
          <w:rFonts w:eastAsia="Calibri" w:cstheme="minorHAnsi"/>
          <w:color w:val="000000"/>
          <w:u w:val="single"/>
          <w:lang w:eastAsia="ru-RU"/>
        </w:rPr>
        <w:t>кл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ет</w:t>
      </w:r>
      <w:r w:rsidRPr="00E3501A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u w:val="single"/>
          <w:lang w:eastAsia="ru-RU"/>
        </w:rPr>
        <w:t>ч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ой</w:t>
      </w:r>
      <w:r w:rsidRPr="00E3501A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едо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E3501A">
        <w:rPr>
          <w:rFonts w:eastAsia="Calibri" w:cstheme="minorHAnsi"/>
          <w:color w:val="000000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u w:val="single"/>
          <w:lang w:eastAsia="ru-RU"/>
        </w:rPr>
        <w:t>ч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:</w:t>
      </w:r>
    </w:p>
    <w:p w14:paraId="4E1703D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сан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омы</w:t>
      </w:r>
      <w:bookmarkEnd w:id="16"/>
    </w:p>
    <w:p w14:paraId="63FBFEF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bookmarkStart w:id="17" w:name="_page_48_0"/>
      <w:r w:rsidRPr="002A4ED2">
        <w:rPr>
          <w:rFonts w:eastAsia="Calibri" w:cstheme="minorHAnsi"/>
          <w:color w:val="000000"/>
          <w:lang w:eastAsia="ru-RU"/>
        </w:rPr>
        <w:t>- расчесы на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оже</w:t>
      </w:r>
    </w:p>
    <w:p w14:paraId="55702C3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у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тые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звез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оч</w:t>
      </w:r>
      <w:r w:rsidRPr="002A4ED2">
        <w:rPr>
          <w:rFonts w:eastAsia="Calibri" w:cstheme="minorHAnsi"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4B5DB49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расшире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по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ерх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ос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н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х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вен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перед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>й</w:t>
      </w:r>
      <w:r w:rsidRPr="002A4ED2">
        <w:rPr>
          <w:rFonts w:eastAsia="Calibri" w:cstheme="minorHAnsi"/>
          <w:color w:val="000000"/>
          <w:lang w:eastAsia="ru-RU"/>
        </w:rPr>
        <w:t xml:space="preserve"> бр</w:t>
      </w:r>
      <w:r w:rsidRPr="002A4ED2">
        <w:rPr>
          <w:rFonts w:eastAsia="Calibri" w:cstheme="minorHAnsi"/>
          <w:color w:val="000000"/>
          <w:spacing w:val="-1"/>
          <w:lang w:eastAsia="ru-RU"/>
        </w:rPr>
        <w:t>ю</w:t>
      </w:r>
      <w:r w:rsidRPr="002A4ED2">
        <w:rPr>
          <w:rFonts w:eastAsia="Calibri" w:cstheme="minorHAnsi"/>
          <w:color w:val="000000"/>
          <w:lang w:eastAsia="ru-RU"/>
        </w:rPr>
        <w:t>ш</w:t>
      </w:r>
      <w:r w:rsidRPr="002A4ED2">
        <w:rPr>
          <w:rFonts w:eastAsia="Calibri" w:cstheme="minorHAnsi"/>
          <w:color w:val="000000"/>
          <w:spacing w:val="-4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ой с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енки</w:t>
      </w:r>
    </w:p>
    <w:p w14:paraId="64E6DB6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печё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оч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я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 xml:space="preserve"> э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це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b/>
          <w:color w:val="000000"/>
          <w:lang w:eastAsia="ru-RU"/>
        </w:rPr>
        <w:t>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оп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тия</w:t>
      </w:r>
    </w:p>
    <w:p w14:paraId="077CD020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5A4901D6" w14:textId="3E903359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84.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е, 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u w:val="single"/>
          <w:lang w:eastAsia="ru-RU"/>
        </w:rPr>
        <w:t>то хара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>те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но д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я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синд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ома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х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ес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за при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б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охи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м</w:t>
      </w:r>
      <w:r w:rsidRPr="003D6151">
        <w:rPr>
          <w:rFonts w:eastAsia="Calibri" w:cstheme="minorHAnsi"/>
          <w:color w:val="000000"/>
          <w:u w:val="single"/>
          <w:lang w:eastAsia="ru-RU"/>
        </w:rPr>
        <w:t>ич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ом </w:t>
      </w:r>
      <w:proofErr w:type="gramStart"/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сле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3D6151">
        <w:rPr>
          <w:rFonts w:eastAsia="Calibri" w:cstheme="minorHAnsi"/>
          <w:color w:val="000000"/>
          <w:u w:val="single"/>
          <w:lang w:eastAsia="ru-RU"/>
        </w:rPr>
        <w:t>ов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ани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3DD8610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повы</w:t>
      </w:r>
      <w:r w:rsidRPr="002A4ED2">
        <w:rPr>
          <w:rFonts w:eastAsia="Calibri" w:cstheme="minorHAnsi"/>
          <w:color w:val="000000"/>
          <w:spacing w:val="-1"/>
          <w:lang w:eastAsia="ru-RU"/>
        </w:rPr>
        <w:t>ш</w:t>
      </w:r>
      <w:r w:rsidRPr="002A4ED2">
        <w:rPr>
          <w:rFonts w:eastAsia="Calibri" w:cstheme="minorHAnsi"/>
          <w:color w:val="000000"/>
          <w:lang w:eastAsia="ru-RU"/>
        </w:rPr>
        <w:t>енн</w:t>
      </w:r>
      <w:r w:rsidRPr="002A4ED2">
        <w:rPr>
          <w:rFonts w:eastAsia="Calibri" w:cstheme="minorHAnsi"/>
          <w:color w:val="000000"/>
          <w:spacing w:val="-2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у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овень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епря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 xml:space="preserve">ого 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или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убина</w:t>
      </w:r>
    </w:p>
    <w:p w14:paraId="310E63A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значи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ель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пов</w:t>
      </w:r>
      <w:r w:rsidRPr="002A4ED2">
        <w:rPr>
          <w:rFonts w:eastAsia="Calibri" w:cstheme="minorHAnsi"/>
          <w:color w:val="000000"/>
          <w:spacing w:val="-2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шен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 Ал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</w:t>
      </w:r>
    </w:p>
    <w:p w14:paraId="1011633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повы</w:t>
      </w:r>
      <w:r w:rsidRPr="002A4ED2">
        <w:rPr>
          <w:rFonts w:eastAsia="Calibri" w:cstheme="minorHAnsi"/>
          <w:color w:val="000000"/>
          <w:spacing w:val="-1"/>
          <w:lang w:eastAsia="ru-RU"/>
        </w:rPr>
        <w:t>шен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 Л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Г</w:t>
      </w:r>
    </w:p>
    <w:p w14:paraId="0618309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повы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шен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щ</w:t>
      </w:r>
      <w:r w:rsidRPr="002A4ED2">
        <w:rPr>
          <w:rFonts w:eastAsia="Calibri" w:cstheme="minorHAnsi"/>
          <w:b/>
          <w:color w:val="000000"/>
          <w:lang w:eastAsia="ru-RU"/>
        </w:rPr>
        <w:t>елочн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 xml:space="preserve">й 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ф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сфа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т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зы</w:t>
      </w:r>
    </w:p>
    <w:p w14:paraId="690DC5A2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5063C672" w14:textId="3D0EB260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85.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е аб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>ол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ю</w:t>
      </w:r>
      <w:r w:rsidRPr="003D6151">
        <w:rPr>
          <w:rFonts w:eastAsia="Calibri" w:cstheme="minorHAnsi"/>
          <w:color w:val="000000"/>
          <w:u w:val="single"/>
          <w:lang w:eastAsia="ru-RU"/>
        </w:rPr>
        <w:t>тн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ы</w:t>
      </w:r>
      <w:r w:rsidRPr="003D6151">
        <w:rPr>
          <w:rFonts w:eastAsia="Calibri" w:cstheme="minorHAnsi"/>
          <w:color w:val="000000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по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>азан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я д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я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пер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тив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вм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ша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ельс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ва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при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ос</w:t>
      </w:r>
      <w:r w:rsidRPr="003D6151">
        <w:rPr>
          <w:rFonts w:eastAsia="Calibri" w:cstheme="minorHAnsi"/>
          <w:color w:val="000000"/>
          <w:u w:val="single"/>
          <w:lang w:eastAsia="ru-RU"/>
        </w:rPr>
        <w:t>тр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м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панкре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тит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1EC0E12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панкре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ген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ы</w:t>
      </w:r>
      <w:r w:rsidRPr="002A4ED2">
        <w:rPr>
          <w:rFonts w:eastAsia="Calibri" w:cstheme="minorHAnsi"/>
          <w:b/>
          <w:color w:val="000000"/>
          <w:lang w:eastAsia="ru-RU"/>
        </w:rPr>
        <w:t>й аб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цесс</w:t>
      </w:r>
      <w:r w:rsidRPr="002A4ED2">
        <w:rPr>
          <w:rFonts w:eastAsia="Calibri" w:cstheme="minorHAnsi"/>
          <w:b/>
          <w:color w:val="000000"/>
          <w:lang w:eastAsia="ru-RU"/>
        </w:rPr>
        <w:t xml:space="preserve"> (ин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ф</w:t>
      </w:r>
      <w:r w:rsidRPr="002A4ED2">
        <w:rPr>
          <w:rFonts w:eastAsia="Calibri" w:cstheme="minorHAnsi"/>
          <w:b/>
          <w:color w:val="000000"/>
          <w:lang w:eastAsia="ru-RU"/>
        </w:rPr>
        <w:t>ици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ованный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b/>
          <w:color w:val="000000"/>
          <w:lang w:eastAsia="ru-RU"/>
        </w:rPr>
        <w:t>ис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оид)</w:t>
      </w:r>
    </w:p>
    <w:p w14:paraId="688A518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трый па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тит тяж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лое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те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</w:t>
      </w:r>
    </w:p>
    <w:p w14:paraId="1D67C43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трый па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 xml:space="preserve">тит </w:t>
      </w:r>
      <w:proofErr w:type="gramStart"/>
      <w:r w:rsidRPr="002A4ED2">
        <w:rPr>
          <w:rFonts w:eastAsia="Calibri" w:cstheme="minorHAnsi"/>
          <w:color w:val="000000"/>
          <w:spacing w:val="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ре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не-тя</w:t>
      </w:r>
      <w:r w:rsidRPr="002A4ED2">
        <w:rPr>
          <w:rFonts w:eastAsia="Calibri" w:cstheme="minorHAnsi"/>
          <w:color w:val="000000"/>
          <w:spacing w:val="-3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елое</w:t>
      </w:r>
      <w:proofErr w:type="gramEnd"/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тече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ие</w:t>
      </w:r>
    </w:p>
    <w:p w14:paraId="30DFA06A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E19D6F5" w14:textId="77777777" w:rsidR="00021B17" w:rsidRPr="006636E3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86.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Ука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6636E3">
        <w:rPr>
          <w:rFonts w:eastAsia="Calibri" w:cstheme="minorHAnsi"/>
          <w:color w:val="000000"/>
          <w:u w:val="single"/>
          <w:lang w:eastAsia="ru-RU"/>
        </w:rPr>
        <w:t>и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6636E3">
        <w:rPr>
          <w:rFonts w:eastAsia="Calibri" w:cstheme="minorHAnsi"/>
          <w:color w:val="000000"/>
          <w:u w:val="single"/>
          <w:lang w:eastAsia="ru-RU"/>
        </w:rPr>
        <w:t>е фа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6636E3">
        <w:rPr>
          <w:rFonts w:eastAsia="Calibri" w:cstheme="minorHAnsi"/>
          <w:color w:val="000000"/>
          <w:u w:val="single"/>
          <w:lang w:eastAsia="ru-RU"/>
        </w:rPr>
        <w:t>т</w:t>
      </w:r>
      <w:r w:rsidRPr="006636E3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6636E3">
        <w:rPr>
          <w:rFonts w:eastAsia="Calibri" w:cstheme="minorHAnsi"/>
          <w:color w:val="000000"/>
          <w:u w:val="single"/>
          <w:lang w:eastAsia="ru-RU"/>
        </w:rPr>
        <w:t>ры,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пр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6636E3">
        <w:rPr>
          <w:rFonts w:eastAsia="Calibri" w:cstheme="minorHAnsi"/>
          <w:color w:val="000000"/>
          <w:u w:val="single"/>
          <w:lang w:eastAsia="ru-RU"/>
        </w:rPr>
        <w:t>распол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6636E3">
        <w:rPr>
          <w:rFonts w:eastAsia="Calibri" w:cstheme="minorHAnsi"/>
          <w:color w:val="000000"/>
          <w:u w:val="single"/>
          <w:lang w:eastAsia="ru-RU"/>
        </w:rPr>
        <w:t>гающ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6636E3">
        <w:rPr>
          <w:rFonts w:eastAsia="Calibri" w:cstheme="minorHAnsi"/>
          <w:color w:val="000000"/>
          <w:u w:val="single"/>
          <w:lang w:eastAsia="ru-RU"/>
        </w:rPr>
        <w:t>е к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фун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кц</w:t>
      </w:r>
      <w:r w:rsidRPr="006636E3">
        <w:rPr>
          <w:rFonts w:eastAsia="Calibri" w:cstheme="minorHAnsi"/>
          <w:color w:val="000000"/>
          <w:u w:val="single"/>
          <w:lang w:eastAsia="ru-RU"/>
        </w:rPr>
        <w:t>иональным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расст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6636E3">
        <w:rPr>
          <w:rFonts w:eastAsia="Calibri" w:cstheme="minorHAnsi"/>
          <w:color w:val="000000"/>
          <w:u w:val="single"/>
          <w:lang w:eastAsia="ru-RU"/>
        </w:rPr>
        <w:t>о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й</w:t>
      </w:r>
      <w:r w:rsidRPr="006636E3">
        <w:rPr>
          <w:rFonts w:eastAsia="Calibri" w:cstheme="minorHAnsi"/>
          <w:color w:val="000000"/>
          <w:u w:val="single"/>
          <w:lang w:eastAsia="ru-RU"/>
        </w:rPr>
        <w:t>ств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6636E3">
        <w:rPr>
          <w:rFonts w:eastAsia="Calibri" w:cstheme="minorHAnsi"/>
          <w:color w:val="000000"/>
          <w:u w:val="single"/>
          <w:lang w:eastAsia="ru-RU"/>
        </w:rPr>
        <w:t xml:space="preserve">м </w:t>
      </w:r>
      <w:r w:rsidRPr="006636E3">
        <w:rPr>
          <w:rFonts w:eastAsia="Calibri" w:cstheme="minorHAnsi"/>
          <w:color w:val="000000"/>
          <w:spacing w:val="1"/>
          <w:u w:val="single"/>
          <w:lang w:eastAsia="ru-RU"/>
        </w:rPr>
        <w:t>т</w:t>
      </w:r>
      <w:r w:rsidRPr="006636E3">
        <w:rPr>
          <w:rFonts w:eastAsia="Calibri" w:cstheme="minorHAnsi"/>
          <w:color w:val="000000"/>
          <w:u w:val="single"/>
          <w:lang w:eastAsia="ru-RU"/>
        </w:rPr>
        <w:t>олс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то</w:t>
      </w:r>
      <w:r w:rsidRPr="006636E3">
        <w:rPr>
          <w:rFonts w:eastAsia="Calibri" w:cstheme="minorHAnsi"/>
          <w:color w:val="000000"/>
          <w:u w:val="single"/>
          <w:lang w:eastAsia="ru-RU"/>
        </w:rPr>
        <w:t>й киш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к</w:t>
      </w:r>
      <w:r w:rsidRPr="006636E3">
        <w:rPr>
          <w:rFonts w:eastAsia="Calibri" w:cstheme="minorHAnsi"/>
          <w:color w:val="000000"/>
          <w:u w:val="single"/>
          <w:lang w:eastAsia="ru-RU"/>
        </w:rPr>
        <w:t>и:</w:t>
      </w:r>
    </w:p>
    <w:p w14:paraId="10581D5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умеренн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 ф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зич</w:t>
      </w:r>
      <w:r w:rsidRPr="002A4ED2">
        <w:rPr>
          <w:rFonts w:eastAsia="Calibri" w:cstheme="minorHAnsi"/>
          <w:color w:val="000000"/>
          <w:spacing w:val="-3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кая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н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грузка</w:t>
      </w:r>
    </w:p>
    <w:p w14:paraId="1F697BA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у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отре</w:t>
      </w:r>
      <w:r w:rsidRPr="002A4ED2">
        <w:rPr>
          <w:rFonts w:eastAsia="Calibri" w:cstheme="minorHAnsi"/>
          <w:color w:val="000000"/>
          <w:spacing w:val="-1"/>
          <w:lang w:eastAsia="ru-RU"/>
        </w:rPr>
        <w:t>бле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ие с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</w:t>
      </w:r>
      <w:r w:rsidRPr="002A4ED2">
        <w:rPr>
          <w:rFonts w:eastAsia="Calibri" w:cstheme="minorHAnsi"/>
          <w:color w:val="000000"/>
          <w:spacing w:val="-1"/>
          <w:lang w:eastAsia="ru-RU"/>
        </w:rPr>
        <w:t>ищ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spacing w:val="-1"/>
          <w:lang w:eastAsia="ru-RU"/>
        </w:rPr>
        <w:t>й</w:t>
      </w: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пр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ду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 xml:space="preserve">тов, 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ог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тых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кл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тч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ткой</w:t>
      </w:r>
    </w:p>
    <w:p w14:paraId="2CB882B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ки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ш</w:t>
      </w:r>
      <w:r w:rsidRPr="002A4ED2">
        <w:rPr>
          <w:rFonts w:eastAsia="Calibri" w:cstheme="minorHAnsi"/>
          <w:b/>
          <w:color w:val="000000"/>
          <w:lang w:eastAsia="ru-RU"/>
        </w:rPr>
        <w:t>ечн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ые </w:t>
      </w:r>
      <w:r w:rsidRPr="002A4ED2">
        <w:rPr>
          <w:rFonts w:eastAsia="Calibri" w:cstheme="minorHAnsi"/>
          <w:b/>
          <w:color w:val="000000"/>
          <w:lang w:eastAsia="ru-RU"/>
        </w:rPr>
        <w:t>ин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фек</w:t>
      </w:r>
      <w:r w:rsidRPr="002A4ED2">
        <w:rPr>
          <w:rFonts w:eastAsia="Calibri" w:cstheme="minorHAnsi"/>
          <w:b/>
          <w:color w:val="000000"/>
          <w:lang w:eastAsia="ru-RU"/>
        </w:rPr>
        <w:t>ц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и</w:t>
      </w:r>
    </w:p>
    <w:p w14:paraId="3D7C6FCA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69D97E22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</w:p>
    <w:p w14:paraId="57C8D1D1" w14:textId="77DDECEE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3D6151">
        <w:rPr>
          <w:rFonts w:eastAsia="Calibri" w:cstheme="minorHAnsi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87.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е, 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u w:val="single"/>
          <w:lang w:eastAsia="ru-RU"/>
        </w:rPr>
        <w:t>то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>ТИ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u w:val="single"/>
          <w:lang w:eastAsia="ru-RU"/>
        </w:rPr>
        <w:t>ОРЕЧ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ди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гн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зу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«</w:t>
      </w:r>
      <w:r w:rsidRPr="003D6151">
        <w:rPr>
          <w:rFonts w:eastAsia="Calibri" w:cstheme="minorHAnsi"/>
          <w:color w:val="000000"/>
          <w:u w:val="single"/>
          <w:lang w:eastAsia="ru-RU"/>
        </w:rPr>
        <w:t>син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др</w:t>
      </w:r>
      <w:r w:rsidRPr="003D6151">
        <w:rPr>
          <w:rFonts w:eastAsia="Calibri" w:cstheme="minorHAnsi"/>
          <w:color w:val="000000"/>
          <w:u w:val="single"/>
          <w:lang w:eastAsia="ru-RU"/>
        </w:rPr>
        <w:t>ом раздр</w:t>
      </w:r>
      <w:r w:rsidRPr="003D6151">
        <w:rPr>
          <w:rFonts w:eastAsia="Calibri" w:cstheme="minorHAnsi"/>
          <w:color w:val="000000"/>
          <w:spacing w:val="2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жен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ог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 кише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u w:val="single"/>
          <w:lang w:eastAsia="ru-RU"/>
        </w:rPr>
        <w:t>ника</w:t>
      </w:r>
      <w:proofErr w:type="gramStart"/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»</w:t>
      </w:r>
      <w:r w:rsidRPr="003D6151">
        <w:rPr>
          <w:rFonts w:eastAsia="Calibri" w:cstheme="minorHAnsi"/>
          <w:color w:val="000000"/>
          <w:u w:val="single"/>
          <w:lang w:eastAsia="ru-RU"/>
        </w:rPr>
        <w:t>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4E26153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ус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лен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им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ов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происхо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ит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на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фо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трес</w:t>
      </w:r>
      <w:r w:rsidRPr="002A4ED2">
        <w:rPr>
          <w:rFonts w:eastAsia="Calibri" w:cstheme="minorHAnsi"/>
          <w:color w:val="000000"/>
          <w:spacing w:val="-1"/>
          <w:lang w:eastAsia="ru-RU"/>
        </w:rPr>
        <w:t>со</w:t>
      </w:r>
      <w:r w:rsidRPr="002A4ED2">
        <w:rPr>
          <w:rFonts w:eastAsia="Calibri" w:cstheme="minorHAnsi"/>
          <w:color w:val="000000"/>
          <w:lang w:eastAsia="ru-RU"/>
        </w:rPr>
        <w:t>в</w:t>
      </w:r>
    </w:p>
    <w:p w14:paraId="2609CEF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диарея меш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ет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б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льно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b/>
          <w:color w:val="000000"/>
          <w:lang w:eastAsia="ru-RU"/>
        </w:rPr>
        <w:t>у сп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 xml:space="preserve">ть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(</w:t>
      </w:r>
      <w:r w:rsidRPr="002A4ED2">
        <w:rPr>
          <w:rFonts w:eastAsia="Calibri" w:cstheme="minorHAnsi"/>
          <w:b/>
          <w:color w:val="000000"/>
          <w:lang w:eastAsia="ru-RU"/>
        </w:rPr>
        <w:t>прос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ы</w:t>
      </w:r>
      <w:r w:rsidRPr="002A4ED2">
        <w:rPr>
          <w:rFonts w:eastAsia="Calibri" w:cstheme="minorHAnsi"/>
          <w:b/>
          <w:color w:val="000000"/>
          <w:lang w:eastAsia="ru-RU"/>
        </w:rPr>
        <w:t>па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тся и</w:t>
      </w:r>
      <w:r w:rsidRPr="002A4ED2">
        <w:rPr>
          <w:rFonts w:eastAsia="Calibri" w:cstheme="minorHAnsi"/>
          <w:b/>
          <w:color w:val="000000"/>
          <w:spacing w:val="2"/>
          <w:lang w:eastAsia="ru-RU"/>
        </w:rPr>
        <w:t>з</w:t>
      </w:r>
      <w:r w:rsidRPr="002A4ED2">
        <w:rPr>
          <w:rFonts w:eastAsia="Calibri" w:cstheme="minorHAnsi"/>
          <w:b/>
          <w:color w:val="000000"/>
          <w:lang w:eastAsia="ru-RU"/>
        </w:rPr>
        <w:t>-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з</w:t>
      </w:r>
      <w:r w:rsidRPr="002A4ED2">
        <w:rPr>
          <w:rFonts w:eastAsia="Calibri" w:cstheme="minorHAnsi"/>
          <w:b/>
          <w:color w:val="000000"/>
          <w:lang w:eastAsia="ru-RU"/>
        </w:rPr>
        <w:t>а позывов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 xml:space="preserve">на 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b/>
          <w:color w:val="000000"/>
          <w:lang w:eastAsia="ru-RU"/>
        </w:rPr>
        <w:t>т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у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)</w:t>
      </w:r>
    </w:p>
    <w:p w14:paraId="615541E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сиг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оск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пия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не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выяв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т из</w:t>
      </w:r>
      <w:r w:rsidRPr="002A4ED2">
        <w:rPr>
          <w:rFonts w:eastAsia="Calibri" w:cstheme="minorHAnsi"/>
          <w:color w:val="000000"/>
          <w:spacing w:val="-3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ене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ий</w:t>
      </w:r>
    </w:p>
    <w:p w14:paraId="1ECE1DE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дли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ельн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сть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за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олева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 xml:space="preserve">3 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ес</w:t>
      </w:r>
      <w:r w:rsidRPr="002A4ED2">
        <w:rPr>
          <w:rFonts w:eastAsia="Calibri" w:cstheme="minorHAnsi"/>
          <w:color w:val="000000"/>
          <w:spacing w:val="-1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>цев</w:t>
      </w:r>
    </w:p>
    <w:p w14:paraId="645DD85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имею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ся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сим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омы га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роэ</w:t>
      </w:r>
      <w:r w:rsidRPr="002A4ED2">
        <w:rPr>
          <w:rFonts w:eastAsia="Calibri" w:cstheme="minorHAnsi"/>
          <w:color w:val="000000"/>
          <w:spacing w:val="-1"/>
          <w:lang w:eastAsia="ru-RU"/>
        </w:rPr>
        <w:t>з</w:t>
      </w:r>
      <w:r w:rsidRPr="002A4ED2">
        <w:rPr>
          <w:rFonts w:eastAsia="Calibri" w:cstheme="minorHAnsi"/>
          <w:color w:val="000000"/>
          <w:lang w:eastAsia="ru-RU"/>
        </w:rPr>
        <w:t>офагаль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р</w:t>
      </w:r>
      <w:r w:rsidRPr="002A4ED2">
        <w:rPr>
          <w:rFonts w:eastAsia="Calibri" w:cstheme="minorHAnsi"/>
          <w:color w:val="000000"/>
          <w:spacing w:val="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фл</w:t>
      </w:r>
      <w:r w:rsidRPr="002A4ED2">
        <w:rPr>
          <w:rFonts w:eastAsia="Calibri" w:cstheme="minorHAnsi"/>
          <w:color w:val="000000"/>
          <w:spacing w:val="-3"/>
          <w:lang w:eastAsia="ru-RU"/>
        </w:rPr>
        <w:t>ю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са</w:t>
      </w:r>
    </w:p>
    <w:p w14:paraId="7F4289DA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36AF6C21" w14:textId="17D7616C" w:rsidR="00021B17" w:rsidRPr="003D6151" w:rsidRDefault="00021B17" w:rsidP="002A4ED2">
      <w:pPr>
        <w:widowControl w:val="0"/>
        <w:spacing w:after="0" w:line="276" w:lineRule="auto"/>
        <w:ind w:right="815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88.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е, 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u w:val="single"/>
          <w:lang w:eastAsia="ru-RU"/>
        </w:rPr>
        <w:t>то хара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>те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но в кли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ич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>ом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ан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ал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з</w:t>
      </w:r>
      <w:r w:rsidRPr="003D6151">
        <w:rPr>
          <w:rFonts w:eastAsia="Calibri" w:cstheme="minorHAnsi"/>
          <w:color w:val="000000"/>
          <w:u w:val="single"/>
          <w:lang w:eastAsia="ru-RU"/>
        </w:rPr>
        <w:t>е к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ови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у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б</w:t>
      </w:r>
      <w:r w:rsidRPr="003D6151">
        <w:rPr>
          <w:rFonts w:eastAsia="Calibri" w:cstheme="minorHAnsi"/>
          <w:color w:val="000000"/>
          <w:u w:val="single"/>
          <w:lang w:eastAsia="ru-RU"/>
        </w:rPr>
        <w:t>оль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3D6151">
        <w:rPr>
          <w:rFonts w:eastAsia="Calibri" w:cstheme="minorHAnsi"/>
          <w:color w:val="000000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нес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3D6151">
        <w:rPr>
          <w:rFonts w:eastAsia="Calibri" w:cstheme="minorHAnsi"/>
          <w:color w:val="000000"/>
          <w:u w:val="single"/>
          <w:lang w:eastAsia="ru-RU"/>
        </w:rPr>
        <w:t>ецифи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ч</w:t>
      </w:r>
      <w:r w:rsidRPr="003D6151">
        <w:rPr>
          <w:rFonts w:eastAsia="Calibri" w:cstheme="minorHAnsi"/>
          <w:color w:val="000000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spacing w:val="-3"/>
          <w:u w:val="single"/>
          <w:lang w:eastAsia="ru-RU"/>
        </w:rPr>
        <w:t>с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ким </w:t>
      </w:r>
      <w:r w:rsidRPr="003D6151">
        <w:rPr>
          <w:rFonts w:eastAsia="Calibri" w:cstheme="minorHAnsi"/>
          <w:color w:val="000000"/>
          <w:u w:val="single"/>
          <w:lang w:eastAsia="ru-RU"/>
        </w:rPr>
        <w:lastRenderedPageBreak/>
        <w:t>язвенн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ы</w:t>
      </w:r>
      <w:r w:rsidRPr="003D6151">
        <w:rPr>
          <w:rFonts w:eastAsia="Calibri" w:cstheme="minorHAnsi"/>
          <w:color w:val="000000"/>
          <w:u w:val="single"/>
          <w:lang w:eastAsia="ru-RU"/>
        </w:rPr>
        <w:t>м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proofErr w:type="gramStart"/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u w:val="single"/>
          <w:lang w:eastAsia="ru-RU"/>
        </w:rPr>
        <w:t>олит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м</w:t>
      </w:r>
      <w:r w:rsidRPr="003D6151">
        <w:rPr>
          <w:rFonts w:eastAsia="Calibri" w:cstheme="minorHAnsi"/>
          <w:color w:val="000000"/>
          <w:u w:val="single"/>
          <w:lang w:eastAsia="ru-RU"/>
        </w:rPr>
        <w:t>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02D3F24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тромбоцитопения</w:t>
      </w:r>
    </w:p>
    <w:p w14:paraId="180146F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ги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ерхромн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кр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ц</w:t>
      </w:r>
      <w:r w:rsidRPr="002A4ED2">
        <w:rPr>
          <w:rFonts w:eastAsia="Calibri" w:cstheme="minorHAnsi"/>
          <w:color w:val="000000"/>
          <w:spacing w:val="-1"/>
          <w:lang w:eastAsia="ru-RU"/>
        </w:rPr>
        <w:t>ит</w:t>
      </w:r>
      <w:r w:rsidRPr="002A4ED2">
        <w:rPr>
          <w:rFonts w:eastAsia="Calibri" w:cstheme="minorHAnsi"/>
          <w:color w:val="000000"/>
          <w:lang w:eastAsia="ru-RU"/>
        </w:rPr>
        <w:t>а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ная ане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ия</w:t>
      </w:r>
      <w:bookmarkEnd w:id="17"/>
    </w:p>
    <w:p w14:paraId="040B15D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bookmarkStart w:id="18" w:name="_page_50_0"/>
      <w:r w:rsidRPr="002A4ED2">
        <w:rPr>
          <w:rFonts w:eastAsia="Calibri" w:cstheme="minorHAnsi"/>
          <w:color w:val="000000"/>
          <w:lang w:eastAsia="ru-RU"/>
        </w:rPr>
        <w:t>- лейк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пе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ия</w:t>
      </w:r>
    </w:p>
    <w:p w14:paraId="3850DF5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сдвиг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ле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й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b/>
          <w:color w:val="000000"/>
          <w:lang w:eastAsia="ru-RU"/>
        </w:rPr>
        <w:t>оц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тарн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 xml:space="preserve">й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мулы влево</w:t>
      </w:r>
    </w:p>
    <w:p w14:paraId="11952CCE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22E49BA7" w14:textId="3CC1228F" w:rsidR="00021B17" w:rsidRPr="003D6151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3D6151">
        <w:rPr>
          <w:rFonts w:eastAsia="Calibri" w:cstheme="minorHAnsi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89.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Ука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3D6151">
        <w:rPr>
          <w:rFonts w:eastAsia="Calibri" w:cstheme="minorHAnsi"/>
          <w:color w:val="000000"/>
          <w:u w:val="single"/>
          <w:lang w:eastAsia="ru-RU"/>
        </w:rPr>
        <w:t>е, д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>я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 xml:space="preserve"> к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х з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3D6151">
        <w:rPr>
          <w:rFonts w:eastAsia="Calibri" w:cstheme="minorHAnsi"/>
          <w:color w:val="000000"/>
          <w:u w:val="single"/>
          <w:lang w:eastAsia="ru-RU"/>
        </w:rPr>
        <w:t>бол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3D6151">
        <w:rPr>
          <w:rFonts w:eastAsia="Calibri" w:cstheme="minorHAnsi"/>
          <w:color w:val="000000"/>
          <w:u w:val="single"/>
          <w:lang w:eastAsia="ru-RU"/>
        </w:rPr>
        <w:t>ваний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НЕ</w:t>
      </w:r>
      <w:r w:rsidRPr="003D6151">
        <w:rPr>
          <w:rFonts w:eastAsia="Calibri" w:cstheme="minorHAnsi"/>
          <w:color w:val="000000"/>
          <w:spacing w:val="3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х</w:t>
      </w:r>
      <w:r w:rsidRPr="003D6151">
        <w:rPr>
          <w:rFonts w:eastAsia="Calibri" w:cstheme="minorHAnsi"/>
          <w:color w:val="000000"/>
          <w:u w:val="single"/>
          <w:lang w:eastAsia="ru-RU"/>
        </w:rPr>
        <w:t>арактер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ы бо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и </w:t>
      </w:r>
      <w:r w:rsidRPr="003D6151">
        <w:rPr>
          <w:rFonts w:eastAsia="Calibri" w:cstheme="minorHAnsi"/>
          <w:color w:val="000000"/>
          <w:spacing w:val="1"/>
          <w:u w:val="single"/>
          <w:lang w:eastAsia="ru-RU"/>
        </w:rPr>
        <w:t>в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3D6151">
        <w:rPr>
          <w:rFonts w:eastAsia="Calibri" w:cstheme="minorHAnsi"/>
          <w:color w:val="000000"/>
          <w:u w:val="single"/>
          <w:lang w:eastAsia="ru-RU"/>
        </w:rPr>
        <w:t>ивоте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3D6151">
        <w:rPr>
          <w:rFonts w:eastAsia="Calibri" w:cstheme="minorHAnsi"/>
          <w:color w:val="000000"/>
          <w:u w:val="single"/>
          <w:lang w:eastAsia="ru-RU"/>
        </w:rPr>
        <w:t>по</w:t>
      </w:r>
      <w:r w:rsidRPr="003D6151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3D6151">
        <w:rPr>
          <w:rFonts w:eastAsia="Calibri" w:cstheme="minorHAnsi"/>
          <w:color w:val="000000"/>
          <w:u w:val="single"/>
          <w:lang w:eastAsia="ru-RU"/>
        </w:rPr>
        <w:t>ос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 с</w:t>
      </w:r>
      <w:r w:rsidRPr="003D6151">
        <w:rPr>
          <w:rFonts w:eastAsia="Calibri" w:cstheme="minorHAnsi"/>
          <w:color w:val="000000"/>
          <w:u w:val="single"/>
          <w:lang w:eastAsia="ru-RU"/>
        </w:rPr>
        <w:t xml:space="preserve"> прим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 xml:space="preserve">есью </w:t>
      </w:r>
      <w:proofErr w:type="gramStart"/>
      <w:r w:rsidRPr="003D6151">
        <w:rPr>
          <w:rFonts w:eastAsia="Calibri" w:cstheme="minorHAnsi"/>
          <w:color w:val="000000"/>
          <w:u w:val="single"/>
          <w:lang w:eastAsia="ru-RU"/>
        </w:rPr>
        <w:t>к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3D6151">
        <w:rPr>
          <w:rFonts w:eastAsia="Calibri" w:cstheme="minorHAnsi"/>
          <w:color w:val="000000"/>
          <w:u w:val="single"/>
          <w:lang w:eastAsia="ru-RU"/>
        </w:rPr>
        <w:t>ов</w:t>
      </w:r>
      <w:r w:rsidRPr="003D6151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3D6151">
        <w:rPr>
          <w:rFonts w:eastAsia="Calibri" w:cstheme="minorHAnsi"/>
          <w:color w:val="000000"/>
          <w:u w:val="single"/>
          <w:lang w:eastAsia="ru-RU"/>
        </w:rPr>
        <w:t>:</w:t>
      </w:r>
      <w:r w:rsidR="003D6151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37340DB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несп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ци</w:t>
      </w:r>
      <w:r w:rsidRPr="002A4ED2">
        <w:rPr>
          <w:rFonts w:eastAsia="Calibri" w:cstheme="minorHAnsi"/>
          <w:color w:val="000000"/>
          <w:spacing w:val="-4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иче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ого</w:t>
      </w:r>
      <w:r w:rsidRPr="002A4ED2">
        <w:rPr>
          <w:rFonts w:eastAsia="Calibri" w:cstheme="minorHAnsi"/>
          <w:color w:val="000000"/>
          <w:lang w:eastAsia="ru-RU"/>
        </w:rPr>
        <w:t xml:space="preserve"> яз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е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но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ита</w:t>
      </w:r>
    </w:p>
    <w:p w14:paraId="62FEFA3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дизе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тер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6AD2474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езни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Крона</w:t>
      </w:r>
    </w:p>
    <w:p w14:paraId="20046DB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рака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толс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ш</w:t>
      </w:r>
      <w:r w:rsidRPr="002A4ED2">
        <w:rPr>
          <w:rFonts w:eastAsia="Calibri" w:cstheme="minorHAnsi"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</w:p>
    <w:p w14:paraId="64F0FA7D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панкре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т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та</w:t>
      </w:r>
    </w:p>
    <w:p w14:paraId="0BC6696D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55C7302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80374A">
        <w:rPr>
          <w:rFonts w:eastAsia="Calibri" w:cstheme="minorHAnsi"/>
          <w:u w:val="single"/>
          <w:lang w:eastAsia="ru-RU"/>
        </w:rPr>
        <w:t>90</w:t>
      </w:r>
      <w:r w:rsidRPr="002A4ED2">
        <w:rPr>
          <w:rFonts w:eastAsia="Calibri" w:cstheme="minorHAnsi"/>
          <w:lang w:eastAsia="ru-RU"/>
        </w:rPr>
        <w:t>.</w:t>
      </w:r>
      <w:r w:rsidRPr="002A4ED2">
        <w:rPr>
          <w:rFonts w:eastAsia="Calibri" w:cstheme="minorHAnsi"/>
          <w:spacing w:val="-1"/>
          <w:lang w:eastAsia="ru-RU"/>
        </w:rPr>
        <w:t xml:space="preserve"> </w:t>
      </w:r>
      <w:r w:rsidRPr="00E3501A">
        <w:rPr>
          <w:rFonts w:eastAsia="Calibri" w:cstheme="minorHAnsi"/>
          <w:u w:val="single"/>
          <w:lang w:eastAsia="ru-RU"/>
        </w:rPr>
        <w:t>Ука</w:t>
      </w:r>
      <w:r w:rsidRPr="00E3501A">
        <w:rPr>
          <w:rFonts w:eastAsia="Calibri" w:cstheme="minorHAnsi"/>
          <w:spacing w:val="-2"/>
          <w:u w:val="single"/>
          <w:lang w:eastAsia="ru-RU"/>
        </w:rPr>
        <w:t>ж</w:t>
      </w:r>
      <w:r w:rsidRPr="00E3501A">
        <w:rPr>
          <w:rFonts w:eastAsia="Calibri" w:cstheme="minorHAnsi"/>
          <w:u w:val="single"/>
          <w:lang w:eastAsia="ru-RU"/>
        </w:rPr>
        <w:t>и</w:t>
      </w:r>
      <w:r w:rsidRPr="00E3501A">
        <w:rPr>
          <w:rFonts w:eastAsia="Calibri" w:cstheme="minorHAnsi"/>
          <w:spacing w:val="-1"/>
          <w:u w:val="single"/>
          <w:lang w:eastAsia="ru-RU"/>
        </w:rPr>
        <w:t>т</w:t>
      </w:r>
      <w:r w:rsidRPr="00E3501A">
        <w:rPr>
          <w:rFonts w:eastAsia="Calibri" w:cstheme="minorHAnsi"/>
          <w:u w:val="single"/>
          <w:lang w:eastAsia="ru-RU"/>
        </w:rPr>
        <w:t>е на</w:t>
      </w:r>
      <w:r w:rsidRPr="00E3501A">
        <w:rPr>
          <w:rFonts w:eastAsia="Calibri" w:cstheme="minorHAnsi"/>
          <w:spacing w:val="-2"/>
          <w:u w:val="single"/>
          <w:lang w:eastAsia="ru-RU"/>
        </w:rPr>
        <w:t>и</w:t>
      </w:r>
      <w:r w:rsidRPr="00E3501A">
        <w:rPr>
          <w:rFonts w:eastAsia="Calibri" w:cstheme="minorHAnsi"/>
          <w:u w:val="single"/>
          <w:lang w:eastAsia="ru-RU"/>
        </w:rPr>
        <w:t>бо</w:t>
      </w:r>
      <w:r w:rsidRPr="00E3501A">
        <w:rPr>
          <w:rFonts w:eastAsia="Calibri" w:cstheme="minorHAnsi"/>
          <w:spacing w:val="-1"/>
          <w:u w:val="single"/>
          <w:lang w:eastAsia="ru-RU"/>
        </w:rPr>
        <w:t>л</w:t>
      </w:r>
      <w:r w:rsidRPr="00E3501A">
        <w:rPr>
          <w:rFonts w:eastAsia="Calibri" w:cstheme="minorHAnsi"/>
          <w:u w:val="single"/>
          <w:lang w:eastAsia="ru-RU"/>
        </w:rPr>
        <w:t>ее</w:t>
      </w:r>
      <w:r w:rsidRPr="00E3501A">
        <w:rPr>
          <w:rFonts w:eastAsia="Calibri" w:cstheme="minorHAnsi"/>
          <w:spacing w:val="-2"/>
          <w:u w:val="single"/>
          <w:lang w:eastAsia="ru-RU"/>
        </w:rPr>
        <w:t xml:space="preserve"> </w:t>
      </w:r>
      <w:r w:rsidRPr="00E3501A">
        <w:rPr>
          <w:rFonts w:eastAsia="Calibri" w:cstheme="minorHAnsi"/>
          <w:u w:val="single"/>
          <w:lang w:eastAsia="ru-RU"/>
        </w:rPr>
        <w:t>ча</w:t>
      </w:r>
      <w:r w:rsidRPr="00E3501A">
        <w:rPr>
          <w:rFonts w:eastAsia="Calibri" w:cstheme="minorHAnsi"/>
          <w:spacing w:val="-2"/>
          <w:u w:val="single"/>
          <w:lang w:eastAsia="ru-RU"/>
        </w:rPr>
        <w:t>с</w:t>
      </w:r>
      <w:r w:rsidRPr="00E3501A">
        <w:rPr>
          <w:rFonts w:eastAsia="Calibri" w:cstheme="minorHAnsi"/>
          <w:u w:val="single"/>
          <w:lang w:eastAsia="ru-RU"/>
        </w:rPr>
        <w:t xml:space="preserve">тое </w:t>
      </w:r>
      <w:r w:rsidRPr="00E3501A">
        <w:rPr>
          <w:rFonts w:eastAsia="Calibri" w:cstheme="minorHAnsi"/>
          <w:spacing w:val="-1"/>
          <w:u w:val="single"/>
          <w:lang w:eastAsia="ru-RU"/>
        </w:rPr>
        <w:t>п</w:t>
      </w:r>
      <w:r w:rsidRPr="00E3501A">
        <w:rPr>
          <w:rFonts w:eastAsia="Calibri" w:cstheme="minorHAnsi"/>
          <w:u w:val="single"/>
          <w:lang w:eastAsia="ru-RU"/>
        </w:rPr>
        <w:t>ок</w:t>
      </w:r>
      <w:r w:rsidRPr="00E3501A">
        <w:rPr>
          <w:rFonts w:eastAsia="Calibri" w:cstheme="minorHAnsi"/>
          <w:spacing w:val="-2"/>
          <w:u w:val="single"/>
          <w:lang w:eastAsia="ru-RU"/>
        </w:rPr>
        <w:t>а</w:t>
      </w:r>
      <w:r w:rsidRPr="00E3501A">
        <w:rPr>
          <w:rFonts w:eastAsia="Calibri" w:cstheme="minorHAnsi"/>
          <w:u w:val="single"/>
          <w:lang w:eastAsia="ru-RU"/>
        </w:rPr>
        <w:t>зание</w:t>
      </w:r>
      <w:r w:rsidRPr="00E3501A">
        <w:rPr>
          <w:rFonts w:eastAsia="Calibri" w:cstheme="minorHAnsi"/>
          <w:spacing w:val="-2"/>
          <w:u w:val="single"/>
          <w:lang w:eastAsia="ru-RU"/>
        </w:rPr>
        <w:t xml:space="preserve"> </w:t>
      </w:r>
      <w:r w:rsidRPr="00E3501A">
        <w:rPr>
          <w:rFonts w:eastAsia="Calibri" w:cstheme="minorHAnsi"/>
          <w:u w:val="single"/>
          <w:lang w:eastAsia="ru-RU"/>
        </w:rPr>
        <w:t>к</w:t>
      </w:r>
      <w:r w:rsidRPr="00E3501A">
        <w:rPr>
          <w:rFonts w:eastAsia="Calibri" w:cstheme="minorHAnsi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u w:val="single"/>
          <w:lang w:eastAsia="ru-RU"/>
        </w:rPr>
        <w:t>хи</w:t>
      </w:r>
      <w:r w:rsidRPr="00E3501A">
        <w:rPr>
          <w:rFonts w:eastAsia="Calibri" w:cstheme="minorHAnsi"/>
          <w:spacing w:val="-2"/>
          <w:u w:val="single"/>
          <w:lang w:eastAsia="ru-RU"/>
        </w:rPr>
        <w:t>р</w:t>
      </w:r>
      <w:r w:rsidRPr="00E3501A">
        <w:rPr>
          <w:rFonts w:eastAsia="Calibri" w:cstheme="minorHAnsi"/>
          <w:u w:val="single"/>
          <w:lang w:eastAsia="ru-RU"/>
        </w:rPr>
        <w:t>урги</w:t>
      </w:r>
      <w:r w:rsidRPr="00E3501A">
        <w:rPr>
          <w:rFonts w:eastAsia="Calibri" w:cstheme="minorHAnsi"/>
          <w:spacing w:val="-3"/>
          <w:u w:val="single"/>
          <w:lang w:eastAsia="ru-RU"/>
        </w:rPr>
        <w:t>ч</w:t>
      </w:r>
      <w:r w:rsidRPr="00E3501A">
        <w:rPr>
          <w:rFonts w:eastAsia="Calibri" w:cstheme="minorHAnsi"/>
          <w:u w:val="single"/>
          <w:lang w:eastAsia="ru-RU"/>
        </w:rPr>
        <w:t>ес</w:t>
      </w:r>
      <w:r w:rsidRPr="00E3501A">
        <w:rPr>
          <w:rFonts w:eastAsia="Calibri" w:cstheme="minorHAnsi"/>
          <w:spacing w:val="-1"/>
          <w:u w:val="single"/>
          <w:lang w:eastAsia="ru-RU"/>
        </w:rPr>
        <w:t>к</w:t>
      </w:r>
      <w:r w:rsidRPr="00E3501A">
        <w:rPr>
          <w:rFonts w:eastAsia="Calibri" w:cstheme="minorHAnsi"/>
          <w:u w:val="single"/>
          <w:lang w:eastAsia="ru-RU"/>
        </w:rPr>
        <w:t>ому</w:t>
      </w:r>
      <w:r w:rsidRPr="00E3501A">
        <w:rPr>
          <w:rFonts w:eastAsia="Calibri" w:cstheme="minorHAnsi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u w:val="single"/>
          <w:lang w:eastAsia="ru-RU"/>
        </w:rPr>
        <w:t>ле</w:t>
      </w:r>
      <w:r w:rsidRPr="00E3501A">
        <w:rPr>
          <w:rFonts w:eastAsia="Calibri" w:cstheme="minorHAnsi"/>
          <w:spacing w:val="-2"/>
          <w:u w:val="single"/>
          <w:lang w:eastAsia="ru-RU"/>
        </w:rPr>
        <w:t>ч</w:t>
      </w:r>
      <w:r w:rsidRPr="00E3501A">
        <w:rPr>
          <w:rFonts w:eastAsia="Calibri" w:cstheme="minorHAnsi"/>
          <w:u w:val="single"/>
          <w:lang w:eastAsia="ru-RU"/>
        </w:rPr>
        <w:t xml:space="preserve">ению </w:t>
      </w:r>
      <w:r w:rsidRPr="00E3501A">
        <w:rPr>
          <w:rFonts w:eastAsia="Calibri" w:cstheme="minorHAnsi"/>
          <w:spacing w:val="-3"/>
          <w:u w:val="single"/>
          <w:lang w:eastAsia="ru-RU"/>
        </w:rPr>
        <w:t>б</w:t>
      </w:r>
      <w:r w:rsidRPr="00E3501A">
        <w:rPr>
          <w:rFonts w:eastAsia="Calibri" w:cstheme="minorHAnsi"/>
          <w:u w:val="single"/>
          <w:lang w:eastAsia="ru-RU"/>
        </w:rPr>
        <w:t>о</w:t>
      </w:r>
      <w:r w:rsidRPr="00E3501A">
        <w:rPr>
          <w:rFonts w:eastAsia="Calibri" w:cstheme="minorHAnsi"/>
          <w:spacing w:val="-1"/>
          <w:u w:val="single"/>
          <w:lang w:eastAsia="ru-RU"/>
        </w:rPr>
        <w:t xml:space="preserve">лезни </w:t>
      </w:r>
      <w:r w:rsidRPr="00E3501A">
        <w:rPr>
          <w:rFonts w:eastAsia="Calibri" w:cstheme="minorHAnsi"/>
          <w:u w:val="single"/>
          <w:lang w:eastAsia="ru-RU"/>
        </w:rPr>
        <w:t>Крона:</w:t>
      </w:r>
    </w:p>
    <w:p w14:paraId="558FDCF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внут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енние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св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щи</w:t>
      </w:r>
    </w:p>
    <w:p w14:paraId="0B1C55B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внешн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 xml:space="preserve"> с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щ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5911BFA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ин</w:t>
      </w:r>
      <w:r w:rsidRPr="002A4ED2">
        <w:rPr>
          <w:rFonts w:eastAsia="Calibri" w:cstheme="minorHAnsi"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ил</w:t>
      </w:r>
      <w:r w:rsidRPr="002A4ED2">
        <w:rPr>
          <w:rFonts w:eastAsia="Calibri" w:cstheme="minorHAnsi"/>
          <w:color w:val="000000"/>
          <w:spacing w:val="-2"/>
          <w:lang w:eastAsia="ru-RU"/>
        </w:rPr>
        <w:t>ь</w:t>
      </w:r>
      <w:r w:rsidRPr="002A4ED2">
        <w:rPr>
          <w:rFonts w:eastAsia="Calibri" w:cstheme="minorHAnsi"/>
          <w:color w:val="000000"/>
          <w:lang w:eastAsia="ru-RU"/>
        </w:rPr>
        <w:t>трат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жи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</w:t>
      </w:r>
    </w:p>
    <w:p w14:paraId="18F21F8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синдром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к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>шеч</w:t>
      </w:r>
      <w:r w:rsidRPr="002A4ED2">
        <w:rPr>
          <w:rFonts w:eastAsia="Calibri" w:cstheme="minorHAnsi"/>
          <w:b/>
          <w:color w:val="000000"/>
          <w:spacing w:val="-4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 xml:space="preserve">ой 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еп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оходи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b/>
          <w:color w:val="000000"/>
          <w:lang w:eastAsia="ru-RU"/>
        </w:rPr>
        <w:t>ости</w:t>
      </w:r>
    </w:p>
    <w:p w14:paraId="1BB0E1F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ки</w:t>
      </w:r>
      <w:r w:rsidRPr="002A4ED2">
        <w:rPr>
          <w:rFonts w:eastAsia="Calibri" w:cstheme="minorHAnsi"/>
          <w:color w:val="000000"/>
          <w:spacing w:val="-2"/>
          <w:lang w:eastAsia="ru-RU"/>
        </w:rPr>
        <w:t>ш</w:t>
      </w:r>
      <w:r w:rsidRPr="002A4ED2">
        <w:rPr>
          <w:rFonts w:eastAsia="Calibri" w:cstheme="minorHAnsi"/>
          <w:color w:val="000000"/>
          <w:lang w:eastAsia="ru-RU"/>
        </w:rPr>
        <w:t>ечн</w:t>
      </w:r>
      <w:r w:rsidRPr="002A4ED2">
        <w:rPr>
          <w:rFonts w:eastAsia="Calibri" w:cstheme="minorHAnsi"/>
          <w:color w:val="000000"/>
          <w:spacing w:val="-1"/>
          <w:lang w:eastAsia="ru-RU"/>
        </w:rPr>
        <w:t>ое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кро</w:t>
      </w:r>
      <w:r w:rsidRPr="002A4ED2">
        <w:rPr>
          <w:rFonts w:eastAsia="Calibri" w:cstheme="minorHAnsi"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ече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ие</w:t>
      </w:r>
    </w:p>
    <w:p w14:paraId="6BD9FC6C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24B5BBD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80374A">
        <w:rPr>
          <w:rFonts w:eastAsia="Calibri" w:cstheme="minorHAnsi"/>
          <w:color w:val="000000"/>
          <w:u w:val="single"/>
          <w:lang w:eastAsia="ru-RU"/>
        </w:rPr>
        <w:t>91</w:t>
      </w:r>
      <w:r w:rsidRPr="002A4ED2">
        <w:rPr>
          <w:rFonts w:eastAsia="Calibri" w:cstheme="minorHAnsi"/>
          <w:color w:val="000000"/>
          <w:lang w:eastAsia="ru-RU"/>
        </w:rPr>
        <w:t>.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Ука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E3501A">
        <w:rPr>
          <w:rFonts w:eastAsia="Calibri" w:cstheme="minorHAnsi"/>
          <w:color w:val="000000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u w:val="single"/>
          <w:lang w:eastAsia="ru-RU"/>
        </w:rPr>
        <w:t>е фа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E3501A">
        <w:rPr>
          <w:rFonts w:eastAsia="Calibri" w:cstheme="minorHAnsi"/>
          <w:color w:val="000000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u w:val="single"/>
          <w:lang w:eastAsia="ru-RU"/>
        </w:rPr>
        <w:t xml:space="preserve">ры 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>ис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E3501A">
        <w:rPr>
          <w:rFonts w:eastAsia="Calibri" w:cstheme="minorHAnsi"/>
          <w:color w:val="000000"/>
          <w:u w:val="single"/>
          <w:lang w:eastAsia="ru-RU"/>
        </w:rPr>
        <w:t>а в</w:t>
      </w:r>
      <w:r w:rsidRPr="00E3501A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u w:val="single"/>
          <w:lang w:eastAsia="ru-RU"/>
        </w:rPr>
        <w:t>з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ик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ове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ия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рака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то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E3501A">
        <w:rPr>
          <w:rFonts w:eastAsia="Calibri" w:cstheme="minorHAnsi"/>
          <w:color w:val="000000"/>
          <w:u w:val="single"/>
          <w:lang w:eastAsia="ru-RU"/>
        </w:rPr>
        <w:t>стой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ки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ш</w:t>
      </w:r>
      <w:r w:rsidRPr="00E3501A">
        <w:rPr>
          <w:rFonts w:eastAsia="Calibri" w:cstheme="minorHAnsi"/>
          <w:color w:val="000000"/>
          <w:u w:val="single"/>
          <w:lang w:eastAsia="ru-RU"/>
        </w:rPr>
        <w:t>к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:</w:t>
      </w:r>
    </w:p>
    <w:p w14:paraId="6AF2E8B6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не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та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ок в ра</w:t>
      </w:r>
      <w:r w:rsidRPr="002A4ED2">
        <w:rPr>
          <w:rFonts w:eastAsia="Calibri" w:cstheme="minorHAnsi"/>
          <w:color w:val="000000"/>
          <w:spacing w:val="-1"/>
          <w:lang w:eastAsia="ru-RU"/>
        </w:rPr>
        <w:t>ци</w:t>
      </w:r>
      <w:r w:rsidRPr="002A4ED2">
        <w:rPr>
          <w:rFonts w:eastAsia="Calibri" w:cstheme="minorHAnsi"/>
          <w:color w:val="000000"/>
          <w:lang w:eastAsia="ru-RU"/>
        </w:rPr>
        <w:t xml:space="preserve">оне </w:t>
      </w:r>
      <w:r w:rsidRPr="002A4ED2">
        <w:rPr>
          <w:rFonts w:eastAsia="Calibri" w:cstheme="minorHAnsi"/>
          <w:color w:val="000000"/>
          <w:spacing w:val="-3"/>
          <w:lang w:eastAsia="ru-RU"/>
        </w:rPr>
        <w:t>ж</w:t>
      </w:r>
      <w:r w:rsidRPr="002A4ED2">
        <w:rPr>
          <w:rFonts w:eastAsia="Calibri" w:cstheme="minorHAnsi"/>
          <w:color w:val="000000"/>
          <w:lang w:eastAsia="ru-RU"/>
        </w:rPr>
        <w:t>ивотн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х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ел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 xml:space="preserve">ов 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 xml:space="preserve"> жи</w:t>
      </w:r>
      <w:r w:rsidRPr="002A4ED2">
        <w:rPr>
          <w:rFonts w:eastAsia="Calibri" w:cstheme="minorHAnsi"/>
          <w:color w:val="000000"/>
          <w:spacing w:val="-3"/>
          <w:lang w:eastAsia="ru-RU"/>
        </w:rPr>
        <w:t>р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в</w:t>
      </w:r>
    </w:p>
    <w:p w14:paraId="03D6794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несп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ци</w:t>
      </w:r>
      <w:r w:rsidRPr="002A4ED2">
        <w:rPr>
          <w:rFonts w:eastAsia="Calibri" w:cstheme="minorHAnsi"/>
          <w:b/>
          <w:color w:val="000000"/>
          <w:spacing w:val="-4"/>
          <w:lang w:eastAsia="ru-RU"/>
        </w:rPr>
        <w:t>ф</w:t>
      </w:r>
      <w:r w:rsidRPr="002A4ED2">
        <w:rPr>
          <w:rFonts w:eastAsia="Calibri" w:cstheme="minorHAnsi"/>
          <w:b/>
          <w:color w:val="000000"/>
          <w:lang w:eastAsia="ru-RU"/>
        </w:rPr>
        <w:t>иче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ски</w:t>
      </w:r>
      <w:r w:rsidRPr="002A4ED2">
        <w:rPr>
          <w:rFonts w:eastAsia="Calibri" w:cstheme="minorHAnsi"/>
          <w:b/>
          <w:color w:val="000000"/>
          <w:lang w:eastAsia="ru-RU"/>
        </w:rPr>
        <w:t xml:space="preserve">й 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я</w:t>
      </w:r>
      <w:r w:rsidRPr="002A4ED2">
        <w:rPr>
          <w:rFonts w:eastAsia="Calibri" w:cstheme="minorHAnsi"/>
          <w:b/>
          <w:color w:val="000000"/>
          <w:lang w:eastAsia="ru-RU"/>
        </w:rPr>
        <w:t>зве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ны</w:t>
      </w:r>
      <w:r w:rsidRPr="002A4ED2">
        <w:rPr>
          <w:rFonts w:eastAsia="Calibri" w:cstheme="minorHAnsi"/>
          <w:b/>
          <w:color w:val="000000"/>
          <w:lang w:eastAsia="ru-RU"/>
        </w:rPr>
        <w:t>й колит</w:t>
      </w:r>
    </w:p>
    <w:p w14:paraId="55F6F5F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д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аточн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одержан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е к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етч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 xml:space="preserve">и </w:t>
      </w:r>
      <w:r w:rsidRPr="002A4ED2">
        <w:rPr>
          <w:rFonts w:eastAsia="Calibri" w:cstheme="minorHAnsi"/>
          <w:color w:val="000000"/>
          <w:spacing w:val="1"/>
          <w:lang w:eastAsia="ru-RU"/>
        </w:rPr>
        <w:t>в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пи</w:t>
      </w:r>
      <w:r w:rsidRPr="002A4ED2">
        <w:rPr>
          <w:rFonts w:eastAsia="Calibri" w:cstheme="minorHAnsi"/>
          <w:color w:val="000000"/>
          <w:spacing w:val="-2"/>
          <w:lang w:eastAsia="ru-RU"/>
        </w:rPr>
        <w:t>щ</w:t>
      </w:r>
      <w:r w:rsidRPr="002A4ED2">
        <w:rPr>
          <w:rFonts w:eastAsia="Calibri" w:cstheme="minorHAnsi"/>
          <w:color w:val="000000"/>
          <w:lang w:eastAsia="ru-RU"/>
        </w:rPr>
        <w:t>е</w:t>
      </w:r>
    </w:p>
    <w:p w14:paraId="7E4659B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ге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рр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</w:t>
      </w:r>
    </w:p>
    <w:p w14:paraId="6BECDE01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790DB76F" w14:textId="77777777" w:rsidR="00021B17" w:rsidRPr="006636E3" w:rsidRDefault="00021B17" w:rsidP="002A4ED2">
      <w:pPr>
        <w:widowControl w:val="0"/>
        <w:spacing w:after="0" w:line="276" w:lineRule="auto"/>
        <w:ind w:right="54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92. П</w:t>
      </w:r>
      <w:r w:rsidRPr="006636E3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6636E3">
        <w:rPr>
          <w:rFonts w:eastAsia="Calibri" w:cstheme="minorHAnsi"/>
          <w:color w:val="000000"/>
          <w:u w:val="single"/>
          <w:lang w:eastAsia="ru-RU"/>
        </w:rPr>
        <w:t>и ре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6636E3">
        <w:rPr>
          <w:rFonts w:eastAsia="Calibri" w:cstheme="minorHAnsi"/>
          <w:color w:val="000000"/>
          <w:u w:val="single"/>
          <w:lang w:eastAsia="ru-RU"/>
        </w:rPr>
        <w:t>ор</w:t>
      </w:r>
      <w:r w:rsidRPr="006636E3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6636E3">
        <w:rPr>
          <w:rFonts w:eastAsia="Calibri" w:cstheme="minorHAnsi"/>
          <w:color w:val="000000"/>
          <w:u w:val="single"/>
          <w:lang w:eastAsia="ru-RU"/>
        </w:rPr>
        <w:t>ма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6636E3">
        <w:rPr>
          <w:rFonts w:eastAsia="Calibri" w:cstheme="minorHAnsi"/>
          <w:color w:val="000000"/>
          <w:u w:val="single"/>
          <w:lang w:eastAsia="ru-RU"/>
        </w:rPr>
        <w:t>о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6636E3">
        <w:rPr>
          <w:rFonts w:eastAsia="Calibri" w:cstheme="minorHAnsi"/>
          <w:color w:val="000000"/>
          <w:u w:val="single"/>
          <w:lang w:eastAsia="ru-RU"/>
        </w:rPr>
        <w:t>к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п</w:t>
      </w:r>
      <w:r w:rsidRPr="006636E3">
        <w:rPr>
          <w:rFonts w:eastAsia="Calibri" w:cstheme="minorHAnsi"/>
          <w:color w:val="000000"/>
          <w:u w:val="single"/>
          <w:lang w:eastAsia="ru-RU"/>
        </w:rPr>
        <w:t xml:space="preserve">ни 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у</w:t>
      </w:r>
      <w:r w:rsidRPr="006636E3">
        <w:rPr>
          <w:rFonts w:eastAsia="Calibri" w:cstheme="minorHAnsi"/>
          <w:color w:val="000000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4</w:t>
      </w:r>
      <w:r w:rsidRPr="006636E3">
        <w:rPr>
          <w:rFonts w:eastAsia="Calibri" w:cstheme="minorHAnsi"/>
          <w:color w:val="000000"/>
          <w:spacing w:val="1"/>
          <w:u w:val="single"/>
          <w:lang w:eastAsia="ru-RU"/>
        </w:rPr>
        <w:t>5</w:t>
      </w:r>
      <w:r w:rsidRPr="006636E3">
        <w:rPr>
          <w:rFonts w:eastAsia="Calibri" w:cstheme="minorHAnsi"/>
          <w:color w:val="000000"/>
          <w:u w:val="single"/>
          <w:lang w:eastAsia="ru-RU"/>
        </w:rPr>
        <w:t>-л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6636E3">
        <w:rPr>
          <w:rFonts w:eastAsia="Calibri" w:cstheme="minorHAnsi"/>
          <w:color w:val="000000"/>
          <w:u w:val="single"/>
          <w:lang w:eastAsia="ru-RU"/>
        </w:rPr>
        <w:t>тне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г</w:t>
      </w:r>
      <w:r w:rsidRPr="006636E3">
        <w:rPr>
          <w:rFonts w:eastAsia="Calibri" w:cstheme="minorHAnsi"/>
          <w:color w:val="000000"/>
          <w:u w:val="single"/>
          <w:lang w:eastAsia="ru-RU"/>
        </w:rPr>
        <w:t xml:space="preserve">о 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м</w:t>
      </w:r>
      <w:r w:rsidRPr="006636E3">
        <w:rPr>
          <w:rFonts w:eastAsia="Calibri" w:cstheme="minorHAnsi"/>
          <w:color w:val="000000"/>
          <w:u w:val="single"/>
          <w:lang w:eastAsia="ru-RU"/>
        </w:rPr>
        <w:t>ужчины</w:t>
      </w:r>
      <w:r w:rsidRPr="006636E3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б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ы</w:t>
      </w:r>
      <w:r w:rsidRPr="006636E3">
        <w:rPr>
          <w:rFonts w:eastAsia="Calibri" w:cstheme="minorHAnsi"/>
          <w:color w:val="000000"/>
          <w:u w:val="single"/>
          <w:lang w:eastAsia="ru-RU"/>
        </w:rPr>
        <w:t>л</w:t>
      </w:r>
      <w:r w:rsidRPr="006636E3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обна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6636E3">
        <w:rPr>
          <w:rFonts w:eastAsia="Calibri" w:cstheme="minorHAnsi"/>
          <w:color w:val="000000"/>
          <w:u w:val="single"/>
          <w:lang w:eastAsia="ru-RU"/>
        </w:rPr>
        <w:t>у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ж</w:t>
      </w:r>
      <w:r w:rsidRPr="006636E3">
        <w:rPr>
          <w:rFonts w:eastAsia="Calibri" w:cstheme="minorHAnsi"/>
          <w:color w:val="000000"/>
          <w:u w:val="single"/>
          <w:lang w:eastAsia="ru-RU"/>
        </w:rPr>
        <w:t>ен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единич</w:t>
      </w:r>
      <w:r w:rsidRPr="006636E3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6636E3">
        <w:rPr>
          <w:rFonts w:eastAsia="Calibri" w:cstheme="minorHAnsi"/>
          <w:color w:val="000000"/>
          <w:u w:val="single"/>
          <w:lang w:eastAsia="ru-RU"/>
        </w:rPr>
        <w:t xml:space="preserve">ый 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6636E3">
        <w:rPr>
          <w:rFonts w:eastAsia="Calibri" w:cstheme="minorHAnsi"/>
          <w:color w:val="000000"/>
          <w:u w:val="single"/>
          <w:lang w:eastAsia="ru-RU"/>
        </w:rPr>
        <w:t>ол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6636E3">
        <w:rPr>
          <w:rFonts w:eastAsia="Calibri" w:cstheme="minorHAnsi"/>
          <w:color w:val="000000"/>
          <w:u w:val="single"/>
          <w:lang w:eastAsia="ru-RU"/>
        </w:rPr>
        <w:t>п разме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6636E3">
        <w:rPr>
          <w:rFonts w:eastAsia="Calibri" w:cstheme="minorHAnsi"/>
          <w:color w:val="000000"/>
          <w:u w:val="single"/>
          <w:lang w:eastAsia="ru-RU"/>
        </w:rPr>
        <w:t>ом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1 см (гис</w:t>
      </w:r>
      <w:r w:rsidRPr="006636E3">
        <w:rPr>
          <w:rFonts w:eastAsia="Calibri" w:cstheme="minorHAnsi"/>
          <w:color w:val="000000"/>
          <w:spacing w:val="-3"/>
          <w:u w:val="single"/>
          <w:lang w:eastAsia="ru-RU"/>
        </w:rPr>
        <w:t>т</w:t>
      </w:r>
      <w:r w:rsidRPr="006636E3">
        <w:rPr>
          <w:rFonts w:eastAsia="Calibri" w:cstheme="minorHAnsi"/>
          <w:color w:val="000000"/>
          <w:u w:val="single"/>
          <w:lang w:eastAsia="ru-RU"/>
        </w:rPr>
        <w:t>оло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6636E3">
        <w:rPr>
          <w:rFonts w:eastAsia="Calibri" w:cstheme="minorHAnsi"/>
          <w:color w:val="000000"/>
          <w:u w:val="single"/>
          <w:lang w:eastAsia="ru-RU"/>
        </w:rPr>
        <w:t>иче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6636E3">
        <w:rPr>
          <w:rFonts w:eastAsia="Calibri" w:cstheme="minorHAnsi"/>
          <w:color w:val="000000"/>
          <w:u w:val="single"/>
          <w:lang w:eastAsia="ru-RU"/>
        </w:rPr>
        <w:t>к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о</w:t>
      </w:r>
      <w:r w:rsidRPr="006636E3">
        <w:rPr>
          <w:rFonts w:eastAsia="Calibri" w:cstheme="minorHAnsi"/>
          <w:color w:val="000000"/>
          <w:u w:val="single"/>
          <w:lang w:eastAsia="ru-RU"/>
        </w:rPr>
        <w:t xml:space="preserve">е 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6636E3">
        <w:rPr>
          <w:rFonts w:eastAsia="Calibri" w:cstheme="minorHAnsi"/>
          <w:color w:val="000000"/>
          <w:u w:val="single"/>
          <w:lang w:eastAsia="ru-RU"/>
        </w:rPr>
        <w:t>сс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6636E3">
        <w:rPr>
          <w:rFonts w:eastAsia="Calibri" w:cstheme="minorHAnsi"/>
          <w:color w:val="000000"/>
          <w:u w:val="single"/>
          <w:lang w:eastAsia="ru-RU"/>
        </w:rPr>
        <w:t>едован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6636E3">
        <w:rPr>
          <w:rFonts w:eastAsia="Calibri" w:cstheme="minorHAnsi"/>
          <w:color w:val="000000"/>
          <w:u w:val="single"/>
          <w:lang w:eastAsia="ru-RU"/>
        </w:rPr>
        <w:t>е</w:t>
      </w:r>
      <w:r w:rsidRPr="006636E3">
        <w:rPr>
          <w:rFonts w:eastAsia="Calibri" w:cstheme="minorHAnsi"/>
          <w:color w:val="000000"/>
          <w:spacing w:val="2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-</w:t>
      </w:r>
      <w:r w:rsidRPr="006636E3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а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6636E3">
        <w:rPr>
          <w:rFonts w:eastAsia="Calibri" w:cstheme="minorHAnsi"/>
          <w:color w:val="000000"/>
          <w:u w:val="single"/>
          <w:lang w:eastAsia="ru-RU"/>
        </w:rPr>
        <w:t>еном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6636E3">
        <w:rPr>
          <w:rFonts w:eastAsia="Calibri" w:cstheme="minorHAnsi"/>
          <w:color w:val="000000"/>
          <w:u w:val="single"/>
          <w:lang w:eastAsia="ru-RU"/>
        </w:rPr>
        <w:t>озн</w:t>
      </w:r>
      <w:r w:rsidRPr="006636E3">
        <w:rPr>
          <w:rFonts w:eastAsia="Calibri" w:cstheme="minorHAnsi"/>
          <w:color w:val="000000"/>
          <w:spacing w:val="-4"/>
          <w:u w:val="single"/>
          <w:lang w:eastAsia="ru-RU"/>
        </w:rPr>
        <w:t>ы</w:t>
      </w:r>
      <w:r w:rsidRPr="006636E3">
        <w:rPr>
          <w:rFonts w:eastAsia="Calibri" w:cstheme="minorHAnsi"/>
          <w:color w:val="000000"/>
          <w:u w:val="single"/>
          <w:lang w:eastAsia="ru-RU"/>
        </w:rPr>
        <w:t xml:space="preserve">й 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6636E3">
        <w:rPr>
          <w:rFonts w:eastAsia="Calibri" w:cstheme="minorHAnsi"/>
          <w:color w:val="000000"/>
          <w:u w:val="single"/>
          <w:lang w:eastAsia="ru-RU"/>
        </w:rPr>
        <w:t>ол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6636E3">
        <w:rPr>
          <w:rFonts w:eastAsia="Calibri" w:cstheme="minorHAnsi"/>
          <w:color w:val="000000"/>
          <w:u w:val="single"/>
          <w:lang w:eastAsia="ru-RU"/>
        </w:rPr>
        <w:t>п).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Укаж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6636E3">
        <w:rPr>
          <w:rFonts w:eastAsia="Calibri" w:cstheme="minorHAnsi"/>
          <w:color w:val="000000"/>
          <w:u w:val="single"/>
          <w:lang w:eastAsia="ru-RU"/>
        </w:rPr>
        <w:t>те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сле</w:t>
      </w:r>
      <w:r w:rsidRPr="006636E3">
        <w:rPr>
          <w:rFonts w:eastAsia="Calibri" w:cstheme="minorHAnsi"/>
          <w:color w:val="000000"/>
          <w:spacing w:val="-3"/>
          <w:u w:val="single"/>
          <w:lang w:eastAsia="ru-RU"/>
        </w:rPr>
        <w:t>д</w:t>
      </w:r>
      <w:r w:rsidRPr="006636E3">
        <w:rPr>
          <w:rFonts w:eastAsia="Calibri" w:cstheme="minorHAnsi"/>
          <w:color w:val="000000"/>
          <w:u w:val="single"/>
          <w:lang w:eastAsia="ru-RU"/>
        </w:rPr>
        <w:t>у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ю</w:t>
      </w:r>
      <w:r w:rsidRPr="006636E3">
        <w:rPr>
          <w:rFonts w:eastAsia="Calibri" w:cstheme="minorHAnsi"/>
          <w:color w:val="000000"/>
          <w:u w:val="single"/>
          <w:lang w:eastAsia="ru-RU"/>
        </w:rPr>
        <w:t>щий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наи</w:t>
      </w:r>
      <w:r w:rsidRPr="006636E3">
        <w:rPr>
          <w:rFonts w:eastAsia="Calibri" w:cstheme="minorHAnsi"/>
          <w:color w:val="000000"/>
          <w:spacing w:val="-3"/>
          <w:u w:val="single"/>
          <w:lang w:eastAsia="ru-RU"/>
        </w:rPr>
        <w:t>б</w:t>
      </w:r>
      <w:r w:rsidRPr="006636E3">
        <w:rPr>
          <w:rFonts w:eastAsia="Calibri" w:cstheme="minorHAnsi"/>
          <w:color w:val="000000"/>
          <w:u w:val="single"/>
          <w:lang w:eastAsia="ru-RU"/>
        </w:rPr>
        <w:t>ол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6636E3">
        <w:rPr>
          <w:rFonts w:eastAsia="Calibri" w:cstheme="minorHAnsi"/>
          <w:color w:val="000000"/>
          <w:u w:val="single"/>
          <w:lang w:eastAsia="ru-RU"/>
        </w:rPr>
        <w:t>е рацион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6636E3">
        <w:rPr>
          <w:rFonts w:eastAsia="Calibri" w:cstheme="minorHAnsi"/>
          <w:color w:val="000000"/>
          <w:u w:val="single"/>
          <w:lang w:eastAsia="ru-RU"/>
        </w:rPr>
        <w:t>ль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6636E3">
        <w:rPr>
          <w:rFonts w:eastAsia="Calibri" w:cstheme="minorHAnsi"/>
          <w:color w:val="000000"/>
          <w:u w:val="single"/>
          <w:lang w:eastAsia="ru-RU"/>
        </w:rPr>
        <w:t xml:space="preserve">ый </w:t>
      </w:r>
      <w:r w:rsidRPr="006636E3">
        <w:rPr>
          <w:rFonts w:eastAsia="Calibri" w:cstheme="minorHAnsi"/>
          <w:color w:val="000000"/>
          <w:spacing w:val="-2"/>
          <w:u w:val="single"/>
          <w:lang w:eastAsia="ru-RU"/>
        </w:rPr>
        <w:t>ш</w:t>
      </w:r>
      <w:r w:rsidRPr="006636E3">
        <w:rPr>
          <w:rFonts w:eastAsia="Calibri" w:cstheme="minorHAnsi"/>
          <w:color w:val="000000"/>
          <w:u w:val="single"/>
          <w:lang w:eastAsia="ru-RU"/>
        </w:rPr>
        <w:t>аг в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ве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де</w:t>
      </w:r>
      <w:r w:rsidRPr="006636E3">
        <w:rPr>
          <w:rFonts w:eastAsia="Calibri" w:cstheme="minorHAnsi"/>
          <w:color w:val="000000"/>
          <w:u w:val="single"/>
          <w:lang w:eastAsia="ru-RU"/>
        </w:rPr>
        <w:t>нии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э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6636E3">
        <w:rPr>
          <w:rFonts w:eastAsia="Calibri" w:cstheme="minorHAnsi"/>
          <w:color w:val="000000"/>
          <w:u w:val="single"/>
          <w:lang w:eastAsia="ru-RU"/>
        </w:rPr>
        <w:t>ог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6636E3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6636E3">
        <w:rPr>
          <w:rFonts w:eastAsia="Calibri" w:cstheme="minorHAnsi"/>
          <w:color w:val="000000"/>
          <w:u w:val="single"/>
          <w:lang w:eastAsia="ru-RU"/>
        </w:rPr>
        <w:t>боль</w:t>
      </w:r>
      <w:r w:rsidRPr="006636E3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6636E3">
        <w:rPr>
          <w:rFonts w:eastAsia="Calibri" w:cstheme="minorHAnsi"/>
          <w:color w:val="000000"/>
          <w:u w:val="single"/>
          <w:lang w:eastAsia="ru-RU"/>
        </w:rPr>
        <w:t>о</w:t>
      </w:r>
      <w:r w:rsidRPr="006636E3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6636E3">
        <w:rPr>
          <w:rFonts w:eastAsia="Calibri" w:cstheme="minorHAnsi"/>
          <w:color w:val="000000"/>
          <w:u w:val="single"/>
          <w:lang w:eastAsia="ru-RU"/>
        </w:rPr>
        <w:t>о:</w:t>
      </w:r>
    </w:p>
    <w:p w14:paraId="1E430CE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ирри</w:t>
      </w:r>
      <w:r w:rsidRPr="002A4ED2">
        <w:rPr>
          <w:rFonts w:eastAsia="Calibri" w:cstheme="minorHAnsi"/>
          <w:color w:val="000000"/>
          <w:spacing w:val="-2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ос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ия</w:t>
      </w:r>
    </w:p>
    <w:p w14:paraId="0D52728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перед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spacing w:val="-2"/>
          <w:lang w:eastAsia="ru-RU"/>
        </w:rPr>
        <w:t>я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р</w:t>
      </w:r>
      <w:r w:rsidRPr="002A4ED2">
        <w:rPr>
          <w:rFonts w:eastAsia="Calibri" w:cstheme="minorHAnsi"/>
          <w:color w:val="000000"/>
          <w:spacing w:val="-1"/>
          <w:lang w:eastAsia="ru-RU"/>
        </w:rPr>
        <w:t>ез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кц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 тол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 xml:space="preserve">той 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иш</w:t>
      </w:r>
      <w:r w:rsidRPr="002A4ED2">
        <w:rPr>
          <w:rFonts w:eastAsia="Calibri" w:cstheme="minorHAnsi"/>
          <w:color w:val="000000"/>
          <w:spacing w:val="-3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2EFF730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эн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оск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пи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ч</w:t>
      </w:r>
      <w:r w:rsidRPr="002A4ED2">
        <w:rPr>
          <w:rFonts w:eastAsia="Calibri" w:cstheme="minorHAnsi"/>
          <w:b/>
          <w:color w:val="000000"/>
          <w:lang w:eastAsia="ru-RU"/>
        </w:rPr>
        <w:t>еск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я по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пэ</w:t>
      </w:r>
      <w:r w:rsidRPr="002A4ED2">
        <w:rPr>
          <w:rFonts w:eastAsia="Calibri" w:cstheme="minorHAnsi"/>
          <w:b/>
          <w:color w:val="000000"/>
          <w:lang w:eastAsia="ru-RU"/>
        </w:rPr>
        <w:t>к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ом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b/>
          <w:color w:val="000000"/>
          <w:lang w:eastAsia="ru-RU"/>
        </w:rPr>
        <w:t xml:space="preserve">я 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+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морфологи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b/>
          <w:color w:val="000000"/>
          <w:lang w:eastAsia="ru-RU"/>
        </w:rPr>
        <w:t>ес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b/>
          <w:color w:val="000000"/>
          <w:lang w:eastAsia="ru-RU"/>
        </w:rPr>
        <w:t>ое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исс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едо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в</w:t>
      </w:r>
      <w:r w:rsidRPr="002A4ED2">
        <w:rPr>
          <w:rFonts w:eastAsia="Calibri" w:cstheme="minorHAnsi"/>
          <w:b/>
          <w:color w:val="000000"/>
          <w:lang w:eastAsia="ru-RU"/>
        </w:rPr>
        <w:t>ание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уда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ен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b/>
          <w:color w:val="000000"/>
          <w:lang w:eastAsia="ru-RU"/>
        </w:rPr>
        <w:t>о по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b/>
          <w:color w:val="000000"/>
          <w:lang w:eastAsia="ru-RU"/>
        </w:rPr>
        <w:t>ипа</w:t>
      </w:r>
    </w:p>
    <w:p w14:paraId="18EC241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торн</w:t>
      </w:r>
      <w:r w:rsidRPr="002A4ED2">
        <w:rPr>
          <w:rFonts w:eastAsia="Calibri" w:cstheme="minorHAnsi"/>
          <w:color w:val="000000"/>
          <w:spacing w:val="-2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й ана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из на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ыт</w:t>
      </w:r>
      <w:r w:rsidRPr="002A4ED2">
        <w:rPr>
          <w:rFonts w:eastAsia="Calibri" w:cstheme="minorHAnsi"/>
          <w:color w:val="000000"/>
          <w:spacing w:val="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ю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овь</w:t>
      </w:r>
    </w:p>
    <w:p w14:paraId="36324733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пров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 xml:space="preserve">и 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ссле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ова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ние </w:t>
      </w:r>
      <w:r w:rsidRPr="002A4ED2">
        <w:rPr>
          <w:rFonts w:eastAsia="Calibri" w:cstheme="minorHAnsi"/>
          <w:color w:val="000000"/>
          <w:lang w:eastAsia="ru-RU"/>
        </w:rPr>
        <w:t>оп</w:t>
      </w:r>
      <w:r w:rsidRPr="002A4ED2">
        <w:rPr>
          <w:rFonts w:eastAsia="Calibri" w:cstheme="minorHAnsi"/>
          <w:color w:val="000000"/>
          <w:spacing w:val="-1"/>
          <w:lang w:eastAsia="ru-RU"/>
        </w:rPr>
        <w:t>у</w:t>
      </w:r>
      <w:r w:rsidRPr="002A4ED2">
        <w:rPr>
          <w:rFonts w:eastAsia="Calibri" w:cstheme="minorHAnsi"/>
          <w:color w:val="000000"/>
          <w:lang w:eastAsia="ru-RU"/>
        </w:rPr>
        <w:t>холевых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марке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ов</w:t>
      </w:r>
    </w:p>
    <w:p w14:paraId="41E2412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пров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 xml:space="preserve">и 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ио</w:t>
      </w:r>
      <w:r w:rsidRPr="002A4ED2">
        <w:rPr>
          <w:rFonts w:eastAsia="Calibri" w:cstheme="minorHAnsi"/>
          <w:color w:val="000000"/>
          <w:spacing w:val="-1"/>
          <w:lang w:eastAsia="ru-RU"/>
        </w:rPr>
        <w:t>псию</w:t>
      </w:r>
      <w:r w:rsidRPr="002A4ED2">
        <w:rPr>
          <w:rFonts w:eastAsia="Calibri" w:cstheme="minorHAnsi"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по</w:t>
      </w:r>
      <w:r w:rsidRPr="002A4ED2">
        <w:rPr>
          <w:rFonts w:eastAsia="Calibri" w:cstheme="minorHAnsi"/>
          <w:color w:val="000000"/>
          <w:spacing w:val="-1"/>
          <w:lang w:eastAsia="ru-RU"/>
        </w:rPr>
        <w:t>ли</w:t>
      </w:r>
      <w:r w:rsidRPr="002A4ED2">
        <w:rPr>
          <w:rFonts w:eastAsia="Calibri" w:cstheme="minorHAnsi"/>
          <w:color w:val="000000"/>
          <w:lang w:eastAsia="ru-RU"/>
        </w:rPr>
        <w:t xml:space="preserve">па и 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орфологич</w:t>
      </w:r>
      <w:r w:rsidRPr="002A4ED2">
        <w:rPr>
          <w:rFonts w:eastAsia="Calibri" w:cstheme="minorHAnsi"/>
          <w:color w:val="000000"/>
          <w:spacing w:val="-1"/>
          <w:lang w:eastAsia="ru-RU"/>
        </w:rPr>
        <w:t>еск</w:t>
      </w:r>
      <w:r w:rsidRPr="002A4ED2">
        <w:rPr>
          <w:rFonts w:eastAsia="Calibri" w:cstheme="minorHAnsi"/>
          <w:color w:val="000000"/>
          <w:lang w:eastAsia="ru-RU"/>
        </w:rPr>
        <w:t>ое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следо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а</w:t>
      </w:r>
      <w:r w:rsidRPr="002A4ED2">
        <w:rPr>
          <w:rFonts w:eastAsia="Calibri" w:cstheme="minorHAnsi"/>
          <w:color w:val="000000"/>
          <w:spacing w:val="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ие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б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оптата</w:t>
      </w:r>
      <w:bookmarkEnd w:id="18"/>
    </w:p>
    <w:p w14:paraId="1FE93B0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</w:p>
    <w:p w14:paraId="518B0DB4" w14:textId="77777777" w:rsidR="00021B17" w:rsidRPr="00CE2B19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bookmarkStart w:id="19" w:name="_page_52_0"/>
      <w:r w:rsidRPr="00CE2B19">
        <w:rPr>
          <w:rFonts w:eastAsia="Calibri" w:cstheme="minorHAnsi"/>
          <w:color w:val="000000"/>
          <w:u w:val="single"/>
          <w:lang w:eastAsia="ru-RU"/>
        </w:rPr>
        <w:t>93.</w:t>
      </w:r>
      <w:r w:rsidRPr="00CE2B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CE2B19">
        <w:rPr>
          <w:rFonts w:eastAsia="Calibri" w:cstheme="minorHAnsi"/>
          <w:color w:val="000000"/>
          <w:u w:val="single"/>
          <w:lang w:eastAsia="ru-RU"/>
        </w:rPr>
        <w:t>Ука</w:t>
      </w:r>
      <w:r w:rsidRPr="00CE2B19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CE2B19">
        <w:rPr>
          <w:rFonts w:eastAsia="Calibri" w:cstheme="minorHAnsi"/>
          <w:color w:val="000000"/>
          <w:u w:val="single"/>
          <w:lang w:eastAsia="ru-RU"/>
        </w:rPr>
        <w:t>и</w:t>
      </w:r>
      <w:r w:rsidRPr="00CE2B19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CE2B19">
        <w:rPr>
          <w:rFonts w:eastAsia="Calibri" w:cstheme="minorHAnsi"/>
          <w:color w:val="000000"/>
          <w:u w:val="single"/>
          <w:lang w:eastAsia="ru-RU"/>
        </w:rPr>
        <w:t xml:space="preserve">е, </w:t>
      </w:r>
      <w:r w:rsidRPr="00CE2B19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CE2B19">
        <w:rPr>
          <w:rFonts w:eastAsia="Calibri" w:cstheme="minorHAnsi"/>
          <w:color w:val="000000"/>
          <w:u w:val="single"/>
          <w:lang w:eastAsia="ru-RU"/>
        </w:rPr>
        <w:t>то п</w:t>
      </w:r>
      <w:r w:rsidRPr="00CE2B19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CE2B19">
        <w:rPr>
          <w:rFonts w:eastAsia="Calibri" w:cstheme="minorHAnsi"/>
          <w:color w:val="000000"/>
          <w:u w:val="single"/>
          <w:lang w:eastAsia="ru-RU"/>
        </w:rPr>
        <w:t>каза</w:t>
      </w:r>
      <w:r w:rsidRPr="00CE2B19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CE2B19">
        <w:rPr>
          <w:rFonts w:eastAsia="Calibri" w:cstheme="minorHAnsi"/>
          <w:color w:val="000000"/>
          <w:u w:val="single"/>
          <w:lang w:eastAsia="ru-RU"/>
        </w:rPr>
        <w:t>о</w:t>
      </w:r>
      <w:r w:rsidRPr="00CE2B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CE2B19">
        <w:rPr>
          <w:rFonts w:eastAsia="Calibri" w:cstheme="minorHAnsi"/>
          <w:color w:val="000000"/>
          <w:u w:val="single"/>
          <w:lang w:eastAsia="ru-RU"/>
        </w:rPr>
        <w:t xml:space="preserve">при </w:t>
      </w:r>
      <w:r w:rsidRPr="00CE2B19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CE2B19">
        <w:rPr>
          <w:rFonts w:eastAsia="Calibri" w:cstheme="minorHAnsi"/>
          <w:color w:val="000000"/>
          <w:u w:val="single"/>
          <w:lang w:eastAsia="ru-RU"/>
        </w:rPr>
        <w:t>ече</w:t>
      </w:r>
      <w:r w:rsidRPr="00CE2B19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CE2B19">
        <w:rPr>
          <w:rFonts w:eastAsia="Calibri" w:cstheme="minorHAnsi"/>
          <w:color w:val="000000"/>
          <w:u w:val="single"/>
          <w:lang w:eastAsia="ru-RU"/>
        </w:rPr>
        <w:t>ии</w:t>
      </w:r>
      <w:r w:rsidRPr="00CE2B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CE2B19">
        <w:rPr>
          <w:rFonts w:eastAsia="Calibri" w:cstheme="minorHAnsi"/>
          <w:color w:val="000000"/>
          <w:u w:val="single"/>
          <w:lang w:eastAsia="ru-RU"/>
        </w:rPr>
        <w:t>хро</w:t>
      </w:r>
      <w:r w:rsidRPr="00CE2B19">
        <w:rPr>
          <w:rFonts w:eastAsia="Calibri" w:cstheme="minorHAnsi"/>
          <w:color w:val="000000"/>
          <w:spacing w:val="-1"/>
          <w:u w:val="single"/>
          <w:lang w:eastAsia="ru-RU"/>
        </w:rPr>
        <w:t>ничес</w:t>
      </w:r>
      <w:r w:rsidRPr="00CE2B19">
        <w:rPr>
          <w:rFonts w:eastAsia="Calibri" w:cstheme="minorHAnsi"/>
          <w:color w:val="000000"/>
          <w:u w:val="single"/>
          <w:lang w:eastAsia="ru-RU"/>
        </w:rPr>
        <w:t>к</w:t>
      </w:r>
      <w:r w:rsidRPr="00CE2B19">
        <w:rPr>
          <w:rFonts w:eastAsia="Calibri" w:cstheme="minorHAnsi"/>
          <w:color w:val="000000"/>
          <w:spacing w:val="-1"/>
          <w:u w:val="single"/>
          <w:lang w:eastAsia="ru-RU"/>
        </w:rPr>
        <w:t>ог</w:t>
      </w:r>
      <w:r w:rsidRPr="00CE2B19">
        <w:rPr>
          <w:rFonts w:eastAsia="Calibri" w:cstheme="minorHAnsi"/>
          <w:color w:val="000000"/>
          <w:u w:val="single"/>
          <w:lang w:eastAsia="ru-RU"/>
        </w:rPr>
        <w:t xml:space="preserve">о </w:t>
      </w:r>
      <w:r w:rsidRPr="00CE2B19">
        <w:rPr>
          <w:rFonts w:eastAsia="Calibri" w:cstheme="minorHAnsi"/>
          <w:color w:val="000000"/>
          <w:spacing w:val="1"/>
          <w:u w:val="single"/>
          <w:lang w:eastAsia="ru-RU"/>
        </w:rPr>
        <w:t>г</w:t>
      </w:r>
      <w:r w:rsidRPr="00CE2B19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CE2B19">
        <w:rPr>
          <w:rFonts w:eastAsia="Calibri" w:cstheme="minorHAnsi"/>
          <w:color w:val="000000"/>
          <w:u w:val="single"/>
          <w:lang w:eastAsia="ru-RU"/>
        </w:rPr>
        <w:t>стр</w:t>
      </w:r>
      <w:r w:rsidRPr="00CE2B19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CE2B19">
        <w:rPr>
          <w:rFonts w:eastAsia="Calibri" w:cstheme="minorHAnsi"/>
          <w:color w:val="000000"/>
          <w:u w:val="single"/>
          <w:lang w:eastAsia="ru-RU"/>
        </w:rPr>
        <w:t>та</w:t>
      </w:r>
      <w:r w:rsidRPr="00CE2B19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CE2B19">
        <w:rPr>
          <w:rFonts w:eastAsia="Calibri" w:cstheme="minorHAnsi"/>
          <w:color w:val="000000"/>
          <w:u w:val="single"/>
          <w:lang w:eastAsia="ru-RU"/>
        </w:rPr>
        <w:t>ти</w:t>
      </w:r>
      <w:r w:rsidRPr="00CE2B19">
        <w:rPr>
          <w:rFonts w:eastAsia="Calibri" w:cstheme="minorHAnsi"/>
          <w:color w:val="000000"/>
          <w:spacing w:val="-1"/>
          <w:u w:val="single"/>
          <w:lang w:eastAsia="ru-RU"/>
        </w:rPr>
        <w:t>п</w:t>
      </w:r>
      <w:r w:rsidRPr="00CE2B19">
        <w:rPr>
          <w:rFonts w:eastAsia="Calibri" w:cstheme="minorHAnsi"/>
          <w:color w:val="000000"/>
          <w:u w:val="single"/>
          <w:lang w:eastAsia="ru-RU"/>
        </w:rPr>
        <w:t>а В:</w:t>
      </w:r>
    </w:p>
    <w:p w14:paraId="5E99A42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анта</w:t>
      </w:r>
      <w:r w:rsidRPr="002A4ED2">
        <w:rPr>
          <w:rFonts w:eastAsia="Calibri" w:cstheme="minorHAnsi"/>
          <w:color w:val="000000"/>
          <w:spacing w:val="-2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иды</w:t>
      </w:r>
    </w:p>
    <w:p w14:paraId="473A7BD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-</w:t>
      </w:r>
      <w:r w:rsidRPr="002A4ED2">
        <w:rPr>
          <w:rFonts w:eastAsia="Calibri" w:cstheme="minorHAnsi"/>
          <w:color w:val="000000"/>
          <w:spacing w:val="-1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>оли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29AE295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заме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тельн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 тера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ия со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ки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л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 xml:space="preserve">той, </w:t>
      </w:r>
      <w:r w:rsidRPr="002A4ED2">
        <w:rPr>
          <w:rFonts w:eastAsia="Calibri" w:cstheme="minorHAnsi"/>
          <w:color w:val="000000"/>
          <w:spacing w:val="-2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ерментами</w:t>
      </w:r>
    </w:p>
    <w:p w14:paraId="1974017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антиб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к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b/>
          <w:color w:val="000000"/>
          <w:lang w:eastAsia="ru-RU"/>
        </w:rPr>
        <w:t>ериаль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я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тер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b/>
          <w:color w:val="000000"/>
          <w:lang w:eastAsia="ru-RU"/>
        </w:rPr>
        <w:t>пия</w:t>
      </w:r>
    </w:p>
    <w:p w14:paraId="1267E694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b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</w:t>
      </w:r>
    </w:p>
    <w:p w14:paraId="37057AC8" w14:textId="77777777" w:rsidR="00021B17" w:rsidRPr="005A187C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5A187C">
        <w:rPr>
          <w:rFonts w:eastAsia="Calibri" w:cstheme="minorHAnsi"/>
          <w:color w:val="000000"/>
          <w:u w:val="single"/>
          <w:lang w:eastAsia="ru-RU"/>
        </w:rPr>
        <w:t>94.</w:t>
      </w:r>
      <w:r w:rsidRPr="005A187C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5A187C">
        <w:rPr>
          <w:rFonts w:eastAsia="Calibri" w:cstheme="minorHAnsi"/>
          <w:color w:val="000000"/>
          <w:u w:val="single"/>
          <w:lang w:eastAsia="ru-RU"/>
        </w:rPr>
        <w:t>Оп</w:t>
      </w:r>
      <w:r w:rsidRPr="005A187C">
        <w:rPr>
          <w:rFonts w:eastAsia="Calibri" w:cstheme="minorHAnsi"/>
          <w:color w:val="000000"/>
          <w:spacing w:val="-1"/>
          <w:u w:val="single"/>
          <w:lang w:eastAsia="ru-RU"/>
        </w:rPr>
        <w:t>у</w:t>
      </w:r>
      <w:r w:rsidRPr="005A187C">
        <w:rPr>
          <w:rFonts w:eastAsia="Calibri" w:cstheme="minorHAnsi"/>
          <w:color w:val="000000"/>
          <w:u w:val="single"/>
          <w:lang w:eastAsia="ru-RU"/>
        </w:rPr>
        <w:t>х</w:t>
      </w:r>
      <w:r w:rsidRPr="005A187C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5A187C">
        <w:rPr>
          <w:rFonts w:eastAsia="Calibri" w:cstheme="minorHAnsi"/>
          <w:color w:val="000000"/>
          <w:u w:val="single"/>
          <w:lang w:eastAsia="ru-RU"/>
        </w:rPr>
        <w:t>ль</w:t>
      </w:r>
      <w:r w:rsidRPr="005A187C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r w:rsidRPr="005A187C">
        <w:rPr>
          <w:rFonts w:eastAsia="Calibri" w:cstheme="minorHAnsi"/>
          <w:color w:val="000000"/>
          <w:u w:val="single"/>
          <w:lang w:eastAsia="ru-RU"/>
        </w:rPr>
        <w:t>Кр</w:t>
      </w:r>
      <w:r w:rsidRPr="005A187C">
        <w:rPr>
          <w:rFonts w:eastAsia="Calibri" w:cstheme="minorHAnsi"/>
          <w:color w:val="000000"/>
          <w:spacing w:val="-1"/>
          <w:u w:val="single"/>
          <w:lang w:eastAsia="ru-RU"/>
        </w:rPr>
        <w:t>у</w:t>
      </w:r>
      <w:r w:rsidRPr="005A187C">
        <w:rPr>
          <w:rFonts w:eastAsia="Calibri" w:cstheme="minorHAnsi"/>
          <w:color w:val="000000"/>
          <w:u w:val="single"/>
          <w:lang w:eastAsia="ru-RU"/>
        </w:rPr>
        <w:t>кен</w:t>
      </w:r>
      <w:r w:rsidRPr="005A187C">
        <w:rPr>
          <w:rFonts w:eastAsia="Calibri" w:cstheme="minorHAnsi"/>
          <w:color w:val="000000"/>
          <w:spacing w:val="-3"/>
          <w:u w:val="single"/>
          <w:lang w:eastAsia="ru-RU"/>
        </w:rPr>
        <w:t>б</w:t>
      </w:r>
      <w:r w:rsidRPr="005A187C">
        <w:rPr>
          <w:rFonts w:eastAsia="Calibri" w:cstheme="minorHAnsi"/>
          <w:color w:val="000000"/>
          <w:u w:val="single"/>
          <w:lang w:eastAsia="ru-RU"/>
        </w:rPr>
        <w:t>ерга</w:t>
      </w:r>
      <w:r w:rsidRPr="005A187C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5A187C">
        <w:rPr>
          <w:rFonts w:eastAsia="Calibri" w:cstheme="minorHAnsi"/>
          <w:color w:val="000000"/>
          <w:u w:val="single"/>
          <w:lang w:eastAsia="ru-RU"/>
        </w:rPr>
        <w:t>представ</w:t>
      </w:r>
      <w:r w:rsidRPr="005A187C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5A187C">
        <w:rPr>
          <w:rFonts w:eastAsia="Calibri" w:cstheme="minorHAnsi"/>
          <w:color w:val="000000"/>
          <w:u w:val="single"/>
          <w:lang w:eastAsia="ru-RU"/>
        </w:rPr>
        <w:t>я</w:t>
      </w:r>
      <w:r w:rsidRPr="005A187C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5A187C">
        <w:rPr>
          <w:rFonts w:eastAsia="Calibri" w:cstheme="minorHAnsi"/>
          <w:color w:val="000000"/>
          <w:u w:val="single"/>
          <w:lang w:eastAsia="ru-RU"/>
        </w:rPr>
        <w:t>т</w:t>
      </w:r>
      <w:r w:rsidRPr="005A187C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5A187C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5A187C">
        <w:rPr>
          <w:rFonts w:eastAsia="Calibri" w:cstheme="minorHAnsi"/>
          <w:color w:val="000000"/>
          <w:u w:val="single"/>
          <w:lang w:eastAsia="ru-RU"/>
        </w:rPr>
        <w:t>обой</w:t>
      </w:r>
      <w:r w:rsidRPr="005A187C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5A187C">
        <w:rPr>
          <w:rFonts w:eastAsia="Calibri" w:cstheme="minorHAnsi"/>
          <w:color w:val="000000"/>
          <w:u w:val="single"/>
          <w:lang w:eastAsia="ru-RU"/>
        </w:rPr>
        <w:t>м</w:t>
      </w:r>
      <w:r w:rsidRPr="005A187C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5A187C">
        <w:rPr>
          <w:rFonts w:eastAsia="Calibri" w:cstheme="minorHAnsi"/>
          <w:color w:val="000000"/>
          <w:u w:val="single"/>
          <w:lang w:eastAsia="ru-RU"/>
        </w:rPr>
        <w:t>т</w:t>
      </w:r>
      <w:r w:rsidRPr="005A187C">
        <w:rPr>
          <w:rFonts w:eastAsia="Calibri" w:cstheme="minorHAnsi"/>
          <w:color w:val="000000"/>
          <w:spacing w:val="-1"/>
          <w:u w:val="single"/>
          <w:lang w:eastAsia="ru-RU"/>
        </w:rPr>
        <w:t>а</w:t>
      </w:r>
      <w:r w:rsidRPr="005A187C">
        <w:rPr>
          <w:rFonts w:eastAsia="Calibri" w:cstheme="minorHAnsi"/>
          <w:color w:val="000000"/>
          <w:u w:val="single"/>
          <w:lang w:eastAsia="ru-RU"/>
        </w:rPr>
        <w:t>стазы</w:t>
      </w:r>
      <w:r w:rsidRPr="005A187C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5A187C">
        <w:rPr>
          <w:rFonts w:eastAsia="Calibri" w:cstheme="minorHAnsi"/>
          <w:color w:val="000000"/>
          <w:u w:val="single"/>
          <w:lang w:eastAsia="ru-RU"/>
        </w:rPr>
        <w:t>карци</w:t>
      </w:r>
      <w:r w:rsidRPr="005A187C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5A187C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5A187C">
        <w:rPr>
          <w:rFonts w:eastAsia="Calibri" w:cstheme="minorHAnsi"/>
          <w:color w:val="000000"/>
          <w:u w:val="single"/>
          <w:lang w:eastAsia="ru-RU"/>
        </w:rPr>
        <w:t xml:space="preserve">мы </w:t>
      </w:r>
      <w:r w:rsidRPr="005A187C">
        <w:rPr>
          <w:rFonts w:eastAsia="Calibri" w:cstheme="minorHAnsi"/>
          <w:color w:val="000000"/>
          <w:spacing w:val="1"/>
          <w:u w:val="single"/>
          <w:lang w:eastAsia="ru-RU"/>
        </w:rPr>
        <w:t>ж</w:t>
      </w:r>
      <w:r w:rsidRPr="005A187C">
        <w:rPr>
          <w:rFonts w:eastAsia="Calibri" w:cstheme="minorHAnsi"/>
          <w:color w:val="000000"/>
          <w:u w:val="single"/>
          <w:lang w:eastAsia="ru-RU"/>
        </w:rPr>
        <w:t>елу</w:t>
      </w:r>
      <w:r w:rsidRPr="005A187C">
        <w:rPr>
          <w:rFonts w:eastAsia="Calibri" w:cstheme="minorHAnsi"/>
          <w:color w:val="000000"/>
          <w:spacing w:val="-3"/>
          <w:u w:val="single"/>
          <w:lang w:eastAsia="ru-RU"/>
        </w:rPr>
        <w:t>д</w:t>
      </w:r>
      <w:r w:rsidRPr="005A187C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5A187C">
        <w:rPr>
          <w:rFonts w:eastAsia="Calibri" w:cstheme="minorHAnsi"/>
          <w:color w:val="000000"/>
          <w:u w:val="single"/>
          <w:lang w:eastAsia="ru-RU"/>
        </w:rPr>
        <w:t>а:</w:t>
      </w:r>
    </w:p>
    <w:p w14:paraId="68441B4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оловн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 xml:space="preserve">й 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зг</w:t>
      </w:r>
    </w:p>
    <w:p w14:paraId="17D75DB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на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ключ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ч</w:t>
      </w:r>
      <w:r w:rsidRPr="002A4ED2">
        <w:rPr>
          <w:rFonts w:eastAsia="Calibri" w:cstheme="minorHAnsi"/>
          <w:color w:val="000000"/>
          <w:spacing w:val="-1"/>
          <w:lang w:eastAsia="ru-RU"/>
        </w:rPr>
        <w:t>ные</w:t>
      </w: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им</w:t>
      </w:r>
      <w:r w:rsidRPr="002A4ED2">
        <w:rPr>
          <w:rFonts w:eastAsia="Calibri" w:cstheme="minorHAnsi"/>
          <w:color w:val="000000"/>
          <w:spacing w:val="-1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оузлы</w:t>
      </w:r>
    </w:p>
    <w:p w14:paraId="3C33170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пе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ень</w:t>
      </w:r>
    </w:p>
    <w:p w14:paraId="0F07A12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в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яични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и</w:t>
      </w:r>
    </w:p>
    <w:p w14:paraId="32BDB8F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lastRenderedPageBreak/>
        <w:t xml:space="preserve"> - 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бр</w:t>
      </w:r>
      <w:r w:rsidRPr="002A4ED2">
        <w:rPr>
          <w:rFonts w:eastAsia="Calibri" w:cstheme="minorHAnsi"/>
          <w:color w:val="000000"/>
          <w:spacing w:val="-1"/>
          <w:lang w:eastAsia="ru-RU"/>
        </w:rPr>
        <w:t>юши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spacing w:val="-1"/>
          <w:lang w:eastAsia="ru-RU"/>
        </w:rPr>
        <w:t>у</w:t>
      </w:r>
    </w:p>
    <w:p w14:paraId="336EDD16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3F2475A6" w14:textId="7251E6F0" w:rsidR="00021B17" w:rsidRPr="000E4B60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0E4B60">
        <w:rPr>
          <w:rFonts w:eastAsia="Calibri" w:cstheme="minorHAnsi"/>
          <w:u w:val="single"/>
          <w:lang w:eastAsia="ru-RU"/>
        </w:rPr>
        <w:t xml:space="preserve"> </w:t>
      </w:r>
      <w:r w:rsidRPr="000E4B60">
        <w:rPr>
          <w:rFonts w:eastAsia="Calibri" w:cstheme="minorHAnsi"/>
          <w:color w:val="000000"/>
          <w:u w:val="single"/>
          <w:lang w:eastAsia="ru-RU"/>
        </w:rPr>
        <w:t>95. В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0E4B60">
        <w:rPr>
          <w:rFonts w:eastAsia="Calibri" w:cstheme="minorHAnsi"/>
          <w:color w:val="000000"/>
          <w:u w:val="single"/>
          <w:lang w:eastAsia="ru-RU"/>
        </w:rPr>
        <w:t>диаг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0E4B60">
        <w:rPr>
          <w:rFonts w:eastAsia="Calibri" w:cstheme="minorHAnsi"/>
          <w:color w:val="000000"/>
          <w:u w:val="single"/>
          <w:lang w:eastAsia="ru-RU"/>
        </w:rPr>
        <w:t>о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0E4B60">
        <w:rPr>
          <w:rFonts w:eastAsia="Calibri" w:cstheme="minorHAnsi"/>
          <w:color w:val="000000"/>
          <w:u w:val="single"/>
          <w:lang w:eastAsia="ru-RU"/>
        </w:rPr>
        <w:t>тике в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0E4B60">
        <w:rPr>
          <w:rFonts w:eastAsia="Calibri" w:cstheme="minorHAnsi"/>
          <w:color w:val="000000"/>
          <w:u w:val="single"/>
          <w:lang w:eastAsia="ru-RU"/>
        </w:rPr>
        <w:t>ут</w:t>
      </w:r>
      <w:r w:rsidRPr="000E4B60">
        <w:rPr>
          <w:rFonts w:eastAsia="Calibri" w:cstheme="minorHAnsi"/>
          <w:color w:val="000000"/>
          <w:spacing w:val="-3"/>
          <w:u w:val="single"/>
          <w:lang w:eastAsia="ru-RU"/>
        </w:rPr>
        <w:t>р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ипече</w:t>
      </w:r>
      <w:r w:rsidRPr="000E4B60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0E4B60">
        <w:rPr>
          <w:rFonts w:eastAsia="Calibri" w:cstheme="minorHAnsi"/>
          <w:color w:val="000000"/>
          <w:u w:val="single"/>
          <w:lang w:eastAsia="ru-RU"/>
        </w:rPr>
        <w:t>очн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0E4B60">
        <w:rPr>
          <w:rFonts w:eastAsia="Calibri" w:cstheme="minorHAnsi"/>
          <w:color w:val="000000"/>
          <w:u w:val="single"/>
          <w:lang w:eastAsia="ru-RU"/>
        </w:rPr>
        <w:t>й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0E4B60">
        <w:rPr>
          <w:rFonts w:eastAsia="Calibri" w:cstheme="minorHAnsi"/>
          <w:color w:val="000000"/>
          <w:u w:val="single"/>
          <w:lang w:eastAsia="ru-RU"/>
        </w:rPr>
        <w:t>об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0E4B60">
        <w:rPr>
          <w:rFonts w:eastAsia="Calibri" w:cstheme="minorHAnsi"/>
          <w:color w:val="000000"/>
          <w:u w:val="single"/>
          <w:lang w:eastAsia="ru-RU"/>
        </w:rPr>
        <w:t>тру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0E4B60">
        <w:rPr>
          <w:rFonts w:eastAsia="Calibri" w:cstheme="minorHAnsi"/>
          <w:color w:val="000000"/>
          <w:u w:val="single"/>
          <w:lang w:eastAsia="ru-RU"/>
        </w:rPr>
        <w:t>тивн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0E4B60">
        <w:rPr>
          <w:rFonts w:eastAsia="Calibri" w:cstheme="minorHAnsi"/>
          <w:color w:val="000000"/>
          <w:u w:val="single"/>
          <w:lang w:eastAsia="ru-RU"/>
        </w:rPr>
        <w:t>й же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>л</w:t>
      </w:r>
      <w:r w:rsidRPr="000E4B60">
        <w:rPr>
          <w:rFonts w:eastAsia="Calibri" w:cstheme="minorHAnsi"/>
          <w:color w:val="000000"/>
          <w:u w:val="single"/>
          <w:lang w:eastAsia="ru-RU"/>
        </w:rPr>
        <w:t>ту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х</w:t>
      </w:r>
      <w:r w:rsidRPr="000E4B60">
        <w:rPr>
          <w:rFonts w:eastAsia="Calibri" w:cstheme="minorHAnsi"/>
          <w:color w:val="000000"/>
          <w:u w:val="single"/>
          <w:lang w:eastAsia="ru-RU"/>
        </w:rPr>
        <w:t>и н</w:t>
      </w:r>
      <w:r w:rsidRPr="000E4B60">
        <w:rPr>
          <w:rFonts w:eastAsia="Calibri" w:cstheme="minorHAnsi"/>
          <w:color w:val="000000"/>
          <w:spacing w:val="-3"/>
          <w:u w:val="single"/>
          <w:lang w:eastAsia="ru-RU"/>
        </w:rPr>
        <w:t>а</w:t>
      </w:r>
      <w:r w:rsidRPr="000E4B60">
        <w:rPr>
          <w:rFonts w:eastAsia="Calibri" w:cstheme="minorHAnsi"/>
          <w:color w:val="000000"/>
          <w:u w:val="single"/>
          <w:lang w:eastAsia="ru-RU"/>
        </w:rPr>
        <w:t>и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>б</w:t>
      </w:r>
      <w:r w:rsidRPr="000E4B60">
        <w:rPr>
          <w:rFonts w:eastAsia="Calibri" w:cstheme="minorHAnsi"/>
          <w:color w:val="000000"/>
          <w:u w:val="single"/>
          <w:lang w:eastAsia="ru-RU"/>
        </w:rPr>
        <w:t>олее дос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0E4B60">
        <w:rPr>
          <w:rFonts w:eastAsia="Calibri" w:cstheme="minorHAnsi"/>
          <w:color w:val="000000"/>
          <w:u w:val="single"/>
          <w:lang w:eastAsia="ru-RU"/>
        </w:rPr>
        <w:t>оверен</w:t>
      </w:r>
      <w:r w:rsidRPr="000E4B60">
        <w:rPr>
          <w:rFonts w:eastAsia="Calibri" w:cstheme="minorHAnsi"/>
          <w:color w:val="000000"/>
          <w:spacing w:val="-3"/>
          <w:u w:val="single"/>
          <w:lang w:eastAsia="ru-RU"/>
        </w:rPr>
        <w:t xml:space="preserve"> </w:t>
      </w:r>
      <w:proofErr w:type="gramStart"/>
      <w:r w:rsidRPr="000E4B60">
        <w:rPr>
          <w:rFonts w:eastAsia="Calibri" w:cstheme="minorHAnsi"/>
          <w:color w:val="000000"/>
          <w:u w:val="single"/>
          <w:lang w:eastAsia="ru-RU"/>
        </w:rPr>
        <w:t>м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0E4B60">
        <w:rPr>
          <w:rFonts w:eastAsia="Calibri" w:cstheme="minorHAnsi"/>
          <w:color w:val="000000"/>
          <w:u w:val="single"/>
          <w:lang w:eastAsia="ru-RU"/>
        </w:rPr>
        <w:t>т</w:t>
      </w:r>
      <w:r w:rsidRPr="000E4B60">
        <w:rPr>
          <w:rFonts w:eastAsia="Calibri" w:cstheme="minorHAnsi"/>
          <w:color w:val="000000"/>
          <w:spacing w:val="1"/>
          <w:u w:val="single"/>
          <w:lang w:eastAsia="ru-RU"/>
        </w:rPr>
        <w:t>о</w:t>
      </w:r>
      <w:r w:rsidRPr="000E4B60">
        <w:rPr>
          <w:rFonts w:eastAsia="Calibri" w:cstheme="minorHAnsi"/>
          <w:color w:val="000000"/>
          <w:u w:val="single"/>
          <w:lang w:eastAsia="ru-RU"/>
        </w:rPr>
        <w:t>д:</w:t>
      </w:r>
      <w:r w:rsidR="000E4B60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74C2474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- эн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b/>
          <w:color w:val="000000"/>
          <w:lang w:eastAsia="ru-RU"/>
        </w:rPr>
        <w:t>оск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пи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>ч</w:t>
      </w:r>
      <w:r w:rsidRPr="002A4ED2">
        <w:rPr>
          <w:rFonts w:eastAsia="Calibri" w:cstheme="minorHAnsi"/>
          <w:b/>
          <w:color w:val="000000"/>
          <w:lang w:eastAsia="ru-RU"/>
        </w:rPr>
        <w:t>ес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b/>
          <w:color w:val="000000"/>
          <w:lang w:eastAsia="ru-RU"/>
        </w:rPr>
        <w:t>ой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рет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о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b/>
          <w:color w:val="000000"/>
          <w:lang w:eastAsia="ru-RU"/>
        </w:rPr>
        <w:t>радной ХПГ</w:t>
      </w:r>
    </w:p>
    <w:p w14:paraId="5C35772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пер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тоне</w:t>
      </w:r>
      <w:r w:rsidRPr="002A4ED2">
        <w:rPr>
          <w:rFonts w:eastAsia="Calibri" w:cstheme="minorHAnsi"/>
          <w:color w:val="000000"/>
          <w:spacing w:val="-1"/>
          <w:lang w:eastAsia="ru-RU"/>
        </w:rPr>
        <w:t>ос</w:t>
      </w:r>
      <w:r w:rsidRPr="002A4ED2">
        <w:rPr>
          <w:rFonts w:eastAsia="Calibri" w:cstheme="minorHAnsi"/>
          <w:color w:val="000000"/>
          <w:spacing w:val="-2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оп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и</w:t>
      </w:r>
    </w:p>
    <w:p w14:paraId="0A29503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внут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ивен</w:t>
      </w:r>
      <w:r w:rsidRPr="002A4ED2">
        <w:rPr>
          <w:rFonts w:eastAsia="Calibri" w:cstheme="minorHAnsi"/>
          <w:color w:val="000000"/>
          <w:spacing w:val="-3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холанг</w:t>
      </w:r>
      <w:r w:rsidRPr="002A4ED2">
        <w:rPr>
          <w:rFonts w:eastAsia="Calibri" w:cstheme="minorHAnsi"/>
          <w:color w:val="000000"/>
          <w:spacing w:val="-2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гр</w:t>
      </w:r>
      <w:r w:rsidRPr="002A4ED2">
        <w:rPr>
          <w:rFonts w:eastAsia="Calibri" w:cstheme="minorHAnsi"/>
          <w:color w:val="000000"/>
          <w:lang w:eastAsia="ru-RU"/>
        </w:rPr>
        <w:t>афии</w:t>
      </w:r>
    </w:p>
    <w:p w14:paraId="6DF70C2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дуоде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аль</w:t>
      </w:r>
      <w:r w:rsidRPr="002A4ED2">
        <w:rPr>
          <w:rFonts w:eastAsia="Calibri" w:cstheme="minorHAnsi"/>
          <w:color w:val="000000"/>
          <w:spacing w:val="-1"/>
          <w:lang w:eastAsia="ru-RU"/>
        </w:rPr>
        <w:t>но</w:t>
      </w:r>
      <w:r w:rsidRPr="002A4ED2">
        <w:rPr>
          <w:rFonts w:eastAsia="Calibri" w:cstheme="minorHAnsi"/>
          <w:color w:val="000000"/>
          <w:lang w:eastAsia="ru-RU"/>
        </w:rPr>
        <w:t>го зон</w:t>
      </w:r>
      <w:r w:rsidRPr="002A4ED2">
        <w:rPr>
          <w:rFonts w:eastAsia="Calibri" w:cstheme="minorHAnsi"/>
          <w:color w:val="000000"/>
          <w:spacing w:val="-3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ирования</w:t>
      </w:r>
    </w:p>
    <w:p w14:paraId="399AC4AF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0178392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1C6AD9">
        <w:rPr>
          <w:rFonts w:eastAsia="Calibri" w:cstheme="minorHAnsi"/>
          <w:color w:val="000000"/>
          <w:u w:val="single"/>
          <w:lang w:eastAsia="ru-RU"/>
        </w:rPr>
        <w:t>96</w:t>
      </w:r>
      <w:r w:rsidRPr="002A4ED2">
        <w:rPr>
          <w:rFonts w:eastAsia="Calibri" w:cstheme="minorHAnsi"/>
          <w:color w:val="000000"/>
          <w:lang w:eastAsia="ru-RU"/>
        </w:rPr>
        <w:t>.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Ука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ж</w:t>
      </w:r>
      <w:r w:rsidRPr="00E3501A">
        <w:rPr>
          <w:rFonts w:eastAsia="Calibri" w:cstheme="minorHAnsi"/>
          <w:color w:val="000000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u w:val="single"/>
          <w:lang w:eastAsia="ru-RU"/>
        </w:rPr>
        <w:t>е ранн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 xml:space="preserve">й 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E3501A">
        <w:rPr>
          <w:rFonts w:eastAsia="Calibri" w:cstheme="minorHAnsi"/>
          <w:color w:val="000000"/>
          <w:u w:val="single"/>
          <w:lang w:eastAsia="ru-RU"/>
        </w:rPr>
        <w:t>ли</w:t>
      </w:r>
      <w:r w:rsidRPr="00E3501A">
        <w:rPr>
          <w:rFonts w:eastAsia="Calibri" w:cstheme="minorHAnsi"/>
          <w:color w:val="000000"/>
          <w:spacing w:val="-4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иче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ский </w:t>
      </w:r>
      <w:r w:rsidRPr="00E3501A">
        <w:rPr>
          <w:rFonts w:eastAsia="Calibri" w:cstheme="minorHAnsi"/>
          <w:color w:val="000000"/>
          <w:u w:val="single"/>
          <w:lang w:eastAsia="ru-RU"/>
        </w:rPr>
        <w:t>пр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знак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хро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ич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е</w:t>
      </w:r>
      <w:r w:rsidRPr="00E3501A">
        <w:rPr>
          <w:rFonts w:eastAsia="Calibri" w:cstheme="minorHAnsi"/>
          <w:color w:val="000000"/>
          <w:u w:val="single"/>
          <w:lang w:eastAsia="ru-RU"/>
        </w:rPr>
        <w:t>ск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u w:val="single"/>
          <w:lang w:eastAsia="ru-RU"/>
        </w:rPr>
        <w:t>го бе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камен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E3501A">
        <w:rPr>
          <w:rFonts w:eastAsia="Calibri" w:cstheme="minorHAnsi"/>
          <w:color w:val="000000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холеци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тита:</w:t>
      </w:r>
    </w:p>
    <w:p w14:paraId="7C3657C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г</w:t>
      </w:r>
      <w:r w:rsidRPr="002A4ED2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b/>
          <w:color w:val="000000"/>
          <w:lang w:eastAsia="ru-RU"/>
        </w:rPr>
        <w:t>речь</w:t>
      </w:r>
      <w:r w:rsidRPr="002A4ED2">
        <w:rPr>
          <w:rFonts w:eastAsia="Calibri" w:cstheme="minorHAnsi"/>
          <w:b/>
          <w:color w:val="000000"/>
          <w:spacing w:val="-3"/>
          <w:lang w:eastAsia="ru-RU"/>
        </w:rPr>
        <w:t xml:space="preserve"> </w:t>
      </w:r>
      <w:r w:rsidRPr="002A4ED2">
        <w:rPr>
          <w:rFonts w:eastAsia="Calibri" w:cstheme="minorHAnsi"/>
          <w:b/>
          <w:color w:val="000000"/>
          <w:lang w:eastAsia="ru-RU"/>
        </w:rPr>
        <w:t>во рту</w:t>
      </w:r>
    </w:p>
    <w:p w14:paraId="4BD149E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частый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жи</w:t>
      </w:r>
      <w:r w:rsidRPr="002A4ED2">
        <w:rPr>
          <w:rFonts w:eastAsia="Calibri" w:cstheme="minorHAnsi"/>
          <w:color w:val="000000"/>
          <w:spacing w:val="-1"/>
          <w:lang w:eastAsia="ru-RU"/>
        </w:rPr>
        <w:t>дк</w:t>
      </w:r>
      <w:r w:rsidRPr="002A4ED2">
        <w:rPr>
          <w:rFonts w:eastAsia="Calibri" w:cstheme="minorHAnsi"/>
          <w:color w:val="000000"/>
          <w:lang w:eastAsia="ru-RU"/>
        </w:rPr>
        <w:t>ий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ул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комочка</w:t>
      </w:r>
      <w:r w:rsidRPr="002A4ED2">
        <w:rPr>
          <w:rFonts w:eastAsia="Calibri" w:cstheme="minorHAnsi"/>
          <w:color w:val="000000"/>
          <w:spacing w:val="-2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и н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перева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spacing w:val="-1"/>
          <w:lang w:eastAsia="ru-RU"/>
        </w:rPr>
        <w:t>енн</w:t>
      </w:r>
      <w:r w:rsidRPr="002A4ED2">
        <w:rPr>
          <w:rFonts w:eastAsia="Calibri" w:cstheme="minorHAnsi"/>
          <w:color w:val="000000"/>
          <w:spacing w:val="-2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й п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щи</w:t>
      </w:r>
    </w:p>
    <w:p w14:paraId="370BF5C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л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жные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 xml:space="preserve">позывы на </w:t>
      </w:r>
      <w:r w:rsidRPr="002A4ED2">
        <w:rPr>
          <w:rFonts w:eastAsia="Calibri" w:cstheme="minorHAnsi"/>
          <w:color w:val="000000"/>
          <w:spacing w:val="-2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еф</w:t>
      </w:r>
      <w:r w:rsidRPr="002A4ED2">
        <w:rPr>
          <w:rFonts w:eastAsia="Calibri" w:cstheme="minorHAnsi"/>
          <w:color w:val="000000"/>
          <w:spacing w:val="-2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кацию</w:t>
      </w:r>
    </w:p>
    <w:p w14:paraId="60DFF615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рв</w:t>
      </w:r>
      <w:r w:rsidRPr="002A4ED2">
        <w:rPr>
          <w:rFonts w:eastAsia="Calibri" w:cstheme="minorHAnsi"/>
          <w:color w:val="000000"/>
          <w:spacing w:val="1"/>
          <w:lang w:eastAsia="ru-RU"/>
        </w:rPr>
        <w:t>ота</w:t>
      </w:r>
    </w:p>
    <w:p w14:paraId="0AF05EF8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сжимающ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оль в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э</w:t>
      </w:r>
      <w:r w:rsidRPr="002A4ED2">
        <w:rPr>
          <w:rFonts w:eastAsia="Calibri" w:cstheme="minorHAnsi"/>
          <w:color w:val="000000"/>
          <w:spacing w:val="-2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астр</w:t>
      </w:r>
      <w:r w:rsidRPr="002A4ED2">
        <w:rPr>
          <w:rFonts w:eastAsia="Calibri" w:cstheme="minorHAnsi"/>
          <w:color w:val="000000"/>
          <w:spacing w:val="-1"/>
          <w:lang w:eastAsia="ru-RU"/>
        </w:rPr>
        <w:t>ии</w:t>
      </w:r>
    </w:p>
    <w:p w14:paraId="427813AE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1397CDE9" w14:textId="4B1586E3" w:rsidR="00021B17" w:rsidRPr="000E4B60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0E4B60">
        <w:rPr>
          <w:rFonts w:eastAsia="Calibri" w:cstheme="minorHAnsi"/>
          <w:u w:val="single"/>
          <w:lang w:eastAsia="ru-RU"/>
        </w:rPr>
        <w:t xml:space="preserve"> </w:t>
      </w:r>
      <w:r w:rsidRPr="000E4B60">
        <w:rPr>
          <w:rFonts w:eastAsia="Calibri" w:cstheme="minorHAnsi"/>
          <w:color w:val="000000"/>
          <w:u w:val="single"/>
          <w:lang w:eastAsia="ru-RU"/>
        </w:rPr>
        <w:t>97. «З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0E4B60">
        <w:rPr>
          <w:rFonts w:eastAsia="Calibri" w:cstheme="minorHAnsi"/>
          <w:color w:val="000000"/>
          <w:u w:val="single"/>
          <w:lang w:eastAsia="ru-RU"/>
        </w:rPr>
        <w:t xml:space="preserve">лотым 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0E4B60">
        <w:rPr>
          <w:rFonts w:eastAsia="Calibri" w:cstheme="minorHAnsi"/>
          <w:color w:val="000000"/>
          <w:u w:val="single"/>
          <w:lang w:eastAsia="ru-RU"/>
        </w:rPr>
        <w:t>тан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0E4B60">
        <w:rPr>
          <w:rFonts w:eastAsia="Calibri" w:cstheme="minorHAnsi"/>
          <w:color w:val="000000"/>
          <w:u w:val="single"/>
          <w:lang w:eastAsia="ru-RU"/>
        </w:rPr>
        <w:t>ар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т</w:t>
      </w:r>
      <w:r w:rsidRPr="000E4B60">
        <w:rPr>
          <w:rFonts w:eastAsia="Calibri" w:cstheme="minorHAnsi"/>
          <w:color w:val="000000"/>
          <w:u w:val="single"/>
          <w:lang w:eastAsia="ru-RU"/>
        </w:rPr>
        <w:t>о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м</w:t>
      </w:r>
      <w:r w:rsidRPr="000E4B60">
        <w:rPr>
          <w:rFonts w:eastAsia="Calibri" w:cstheme="minorHAnsi"/>
          <w:color w:val="000000"/>
          <w:u w:val="single"/>
          <w:lang w:eastAsia="ru-RU"/>
        </w:rPr>
        <w:t>» для</w:t>
      </w:r>
      <w:r w:rsidRPr="000E4B60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0E4B60">
        <w:rPr>
          <w:rFonts w:eastAsia="Calibri" w:cstheme="minorHAnsi"/>
          <w:color w:val="000000"/>
          <w:u w:val="single"/>
          <w:lang w:eastAsia="ru-RU"/>
        </w:rPr>
        <w:t>д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0E4B60">
        <w:rPr>
          <w:rFonts w:eastAsia="Calibri" w:cstheme="minorHAnsi"/>
          <w:color w:val="000000"/>
          <w:u w:val="single"/>
          <w:lang w:eastAsia="ru-RU"/>
        </w:rPr>
        <w:t>аг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0E4B60">
        <w:rPr>
          <w:rFonts w:eastAsia="Calibri" w:cstheme="minorHAnsi"/>
          <w:color w:val="000000"/>
          <w:u w:val="single"/>
          <w:lang w:eastAsia="ru-RU"/>
        </w:rPr>
        <w:t>ос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0E4B60">
        <w:rPr>
          <w:rFonts w:eastAsia="Calibri" w:cstheme="minorHAnsi"/>
          <w:color w:val="000000"/>
          <w:u w:val="single"/>
          <w:lang w:eastAsia="ru-RU"/>
        </w:rPr>
        <w:t>и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0E4B60">
        <w:rPr>
          <w:rFonts w:eastAsia="Calibri" w:cstheme="minorHAnsi"/>
          <w:color w:val="000000"/>
          <w:u w:val="single"/>
          <w:lang w:eastAsia="ru-RU"/>
        </w:rPr>
        <w:t>и и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 xml:space="preserve"> о</w:t>
      </w:r>
      <w:r w:rsidRPr="000E4B60">
        <w:rPr>
          <w:rFonts w:eastAsia="Calibri" w:cstheme="minorHAnsi"/>
          <w:color w:val="000000"/>
          <w:u w:val="single"/>
          <w:lang w:eastAsia="ru-RU"/>
        </w:rPr>
        <w:t>це</w:t>
      </w:r>
      <w:r w:rsidRPr="000E4B60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0E4B60">
        <w:rPr>
          <w:rFonts w:eastAsia="Calibri" w:cstheme="minorHAnsi"/>
          <w:color w:val="000000"/>
          <w:u w:val="single"/>
          <w:lang w:eastAsia="ru-RU"/>
        </w:rPr>
        <w:t>ки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0E4B60">
        <w:rPr>
          <w:rFonts w:eastAsia="Calibri" w:cstheme="minorHAnsi"/>
          <w:color w:val="000000"/>
          <w:u w:val="single"/>
          <w:lang w:eastAsia="ru-RU"/>
        </w:rPr>
        <w:t xml:space="preserve">ХОБЛ </w:t>
      </w:r>
      <w:proofErr w:type="gramStart"/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я</w:t>
      </w:r>
      <w:r w:rsidRPr="000E4B60">
        <w:rPr>
          <w:rFonts w:eastAsia="Calibri" w:cstheme="minorHAnsi"/>
          <w:color w:val="000000"/>
          <w:u w:val="single"/>
          <w:lang w:eastAsia="ru-RU"/>
        </w:rPr>
        <w:t>вляетс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я:</w:t>
      </w:r>
      <w:r w:rsidR="000E4B60">
        <w:rPr>
          <w:rFonts w:eastAsia="Calibri" w:cstheme="minorHAnsi"/>
          <w:color w:val="000000"/>
          <w:spacing w:val="-1"/>
          <w:u w:val="single"/>
          <w:lang w:eastAsia="ru-RU"/>
        </w:rPr>
        <w:t>+</w:t>
      </w:r>
      <w:proofErr w:type="gramEnd"/>
    </w:p>
    <w:p w14:paraId="41C3130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брон</w:t>
      </w:r>
      <w:r w:rsidRPr="002A4ED2">
        <w:rPr>
          <w:rFonts w:eastAsia="Calibri" w:cstheme="minorHAnsi"/>
          <w:color w:val="000000"/>
          <w:spacing w:val="-1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ко</w:t>
      </w:r>
      <w:r w:rsidRPr="002A4ED2">
        <w:rPr>
          <w:rFonts w:eastAsia="Calibri" w:cstheme="minorHAnsi"/>
          <w:color w:val="000000"/>
          <w:spacing w:val="-1"/>
          <w:lang w:eastAsia="ru-RU"/>
        </w:rPr>
        <w:t>п</w:t>
      </w:r>
      <w:r w:rsidRPr="002A4ED2">
        <w:rPr>
          <w:rFonts w:eastAsia="Calibri" w:cstheme="minorHAnsi"/>
          <w:color w:val="000000"/>
          <w:lang w:eastAsia="ru-RU"/>
        </w:rPr>
        <w:t>ия</w:t>
      </w:r>
    </w:p>
    <w:p w14:paraId="73BCB90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b/>
          <w:color w:val="000000"/>
          <w:lang w:eastAsia="ru-RU"/>
        </w:rPr>
        <w:t xml:space="preserve"> - спи</w:t>
      </w:r>
      <w:r w:rsidRPr="002A4ED2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b/>
          <w:color w:val="000000"/>
          <w:lang w:eastAsia="ru-RU"/>
        </w:rPr>
        <w:t>ом</w:t>
      </w:r>
      <w:r w:rsidRPr="002A4ED2">
        <w:rPr>
          <w:rFonts w:eastAsia="Calibri" w:cstheme="minorHAnsi"/>
          <w:b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b/>
          <w:color w:val="000000"/>
          <w:lang w:eastAsia="ru-RU"/>
        </w:rPr>
        <w:t>трия</w:t>
      </w:r>
    </w:p>
    <w:p w14:paraId="2A13D73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ко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пь</w:t>
      </w:r>
      <w:r w:rsidRPr="002A4ED2">
        <w:rPr>
          <w:rFonts w:eastAsia="Calibri" w:cstheme="minorHAnsi"/>
          <w:color w:val="000000"/>
          <w:spacing w:val="-1"/>
          <w:lang w:eastAsia="ru-RU"/>
        </w:rPr>
        <w:t>ю</w:t>
      </w:r>
      <w:r w:rsidRPr="002A4ED2">
        <w:rPr>
          <w:rFonts w:eastAsia="Calibri" w:cstheme="minorHAnsi"/>
          <w:color w:val="000000"/>
          <w:lang w:eastAsia="ru-RU"/>
        </w:rPr>
        <w:t>терн</w:t>
      </w:r>
      <w:r w:rsidRPr="002A4ED2">
        <w:rPr>
          <w:rFonts w:eastAsia="Calibri" w:cstheme="minorHAnsi"/>
          <w:color w:val="000000"/>
          <w:spacing w:val="-3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я т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огра</w:t>
      </w:r>
      <w:r w:rsidRPr="002A4ED2">
        <w:rPr>
          <w:rFonts w:eastAsia="Calibri" w:cstheme="minorHAnsi"/>
          <w:color w:val="000000"/>
          <w:spacing w:val="-2"/>
          <w:lang w:eastAsia="ru-RU"/>
        </w:rPr>
        <w:t>ф</w:t>
      </w:r>
      <w:r w:rsidRPr="002A4ED2">
        <w:rPr>
          <w:rFonts w:eastAsia="Calibri" w:cstheme="minorHAnsi"/>
          <w:color w:val="000000"/>
          <w:lang w:eastAsia="ru-RU"/>
        </w:rPr>
        <w:t>ия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-1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го разре</w:t>
      </w:r>
      <w:r w:rsidRPr="002A4ED2">
        <w:rPr>
          <w:rFonts w:eastAsia="Calibri" w:cstheme="minorHAnsi"/>
          <w:color w:val="000000"/>
          <w:spacing w:val="-2"/>
          <w:lang w:eastAsia="ru-RU"/>
        </w:rPr>
        <w:t>ш</w:t>
      </w:r>
      <w:r w:rsidRPr="002A4ED2">
        <w:rPr>
          <w:rFonts w:eastAsia="Calibri" w:cstheme="minorHAnsi"/>
          <w:color w:val="000000"/>
          <w:lang w:eastAsia="ru-RU"/>
        </w:rPr>
        <w:t>ен</w:t>
      </w:r>
      <w:r w:rsidRPr="002A4ED2">
        <w:rPr>
          <w:rFonts w:eastAsia="Calibri" w:cstheme="minorHAnsi"/>
          <w:color w:val="000000"/>
          <w:spacing w:val="-3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</w:t>
      </w:r>
    </w:p>
    <w:p w14:paraId="5634AC3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пуль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кси</w:t>
      </w:r>
      <w:r w:rsidRPr="002A4ED2">
        <w:rPr>
          <w:rFonts w:eastAsia="Calibri" w:cstheme="minorHAnsi"/>
          <w:color w:val="000000"/>
          <w:spacing w:val="-3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етр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я</w:t>
      </w:r>
      <w:bookmarkEnd w:id="19"/>
    </w:p>
    <w:p w14:paraId="3DBF2274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</w:p>
    <w:p w14:paraId="689994A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80374A">
        <w:rPr>
          <w:rFonts w:eastAsia="Calibri" w:cstheme="minorHAnsi"/>
          <w:color w:val="000000"/>
          <w:u w:val="single"/>
          <w:lang w:eastAsia="ru-RU"/>
        </w:rPr>
        <w:t>98</w:t>
      </w:r>
      <w:r w:rsidRPr="002A4ED2">
        <w:rPr>
          <w:rFonts w:eastAsia="Calibri" w:cstheme="minorHAnsi"/>
          <w:color w:val="000000"/>
          <w:lang w:eastAsia="ru-RU"/>
        </w:rPr>
        <w:t xml:space="preserve">. </w:t>
      </w:r>
      <w:r w:rsidRPr="00E3501A">
        <w:rPr>
          <w:rFonts w:eastAsia="Calibri" w:cstheme="minorHAnsi"/>
          <w:color w:val="000000"/>
          <w:u w:val="single"/>
          <w:lang w:eastAsia="ru-RU"/>
        </w:rPr>
        <w:t>Не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хар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E3501A">
        <w:rPr>
          <w:rFonts w:eastAsia="Calibri" w:cstheme="minorHAnsi"/>
          <w:color w:val="000000"/>
          <w:u w:val="single"/>
          <w:lang w:eastAsia="ru-RU"/>
        </w:rPr>
        <w:t>ктер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E3501A">
        <w:rPr>
          <w:rFonts w:eastAsia="Calibri" w:cstheme="minorHAnsi"/>
          <w:color w:val="000000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spacing w:val="2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д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л</w:t>
      </w:r>
      <w:r w:rsidRPr="00E3501A">
        <w:rPr>
          <w:rFonts w:eastAsia="Calibri" w:cstheme="minorHAnsi"/>
          <w:color w:val="000000"/>
          <w:u w:val="single"/>
          <w:lang w:eastAsia="ru-RU"/>
        </w:rPr>
        <w:t>я х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>они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E3501A">
        <w:rPr>
          <w:rFonts w:eastAsia="Calibri" w:cstheme="minorHAnsi"/>
          <w:color w:val="000000"/>
          <w:u w:val="single"/>
          <w:lang w:eastAsia="ru-RU"/>
        </w:rPr>
        <w:t>ес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E3501A">
        <w:rPr>
          <w:rFonts w:eastAsia="Calibri" w:cstheme="minorHAnsi"/>
          <w:color w:val="000000"/>
          <w:u w:val="single"/>
          <w:lang w:eastAsia="ru-RU"/>
        </w:rPr>
        <w:t>о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г</w:t>
      </w:r>
      <w:r w:rsidRPr="00E3501A">
        <w:rPr>
          <w:rFonts w:eastAsia="Calibri" w:cstheme="minorHAnsi"/>
          <w:color w:val="000000"/>
          <w:u w:val="single"/>
          <w:lang w:eastAsia="ru-RU"/>
        </w:rPr>
        <w:t>о об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с</w:t>
      </w:r>
      <w:r w:rsidRPr="00E3501A">
        <w:rPr>
          <w:rFonts w:eastAsia="Calibri" w:cstheme="minorHAnsi"/>
          <w:color w:val="000000"/>
          <w:u w:val="single"/>
          <w:lang w:eastAsia="ru-RU"/>
        </w:rPr>
        <w:t>тру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к</w:t>
      </w:r>
      <w:r w:rsidRPr="00E3501A">
        <w:rPr>
          <w:rFonts w:eastAsia="Calibri" w:cstheme="minorHAnsi"/>
          <w:color w:val="000000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в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но</w:t>
      </w:r>
      <w:r w:rsidRPr="00E3501A">
        <w:rPr>
          <w:rFonts w:eastAsia="Calibri" w:cstheme="minorHAnsi"/>
          <w:color w:val="000000"/>
          <w:u w:val="single"/>
          <w:lang w:eastAsia="ru-RU"/>
        </w:rPr>
        <w:t>го</w:t>
      </w:r>
      <w:r w:rsidRPr="00E3501A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б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>он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х</w:t>
      </w:r>
      <w:r w:rsidRPr="00E3501A">
        <w:rPr>
          <w:rFonts w:eastAsia="Calibri" w:cstheme="minorHAnsi"/>
          <w:color w:val="000000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spacing w:val="1"/>
          <w:u w:val="single"/>
          <w:lang w:eastAsia="ru-RU"/>
        </w:rPr>
        <w:t>т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а</w:t>
      </w:r>
      <w:r w:rsidRPr="00E3501A">
        <w:rPr>
          <w:rFonts w:eastAsia="Calibri" w:cstheme="minorHAnsi"/>
          <w:color w:val="000000"/>
          <w:u w:val="single"/>
          <w:lang w:eastAsia="ru-RU"/>
        </w:rPr>
        <w:t>:</w:t>
      </w:r>
    </w:p>
    <w:p w14:paraId="66E7D22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аш</w:t>
      </w:r>
      <w:r w:rsidRPr="002A4ED2">
        <w:rPr>
          <w:rFonts w:eastAsia="Calibri" w:cstheme="minorHAnsi"/>
          <w:color w:val="000000"/>
          <w:spacing w:val="-3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ль 3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ме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яца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оду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в те</w:t>
      </w:r>
      <w:r w:rsidRPr="002A4ED2">
        <w:rPr>
          <w:rFonts w:eastAsia="Calibri" w:cstheme="minorHAnsi"/>
          <w:color w:val="000000"/>
          <w:spacing w:val="-2"/>
          <w:lang w:eastAsia="ru-RU"/>
        </w:rPr>
        <w:t>ч</w:t>
      </w:r>
      <w:r w:rsidRPr="002A4ED2">
        <w:rPr>
          <w:rFonts w:eastAsia="Calibri" w:cstheme="minorHAnsi"/>
          <w:color w:val="000000"/>
          <w:lang w:eastAsia="ru-RU"/>
        </w:rPr>
        <w:t>ение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2</w:t>
      </w:r>
      <w:r w:rsidRPr="002A4ED2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л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 xml:space="preserve">т и </w:t>
      </w:r>
      <w:r w:rsidRPr="002A4ED2">
        <w:rPr>
          <w:rFonts w:eastAsia="Calibri" w:cstheme="minorHAnsi"/>
          <w:color w:val="000000"/>
          <w:spacing w:val="-2"/>
          <w:lang w:eastAsia="ru-RU"/>
        </w:rPr>
        <w:t>б</w:t>
      </w:r>
      <w:r w:rsidRPr="002A4ED2">
        <w:rPr>
          <w:rFonts w:eastAsia="Calibri" w:cstheme="minorHAnsi"/>
          <w:color w:val="000000"/>
          <w:lang w:eastAsia="ru-RU"/>
        </w:rPr>
        <w:t>ол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е;</w:t>
      </w:r>
    </w:p>
    <w:p w14:paraId="66772BEA" w14:textId="77777777" w:rsidR="00021B17" w:rsidRPr="0080374A" w:rsidRDefault="00021B17" w:rsidP="002A4ED2">
      <w:pPr>
        <w:widowControl w:val="0"/>
        <w:spacing w:after="0" w:line="276" w:lineRule="auto"/>
        <w:ind w:right="194"/>
        <w:contextualSpacing/>
        <w:mirrorIndents/>
        <w:rPr>
          <w:rFonts w:eastAsia="Calibri" w:cstheme="minorHAnsi"/>
          <w:color w:val="000000"/>
          <w:lang w:eastAsia="ru-RU"/>
        </w:rPr>
      </w:pPr>
      <w:r w:rsidRPr="0080374A">
        <w:rPr>
          <w:rFonts w:eastAsia="Calibri" w:cstheme="minorHAnsi"/>
          <w:color w:val="000000"/>
          <w:lang w:eastAsia="ru-RU"/>
        </w:rPr>
        <w:t xml:space="preserve"> - в</w:t>
      </w:r>
      <w:r w:rsidRPr="0080374A">
        <w:rPr>
          <w:rFonts w:eastAsia="Calibri" w:cstheme="minorHAnsi"/>
          <w:color w:val="000000"/>
          <w:spacing w:val="1"/>
          <w:lang w:eastAsia="ru-RU"/>
        </w:rPr>
        <w:t xml:space="preserve"> о</w:t>
      </w:r>
      <w:r w:rsidRPr="0080374A">
        <w:rPr>
          <w:rFonts w:eastAsia="Calibri" w:cstheme="minorHAnsi"/>
          <w:color w:val="000000"/>
          <w:lang w:eastAsia="ru-RU"/>
        </w:rPr>
        <w:t>с</w:t>
      </w:r>
      <w:r w:rsidRPr="0080374A">
        <w:rPr>
          <w:rFonts w:eastAsia="Calibri" w:cstheme="minorHAnsi"/>
          <w:color w:val="000000"/>
          <w:spacing w:val="-2"/>
          <w:lang w:eastAsia="ru-RU"/>
        </w:rPr>
        <w:t>н</w:t>
      </w:r>
      <w:r w:rsidRPr="0080374A">
        <w:rPr>
          <w:rFonts w:eastAsia="Calibri" w:cstheme="minorHAnsi"/>
          <w:color w:val="000000"/>
          <w:lang w:eastAsia="ru-RU"/>
        </w:rPr>
        <w:t>о</w:t>
      </w:r>
      <w:r w:rsidRPr="0080374A">
        <w:rPr>
          <w:rFonts w:eastAsia="Calibri" w:cstheme="minorHAnsi"/>
          <w:color w:val="000000"/>
          <w:spacing w:val="-1"/>
          <w:lang w:eastAsia="ru-RU"/>
        </w:rPr>
        <w:t>в</w:t>
      </w:r>
      <w:r w:rsidRPr="0080374A">
        <w:rPr>
          <w:rFonts w:eastAsia="Calibri" w:cstheme="minorHAnsi"/>
          <w:color w:val="000000"/>
          <w:lang w:eastAsia="ru-RU"/>
        </w:rPr>
        <w:t>е п</w:t>
      </w:r>
      <w:r w:rsidRPr="0080374A">
        <w:rPr>
          <w:rFonts w:eastAsia="Calibri" w:cstheme="minorHAnsi"/>
          <w:color w:val="000000"/>
          <w:spacing w:val="-2"/>
          <w:lang w:eastAsia="ru-RU"/>
        </w:rPr>
        <w:t>а</w:t>
      </w:r>
      <w:r w:rsidRPr="0080374A">
        <w:rPr>
          <w:rFonts w:eastAsia="Calibri" w:cstheme="minorHAnsi"/>
          <w:color w:val="000000"/>
          <w:lang w:eastAsia="ru-RU"/>
        </w:rPr>
        <w:t>тоген</w:t>
      </w:r>
      <w:r w:rsidRPr="0080374A">
        <w:rPr>
          <w:rFonts w:eastAsia="Calibri" w:cstheme="minorHAnsi"/>
          <w:color w:val="000000"/>
          <w:spacing w:val="-3"/>
          <w:lang w:eastAsia="ru-RU"/>
        </w:rPr>
        <w:t>е</w:t>
      </w:r>
      <w:r w:rsidRPr="0080374A">
        <w:rPr>
          <w:rFonts w:eastAsia="Calibri" w:cstheme="minorHAnsi"/>
          <w:color w:val="000000"/>
          <w:lang w:eastAsia="ru-RU"/>
        </w:rPr>
        <w:t xml:space="preserve">за </w:t>
      </w:r>
      <w:r w:rsidRPr="0080374A">
        <w:rPr>
          <w:rFonts w:eastAsia="Calibri" w:cstheme="minorHAnsi"/>
          <w:color w:val="000000"/>
          <w:spacing w:val="-1"/>
          <w:lang w:eastAsia="ru-RU"/>
        </w:rPr>
        <w:t>л</w:t>
      </w:r>
      <w:r w:rsidRPr="0080374A">
        <w:rPr>
          <w:rFonts w:eastAsia="Calibri" w:cstheme="minorHAnsi"/>
          <w:color w:val="000000"/>
          <w:lang w:eastAsia="ru-RU"/>
        </w:rPr>
        <w:t>е</w:t>
      </w:r>
      <w:r w:rsidRPr="0080374A">
        <w:rPr>
          <w:rFonts w:eastAsia="Calibri" w:cstheme="minorHAnsi"/>
          <w:color w:val="000000"/>
          <w:spacing w:val="-3"/>
          <w:lang w:eastAsia="ru-RU"/>
        </w:rPr>
        <w:t>ж</w:t>
      </w:r>
      <w:r w:rsidRPr="0080374A">
        <w:rPr>
          <w:rFonts w:eastAsia="Calibri" w:cstheme="minorHAnsi"/>
          <w:color w:val="000000"/>
          <w:lang w:eastAsia="ru-RU"/>
        </w:rPr>
        <w:t>ит</w:t>
      </w:r>
      <w:r w:rsidRPr="0080374A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80374A">
        <w:rPr>
          <w:rFonts w:eastAsia="Calibri" w:cstheme="minorHAnsi"/>
          <w:color w:val="000000"/>
          <w:spacing w:val="-1"/>
          <w:lang w:eastAsia="ru-RU"/>
        </w:rPr>
        <w:t>в</w:t>
      </w:r>
      <w:r w:rsidRPr="0080374A">
        <w:rPr>
          <w:rFonts w:eastAsia="Calibri" w:cstheme="minorHAnsi"/>
          <w:color w:val="000000"/>
          <w:lang w:eastAsia="ru-RU"/>
        </w:rPr>
        <w:t>ос</w:t>
      </w:r>
      <w:r w:rsidRPr="0080374A">
        <w:rPr>
          <w:rFonts w:eastAsia="Calibri" w:cstheme="minorHAnsi"/>
          <w:color w:val="000000"/>
          <w:spacing w:val="-2"/>
          <w:lang w:eastAsia="ru-RU"/>
        </w:rPr>
        <w:t>п</w:t>
      </w:r>
      <w:r w:rsidRPr="0080374A">
        <w:rPr>
          <w:rFonts w:eastAsia="Calibri" w:cstheme="minorHAnsi"/>
          <w:color w:val="000000"/>
          <w:lang w:eastAsia="ru-RU"/>
        </w:rPr>
        <w:t>але</w:t>
      </w:r>
      <w:r w:rsidRPr="0080374A">
        <w:rPr>
          <w:rFonts w:eastAsia="Calibri" w:cstheme="minorHAnsi"/>
          <w:color w:val="000000"/>
          <w:spacing w:val="-2"/>
          <w:lang w:eastAsia="ru-RU"/>
        </w:rPr>
        <w:t>н</w:t>
      </w:r>
      <w:r w:rsidRPr="0080374A">
        <w:rPr>
          <w:rFonts w:eastAsia="Calibri" w:cstheme="minorHAnsi"/>
          <w:color w:val="000000"/>
          <w:lang w:eastAsia="ru-RU"/>
        </w:rPr>
        <w:t>ие</w:t>
      </w:r>
      <w:r w:rsidRPr="0080374A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80374A">
        <w:rPr>
          <w:rFonts w:eastAsia="Calibri" w:cstheme="minorHAnsi"/>
          <w:color w:val="000000"/>
          <w:lang w:eastAsia="ru-RU"/>
        </w:rPr>
        <w:t xml:space="preserve">с </w:t>
      </w:r>
      <w:r w:rsidRPr="0080374A">
        <w:rPr>
          <w:rFonts w:eastAsia="Calibri" w:cstheme="minorHAnsi"/>
          <w:color w:val="000000"/>
          <w:spacing w:val="-2"/>
          <w:lang w:eastAsia="ru-RU"/>
        </w:rPr>
        <w:t>г</w:t>
      </w:r>
      <w:r w:rsidRPr="0080374A">
        <w:rPr>
          <w:rFonts w:eastAsia="Calibri" w:cstheme="minorHAnsi"/>
          <w:color w:val="000000"/>
          <w:lang w:eastAsia="ru-RU"/>
        </w:rPr>
        <w:t>ипер</w:t>
      </w:r>
      <w:r w:rsidRPr="0080374A">
        <w:rPr>
          <w:rFonts w:eastAsia="Calibri" w:cstheme="minorHAnsi"/>
          <w:color w:val="000000"/>
          <w:spacing w:val="-2"/>
          <w:lang w:eastAsia="ru-RU"/>
        </w:rPr>
        <w:t>с</w:t>
      </w:r>
      <w:r w:rsidRPr="0080374A">
        <w:rPr>
          <w:rFonts w:eastAsia="Calibri" w:cstheme="minorHAnsi"/>
          <w:color w:val="000000"/>
          <w:spacing w:val="-1"/>
          <w:lang w:eastAsia="ru-RU"/>
        </w:rPr>
        <w:t>екр</w:t>
      </w:r>
      <w:r w:rsidRPr="0080374A">
        <w:rPr>
          <w:rFonts w:eastAsia="Calibri" w:cstheme="minorHAnsi"/>
          <w:color w:val="000000"/>
          <w:lang w:eastAsia="ru-RU"/>
        </w:rPr>
        <w:t>еци</w:t>
      </w:r>
      <w:r w:rsidRPr="0080374A">
        <w:rPr>
          <w:rFonts w:eastAsia="Calibri" w:cstheme="minorHAnsi"/>
          <w:color w:val="000000"/>
          <w:spacing w:val="-2"/>
          <w:lang w:eastAsia="ru-RU"/>
        </w:rPr>
        <w:t>е</w:t>
      </w:r>
      <w:r w:rsidRPr="0080374A">
        <w:rPr>
          <w:rFonts w:eastAsia="Calibri" w:cstheme="minorHAnsi"/>
          <w:color w:val="000000"/>
          <w:lang w:eastAsia="ru-RU"/>
        </w:rPr>
        <w:t xml:space="preserve">й </w:t>
      </w:r>
      <w:r w:rsidRPr="0080374A">
        <w:rPr>
          <w:rFonts w:eastAsia="Calibri" w:cstheme="minorHAnsi"/>
          <w:color w:val="000000"/>
          <w:spacing w:val="-1"/>
          <w:lang w:eastAsia="ru-RU"/>
        </w:rPr>
        <w:t>с</w:t>
      </w:r>
      <w:r w:rsidRPr="0080374A">
        <w:rPr>
          <w:rFonts w:eastAsia="Calibri" w:cstheme="minorHAnsi"/>
          <w:color w:val="000000"/>
          <w:lang w:eastAsia="ru-RU"/>
        </w:rPr>
        <w:t>ли</w:t>
      </w:r>
      <w:r w:rsidRPr="0080374A">
        <w:rPr>
          <w:rFonts w:eastAsia="Calibri" w:cstheme="minorHAnsi"/>
          <w:color w:val="000000"/>
          <w:spacing w:val="-3"/>
          <w:lang w:eastAsia="ru-RU"/>
        </w:rPr>
        <w:t>з</w:t>
      </w:r>
      <w:r w:rsidRPr="0080374A">
        <w:rPr>
          <w:rFonts w:eastAsia="Calibri" w:cstheme="minorHAnsi"/>
          <w:color w:val="000000"/>
          <w:lang w:eastAsia="ru-RU"/>
        </w:rPr>
        <w:t>и,</w:t>
      </w:r>
      <w:r w:rsidRPr="0080374A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80374A">
        <w:rPr>
          <w:rFonts w:eastAsia="Calibri" w:cstheme="minorHAnsi"/>
          <w:color w:val="000000"/>
          <w:lang w:eastAsia="ru-RU"/>
        </w:rPr>
        <w:t>об</w:t>
      </w:r>
      <w:r w:rsidRPr="0080374A">
        <w:rPr>
          <w:rFonts w:eastAsia="Calibri" w:cstheme="minorHAnsi"/>
          <w:color w:val="000000"/>
          <w:spacing w:val="-1"/>
          <w:lang w:eastAsia="ru-RU"/>
        </w:rPr>
        <w:t>у</w:t>
      </w:r>
      <w:r w:rsidRPr="0080374A">
        <w:rPr>
          <w:rFonts w:eastAsia="Calibri" w:cstheme="minorHAnsi"/>
          <w:color w:val="000000"/>
          <w:lang w:eastAsia="ru-RU"/>
        </w:rPr>
        <w:t>с</w:t>
      </w:r>
      <w:r w:rsidRPr="0080374A">
        <w:rPr>
          <w:rFonts w:eastAsia="Calibri" w:cstheme="minorHAnsi"/>
          <w:color w:val="000000"/>
          <w:spacing w:val="-2"/>
          <w:lang w:eastAsia="ru-RU"/>
        </w:rPr>
        <w:t>л</w:t>
      </w:r>
      <w:r w:rsidRPr="0080374A">
        <w:rPr>
          <w:rFonts w:eastAsia="Calibri" w:cstheme="minorHAnsi"/>
          <w:color w:val="000000"/>
          <w:lang w:eastAsia="ru-RU"/>
        </w:rPr>
        <w:t>овл</w:t>
      </w:r>
      <w:r w:rsidRPr="0080374A">
        <w:rPr>
          <w:rFonts w:eastAsia="Calibri" w:cstheme="minorHAnsi"/>
          <w:color w:val="000000"/>
          <w:spacing w:val="-1"/>
          <w:lang w:eastAsia="ru-RU"/>
        </w:rPr>
        <w:t>е</w:t>
      </w:r>
      <w:r w:rsidRPr="0080374A">
        <w:rPr>
          <w:rFonts w:eastAsia="Calibri" w:cstheme="minorHAnsi"/>
          <w:color w:val="000000"/>
          <w:lang w:eastAsia="ru-RU"/>
        </w:rPr>
        <w:t>н</w:t>
      </w:r>
      <w:r w:rsidRPr="0080374A">
        <w:rPr>
          <w:rFonts w:eastAsia="Calibri" w:cstheme="minorHAnsi"/>
          <w:color w:val="000000"/>
          <w:spacing w:val="-1"/>
          <w:lang w:eastAsia="ru-RU"/>
        </w:rPr>
        <w:t>н</w:t>
      </w:r>
      <w:r w:rsidRPr="0080374A">
        <w:rPr>
          <w:rFonts w:eastAsia="Calibri" w:cstheme="minorHAnsi"/>
          <w:color w:val="000000"/>
          <w:lang w:eastAsia="ru-RU"/>
        </w:rPr>
        <w:t>ое</w:t>
      </w:r>
      <w:r w:rsidRPr="0080374A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80374A">
        <w:rPr>
          <w:rFonts w:eastAsia="Calibri" w:cstheme="minorHAnsi"/>
          <w:color w:val="000000"/>
          <w:lang w:eastAsia="ru-RU"/>
        </w:rPr>
        <w:t>раздра</w:t>
      </w:r>
      <w:r w:rsidRPr="0080374A">
        <w:rPr>
          <w:rFonts w:eastAsia="Calibri" w:cstheme="minorHAnsi"/>
          <w:color w:val="000000"/>
          <w:spacing w:val="-1"/>
          <w:lang w:eastAsia="ru-RU"/>
        </w:rPr>
        <w:t>ж</w:t>
      </w:r>
      <w:r w:rsidRPr="0080374A">
        <w:rPr>
          <w:rFonts w:eastAsia="Calibri" w:cstheme="minorHAnsi"/>
          <w:color w:val="000000"/>
          <w:lang w:eastAsia="ru-RU"/>
        </w:rPr>
        <w:t>е</w:t>
      </w:r>
      <w:r w:rsidRPr="0080374A">
        <w:rPr>
          <w:rFonts w:eastAsia="Calibri" w:cstheme="minorHAnsi"/>
          <w:color w:val="000000"/>
          <w:spacing w:val="-2"/>
          <w:lang w:eastAsia="ru-RU"/>
        </w:rPr>
        <w:t>н</w:t>
      </w:r>
      <w:r w:rsidRPr="0080374A">
        <w:rPr>
          <w:rFonts w:eastAsia="Calibri" w:cstheme="minorHAnsi"/>
          <w:color w:val="000000"/>
          <w:lang w:eastAsia="ru-RU"/>
        </w:rPr>
        <w:t>ием дыхательных</w:t>
      </w:r>
      <w:r w:rsidRPr="0080374A">
        <w:rPr>
          <w:rFonts w:eastAsia="Calibri" w:cstheme="minorHAnsi"/>
          <w:color w:val="000000"/>
          <w:spacing w:val="-1"/>
          <w:lang w:eastAsia="ru-RU"/>
        </w:rPr>
        <w:t xml:space="preserve"> </w:t>
      </w:r>
      <w:r w:rsidRPr="0080374A">
        <w:rPr>
          <w:rFonts w:eastAsia="Calibri" w:cstheme="minorHAnsi"/>
          <w:color w:val="000000"/>
          <w:spacing w:val="-2"/>
          <w:lang w:eastAsia="ru-RU"/>
        </w:rPr>
        <w:t>п</w:t>
      </w:r>
      <w:r w:rsidRPr="0080374A">
        <w:rPr>
          <w:rFonts w:eastAsia="Calibri" w:cstheme="minorHAnsi"/>
          <w:color w:val="000000"/>
          <w:lang w:eastAsia="ru-RU"/>
        </w:rPr>
        <w:t>ут</w:t>
      </w:r>
      <w:r w:rsidRPr="0080374A">
        <w:rPr>
          <w:rFonts w:eastAsia="Calibri" w:cstheme="minorHAnsi"/>
          <w:color w:val="000000"/>
          <w:spacing w:val="-1"/>
          <w:lang w:eastAsia="ru-RU"/>
        </w:rPr>
        <w:t>е</w:t>
      </w:r>
      <w:r w:rsidRPr="0080374A">
        <w:rPr>
          <w:rFonts w:eastAsia="Calibri" w:cstheme="minorHAnsi"/>
          <w:color w:val="000000"/>
          <w:lang w:eastAsia="ru-RU"/>
        </w:rPr>
        <w:t>й;</w:t>
      </w:r>
    </w:p>
    <w:p w14:paraId="04DC9DDB" w14:textId="77777777" w:rsidR="00021B17" w:rsidRPr="0080374A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  <w:r w:rsidRPr="0080374A">
        <w:rPr>
          <w:rFonts w:eastAsia="Calibri" w:cstheme="minorHAnsi"/>
          <w:b/>
          <w:color w:val="000000"/>
          <w:lang w:eastAsia="ru-RU"/>
        </w:rPr>
        <w:t>- чаще ра</w:t>
      </w:r>
      <w:r w:rsidRPr="0080374A">
        <w:rPr>
          <w:rFonts w:eastAsia="Calibri" w:cstheme="minorHAnsi"/>
          <w:b/>
          <w:color w:val="000000"/>
          <w:spacing w:val="-1"/>
          <w:lang w:eastAsia="ru-RU"/>
        </w:rPr>
        <w:t>з</w:t>
      </w:r>
      <w:r w:rsidRPr="0080374A">
        <w:rPr>
          <w:rFonts w:eastAsia="Calibri" w:cstheme="minorHAnsi"/>
          <w:b/>
          <w:color w:val="000000"/>
          <w:lang w:eastAsia="ru-RU"/>
        </w:rPr>
        <w:t>вив</w:t>
      </w:r>
      <w:r w:rsidRPr="0080374A">
        <w:rPr>
          <w:rFonts w:eastAsia="Calibri" w:cstheme="minorHAnsi"/>
          <w:b/>
          <w:color w:val="000000"/>
          <w:spacing w:val="-2"/>
          <w:lang w:eastAsia="ru-RU"/>
        </w:rPr>
        <w:t>а</w:t>
      </w:r>
      <w:r w:rsidRPr="0080374A">
        <w:rPr>
          <w:rFonts w:eastAsia="Calibri" w:cstheme="minorHAnsi"/>
          <w:b/>
          <w:color w:val="000000"/>
          <w:lang w:eastAsia="ru-RU"/>
        </w:rPr>
        <w:t>ет</w:t>
      </w:r>
      <w:r w:rsidRPr="0080374A">
        <w:rPr>
          <w:rFonts w:eastAsia="Calibri" w:cstheme="minorHAnsi"/>
          <w:b/>
          <w:color w:val="000000"/>
          <w:spacing w:val="-1"/>
          <w:lang w:eastAsia="ru-RU"/>
        </w:rPr>
        <w:t>с</w:t>
      </w:r>
      <w:r w:rsidRPr="0080374A">
        <w:rPr>
          <w:rFonts w:eastAsia="Calibri" w:cstheme="minorHAnsi"/>
          <w:b/>
          <w:color w:val="000000"/>
          <w:lang w:eastAsia="ru-RU"/>
        </w:rPr>
        <w:t xml:space="preserve">я </w:t>
      </w:r>
      <w:r w:rsidRPr="0080374A">
        <w:rPr>
          <w:rFonts w:eastAsia="Calibri" w:cstheme="minorHAnsi"/>
          <w:b/>
          <w:color w:val="000000"/>
          <w:spacing w:val="-1"/>
          <w:lang w:eastAsia="ru-RU"/>
        </w:rPr>
        <w:t>п</w:t>
      </w:r>
      <w:r w:rsidRPr="0080374A">
        <w:rPr>
          <w:rFonts w:eastAsia="Calibri" w:cstheme="minorHAnsi"/>
          <w:b/>
          <w:color w:val="000000"/>
          <w:lang w:eastAsia="ru-RU"/>
        </w:rPr>
        <w:t>о</w:t>
      </w:r>
      <w:r w:rsidRPr="0080374A">
        <w:rPr>
          <w:rFonts w:eastAsia="Calibri" w:cstheme="minorHAnsi"/>
          <w:b/>
          <w:color w:val="000000"/>
          <w:spacing w:val="-1"/>
          <w:lang w:eastAsia="ru-RU"/>
        </w:rPr>
        <w:t>с</w:t>
      </w:r>
      <w:r w:rsidRPr="0080374A">
        <w:rPr>
          <w:rFonts w:eastAsia="Calibri" w:cstheme="minorHAnsi"/>
          <w:b/>
          <w:color w:val="000000"/>
          <w:lang w:eastAsia="ru-RU"/>
        </w:rPr>
        <w:t>ле</w:t>
      </w:r>
      <w:r w:rsidRPr="0080374A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Pr="0080374A">
        <w:rPr>
          <w:rFonts w:eastAsia="Calibri" w:cstheme="minorHAnsi"/>
          <w:b/>
          <w:color w:val="000000"/>
          <w:lang w:eastAsia="ru-RU"/>
        </w:rPr>
        <w:t>ос</w:t>
      </w:r>
      <w:r w:rsidRPr="0080374A">
        <w:rPr>
          <w:rFonts w:eastAsia="Calibri" w:cstheme="minorHAnsi"/>
          <w:b/>
          <w:color w:val="000000"/>
          <w:spacing w:val="1"/>
          <w:lang w:eastAsia="ru-RU"/>
        </w:rPr>
        <w:t>т</w:t>
      </w:r>
      <w:r w:rsidRPr="0080374A">
        <w:rPr>
          <w:rFonts w:eastAsia="Calibri" w:cstheme="minorHAnsi"/>
          <w:b/>
          <w:color w:val="000000"/>
          <w:spacing w:val="-1"/>
          <w:lang w:eastAsia="ru-RU"/>
        </w:rPr>
        <w:t>р</w:t>
      </w:r>
      <w:r w:rsidRPr="0080374A">
        <w:rPr>
          <w:rFonts w:eastAsia="Calibri" w:cstheme="minorHAnsi"/>
          <w:b/>
          <w:color w:val="000000"/>
          <w:lang w:eastAsia="ru-RU"/>
        </w:rPr>
        <w:t>о</w:t>
      </w:r>
      <w:r w:rsidRPr="0080374A">
        <w:rPr>
          <w:rFonts w:eastAsia="Calibri" w:cstheme="minorHAnsi"/>
          <w:b/>
          <w:color w:val="000000"/>
          <w:spacing w:val="-1"/>
          <w:lang w:eastAsia="ru-RU"/>
        </w:rPr>
        <w:t>г</w:t>
      </w:r>
      <w:r w:rsidRPr="0080374A">
        <w:rPr>
          <w:rFonts w:eastAsia="Calibri" w:cstheme="minorHAnsi"/>
          <w:b/>
          <w:color w:val="000000"/>
          <w:lang w:eastAsia="ru-RU"/>
        </w:rPr>
        <w:t>о б</w:t>
      </w:r>
      <w:r w:rsidRPr="0080374A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Pr="0080374A">
        <w:rPr>
          <w:rFonts w:eastAsia="Calibri" w:cstheme="minorHAnsi"/>
          <w:b/>
          <w:color w:val="000000"/>
          <w:spacing w:val="1"/>
          <w:lang w:eastAsia="ru-RU"/>
        </w:rPr>
        <w:t>о</w:t>
      </w:r>
      <w:r w:rsidRPr="0080374A">
        <w:rPr>
          <w:rFonts w:eastAsia="Calibri" w:cstheme="minorHAnsi"/>
          <w:b/>
          <w:color w:val="000000"/>
          <w:lang w:eastAsia="ru-RU"/>
        </w:rPr>
        <w:t>н</w:t>
      </w:r>
      <w:r w:rsidRPr="0080374A">
        <w:rPr>
          <w:rFonts w:eastAsia="Calibri" w:cstheme="minorHAnsi"/>
          <w:b/>
          <w:color w:val="000000"/>
          <w:spacing w:val="-2"/>
          <w:lang w:eastAsia="ru-RU"/>
        </w:rPr>
        <w:t>х</w:t>
      </w:r>
      <w:r w:rsidRPr="0080374A">
        <w:rPr>
          <w:rFonts w:eastAsia="Calibri" w:cstheme="minorHAnsi"/>
          <w:b/>
          <w:color w:val="000000"/>
          <w:lang w:eastAsia="ru-RU"/>
        </w:rPr>
        <w:t>ит</w:t>
      </w:r>
      <w:r w:rsidRPr="0080374A">
        <w:rPr>
          <w:rFonts w:eastAsia="Calibri" w:cstheme="minorHAnsi"/>
          <w:b/>
          <w:color w:val="000000"/>
          <w:spacing w:val="-1"/>
          <w:lang w:eastAsia="ru-RU"/>
        </w:rPr>
        <w:t>а</w:t>
      </w:r>
      <w:r w:rsidRPr="0080374A">
        <w:rPr>
          <w:rFonts w:eastAsia="Calibri" w:cstheme="minorHAnsi"/>
          <w:b/>
          <w:color w:val="000000"/>
          <w:lang w:eastAsia="ru-RU"/>
        </w:rPr>
        <w:t>;</w:t>
      </w:r>
    </w:p>
    <w:p w14:paraId="1EA098FA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паралл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ль</w:t>
      </w:r>
      <w:r w:rsidRPr="002A4ED2">
        <w:rPr>
          <w:rFonts w:eastAsia="Calibri" w:cstheme="minorHAnsi"/>
          <w:color w:val="000000"/>
          <w:spacing w:val="-1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р</w:t>
      </w:r>
      <w:r w:rsidRPr="002A4ED2">
        <w:rPr>
          <w:rFonts w:eastAsia="Calibri" w:cstheme="minorHAnsi"/>
          <w:color w:val="000000"/>
          <w:spacing w:val="-2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звив</w:t>
      </w:r>
      <w:r w:rsidRPr="002A4ED2">
        <w:rPr>
          <w:rFonts w:eastAsia="Calibri" w:cstheme="minorHAnsi"/>
          <w:color w:val="000000"/>
          <w:spacing w:val="-1"/>
          <w:lang w:eastAsia="ru-RU"/>
        </w:rPr>
        <w:t>а</w:t>
      </w:r>
      <w:r w:rsidRPr="002A4ED2">
        <w:rPr>
          <w:rFonts w:eastAsia="Calibri" w:cstheme="minorHAnsi"/>
          <w:color w:val="000000"/>
          <w:lang w:eastAsia="ru-RU"/>
        </w:rPr>
        <w:t>ет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я эмфизема.</w:t>
      </w:r>
    </w:p>
    <w:p w14:paraId="12196E10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74A01AF9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lang w:eastAsia="ru-RU"/>
        </w:rPr>
        <w:t xml:space="preserve"> </w:t>
      </w:r>
      <w:r w:rsidRPr="0080374A">
        <w:rPr>
          <w:rFonts w:eastAsia="Calibri" w:cstheme="minorHAnsi"/>
          <w:color w:val="000000"/>
          <w:u w:val="single"/>
          <w:lang w:eastAsia="ru-RU"/>
        </w:rPr>
        <w:t>99</w:t>
      </w:r>
      <w:r w:rsidRPr="002A4ED2">
        <w:rPr>
          <w:rFonts w:eastAsia="Calibri" w:cstheme="minorHAnsi"/>
          <w:color w:val="000000"/>
          <w:lang w:eastAsia="ru-RU"/>
        </w:rPr>
        <w:t xml:space="preserve">. </w:t>
      </w:r>
      <w:r w:rsidRPr="00E3501A">
        <w:rPr>
          <w:rFonts w:eastAsia="Calibri" w:cstheme="minorHAnsi"/>
          <w:color w:val="000000"/>
          <w:u w:val="single"/>
          <w:lang w:eastAsia="ru-RU"/>
        </w:rPr>
        <w:t>Ба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з</w:t>
      </w:r>
      <w:r w:rsidRPr="00E3501A">
        <w:rPr>
          <w:rFonts w:eastAsia="Calibri" w:cstheme="minorHAnsi"/>
          <w:color w:val="000000"/>
          <w:u w:val="single"/>
          <w:lang w:eastAsia="ru-RU"/>
        </w:rPr>
        <w:t>исн</w:t>
      </w:r>
      <w:r w:rsidRPr="00E3501A">
        <w:rPr>
          <w:rFonts w:eastAsia="Calibri" w:cstheme="minorHAnsi"/>
          <w:color w:val="000000"/>
          <w:spacing w:val="-4"/>
          <w:u w:val="single"/>
          <w:lang w:eastAsia="ru-RU"/>
        </w:rPr>
        <w:t>а</w:t>
      </w:r>
      <w:r w:rsidRPr="00E3501A">
        <w:rPr>
          <w:rFonts w:eastAsia="Calibri" w:cstheme="minorHAnsi"/>
          <w:color w:val="000000"/>
          <w:u w:val="single"/>
          <w:lang w:eastAsia="ru-RU"/>
        </w:rPr>
        <w:t>я</w:t>
      </w:r>
      <w:r w:rsidRPr="00E3501A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терап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я п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р</w:t>
      </w:r>
      <w:r w:rsidRPr="00E3501A">
        <w:rPr>
          <w:rFonts w:eastAsia="Calibri" w:cstheme="minorHAnsi"/>
          <w:color w:val="000000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всех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>стад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E3501A">
        <w:rPr>
          <w:rFonts w:eastAsia="Calibri" w:cstheme="minorHAnsi"/>
          <w:color w:val="000000"/>
          <w:u w:val="single"/>
          <w:lang w:eastAsia="ru-RU"/>
        </w:rPr>
        <w:t>ях</w:t>
      </w:r>
      <w:r w:rsidRPr="00E3501A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E3501A">
        <w:rPr>
          <w:rFonts w:eastAsia="Calibri" w:cstheme="minorHAnsi"/>
          <w:color w:val="000000"/>
          <w:u w:val="single"/>
          <w:lang w:eastAsia="ru-RU"/>
        </w:rPr>
        <w:t xml:space="preserve">ХОБЛ </w:t>
      </w:r>
      <w:r w:rsidRPr="00E3501A">
        <w:rPr>
          <w:rFonts w:eastAsia="Calibri" w:cstheme="minorHAnsi"/>
          <w:color w:val="000000"/>
          <w:spacing w:val="-3"/>
          <w:u w:val="single"/>
          <w:lang w:eastAsia="ru-RU"/>
        </w:rPr>
        <w:t>в</w:t>
      </w:r>
      <w:r w:rsidRPr="00E3501A">
        <w:rPr>
          <w:rFonts w:eastAsia="Calibri" w:cstheme="minorHAnsi"/>
          <w:color w:val="000000"/>
          <w:u w:val="single"/>
          <w:lang w:eastAsia="ru-RU"/>
        </w:rPr>
        <w:t>клю</w:t>
      </w:r>
      <w:r w:rsidRPr="00E3501A">
        <w:rPr>
          <w:rFonts w:eastAsia="Calibri" w:cstheme="minorHAnsi"/>
          <w:color w:val="000000"/>
          <w:spacing w:val="-2"/>
          <w:u w:val="single"/>
          <w:lang w:eastAsia="ru-RU"/>
        </w:rPr>
        <w:t>ч</w:t>
      </w:r>
      <w:r w:rsidRPr="00E3501A">
        <w:rPr>
          <w:rFonts w:eastAsia="Calibri" w:cstheme="minorHAnsi"/>
          <w:color w:val="000000"/>
          <w:u w:val="single"/>
          <w:lang w:eastAsia="ru-RU"/>
        </w:rPr>
        <w:t>ает:</w:t>
      </w:r>
    </w:p>
    <w:p w14:paraId="3D37C761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β2 –а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они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ты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ко</w:t>
      </w:r>
      <w:r w:rsidRPr="002A4ED2">
        <w:rPr>
          <w:rFonts w:eastAsia="Calibri" w:cstheme="minorHAnsi"/>
          <w:color w:val="000000"/>
          <w:spacing w:val="-1"/>
          <w:lang w:eastAsia="ru-RU"/>
        </w:rPr>
        <w:t>р</w:t>
      </w:r>
      <w:r w:rsidRPr="002A4ED2">
        <w:rPr>
          <w:rFonts w:eastAsia="Calibri" w:cstheme="minorHAnsi"/>
          <w:color w:val="000000"/>
          <w:lang w:eastAsia="ru-RU"/>
        </w:rPr>
        <w:t>отк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го</w:t>
      </w:r>
      <w:r w:rsidRPr="002A4ED2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2A4ED2">
        <w:rPr>
          <w:rFonts w:eastAsia="Calibri" w:cstheme="minorHAnsi"/>
          <w:color w:val="000000"/>
          <w:spacing w:val="-1"/>
          <w:lang w:eastAsia="ru-RU"/>
        </w:rPr>
        <w:t>д</w:t>
      </w:r>
      <w:r w:rsidRPr="002A4ED2">
        <w:rPr>
          <w:rFonts w:eastAsia="Calibri" w:cstheme="minorHAnsi"/>
          <w:color w:val="000000"/>
          <w:lang w:eastAsia="ru-RU"/>
        </w:rPr>
        <w:t>ейст</w:t>
      </w:r>
      <w:r w:rsidRPr="002A4ED2">
        <w:rPr>
          <w:rFonts w:eastAsia="Calibri" w:cstheme="minorHAnsi"/>
          <w:color w:val="000000"/>
          <w:spacing w:val="-1"/>
          <w:lang w:eastAsia="ru-RU"/>
        </w:rPr>
        <w:t>в</w:t>
      </w:r>
      <w:r w:rsidRPr="002A4ED2">
        <w:rPr>
          <w:rFonts w:eastAsia="Calibri" w:cstheme="minorHAnsi"/>
          <w:color w:val="000000"/>
          <w:lang w:eastAsia="ru-RU"/>
        </w:rPr>
        <w:t>ия;</w:t>
      </w:r>
    </w:p>
    <w:p w14:paraId="1FE8B712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β2 –а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они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ты д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ельн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го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д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й</w:t>
      </w:r>
      <w:r w:rsidRPr="002A4ED2">
        <w:rPr>
          <w:rFonts w:eastAsia="Calibri" w:cstheme="minorHAnsi"/>
          <w:color w:val="000000"/>
          <w:spacing w:val="-1"/>
          <w:lang w:eastAsia="ru-RU"/>
        </w:rPr>
        <w:t>стви</w:t>
      </w:r>
      <w:r w:rsidRPr="002A4ED2">
        <w:rPr>
          <w:rFonts w:eastAsia="Calibri" w:cstheme="minorHAnsi"/>
          <w:color w:val="000000"/>
          <w:lang w:eastAsia="ru-RU"/>
        </w:rPr>
        <w:t>я;</w:t>
      </w:r>
    </w:p>
    <w:p w14:paraId="3DC3F76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теофил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ины;</w:t>
      </w:r>
    </w:p>
    <w:p w14:paraId="21F7A175" w14:textId="77777777" w:rsidR="00021B17" w:rsidRPr="0080374A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bCs/>
          <w:lang w:eastAsia="ru-RU"/>
        </w:rPr>
      </w:pPr>
      <w:r w:rsidRPr="0080374A">
        <w:rPr>
          <w:rFonts w:eastAsia="Calibri" w:cstheme="minorHAnsi"/>
          <w:b/>
          <w:lang w:eastAsia="ru-RU"/>
        </w:rPr>
        <w:t xml:space="preserve"> - </w:t>
      </w:r>
      <w:r w:rsidRPr="0080374A">
        <w:rPr>
          <w:rFonts w:eastAsia="Calibri" w:cstheme="minorHAnsi"/>
          <w:b/>
          <w:bCs/>
          <w:lang w:eastAsia="ru-RU"/>
        </w:rPr>
        <w:t>инга</w:t>
      </w:r>
      <w:r w:rsidRPr="0080374A">
        <w:rPr>
          <w:rFonts w:eastAsia="Calibri" w:cstheme="minorHAnsi"/>
          <w:b/>
          <w:bCs/>
          <w:spacing w:val="-2"/>
          <w:lang w:eastAsia="ru-RU"/>
        </w:rPr>
        <w:t>л</w:t>
      </w:r>
      <w:r w:rsidRPr="0080374A">
        <w:rPr>
          <w:rFonts w:eastAsia="Calibri" w:cstheme="minorHAnsi"/>
          <w:b/>
          <w:bCs/>
          <w:lang w:eastAsia="ru-RU"/>
        </w:rPr>
        <w:t>я</w:t>
      </w:r>
      <w:r w:rsidRPr="0080374A">
        <w:rPr>
          <w:rFonts w:eastAsia="Calibri" w:cstheme="minorHAnsi"/>
          <w:b/>
          <w:bCs/>
          <w:spacing w:val="-1"/>
          <w:lang w:eastAsia="ru-RU"/>
        </w:rPr>
        <w:t>ц</w:t>
      </w:r>
      <w:r w:rsidRPr="0080374A">
        <w:rPr>
          <w:rFonts w:eastAsia="Calibri" w:cstheme="minorHAnsi"/>
          <w:b/>
          <w:bCs/>
          <w:lang w:eastAsia="ru-RU"/>
        </w:rPr>
        <w:t>ионн</w:t>
      </w:r>
      <w:r w:rsidRPr="0080374A">
        <w:rPr>
          <w:rFonts w:eastAsia="Calibri" w:cstheme="minorHAnsi"/>
          <w:b/>
          <w:bCs/>
          <w:spacing w:val="-3"/>
          <w:lang w:eastAsia="ru-RU"/>
        </w:rPr>
        <w:t>ы</w:t>
      </w:r>
      <w:r w:rsidRPr="0080374A">
        <w:rPr>
          <w:rFonts w:eastAsia="Calibri" w:cstheme="minorHAnsi"/>
          <w:b/>
          <w:bCs/>
          <w:lang w:eastAsia="ru-RU"/>
        </w:rPr>
        <w:t xml:space="preserve">е </w:t>
      </w:r>
      <w:r w:rsidRPr="0080374A">
        <w:rPr>
          <w:rFonts w:eastAsia="Calibri" w:cstheme="minorHAnsi"/>
          <w:b/>
          <w:bCs/>
          <w:spacing w:val="-1"/>
          <w:lang w:eastAsia="ru-RU"/>
        </w:rPr>
        <w:t>х</w:t>
      </w:r>
      <w:r w:rsidRPr="0080374A">
        <w:rPr>
          <w:rFonts w:eastAsia="Calibri" w:cstheme="minorHAnsi"/>
          <w:b/>
          <w:bCs/>
          <w:lang w:eastAsia="ru-RU"/>
        </w:rPr>
        <w:t>ол</w:t>
      </w:r>
      <w:r w:rsidRPr="0080374A">
        <w:rPr>
          <w:rFonts w:eastAsia="Calibri" w:cstheme="minorHAnsi"/>
          <w:b/>
          <w:bCs/>
          <w:spacing w:val="1"/>
          <w:lang w:eastAsia="ru-RU"/>
        </w:rPr>
        <w:t>и</w:t>
      </w:r>
      <w:r w:rsidRPr="0080374A">
        <w:rPr>
          <w:rFonts w:eastAsia="Calibri" w:cstheme="minorHAnsi"/>
          <w:b/>
          <w:bCs/>
          <w:spacing w:val="-2"/>
          <w:lang w:eastAsia="ru-RU"/>
        </w:rPr>
        <w:t>н</w:t>
      </w:r>
      <w:r w:rsidRPr="0080374A">
        <w:rPr>
          <w:rFonts w:eastAsia="Calibri" w:cstheme="minorHAnsi"/>
          <w:b/>
          <w:bCs/>
          <w:lang w:eastAsia="ru-RU"/>
        </w:rPr>
        <w:t>о</w:t>
      </w:r>
      <w:r w:rsidRPr="0080374A">
        <w:rPr>
          <w:rFonts w:eastAsia="Calibri" w:cstheme="minorHAnsi"/>
          <w:b/>
          <w:bCs/>
          <w:spacing w:val="-1"/>
          <w:lang w:eastAsia="ru-RU"/>
        </w:rPr>
        <w:t>л</w:t>
      </w:r>
      <w:r w:rsidRPr="0080374A">
        <w:rPr>
          <w:rFonts w:eastAsia="Calibri" w:cstheme="minorHAnsi"/>
          <w:b/>
          <w:bCs/>
          <w:lang w:eastAsia="ru-RU"/>
        </w:rPr>
        <w:t>ит</w:t>
      </w:r>
      <w:r w:rsidRPr="0080374A">
        <w:rPr>
          <w:rFonts w:eastAsia="Calibri" w:cstheme="minorHAnsi"/>
          <w:b/>
          <w:bCs/>
          <w:spacing w:val="-1"/>
          <w:lang w:eastAsia="ru-RU"/>
        </w:rPr>
        <w:t>и</w:t>
      </w:r>
      <w:r w:rsidRPr="0080374A">
        <w:rPr>
          <w:rFonts w:eastAsia="Calibri" w:cstheme="minorHAnsi"/>
          <w:b/>
          <w:bCs/>
          <w:lang w:eastAsia="ru-RU"/>
        </w:rPr>
        <w:t>к</w:t>
      </w:r>
      <w:r w:rsidRPr="0080374A">
        <w:rPr>
          <w:rFonts w:eastAsia="Calibri" w:cstheme="minorHAnsi"/>
          <w:b/>
          <w:bCs/>
          <w:spacing w:val="-1"/>
          <w:lang w:eastAsia="ru-RU"/>
        </w:rPr>
        <w:t>и</w:t>
      </w:r>
      <w:r w:rsidRPr="0080374A">
        <w:rPr>
          <w:rFonts w:eastAsia="Calibri" w:cstheme="minorHAnsi"/>
          <w:b/>
          <w:bCs/>
          <w:lang w:eastAsia="ru-RU"/>
        </w:rPr>
        <w:t>;</w:t>
      </w:r>
    </w:p>
    <w:p w14:paraId="33F9DA53" w14:textId="77777777" w:rsidR="00021B17" w:rsidRPr="0080374A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Cs/>
          <w:color w:val="000000"/>
          <w:lang w:eastAsia="ru-RU"/>
        </w:rPr>
      </w:pPr>
      <w:r w:rsidRPr="0080374A">
        <w:rPr>
          <w:rFonts w:eastAsia="Calibri" w:cstheme="minorHAnsi"/>
          <w:color w:val="000000"/>
          <w:lang w:eastAsia="ru-RU"/>
        </w:rPr>
        <w:t xml:space="preserve"> - </w:t>
      </w:r>
      <w:r w:rsidRPr="0080374A">
        <w:rPr>
          <w:rFonts w:eastAsia="Calibri" w:cstheme="minorHAnsi"/>
          <w:bCs/>
          <w:color w:val="000000"/>
          <w:lang w:eastAsia="ru-RU"/>
        </w:rPr>
        <w:t>инга</w:t>
      </w:r>
      <w:r w:rsidRPr="0080374A">
        <w:rPr>
          <w:rFonts w:eastAsia="Calibri" w:cstheme="minorHAnsi"/>
          <w:bCs/>
          <w:color w:val="000000"/>
          <w:spacing w:val="-2"/>
          <w:lang w:eastAsia="ru-RU"/>
        </w:rPr>
        <w:t>л</w:t>
      </w:r>
      <w:r w:rsidRPr="0080374A">
        <w:rPr>
          <w:rFonts w:eastAsia="Calibri" w:cstheme="minorHAnsi"/>
          <w:bCs/>
          <w:color w:val="000000"/>
          <w:lang w:eastAsia="ru-RU"/>
        </w:rPr>
        <w:t>я</w:t>
      </w:r>
      <w:r w:rsidRPr="0080374A">
        <w:rPr>
          <w:rFonts w:eastAsia="Calibri" w:cstheme="minorHAnsi"/>
          <w:bCs/>
          <w:color w:val="000000"/>
          <w:spacing w:val="-1"/>
          <w:lang w:eastAsia="ru-RU"/>
        </w:rPr>
        <w:t>ц</w:t>
      </w:r>
      <w:r w:rsidRPr="0080374A">
        <w:rPr>
          <w:rFonts w:eastAsia="Calibri" w:cstheme="minorHAnsi"/>
          <w:bCs/>
          <w:color w:val="000000"/>
          <w:lang w:eastAsia="ru-RU"/>
        </w:rPr>
        <w:t>ионн</w:t>
      </w:r>
      <w:r w:rsidRPr="0080374A">
        <w:rPr>
          <w:rFonts w:eastAsia="Calibri" w:cstheme="minorHAnsi"/>
          <w:bCs/>
          <w:color w:val="000000"/>
          <w:spacing w:val="-3"/>
          <w:lang w:eastAsia="ru-RU"/>
        </w:rPr>
        <w:t>ы</w:t>
      </w:r>
      <w:r w:rsidRPr="0080374A">
        <w:rPr>
          <w:rFonts w:eastAsia="Calibri" w:cstheme="minorHAnsi"/>
          <w:bCs/>
          <w:color w:val="000000"/>
          <w:lang w:eastAsia="ru-RU"/>
        </w:rPr>
        <w:t>е гл</w:t>
      </w:r>
      <w:r w:rsidRPr="0080374A">
        <w:rPr>
          <w:rFonts w:eastAsia="Calibri" w:cstheme="minorHAnsi"/>
          <w:bCs/>
          <w:color w:val="000000"/>
          <w:spacing w:val="-1"/>
          <w:lang w:eastAsia="ru-RU"/>
        </w:rPr>
        <w:t>ю</w:t>
      </w:r>
      <w:r w:rsidRPr="0080374A">
        <w:rPr>
          <w:rFonts w:eastAsia="Calibri" w:cstheme="minorHAnsi"/>
          <w:bCs/>
          <w:color w:val="000000"/>
          <w:lang w:eastAsia="ru-RU"/>
        </w:rPr>
        <w:t>к</w:t>
      </w:r>
      <w:r w:rsidRPr="0080374A">
        <w:rPr>
          <w:rFonts w:eastAsia="Calibri" w:cstheme="minorHAnsi"/>
          <w:bCs/>
          <w:color w:val="000000"/>
          <w:spacing w:val="-1"/>
          <w:lang w:eastAsia="ru-RU"/>
        </w:rPr>
        <w:t>о</w:t>
      </w:r>
      <w:r w:rsidRPr="0080374A">
        <w:rPr>
          <w:rFonts w:eastAsia="Calibri" w:cstheme="minorHAnsi"/>
          <w:bCs/>
          <w:color w:val="000000"/>
          <w:lang w:eastAsia="ru-RU"/>
        </w:rPr>
        <w:t>к</w:t>
      </w:r>
      <w:r w:rsidRPr="0080374A">
        <w:rPr>
          <w:rFonts w:eastAsia="Calibri" w:cstheme="minorHAnsi"/>
          <w:bCs/>
          <w:color w:val="000000"/>
          <w:spacing w:val="-1"/>
          <w:lang w:eastAsia="ru-RU"/>
        </w:rPr>
        <w:t>о</w:t>
      </w:r>
      <w:r w:rsidRPr="0080374A">
        <w:rPr>
          <w:rFonts w:eastAsia="Calibri" w:cstheme="minorHAnsi"/>
          <w:bCs/>
          <w:color w:val="000000"/>
          <w:lang w:eastAsia="ru-RU"/>
        </w:rPr>
        <w:t>рти</w:t>
      </w:r>
      <w:r w:rsidRPr="0080374A">
        <w:rPr>
          <w:rFonts w:eastAsia="Calibri" w:cstheme="minorHAnsi"/>
          <w:bCs/>
          <w:color w:val="000000"/>
          <w:spacing w:val="-1"/>
          <w:lang w:eastAsia="ru-RU"/>
        </w:rPr>
        <w:t>к</w:t>
      </w:r>
      <w:r w:rsidRPr="0080374A">
        <w:rPr>
          <w:rFonts w:eastAsia="Calibri" w:cstheme="minorHAnsi"/>
          <w:bCs/>
          <w:color w:val="000000"/>
          <w:lang w:eastAsia="ru-RU"/>
        </w:rPr>
        <w:t>о</w:t>
      </w:r>
      <w:r w:rsidRPr="0080374A">
        <w:rPr>
          <w:rFonts w:eastAsia="Calibri" w:cstheme="minorHAnsi"/>
          <w:bCs/>
          <w:color w:val="000000"/>
          <w:spacing w:val="-1"/>
          <w:lang w:eastAsia="ru-RU"/>
        </w:rPr>
        <w:t>с</w:t>
      </w:r>
      <w:r w:rsidRPr="0080374A">
        <w:rPr>
          <w:rFonts w:eastAsia="Calibri" w:cstheme="minorHAnsi"/>
          <w:bCs/>
          <w:color w:val="000000"/>
          <w:lang w:eastAsia="ru-RU"/>
        </w:rPr>
        <w:t>те</w:t>
      </w:r>
      <w:r w:rsidRPr="0080374A">
        <w:rPr>
          <w:rFonts w:eastAsia="Calibri" w:cstheme="minorHAnsi"/>
          <w:bCs/>
          <w:color w:val="000000"/>
          <w:spacing w:val="-2"/>
          <w:lang w:eastAsia="ru-RU"/>
        </w:rPr>
        <w:t>р</w:t>
      </w:r>
      <w:r w:rsidRPr="0080374A">
        <w:rPr>
          <w:rFonts w:eastAsia="Calibri" w:cstheme="minorHAnsi"/>
          <w:bCs/>
          <w:color w:val="000000"/>
          <w:lang w:eastAsia="ru-RU"/>
        </w:rPr>
        <w:t>оиды;</w:t>
      </w:r>
    </w:p>
    <w:p w14:paraId="13396D4F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</w:t>
      </w:r>
      <w:r w:rsidRPr="002A4ED2">
        <w:rPr>
          <w:rFonts w:eastAsia="Calibri" w:cstheme="minorHAnsi"/>
          <w:color w:val="000000"/>
          <w:spacing w:val="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ро</w:t>
      </w:r>
      <w:r w:rsidRPr="002A4ED2">
        <w:rPr>
          <w:rFonts w:eastAsia="Calibri" w:cstheme="minorHAnsi"/>
          <w:color w:val="000000"/>
          <w:spacing w:val="-1"/>
          <w:lang w:eastAsia="ru-RU"/>
        </w:rPr>
        <w:t>м</w:t>
      </w:r>
      <w:r w:rsidRPr="002A4ED2">
        <w:rPr>
          <w:rFonts w:eastAsia="Calibri" w:cstheme="minorHAnsi"/>
          <w:color w:val="000000"/>
          <w:lang w:eastAsia="ru-RU"/>
        </w:rPr>
        <w:t>оны;</w:t>
      </w:r>
    </w:p>
    <w:p w14:paraId="1D232A4C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му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lang w:eastAsia="ru-RU"/>
        </w:rPr>
        <w:t>олит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ки.</w:t>
      </w:r>
    </w:p>
    <w:p w14:paraId="691A5ABB" w14:textId="77777777" w:rsidR="00021B17" w:rsidRPr="002A4ED2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</w:t>
      </w:r>
    </w:p>
    <w:p w14:paraId="3317AFD2" w14:textId="13E49C7E" w:rsidR="00021B17" w:rsidRPr="000E4B60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u w:val="single"/>
          <w:lang w:eastAsia="ru-RU"/>
        </w:rPr>
      </w:pPr>
      <w:r w:rsidRPr="000E4B60">
        <w:rPr>
          <w:rFonts w:eastAsia="Calibri" w:cstheme="minorHAnsi"/>
          <w:u w:val="single"/>
          <w:lang w:eastAsia="ru-RU"/>
        </w:rPr>
        <w:t xml:space="preserve"> </w:t>
      </w:r>
      <w:r w:rsidRPr="000E4B60">
        <w:rPr>
          <w:rFonts w:eastAsia="Calibri" w:cstheme="minorHAnsi"/>
          <w:color w:val="000000"/>
          <w:u w:val="single"/>
          <w:lang w:eastAsia="ru-RU"/>
        </w:rPr>
        <w:t>1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0</w:t>
      </w:r>
      <w:r w:rsidRPr="000E4B60">
        <w:rPr>
          <w:rFonts w:eastAsia="Calibri" w:cstheme="minorHAnsi"/>
          <w:color w:val="000000"/>
          <w:u w:val="single"/>
          <w:lang w:eastAsia="ru-RU"/>
        </w:rPr>
        <w:t>0. К б</w:t>
      </w:r>
      <w:r w:rsidRPr="000E4B60">
        <w:rPr>
          <w:rFonts w:eastAsia="Calibri" w:cstheme="minorHAnsi"/>
          <w:color w:val="000000"/>
          <w:spacing w:val="-3"/>
          <w:u w:val="single"/>
          <w:lang w:eastAsia="ru-RU"/>
        </w:rPr>
        <w:t>а</w:t>
      </w:r>
      <w:r w:rsidRPr="000E4B60">
        <w:rPr>
          <w:rFonts w:eastAsia="Calibri" w:cstheme="minorHAnsi"/>
          <w:color w:val="000000"/>
          <w:u w:val="single"/>
          <w:lang w:eastAsia="ru-RU"/>
        </w:rPr>
        <w:t>зис</w:t>
      </w:r>
      <w:r w:rsidRPr="000E4B60">
        <w:rPr>
          <w:rFonts w:eastAsia="Calibri" w:cstheme="minorHAnsi"/>
          <w:color w:val="000000"/>
          <w:spacing w:val="-3"/>
          <w:u w:val="single"/>
          <w:lang w:eastAsia="ru-RU"/>
        </w:rPr>
        <w:t>н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0E4B60">
        <w:rPr>
          <w:rFonts w:eastAsia="Calibri" w:cstheme="minorHAnsi"/>
          <w:color w:val="000000"/>
          <w:u w:val="single"/>
          <w:lang w:eastAsia="ru-RU"/>
        </w:rPr>
        <w:t>й терап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0E4B60">
        <w:rPr>
          <w:rFonts w:eastAsia="Calibri" w:cstheme="minorHAnsi"/>
          <w:color w:val="000000"/>
          <w:u w:val="single"/>
          <w:lang w:eastAsia="ru-RU"/>
        </w:rPr>
        <w:t>и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 xml:space="preserve"> </w:t>
      </w:r>
      <w:r w:rsidRPr="000E4B60">
        <w:rPr>
          <w:rFonts w:eastAsia="Calibri" w:cstheme="minorHAnsi"/>
          <w:color w:val="000000"/>
          <w:u w:val="single"/>
          <w:lang w:eastAsia="ru-RU"/>
        </w:rPr>
        <w:t>ХОБЛ сре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д</w:t>
      </w:r>
      <w:r w:rsidRPr="000E4B60">
        <w:rPr>
          <w:rFonts w:eastAsia="Calibri" w:cstheme="minorHAnsi"/>
          <w:color w:val="000000"/>
          <w:u w:val="single"/>
          <w:lang w:eastAsia="ru-RU"/>
        </w:rPr>
        <w:t>н</w:t>
      </w:r>
      <w:r w:rsidRPr="000E4B60">
        <w:rPr>
          <w:rFonts w:eastAsia="Calibri" w:cstheme="minorHAnsi"/>
          <w:color w:val="000000"/>
          <w:spacing w:val="-3"/>
          <w:u w:val="single"/>
          <w:lang w:eastAsia="ru-RU"/>
        </w:rPr>
        <w:t>е</w:t>
      </w:r>
      <w:r w:rsidRPr="000E4B60">
        <w:rPr>
          <w:rFonts w:eastAsia="Calibri" w:cstheme="minorHAnsi"/>
          <w:color w:val="000000"/>
          <w:u w:val="single"/>
          <w:lang w:eastAsia="ru-RU"/>
        </w:rPr>
        <w:t>й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 xml:space="preserve"> </w:t>
      </w:r>
      <w:r w:rsidRPr="000E4B60">
        <w:rPr>
          <w:rFonts w:eastAsia="Calibri" w:cstheme="minorHAnsi"/>
          <w:color w:val="000000"/>
          <w:u w:val="single"/>
          <w:lang w:eastAsia="ru-RU"/>
        </w:rPr>
        <w:t>тяж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е</w:t>
      </w:r>
      <w:r w:rsidRPr="000E4B60">
        <w:rPr>
          <w:rFonts w:eastAsia="Calibri" w:cstheme="minorHAnsi"/>
          <w:color w:val="000000"/>
          <w:u w:val="single"/>
          <w:lang w:eastAsia="ru-RU"/>
        </w:rPr>
        <w:t>с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>т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0E4B60">
        <w:rPr>
          <w:rFonts w:eastAsia="Calibri" w:cstheme="minorHAnsi"/>
          <w:color w:val="000000"/>
          <w:u w:val="single"/>
          <w:lang w:eastAsia="ru-RU"/>
        </w:rPr>
        <w:t xml:space="preserve"> в пер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>и</w:t>
      </w:r>
      <w:r w:rsidRPr="000E4B60">
        <w:rPr>
          <w:rFonts w:eastAsia="Calibri" w:cstheme="minorHAnsi"/>
          <w:color w:val="000000"/>
          <w:u w:val="single"/>
          <w:lang w:eastAsia="ru-RU"/>
        </w:rPr>
        <w:t xml:space="preserve">од 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0E4B60">
        <w:rPr>
          <w:rFonts w:eastAsia="Calibri" w:cstheme="minorHAnsi"/>
          <w:color w:val="000000"/>
          <w:u w:val="single"/>
          <w:lang w:eastAsia="ru-RU"/>
        </w:rPr>
        <w:t>бо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с</w:t>
      </w:r>
      <w:r w:rsidRPr="000E4B60">
        <w:rPr>
          <w:rFonts w:eastAsia="Calibri" w:cstheme="minorHAnsi"/>
          <w:color w:val="000000"/>
          <w:u w:val="single"/>
          <w:lang w:eastAsia="ru-RU"/>
        </w:rPr>
        <w:t>тре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>н</w:t>
      </w:r>
      <w:r w:rsidRPr="000E4B60">
        <w:rPr>
          <w:rFonts w:eastAsia="Calibri" w:cstheme="minorHAnsi"/>
          <w:color w:val="000000"/>
          <w:u w:val="single"/>
          <w:lang w:eastAsia="ru-RU"/>
        </w:rPr>
        <w:t xml:space="preserve">ия 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н</w:t>
      </w:r>
      <w:r w:rsidRPr="000E4B60">
        <w:rPr>
          <w:rFonts w:eastAsia="Calibri" w:cstheme="minorHAnsi"/>
          <w:color w:val="000000"/>
          <w:u w:val="single"/>
          <w:lang w:eastAsia="ru-RU"/>
        </w:rPr>
        <w:t>е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0E4B60">
        <w:rPr>
          <w:rFonts w:eastAsia="Calibri" w:cstheme="minorHAnsi"/>
          <w:color w:val="000000"/>
          <w:u w:val="single"/>
          <w:lang w:eastAsia="ru-RU"/>
        </w:rPr>
        <w:t>б</w:t>
      </w:r>
      <w:r w:rsidRPr="000E4B60">
        <w:rPr>
          <w:rFonts w:eastAsia="Calibri" w:cstheme="minorHAnsi"/>
          <w:color w:val="000000"/>
          <w:spacing w:val="-2"/>
          <w:u w:val="single"/>
          <w:lang w:eastAsia="ru-RU"/>
        </w:rPr>
        <w:t>х</w:t>
      </w:r>
      <w:r w:rsidRPr="000E4B60">
        <w:rPr>
          <w:rFonts w:eastAsia="Calibri" w:cstheme="minorHAnsi"/>
          <w:color w:val="000000"/>
          <w:u w:val="single"/>
          <w:lang w:eastAsia="ru-RU"/>
        </w:rPr>
        <w:t>оди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м</w:t>
      </w:r>
      <w:r w:rsidRPr="000E4B60">
        <w:rPr>
          <w:rFonts w:eastAsia="Calibri" w:cstheme="minorHAnsi"/>
          <w:color w:val="000000"/>
          <w:u w:val="single"/>
          <w:lang w:eastAsia="ru-RU"/>
        </w:rPr>
        <w:t>о</w:t>
      </w:r>
      <w:r w:rsidRPr="000E4B60">
        <w:rPr>
          <w:rFonts w:eastAsia="Calibri" w:cstheme="minorHAnsi"/>
          <w:color w:val="000000"/>
          <w:spacing w:val="1"/>
          <w:u w:val="single"/>
          <w:lang w:eastAsia="ru-RU"/>
        </w:rPr>
        <w:t xml:space="preserve"> </w:t>
      </w:r>
      <w:proofErr w:type="gramStart"/>
      <w:r w:rsidRPr="000E4B60">
        <w:rPr>
          <w:rFonts w:eastAsia="Calibri" w:cstheme="minorHAnsi"/>
          <w:color w:val="000000"/>
          <w:u w:val="single"/>
          <w:lang w:eastAsia="ru-RU"/>
        </w:rPr>
        <w:t>д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о</w:t>
      </w:r>
      <w:r w:rsidRPr="000E4B60">
        <w:rPr>
          <w:rFonts w:eastAsia="Calibri" w:cstheme="minorHAnsi"/>
          <w:color w:val="000000"/>
          <w:u w:val="single"/>
          <w:lang w:eastAsia="ru-RU"/>
        </w:rPr>
        <w:t>бав</w:t>
      </w:r>
      <w:r w:rsidRPr="000E4B60">
        <w:rPr>
          <w:rFonts w:eastAsia="Calibri" w:cstheme="minorHAnsi"/>
          <w:color w:val="000000"/>
          <w:spacing w:val="-1"/>
          <w:u w:val="single"/>
          <w:lang w:eastAsia="ru-RU"/>
        </w:rPr>
        <w:t>и</w:t>
      </w:r>
      <w:r w:rsidRPr="000E4B60">
        <w:rPr>
          <w:rFonts w:eastAsia="Calibri" w:cstheme="minorHAnsi"/>
          <w:color w:val="000000"/>
          <w:u w:val="single"/>
          <w:lang w:eastAsia="ru-RU"/>
        </w:rPr>
        <w:t>ть:</w:t>
      </w:r>
      <w:r w:rsidR="000E4B60">
        <w:rPr>
          <w:rFonts w:eastAsia="Calibri" w:cstheme="minorHAnsi"/>
          <w:color w:val="000000"/>
          <w:u w:val="single"/>
          <w:lang w:eastAsia="ru-RU"/>
        </w:rPr>
        <w:t>+</w:t>
      </w:r>
      <w:proofErr w:type="gramEnd"/>
    </w:p>
    <w:p w14:paraId="2EC0D6BE" w14:textId="77777777" w:rsidR="00021B17" w:rsidRPr="000E4B60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0E4B60">
        <w:rPr>
          <w:rFonts w:eastAsia="Calibri" w:cstheme="minorHAnsi"/>
          <w:color w:val="000000"/>
          <w:lang w:eastAsia="ru-RU"/>
        </w:rPr>
        <w:t xml:space="preserve"> - β2 –а</w:t>
      </w:r>
      <w:r w:rsidRPr="000E4B60">
        <w:rPr>
          <w:rFonts w:eastAsia="Calibri" w:cstheme="minorHAnsi"/>
          <w:color w:val="000000"/>
          <w:spacing w:val="-1"/>
          <w:lang w:eastAsia="ru-RU"/>
        </w:rPr>
        <w:t>г</w:t>
      </w:r>
      <w:r w:rsidRPr="000E4B60">
        <w:rPr>
          <w:rFonts w:eastAsia="Calibri" w:cstheme="minorHAnsi"/>
          <w:color w:val="000000"/>
          <w:lang w:eastAsia="ru-RU"/>
        </w:rPr>
        <w:t>они</w:t>
      </w:r>
      <w:r w:rsidRPr="000E4B60">
        <w:rPr>
          <w:rFonts w:eastAsia="Calibri" w:cstheme="minorHAnsi"/>
          <w:color w:val="000000"/>
          <w:spacing w:val="-2"/>
          <w:lang w:eastAsia="ru-RU"/>
        </w:rPr>
        <w:t>с</w:t>
      </w:r>
      <w:r w:rsidRPr="000E4B60">
        <w:rPr>
          <w:rFonts w:eastAsia="Calibri" w:cstheme="minorHAnsi"/>
          <w:color w:val="000000"/>
          <w:lang w:eastAsia="ru-RU"/>
        </w:rPr>
        <w:t>ты</w:t>
      </w:r>
      <w:r w:rsidRPr="000E4B60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0E4B60">
        <w:rPr>
          <w:rFonts w:eastAsia="Calibri" w:cstheme="minorHAnsi"/>
          <w:color w:val="000000"/>
          <w:lang w:eastAsia="ru-RU"/>
        </w:rPr>
        <w:t>ко</w:t>
      </w:r>
      <w:r w:rsidRPr="000E4B60">
        <w:rPr>
          <w:rFonts w:eastAsia="Calibri" w:cstheme="minorHAnsi"/>
          <w:color w:val="000000"/>
          <w:spacing w:val="-1"/>
          <w:lang w:eastAsia="ru-RU"/>
        </w:rPr>
        <w:t>р</w:t>
      </w:r>
      <w:r w:rsidRPr="000E4B60">
        <w:rPr>
          <w:rFonts w:eastAsia="Calibri" w:cstheme="minorHAnsi"/>
          <w:color w:val="000000"/>
          <w:lang w:eastAsia="ru-RU"/>
        </w:rPr>
        <w:t>отк</w:t>
      </w:r>
      <w:r w:rsidRPr="000E4B60">
        <w:rPr>
          <w:rFonts w:eastAsia="Calibri" w:cstheme="minorHAnsi"/>
          <w:color w:val="000000"/>
          <w:spacing w:val="-1"/>
          <w:lang w:eastAsia="ru-RU"/>
        </w:rPr>
        <w:t>о</w:t>
      </w:r>
      <w:r w:rsidRPr="000E4B60">
        <w:rPr>
          <w:rFonts w:eastAsia="Calibri" w:cstheme="minorHAnsi"/>
          <w:color w:val="000000"/>
          <w:lang w:eastAsia="ru-RU"/>
        </w:rPr>
        <w:t>го</w:t>
      </w:r>
      <w:r w:rsidRPr="000E4B60">
        <w:rPr>
          <w:rFonts w:eastAsia="Calibri" w:cstheme="minorHAnsi"/>
          <w:color w:val="000000"/>
          <w:spacing w:val="-2"/>
          <w:lang w:eastAsia="ru-RU"/>
        </w:rPr>
        <w:t xml:space="preserve"> </w:t>
      </w:r>
      <w:r w:rsidRPr="000E4B60">
        <w:rPr>
          <w:rFonts w:eastAsia="Calibri" w:cstheme="minorHAnsi"/>
          <w:color w:val="000000"/>
          <w:spacing w:val="-1"/>
          <w:lang w:eastAsia="ru-RU"/>
        </w:rPr>
        <w:t>д</w:t>
      </w:r>
      <w:r w:rsidRPr="000E4B60">
        <w:rPr>
          <w:rFonts w:eastAsia="Calibri" w:cstheme="minorHAnsi"/>
          <w:color w:val="000000"/>
          <w:lang w:eastAsia="ru-RU"/>
        </w:rPr>
        <w:t>ейст</w:t>
      </w:r>
      <w:r w:rsidRPr="000E4B60">
        <w:rPr>
          <w:rFonts w:eastAsia="Calibri" w:cstheme="minorHAnsi"/>
          <w:color w:val="000000"/>
          <w:spacing w:val="-1"/>
          <w:lang w:eastAsia="ru-RU"/>
        </w:rPr>
        <w:t>в</w:t>
      </w:r>
      <w:r w:rsidRPr="000E4B60">
        <w:rPr>
          <w:rFonts w:eastAsia="Calibri" w:cstheme="minorHAnsi"/>
          <w:color w:val="000000"/>
          <w:lang w:eastAsia="ru-RU"/>
        </w:rPr>
        <w:t>ия;</w:t>
      </w:r>
    </w:p>
    <w:p w14:paraId="36FB0D7E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β2 –а</w:t>
      </w:r>
      <w:r w:rsidRPr="002A4ED2">
        <w:rPr>
          <w:rFonts w:eastAsia="Calibri" w:cstheme="minorHAnsi"/>
          <w:color w:val="000000"/>
          <w:spacing w:val="-1"/>
          <w:lang w:eastAsia="ru-RU"/>
        </w:rPr>
        <w:t>г</w:t>
      </w:r>
      <w:r w:rsidRPr="002A4ED2">
        <w:rPr>
          <w:rFonts w:eastAsia="Calibri" w:cstheme="minorHAnsi"/>
          <w:color w:val="000000"/>
          <w:lang w:eastAsia="ru-RU"/>
        </w:rPr>
        <w:t>они</w:t>
      </w:r>
      <w:r w:rsidRPr="002A4ED2">
        <w:rPr>
          <w:rFonts w:eastAsia="Calibri" w:cstheme="minorHAnsi"/>
          <w:color w:val="000000"/>
          <w:spacing w:val="-2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ты д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</w:t>
      </w:r>
      <w:r w:rsidRPr="002A4ED2">
        <w:rPr>
          <w:rFonts w:eastAsia="Calibri" w:cstheme="minorHAnsi"/>
          <w:color w:val="000000"/>
          <w:spacing w:val="-1"/>
          <w:lang w:eastAsia="ru-RU"/>
        </w:rPr>
        <w:t>т</w:t>
      </w:r>
      <w:r w:rsidRPr="002A4ED2">
        <w:rPr>
          <w:rFonts w:eastAsia="Calibri" w:cstheme="minorHAnsi"/>
          <w:color w:val="000000"/>
          <w:lang w:eastAsia="ru-RU"/>
        </w:rPr>
        <w:t>ельн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го</w:t>
      </w:r>
      <w:r w:rsidRPr="002A4ED2">
        <w:rPr>
          <w:rFonts w:eastAsia="Calibri" w:cstheme="minorHAnsi"/>
          <w:color w:val="000000"/>
          <w:spacing w:val="1"/>
          <w:lang w:eastAsia="ru-RU"/>
        </w:rPr>
        <w:t xml:space="preserve"> </w:t>
      </w:r>
      <w:r w:rsidRPr="002A4ED2">
        <w:rPr>
          <w:rFonts w:eastAsia="Calibri" w:cstheme="minorHAnsi"/>
          <w:color w:val="000000"/>
          <w:lang w:eastAsia="ru-RU"/>
        </w:rPr>
        <w:t>д</w:t>
      </w:r>
      <w:r w:rsidRPr="002A4ED2">
        <w:rPr>
          <w:rFonts w:eastAsia="Calibri" w:cstheme="minorHAnsi"/>
          <w:color w:val="000000"/>
          <w:spacing w:val="-1"/>
          <w:lang w:eastAsia="ru-RU"/>
        </w:rPr>
        <w:t>е</w:t>
      </w:r>
      <w:r w:rsidRPr="002A4ED2">
        <w:rPr>
          <w:rFonts w:eastAsia="Calibri" w:cstheme="minorHAnsi"/>
          <w:color w:val="000000"/>
          <w:lang w:eastAsia="ru-RU"/>
        </w:rPr>
        <w:t>й</w:t>
      </w:r>
      <w:r w:rsidRPr="002A4ED2">
        <w:rPr>
          <w:rFonts w:eastAsia="Calibri" w:cstheme="minorHAnsi"/>
          <w:color w:val="000000"/>
          <w:spacing w:val="-1"/>
          <w:lang w:eastAsia="ru-RU"/>
        </w:rPr>
        <w:t>стви</w:t>
      </w:r>
      <w:r w:rsidRPr="002A4ED2">
        <w:rPr>
          <w:rFonts w:eastAsia="Calibri" w:cstheme="minorHAnsi"/>
          <w:color w:val="000000"/>
          <w:lang w:eastAsia="ru-RU"/>
        </w:rPr>
        <w:t>я;</w:t>
      </w:r>
    </w:p>
    <w:p w14:paraId="584165C7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теофил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ины;</w:t>
      </w:r>
    </w:p>
    <w:p w14:paraId="5FEA5650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инга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-1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ионн</w:t>
      </w:r>
      <w:r w:rsidRPr="002A4ED2">
        <w:rPr>
          <w:rFonts w:eastAsia="Calibri" w:cstheme="minorHAnsi"/>
          <w:color w:val="000000"/>
          <w:spacing w:val="-3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 xml:space="preserve">е </w:t>
      </w:r>
      <w:r w:rsidRPr="002A4ED2">
        <w:rPr>
          <w:rFonts w:eastAsia="Calibri" w:cstheme="minorHAnsi"/>
          <w:color w:val="000000"/>
          <w:spacing w:val="-1"/>
          <w:lang w:eastAsia="ru-RU"/>
        </w:rPr>
        <w:t>х</w:t>
      </w:r>
      <w:r w:rsidRPr="002A4ED2">
        <w:rPr>
          <w:rFonts w:eastAsia="Calibri" w:cstheme="minorHAnsi"/>
          <w:color w:val="000000"/>
          <w:lang w:eastAsia="ru-RU"/>
        </w:rPr>
        <w:t>ол</w:t>
      </w:r>
      <w:r w:rsidRPr="002A4ED2">
        <w:rPr>
          <w:rFonts w:eastAsia="Calibri" w:cstheme="minorHAnsi"/>
          <w:color w:val="000000"/>
          <w:spacing w:val="1"/>
          <w:lang w:eastAsia="ru-RU"/>
        </w:rPr>
        <w:t>и</w:t>
      </w:r>
      <w:r w:rsidRPr="002A4ED2">
        <w:rPr>
          <w:rFonts w:eastAsia="Calibri" w:cstheme="minorHAnsi"/>
          <w:color w:val="000000"/>
          <w:spacing w:val="-2"/>
          <w:lang w:eastAsia="ru-RU"/>
        </w:rPr>
        <w:t>н</w:t>
      </w:r>
      <w:r w:rsidRPr="002A4ED2">
        <w:rPr>
          <w:rFonts w:eastAsia="Calibri" w:cstheme="minorHAnsi"/>
          <w:color w:val="000000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ит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и</w:t>
      </w:r>
      <w:r w:rsidRPr="002A4ED2">
        <w:rPr>
          <w:rFonts w:eastAsia="Calibri" w:cstheme="minorHAnsi"/>
          <w:color w:val="000000"/>
          <w:lang w:eastAsia="ru-RU"/>
        </w:rPr>
        <w:t>;</w:t>
      </w:r>
    </w:p>
    <w:p w14:paraId="3BFE1ECB" w14:textId="77777777" w:rsidR="00021B17" w:rsidRPr="002A4ED2" w:rsidRDefault="00021B17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color w:val="000000"/>
          <w:lang w:eastAsia="ru-RU"/>
        </w:rPr>
      </w:pPr>
      <w:r w:rsidRPr="002A4ED2">
        <w:rPr>
          <w:rFonts w:eastAsia="Calibri" w:cstheme="minorHAnsi"/>
          <w:color w:val="000000"/>
          <w:lang w:eastAsia="ru-RU"/>
        </w:rPr>
        <w:t xml:space="preserve"> - инга</w:t>
      </w:r>
      <w:r w:rsidRPr="002A4ED2">
        <w:rPr>
          <w:rFonts w:eastAsia="Calibri" w:cstheme="minorHAnsi"/>
          <w:color w:val="000000"/>
          <w:spacing w:val="-2"/>
          <w:lang w:eastAsia="ru-RU"/>
        </w:rPr>
        <w:t>л</w:t>
      </w:r>
      <w:r w:rsidRPr="002A4ED2">
        <w:rPr>
          <w:rFonts w:eastAsia="Calibri" w:cstheme="minorHAnsi"/>
          <w:color w:val="000000"/>
          <w:lang w:eastAsia="ru-RU"/>
        </w:rPr>
        <w:t>я</w:t>
      </w:r>
      <w:r w:rsidRPr="002A4ED2">
        <w:rPr>
          <w:rFonts w:eastAsia="Calibri" w:cstheme="minorHAnsi"/>
          <w:color w:val="000000"/>
          <w:spacing w:val="-1"/>
          <w:lang w:eastAsia="ru-RU"/>
        </w:rPr>
        <w:t>ц</w:t>
      </w:r>
      <w:r w:rsidRPr="002A4ED2">
        <w:rPr>
          <w:rFonts w:eastAsia="Calibri" w:cstheme="minorHAnsi"/>
          <w:color w:val="000000"/>
          <w:lang w:eastAsia="ru-RU"/>
        </w:rPr>
        <w:t>ионн</w:t>
      </w:r>
      <w:r w:rsidRPr="002A4ED2">
        <w:rPr>
          <w:rFonts w:eastAsia="Calibri" w:cstheme="minorHAnsi"/>
          <w:color w:val="000000"/>
          <w:spacing w:val="-3"/>
          <w:lang w:eastAsia="ru-RU"/>
        </w:rPr>
        <w:t>ы</w:t>
      </w:r>
      <w:r w:rsidRPr="002A4ED2">
        <w:rPr>
          <w:rFonts w:eastAsia="Calibri" w:cstheme="minorHAnsi"/>
          <w:color w:val="000000"/>
          <w:lang w:eastAsia="ru-RU"/>
        </w:rPr>
        <w:t>е гл</w:t>
      </w:r>
      <w:r w:rsidRPr="002A4ED2">
        <w:rPr>
          <w:rFonts w:eastAsia="Calibri" w:cstheme="minorHAnsi"/>
          <w:color w:val="000000"/>
          <w:spacing w:val="-2"/>
          <w:lang w:eastAsia="ru-RU"/>
        </w:rPr>
        <w:t>ю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к</w:t>
      </w:r>
      <w:r w:rsidRPr="002A4ED2">
        <w:rPr>
          <w:rFonts w:eastAsia="Calibri" w:cstheme="minorHAnsi"/>
          <w:color w:val="000000"/>
          <w:spacing w:val="-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рти</w:t>
      </w:r>
      <w:r w:rsidRPr="002A4ED2">
        <w:rPr>
          <w:rFonts w:eastAsia="Calibri" w:cstheme="minorHAnsi"/>
          <w:color w:val="000000"/>
          <w:spacing w:val="-1"/>
          <w:lang w:eastAsia="ru-RU"/>
        </w:rPr>
        <w:t>к</w:t>
      </w:r>
      <w:r w:rsidRPr="002A4ED2">
        <w:rPr>
          <w:rFonts w:eastAsia="Calibri" w:cstheme="minorHAnsi"/>
          <w:color w:val="000000"/>
          <w:spacing w:val="2"/>
          <w:lang w:eastAsia="ru-RU"/>
        </w:rPr>
        <w:t>о</w:t>
      </w:r>
      <w:r w:rsidRPr="002A4ED2">
        <w:rPr>
          <w:rFonts w:eastAsia="Calibri" w:cstheme="minorHAnsi"/>
          <w:color w:val="000000"/>
          <w:spacing w:val="-1"/>
          <w:lang w:eastAsia="ru-RU"/>
        </w:rPr>
        <w:t>с</w:t>
      </w:r>
      <w:r w:rsidRPr="002A4ED2">
        <w:rPr>
          <w:rFonts w:eastAsia="Calibri" w:cstheme="minorHAnsi"/>
          <w:color w:val="000000"/>
          <w:lang w:eastAsia="ru-RU"/>
        </w:rPr>
        <w:t>те</w:t>
      </w:r>
      <w:r w:rsidRPr="002A4ED2">
        <w:rPr>
          <w:rFonts w:eastAsia="Calibri" w:cstheme="minorHAnsi"/>
          <w:color w:val="000000"/>
          <w:spacing w:val="-2"/>
          <w:lang w:eastAsia="ru-RU"/>
        </w:rPr>
        <w:t>р</w:t>
      </w:r>
      <w:r w:rsidRPr="002A4ED2">
        <w:rPr>
          <w:rFonts w:eastAsia="Calibri" w:cstheme="minorHAnsi"/>
          <w:color w:val="000000"/>
          <w:spacing w:val="1"/>
          <w:lang w:eastAsia="ru-RU"/>
        </w:rPr>
        <w:t>о</w:t>
      </w:r>
      <w:r w:rsidRPr="002A4ED2">
        <w:rPr>
          <w:rFonts w:eastAsia="Calibri" w:cstheme="minorHAnsi"/>
          <w:color w:val="000000"/>
          <w:lang w:eastAsia="ru-RU"/>
        </w:rPr>
        <w:t>иды;</w:t>
      </w:r>
    </w:p>
    <w:p w14:paraId="1EF02285" w14:textId="31103482" w:rsidR="00021B17" w:rsidRPr="000E4B60" w:rsidRDefault="00E5669D" w:rsidP="002A4ED2">
      <w:pPr>
        <w:widowControl w:val="0"/>
        <w:spacing w:after="0" w:line="276" w:lineRule="auto"/>
        <w:ind w:right="-20"/>
        <w:contextualSpacing/>
        <w:mirrorIndents/>
        <w:rPr>
          <w:rFonts w:eastAsia="Calibri" w:cstheme="minorHAnsi"/>
          <w:b/>
          <w:color w:val="000000"/>
          <w:lang w:eastAsia="ru-RU"/>
        </w:rPr>
      </w:pPr>
      <w:r>
        <w:rPr>
          <w:rFonts w:eastAsia="Calibri" w:cstheme="minorHAnsi"/>
          <w:b/>
          <w:color w:val="000000"/>
          <w:lang w:eastAsia="ru-RU"/>
        </w:rPr>
        <w:t xml:space="preserve"> +</w:t>
      </w:r>
      <w:r w:rsidR="00021B17" w:rsidRPr="000E4B60">
        <w:rPr>
          <w:rFonts w:eastAsia="Calibri" w:cstheme="minorHAnsi"/>
          <w:b/>
          <w:color w:val="000000"/>
          <w:lang w:eastAsia="ru-RU"/>
        </w:rPr>
        <w:t xml:space="preserve"> си</w:t>
      </w:r>
      <w:r w:rsidR="00021B17" w:rsidRPr="000E4B60">
        <w:rPr>
          <w:rFonts w:eastAsia="Calibri" w:cstheme="minorHAnsi"/>
          <w:b/>
          <w:color w:val="000000"/>
          <w:spacing w:val="-2"/>
          <w:lang w:eastAsia="ru-RU"/>
        </w:rPr>
        <w:t>с</w:t>
      </w:r>
      <w:r w:rsidR="00021B17" w:rsidRPr="000E4B60">
        <w:rPr>
          <w:rFonts w:eastAsia="Calibri" w:cstheme="minorHAnsi"/>
          <w:b/>
          <w:color w:val="000000"/>
          <w:lang w:eastAsia="ru-RU"/>
        </w:rPr>
        <w:t>темн</w:t>
      </w:r>
      <w:r w:rsidR="00021B17" w:rsidRPr="000E4B60">
        <w:rPr>
          <w:rFonts w:eastAsia="Calibri" w:cstheme="minorHAnsi"/>
          <w:b/>
          <w:color w:val="000000"/>
          <w:spacing w:val="-1"/>
          <w:lang w:eastAsia="ru-RU"/>
        </w:rPr>
        <w:t>ы</w:t>
      </w:r>
      <w:r w:rsidR="00021B17" w:rsidRPr="000E4B60">
        <w:rPr>
          <w:rFonts w:eastAsia="Calibri" w:cstheme="minorHAnsi"/>
          <w:b/>
          <w:color w:val="000000"/>
          <w:lang w:eastAsia="ru-RU"/>
        </w:rPr>
        <w:t>е</w:t>
      </w:r>
      <w:r w:rsidR="00021B17" w:rsidRPr="000E4B60">
        <w:rPr>
          <w:rFonts w:eastAsia="Calibri" w:cstheme="minorHAnsi"/>
          <w:b/>
          <w:color w:val="000000"/>
          <w:spacing w:val="-1"/>
          <w:lang w:eastAsia="ru-RU"/>
        </w:rPr>
        <w:t xml:space="preserve"> </w:t>
      </w:r>
      <w:r w:rsidR="00021B17" w:rsidRPr="000E4B60">
        <w:rPr>
          <w:rFonts w:eastAsia="Calibri" w:cstheme="minorHAnsi"/>
          <w:b/>
          <w:color w:val="000000"/>
          <w:lang w:eastAsia="ru-RU"/>
        </w:rPr>
        <w:t>глю</w:t>
      </w:r>
      <w:r w:rsidR="00021B17" w:rsidRPr="000E4B60">
        <w:rPr>
          <w:rFonts w:eastAsia="Calibri" w:cstheme="minorHAnsi"/>
          <w:b/>
          <w:color w:val="000000"/>
          <w:spacing w:val="-2"/>
          <w:lang w:eastAsia="ru-RU"/>
        </w:rPr>
        <w:t>к</w:t>
      </w:r>
      <w:r w:rsidR="00021B17" w:rsidRPr="000E4B60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="00021B17" w:rsidRPr="000E4B60">
        <w:rPr>
          <w:rFonts w:eastAsia="Calibri" w:cstheme="minorHAnsi"/>
          <w:b/>
          <w:color w:val="000000"/>
          <w:lang w:eastAsia="ru-RU"/>
        </w:rPr>
        <w:t>ко</w:t>
      </w:r>
      <w:r w:rsidR="00021B17" w:rsidRPr="000E4B60">
        <w:rPr>
          <w:rFonts w:eastAsia="Calibri" w:cstheme="minorHAnsi"/>
          <w:b/>
          <w:color w:val="000000"/>
          <w:spacing w:val="-2"/>
          <w:lang w:eastAsia="ru-RU"/>
        </w:rPr>
        <w:t>р</w:t>
      </w:r>
      <w:r w:rsidR="00021B17" w:rsidRPr="000E4B60">
        <w:rPr>
          <w:rFonts w:eastAsia="Calibri" w:cstheme="minorHAnsi"/>
          <w:b/>
          <w:color w:val="000000"/>
          <w:lang w:eastAsia="ru-RU"/>
        </w:rPr>
        <w:t>т</w:t>
      </w:r>
      <w:r w:rsidR="00021B17" w:rsidRPr="000E4B60">
        <w:rPr>
          <w:rFonts w:eastAsia="Calibri" w:cstheme="minorHAnsi"/>
          <w:b/>
          <w:color w:val="000000"/>
          <w:spacing w:val="-1"/>
          <w:lang w:eastAsia="ru-RU"/>
        </w:rPr>
        <w:t>и</w:t>
      </w:r>
      <w:r w:rsidR="00021B17" w:rsidRPr="000E4B60">
        <w:rPr>
          <w:rFonts w:eastAsia="Calibri" w:cstheme="minorHAnsi"/>
          <w:b/>
          <w:color w:val="000000"/>
          <w:spacing w:val="-2"/>
          <w:lang w:eastAsia="ru-RU"/>
        </w:rPr>
        <w:t>к</w:t>
      </w:r>
      <w:r w:rsidR="00021B17" w:rsidRPr="000E4B60">
        <w:rPr>
          <w:rFonts w:eastAsia="Calibri" w:cstheme="minorHAnsi"/>
          <w:b/>
          <w:color w:val="000000"/>
          <w:lang w:eastAsia="ru-RU"/>
        </w:rPr>
        <w:t>остер</w:t>
      </w:r>
      <w:r w:rsidR="00021B17" w:rsidRPr="000E4B60">
        <w:rPr>
          <w:rFonts w:eastAsia="Calibri" w:cstheme="minorHAnsi"/>
          <w:b/>
          <w:color w:val="000000"/>
          <w:spacing w:val="-1"/>
          <w:lang w:eastAsia="ru-RU"/>
        </w:rPr>
        <w:t>о</w:t>
      </w:r>
      <w:r w:rsidR="00021B17" w:rsidRPr="000E4B60">
        <w:rPr>
          <w:rFonts w:eastAsia="Calibri" w:cstheme="minorHAnsi"/>
          <w:b/>
          <w:color w:val="000000"/>
          <w:lang w:eastAsia="ru-RU"/>
        </w:rPr>
        <w:t>иды</w:t>
      </w:r>
    </w:p>
    <w:p w14:paraId="7D691ACF" w14:textId="77777777" w:rsidR="00021B17" w:rsidRPr="00EB180B" w:rsidRDefault="00021B17" w:rsidP="002A4ED2">
      <w:pPr>
        <w:spacing w:after="0" w:line="276" w:lineRule="auto"/>
        <w:contextualSpacing/>
        <w:mirrorIndents/>
        <w:rPr>
          <w:rFonts w:eastAsia="Calibri" w:cstheme="minorHAnsi"/>
          <w:lang w:eastAsia="ru-RU"/>
        </w:rPr>
      </w:pPr>
      <w:r w:rsidRPr="00EB180B">
        <w:rPr>
          <w:rFonts w:eastAsia="Calibri" w:cstheme="minorHAnsi"/>
          <w:color w:val="000000"/>
          <w:lang w:eastAsia="ru-RU"/>
        </w:rPr>
        <w:t xml:space="preserve"> </w:t>
      </w:r>
    </w:p>
    <w:p w14:paraId="443676E1" w14:textId="77777777" w:rsidR="00A268BF" w:rsidRPr="00E3501A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195C59">
        <w:rPr>
          <w:rFonts w:cstheme="minorHAnsi"/>
          <w:b/>
          <w:bCs/>
          <w:u w:val="single"/>
        </w:rPr>
        <w:t>101</w:t>
      </w:r>
      <w:r w:rsidRPr="00EB180B">
        <w:rPr>
          <w:rFonts w:cstheme="minorHAnsi"/>
          <w:b/>
          <w:bCs/>
        </w:rPr>
        <w:t xml:space="preserve">. </w:t>
      </w:r>
      <w:r w:rsidRPr="00E3501A">
        <w:rPr>
          <w:rFonts w:cstheme="minorHAnsi"/>
          <w:bCs/>
          <w:u w:val="single"/>
        </w:rPr>
        <w:t>В условиях стационара при тяжелом обострении ХОБЛ НЕ целесообразно назначние:</w:t>
      </w:r>
    </w:p>
    <w:p w14:paraId="787B5CF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антибиотиков; </w:t>
      </w:r>
    </w:p>
    <w:p w14:paraId="2FAB728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lastRenderedPageBreak/>
        <w:t xml:space="preserve">- β2 –агонистов длительного действия; </w:t>
      </w:r>
    </w:p>
    <w:p w14:paraId="5F54D75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теофиллинов;   </w:t>
      </w:r>
    </w:p>
    <w:p w14:paraId="54D616F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ингаляционных холинолитиков; </w:t>
      </w:r>
    </w:p>
    <w:p w14:paraId="343B22C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ингаляционных глюкокортикостероидов;  </w:t>
      </w:r>
    </w:p>
    <w:p w14:paraId="5BB2C0A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кромонов; </w:t>
      </w:r>
    </w:p>
    <w:p w14:paraId="7394B62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системных </w:t>
      </w:r>
      <w:proofErr w:type="gramStart"/>
      <w:r w:rsidRPr="00EB180B">
        <w:rPr>
          <w:rFonts w:cstheme="minorHAnsi"/>
          <w:b/>
          <w:bCs/>
        </w:rPr>
        <w:t>глюкокортикостероидов.+</w:t>
      </w:r>
      <w:proofErr w:type="gramEnd"/>
    </w:p>
    <w:p w14:paraId="2B1C016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6C6FB319" w14:textId="77777777" w:rsidR="00A268BF" w:rsidRPr="008E5033" w:rsidRDefault="00A268BF" w:rsidP="002A4ED2">
      <w:pPr>
        <w:spacing w:line="276" w:lineRule="auto"/>
        <w:contextualSpacing/>
        <w:mirrorIndents/>
        <w:rPr>
          <w:rFonts w:cstheme="minorHAnsi"/>
          <w:b/>
          <w:bCs/>
          <w:u w:val="single"/>
        </w:rPr>
      </w:pPr>
      <w:r w:rsidRPr="008E5033">
        <w:rPr>
          <w:rFonts w:cstheme="minorHAnsi"/>
          <w:b/>
          <w:bCs/>
          <w:u w:val="single"/>
        </w:rPr>
        <w:t xml:space="preserve">102. </w:t>
      </w:r>
      <w:r w:rsidRPr="008E5033">
        <w:rPr>
          <w:rFonts w:cstheme="minorHAnsi"/>
          <w:bCs/>
          <w:u w:val="single"/>
        </w:rPr>
        <w:t>Воспаление дыхательных путей при бронхиальной астме:</w:t>
      </w:r>
    </w:p>
    <w:p w14:paraId="1436B3A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острое; </w:t>
      </w:r>
    </w:p>
    <w:p w14:paraId="1195F08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хроническое; +</w:t>
      </w:r>
    </w:p>
    <w:p w14:paraId="4039E22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инфекционнозависимое; </w:t>
      </w:r>
    </w:p>
    <w:p w14:paraId="07A5F45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рецидивирующее.</w:t>
      </w:r>
    </w:p>
    <w:p w14:paraId="049AB4D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3E17BD9F" w14:textId="44544213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E4B60">
        <w:rPr>
          <w:rFonts w:cstheme="minorHAnsi"/>
          <w:b/>
          <w:bCs/>
          <w:u w:val="single"/>
        </w:rPr>
        <w:t xml:space="preserve">103. </w:t>
      </w:r>
      <w:r w:rsidRPr="000E4B60">
        <w:rPr>
          <w:rFonts w:cstheme="minorHAnsi"/>
          <w:bCs/>
          <w:u w:val="single"/>
        </w:rPr>
        <w:t xml:space="preserve">Основной фенотипический признак </w:t>
      </w:r>
      <w:proofErr w:type="gramStart"/>
      <w:r w:rsidRPr="000E4B60">
        <w:rPr>
          <w:rFonts w:cstheme="minorHAnsi"/>
          <w:bCs/>
          <w:u w:val="single"/>
        </w:rPr>
        <w:t>астмы:</w:t>
      </w:r>
      <w:r w:rsidR="000E4B60">
        <w:rPr>
          <w:rFonts w:cstheme="minorHAnsi"/>
          <w:bCs/>
          <w:u w:val="single"/>
        </w:rPr>
        <w:t>+</w:t>
      </w:r>
      <w:proofErr w:type="gramEnd"/>
    </w:p>
    <w:p w14:paraId="2FD254B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нейтрофилез крови; </w:t>
      </w:r>
    </w:p>
    <w:p w14:paraId="330946D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эозинофилия крови; +</w:t>
      </w:r>
    </w:p>
    <w:p w14:paraId="05EFE68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увеличение IgM; </w:t>
      </w:r>
    </w:p>
    <w:p w14:paraId="5F6B678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увеличение IgG; </w:t>
      </w:r>
    </w:p>
    <w:p w14:paraId="366FF03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7F5EB0E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195C59">
        <w:rPr>
          <w:rFonts w:cstheme="minorHAnsi"/>
          <w:b/>
          <w:bCs/>
          <w:u w:val="single"/>
        </w:rPr>
        <w:t>104</w:t>
      </w:r>
      <w:r w:rsidRPr="00EB180B">
        <w:rPr>
          <w:rFonts w:cstheme="minorHAnsi"/>
          <w:b/>
          <w:bCs/>
        </w:rPr>
        <w:t xml:space="preserve">. </w:t>
      </w:r>
      <w:r w:rsidRPr="00E3501A">
        <w:rPr>
          <w:rFonts w:cstheme="minorHAnsi"/>
          <w:bCs/>
          <w:u w:val="single"/>
        </w:rPr>
        <w:t xml:space="preserve">Этиологическим фактором </w:t>
      </w:r>
      <w:proofErr w:type="gramStart"/>
      <w:r w:rsidRPr="00E3501A">
        <w:rPr>
          <w:rFonts w:cstheme="minorHAnsi"/>
          <w:bCs/>
          <w:u w:val="single"/>
        </w:rPr>
        <w:t>для  бронхиальной</w:t>
      </w:r>
      <w:proofErr w:type="gramEnd"/>
      <w:r w:rsidRPr="00E3501A">
        <w:rPr>
          <w:rFonts w:cstheme="minorHAnsi"/>
          <w:bCs/>
          <w:u w:val="single"/>
        </w:rPr>
        <w:t xml:space="preserve"> астмы является:</w:t>
      </w:r>
    </w:p>
    <w:p w14:paraId="6EB5D96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наследственная предрасположенность; +</w:t>
      </w:r>
    </w:p>
    <w:p w14:paraId="5162EAF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не передается по наследству; </w:t>
      </w:r>
    </w:p>
    <w:p w14:paraId="5ADCBA6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приобретенный характер заболевания;  </w:t>
      </w:r>
    </w:p>
    <w:p w14:paraId="60E7F5D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врожденная патология;  </w:t>
      </w:r>
    </w:p>
    <w:p w14:paraId="3DCFB6B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вопрос остается открытым для науки.</w:t>
      </w:r>
    </w:p>
    <w:p w14:paraId="64A244E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0394BDF" w14:textId="60479501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/>
          <w:bCs/>
          <w:u w:val="single"/>
        </w:rPr>
      </w:pPr>
      <w:r w:rsidRPr="000E4B60">
        <w:rPr>
          <w:rFonts w:cstheme="minorHAnsi"/>
          <w:b/>
          <w:bCs/>
          <w:u w:val="single"/>
        </w:rPr>
        <w:t xml:space="preserve">105. </w:t>
      </w:r>
      <w:r w:rsidRPr="000E4B60">
        <w:rPr>
          <w:rFonts w:cstheme="minorHAnsi"/>
          <w:bCs/>
          <w:u w:val="single"/>
        </w:rPr>
        <w:t xml:space="preserve">Симптомы, появляющиеся 4 раза в неделю, но не более 1 раза в день, соответствуют следующей степени тяжести бронхиальной </w:t>
      </w:r>
      <w:proofErr w:type="gramStart"/>
      <w:r w:rsidRPr="000E4B60">
        <w:rPr>
          <w:rFonts w:cstheme="minorHAnsi"/>
          <w:bCs/>
          <w:u w:val="single"/>
        </w:rPr>
        <w:t>астмы:</w:t>
      </w:r>
      <w:r w:rsidR="000E4B60">
        <w:rPr>
          <w:rFonts w:cstheme="minorHAnsi"/>
          <w:bCs/>
          <w:u w:val="single"/>
        </w:rPr>
        <w:t>+</w:t>
      </w:r>
      <w:proofErr w:type="gramEnd"/>
    </w:p>
    <w:p w14:paraId="7120859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легкой интермиттирующей;  </w:t>
      </w:r>
    </w:p>
    <w:p w14:paraId="07B130E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легкой персистирующей; +</w:t>
      </w:r>
    </w:p>
    <w:p w14:paraId="33AD889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средней; </w:t>
      </w:r>
    </w:p>
    <w:p w14:paraId="235E336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тяжелой.</w:t>
      </w:r>
    </w:p>
    <w:p w14:paraId="6FE66D0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75F270DF" w14:textId="352C3D60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/>
          <w:bCs/>
          <w:u w:val="single"/>
        </w:rPr>
      </w:pPr>
      <w:r w:rsidRPr="000E4B60">
        <w:rPr>
          <w:rFonts w:cstheme="minorHAnsi"/>
          <w:b/>
          <w:bCs/>
          <w:u w:val="single"/>
        </w:rPr>
        <w:t xml:space="preserve">106. </w:t>
      </w:r>
      <w:r w:rsidRPr="000E4B60">
        <w:rPr>
          <w:rFonts w:cstheme="minorHAnsi"/>
          <w:bCs/>
          <w:u w:val="single"/>
        </w:rPr>
        <w:t xml:space="preserve">Ночные симптомы бронхиальной астмы, </w:t>
      </w:r>
      <w:proofErr w:type="gramStart"/>
      <w:r w:rsidRPr="000E4B60">
        <w:rPr>
          <w:rFonts w:cstheme="minorHAnsi"/>
          <w:bCs/>
          <w:u w:val="single"/>
        </w:rPr>
        <w:t>появляющиеся  каждую</w:t>
      </w:r>
      <w:proofErr w:type="gramEnd"/>
      <w:r w:rsidRPr="000E4B60">
        <w:rPr>
          <w:rFonts w:cstheme="minorHAnsi"/>
          <w:bCs/>
          <w:u w:val="single"/>
        </w:rPr>
        <w:t xml:space="preserve"> ночь и под утро, соответствующие следующей степени тяжести бронхиальной астмы:</w:t>
      </w:r>
      <w:r w:rsidR="000E4B60">
        <w:rPr>
          <w:rFonts w:cstheme="minorHAnsi"/>
          <w:bCs/>
          <w:u w:val="single"/>
        </w:rPr>
        <w:t>+</w:t>
      </w:r>
    </w:p>
    <w:p w14:paraId="70E1239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легкой интермиттирующей; </w:t>
      </w:r>
    </w:p>
    <w:p w14:paraId="081FD03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легкой персистирующей; </w:t>
      </w:r>
    </w:p>
    <w:p w14:paraId="4784B9C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средней; </w:t>
      </w:r>
    </w:p>
    <w:p w14:paraId="49D71C2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</w:t>
      </w:r>
      <w:proofErr w:type="gramStart"/>
      <w:r w:rsidRPr="00EB180B">
        <w:rPr>
          <w:rFonts w:cstheme="minorHAnsi"/>
          <w:b/>
          <w:bCs/>
        </w:rPr>
        <w:t>тяжелой.+</w:t>
      </w:r>
      <w:proofErr w:type="gramEnd"/>
    </w:p>
    <w:p w14:paraId="5C5F9B0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ACAF804" w14:textId="7D3B68EF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/>
          <w:bCs/>
          <w:u w:val="single"/>
        </w:rPr>
      </w:pPr>
      <w:r w:rsidRPr="000E4B60">
        <w:rPr>
          <w:rFonts w:cstheme="minorHAnsi"/>
          <w:b/>
          <w:bCs/>
          <w:u w:val="single"/>
        </w:rPr>
        <w:t xml:space="preserve">107. </w:t>
      </w:r>
      <w:r w:rsidRPr="000E4B60">
        <w:rPr>
          <w:rFonts w:cstheme="minorHAnsi"/>
          <w:bCs/>
          <w:u w:val="single"/>
        </w:rPr>
        <w:t xml:space="preserve">Ежедневный прием β2- агонистов короткого действия соответствует следующей степени тяжести бронхиальной </w:t>
      </w:r>
      <w:proofErr w:type="gramStart"/>
      <w:r w:rsidRPr="000E4B60">
        <w:rPr>
          <w:rFonts w:cstheme="minorHAnsi"/>
          <w:bCs/>
          <w:u w:val="single"/>
        </w:rPr>
        <w:t>астмы:</w:t>
      </w:r>
      <w:r w:rsidR="000E4B60">
        <w:rPr>
          <w:rFonts w:cstheme="minorHAnsi"/>
          <w:bCs/>
          <w:u w:val="single"/>
        </w:rPr>
        <w:t>+</w:t>
      </w:r>
      <w:proofErr w:type="gramEnd"/>
    </w:p>
    <w:p w14:paraId="37998C3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легкой интермиттирующей;  </w:t>
      </w:r>
    </w:p>
    <w:p w14:paraId="18A40C5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легкой персистирующей;  </w:t>
      </w:r>
    </w:p>
    <w:p w14:paraId="687B4072" w14:textId="77777777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0E4B60">
        <w:rPr>
          <w:rFonts w:cstheme="minorHAnsi"/>
          <w:b/>
        </w:rPr>
        <w:t xml:space="preserve">- средней;  </w:t>
      </w:r>
    </w:p>
    <w:p w14:paraId="5B644E7F" w14:textId="6B358997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0E4B60">
        <w:rPr>
          <w:rFonts w:cstheme="minorHAnsi"/>
          <w:bCs/>
        </w:rPr>
        <w:t>- тяжелой.</w:t>
      </w:r>
    </w:p>
    <w:p w14:paraId="32244C5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35922051" w14:textId="7FEC4DED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/>
          <w:bCs/>
          <w:u w:val="single"/>
        </w:rPr>
      </w:pPr>
      <w:r w:rsidRPr="000E4B60">
        <w:rPr>
          <w:rFonts w:cstheme="minorHAnsi"/>
          <w:b/>
          <w:bCs/>
          <w:u w:val="single"/>
        </w:rPr>
        <w:lastRenderedPageBreak/>
        <w:t xml:space="preserve">108. </w:t>
      </w:r>
      <w:r w:rsidRPr="000E4B60">
        <w:rPr>
          <w:rFonts w:cstheme="minorHAnsi"/>
          <w:bCs/>
          <w:u w:val="single"/>
        </w:rPr>
        <w:t xml:space="preserve">Снижение объема форсированного выдоха за 1 секунду (ОФВ1) ниже 60% соответствует следующей степени тяжести неконтролируемой бронхиальной </w:t>
      </w:r>
      <w:proofErr w:type="gramStart"/>
      <w:r w:rsidRPr="000E4B60">
        <w:rPr>
          <w:rFonts w:cstheme="minorHAnsi"/>
          <w:bCs/>
          <w:u w:val="single"/>
        </w:rPr>
        <w:t>астмы:</w:t>
      </w:r>
      <w:r w:rsidR="000E4B60">
        <w:rPr>
          <w:rFonts w:cstheme="minorHAnsi"/>
          <w:bCs/>
          <w:u w:val="single"/>
        </w:rPr>
        <w:t>+</w:t>
      </w:r>
      <w:proofErr w:type="gramEnd"/>
    </w:p>
    <w:p w14:paraId="41EE946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легкой интермиттирующей;  </w:t>
      </w:r>
    </w:p>
    <w:p w14:paraId="78C0DAA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легкой персистирующей; </w:t>
      </w:r>
    </w:p>
    <w:p w14:paraId="19906C2B" w14:textId="77777777" w:rsidR="00A268BF" w:rsidRPr="00AA2BBC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AA2BBC">
        <w:rPr>
          <w:rFonts w:cstheme="minorHAnsi"/>
        </w:rPr>
        <w:t xml:space="preserve">- средней; </w:t>
      </w:r>
    </w:p>
    <w:p w14:paraId="54927613" w14:textId="77777777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  <w:color w:val="000000" w:themeColor="text1"/>
        </w:rPr>
      </w:pPr>
      <w:r w:rsidRPr="000E4B60">
        <w:rPr>
          <w:rFonts w:cstheme="minorHAnsi"/>
          <w:bCs/>
          <w:color w:val="000000" w:themeColor="text1"/>
        </w:rPr>
        <w:t>-</w:t>
      </w:r>
      <w:r w:rsidRPr="000E4B60">
        <w:rPr>
          <w:rFonts w:cstheme="minorHAnsi"/>
          <w:b/>
          <w:bCs/>
          <w:color w:val="000000" w:themeColor="text1"/>
        </w:rPr>
        <w:t xml:space="preserve"> тяжелой</w:t>
      </w:r>
      <w:r w:rsidRPr="000E4B60">
        <w:rPr>
          <w:rFonts w:cstheme="minorHAnsi"/>
          <w:bCs/>
          <w:color w:val="000000" w:themeColor="text1"/>
        </w:rPr>
        <w:t xml:space="preserve"> </w:t>
      </w:r>
    </w:p>
    <w:p w14:paraId="11C8A98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A1D0FE3" w14:textId="20305A5E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E4B60">
        <w:rPr>
          <w:rFonts w:cstheme="minorHAnsi"/>
          <w:b/>
          <w:bCs/>
          <w:u w:val="single"/>
        </w:rPr>
        <w:t xml:space="preserve">109. </w:t>
      </w:r>
      <w:r w:rsidRPr="000E4B60">
        <w:rPr>
          <w:rFonts w:cstheme="minorHAnsi"/>
          <w:bCs/>
          <w:u w:val="single"/>
        </w:rPr>
        <w:t xml:space="preserve">Базисная терапия бронхиальной астмы не </w:t>
      </w:r>
      <w:proofErr w:type="gramStart"/>
      <w:r w:rsidRPr="000E4B60">
        <w:rPr>
          <w:rFonts w:cstheme="minorHAnsi"/>
          <w:bCs/>
          <w:u w:val="single"/>
        </w:rPr>
        <w:t>проводится:</w:t>
      </w:r>
      <w:r w:rsidR="000E4B60">
        <w:rPr>
          <w:rFonts w:cstheme="minorHAnsi"/>
          <w:bCs/>
          <w:u w:val="single"/>
        </w:rPr>
        <w:t>+</w:t>
      </w:r>
      <w:proofErr w:type="gramEnd"/>
    </w:p>
    <w:p w14:paraId="27F761DD" w14:textId="77777777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0E4B60">
        <w:rPr>
          <w:rFonts w:cstheme="minorHAnsi"/>
          <w:b/>
        </w:rPr>
        <w:t xml:space="preserve">- β2 –агонистами короткого действия;  </w:t>
      </w:r>
    </w:p>
    <w:p w14:paraId="5872326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теофиллинами; </w:t>
      </w:r>
    </w:p>
    <w:p w14:paraId="300562F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β2 –агонистами длительного действия;  </w:t>
      </w:r>
    </w:p>
    <w:p w14:paraId="59B1FEE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ингаляционными глюкортикостероидами; </w:t>
      </w:r>
    </w:p>
    <w:p w14:paraId="1C8DFDEE" w14:textId="23D441C7" w:rsidR="00A268BF" w:rsidRPr="00C472D2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C472D2">
        <w:rPr>
          <w:rFonts w:cstheme="minorHAnsi"/>
          <w:bCs/>
        </w:rPr>
        <w:t>- системными стероидами</w:t>
      </w:r>
      <w:r w:rsidRPr="00C472D2">
        <w:rPr>
          <w:rFonts w:cstheme="minorHAnsi"/>
          <w:b/>
          <w:bCs/>
        </w:rPr>
        <w:t>.</w:t>
      </w:r>
      <w:r w:rsidR="00C472D2" w:rsidRPr="00C472D2">
        <w:rPr>
          <w:rFonts w:cstheme="minorHAnsi"/>
          <w:b/>
          <w:bCs/>
        </w:rPr>
        <w:t xml:space="preserve"> Не верно</w:t>
      </w:r>
    </w:p>
    <w:p w14:paraId="0E53448B" w14:textId="77777777" w:rsidR="00A268BF" w:rsidRPr="00A5138C" w:rsidRDefault="00A268BF" w:rsidP="002A4ED2">
      <w:pPr>
        <w:spacing w:line="276" w:lineRule="auto"/>
        <w:contextualSpacing/>
        <w:mirrorIndents/>
        <w:rPr>
          <w:rFonts w:cstheme="minorHAnsi"/>
          <w:u w:val="single"/>
        </w:rPr>
      </w:pPr>
    </w:p>
    <w:p w14:paraId="2B793B00" w14:textId="77777777" w:rsidR="00A268BF" w:rsidRPr="00A5138C" w:rsidRDefault="00A268BF" w:rsidP="002A4ED2">
      <w:pPr>
        <w:spacing w:line="276" w:lineRule="auto"/>
        <w:contextualSpacing/>
        <w:mirrorIndents/>
        <w:rPr>
          <w:rFonts w:cstheme="minorHAnsi"/>
          <w:b/>
          <w:bCs/>
          <w:u w:val="single"/>
        </w:rPr>
      </w:pPr>
      <w:r w:rsidRPr="00A5138C">
        <w:rPr>
          <w:rFonts w:cstheme="minorHAnsi"/>
          <w:b/>
          <w:bCs/>
          <w:u w:val="single"/>
        </w:rPr>
        <w:t xml:space="preserve">110. </w:t>
      </w:r>
      <w:r w:rsidRPr="00A5138C">
        <w:rPr>
          <w:rFonts w:cstheme="minorHAnsi"/>
          <w:bCs/>
          <w:u w:val="single"/>
        </w:rPr>
        <w:t>Самая эффективная группа препаратов, применяемая для базисной терапии бронхиальной астмы:</w:t>
      </w:r>
    </w:p>
    <w:p w14:paraId="64D932C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β2 –агонисты короткого действия; </w:t>
      </w:r>
    </w:p>
    <w:p w14:paraId="7B7F17C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β2 –агонисты длительного действия;</w:t>
      </w:r>
    </w:p>
    <w:p w14:paraId="55C0DCD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теофиллины; </w:t>
      </w:r>
    </w:p>
    <w:p w14:paraId="62E4844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ингаляционные глюкокортикостероиды; +</w:t>
      </w:r>
    </w:p>
    <w:p w14:paraId="73B2D09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системные стероиды; </w:t>
      </w:r>
    </w:p>
    <w:p w14:paraId="2DF9DB7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ингаляционные холинолитики.</w:t>
      </w:r>
    </w:p>
    <w:p w14:paraId="6564781B" w14:textId="77777777" w:rsidR="00A268BF" w:rsidRPr="00E3501A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A609FE3" w14:textId="77777777" w:rsidR="00A268BF" w:rsidRPr="00E3501A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E3501A">
        <w:rPr>
          <w:rFonts w:cstheme="minorHAnsi"/>
          <w:bCs/>
        </w:rPr>
        <w:t>111. Выберите препарат, который желательно ингалировать через небулайзер при обострении бронхиальной астмы:</w:t>
      </w:r>
    </w:p>
    <w:p w14:paraId="47E2BFE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β2 –агонисты короткого действия; </w:t>
      </w:r>
    </w:p>
    <w:p w14:paraId="60E7CA3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β2 –агонисты длительного действия; </w:t>
      </w:r>
    </w:p>
    <w:p w14:paraId="37468C8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теофиллины;  </w:t>
      </w:r>
    </w:p>
    <w:p w14:paraId="288924D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ингаляционные холинолитики; </w:t>
      </w:r>
    </w:p>
    <w:p w14:paraId="30579FEE" w14:textId="5F431AA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</w:t>
      </w:r>
      <w:r w:rsidRPr="000E4B60">
        <w:rPr>
          <w:rFonts w:cstheme="minorHAnsi"/>
          <w:bCs/>
        </w:rPr>
        <w:t>ингаляционные глюкокортикостероиды;</w:t>
      </w:r>
      <w:r w:rsidRPr="00EB180B">
        <w:rPr>
          <w:rFonts w:cstheme="minorHAnsi"/>
          <w:b/>
          <w:bCs/>
        </w:rPr>
        <w:t xml:space="preserve"> </w:t>
      </w:r>
      <w:r w:rsidR="000E4B60">
        <w:rPr>
          <w:rFonts w:cstheme="minorHAnsi"/>
          <w:b/>
          <w:bCs/>
        </w:rPr>
        <w:t>не верно</w:t>
      </w:r>
    </w:p>
    <w:p w14:paraId="2C9F340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кромоны.</w:t>
      </w:r>
    </w:p>
    <w:p w14:paraId="729C67E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754A136D" w14:textId="2C626278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E4B60">
        <w:rPr>
          <w:rFonts w:cstheme="minorHAnsi"/>
          <w:bCs/>
          <w:u w:val="single"/>
        </w:rPr>
        <w:t xml:space="preserve">112. Препаратами первого ряда при терапии нетяжелой внебольничной пневмонии является </w:t>
      </w:r>
      <w:proofErr w:type="gramStart"/>
      <w:r w:rsidRPr="000E4B60">
        <w:rPr>
          <w:rFonts w:cstheme="minorHAnsi"/>
          <w:bCs/>
          <w:u w:val="single"/>
        </w:rPr>
        <w:t>антибиотиков:</w:t>
      </w:r>
      <w:r w:rsidR="000E4B60">
        <w:rPr>
          <w:rFonts w:cstheme="minorHAnsi"/>
          <w:bCs/>
          <w:u w:val="single"/>
        </w:rPr>
        <w:t>+</w:t>
      </w:r>
      <w:proofErr w:type="gramEnd"/>
    </w:p>
    <w:p w14:paraId="35D843F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природные пенициллины; </w:t>
      </w:r>
    </w:p>
    <w:p w14:paraId="44B549CE" w14:textId="55685B5A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амоксициллины; </w:t>
      </w:r>
    </w:p>
    <w:p w14:paraId="79DD383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цефалоспорины III поколения;</w:t>
      </w:r>
    </w:p>
    <w:p w14:paraId="36C210F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фторхинолоны; </w:t>
      </w:r>
    </w:p>
    <w:p w14:paraId="4E1180C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1085990D" w14:textId="1F8569A8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E4B60">
        <w:rPr>
          <w:rFonts w:cstheme="minorHAnsi"/>
          <w:bCs/>
          <w:u w:val="single"/>
        </w:rPr>
        <w:t xml:space="preserve">113. Экспертами для парентерального введения при тяжелой внебольничной пневмонии рекомендуется антибиотик: </w:t>
      </w:r>
      <w:r w:rsidR="000E4B60">
        <w:rPr>
          <w:rFonts w:cstheme="minorHAnsi"/>
          <w:bCs/>
          <w:u w:val="single"/>
        </w:rPr>
        <w:t>+</w:t>
      </w:r>
    </w:p>
    <w:p w14:paraId="704D43E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амоксициллины;           </w:t>
      </w:r>
    </w:p>
    <w:p w14:paraId="5F32563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карбапенемы;     </w:t>
      </w:r>
    </w:p>
    <w:p w14:paraId="2921AA63" w14:textId="77777777" w:rsidR="00A268BF" w:rsidRPr="002A4ED2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2A4ED2">
        <w:rPr>
          <w:rFonts w:cstheme="minorHAnsi"/>
          <w:b/>
        </w:rPr>
        <w:t xml:space="preserve">- макролиды;     </w:t>
      </w:r>
    </w:p>
    <w:p w14:paraId="0B9252D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аминогликозиды.</w:t>
      </w:r>
    </w:p>
    <w:p w14:paraId="078192E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10EE28C6" w14:textId="5C332354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E4B60">
        <w:rPr>
          <w:rFonts w:cstheme="minorHAnsi"/>
          <w:bCs/>
          <w:u w:val="single"/>
        </w:rPr>
        <w:t xml:space="preserve">114. Выберите действующее </w:t>
      </w:r>
      <w:proofErr w:type="gramStart"/>
      <w:r w:rsidRPr="000E4B60">
        <w:rPr>
          <w:rFonts w:cstheme="minorHAnsi"/>
          <w:bCs/>
          <w:u w:val="single"/>
        </w:rPr>
        <w:t>вещество  β</w:t>
      </w:r>
      <w:proofErr w:type="gramEnd"/>
      <w:r w:rsidRPr="000E4B60">
        <w:rPr>
          <w:rFonts w:cstheme="minorHAnsi"/>
          <w:bCs/>
          <w:u w:val="single"/>
        </w:rPr>
        <w:t>2 –агонистов короткого действия:</w:t>
      </w:r>
      <w:r w:rsidR="000E4B60">
        <w:rPr>
          <w:rFonts w:cstheme="minorHAnsi"/>
          <w:bCs/>
          <w:u w:val="single"/>
        </w:rPr>
        <w:t>+</w:t>
      </w:r>
    </w:p>
    <w:p w14:paraId="1B9F00E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lastRenderedPageBreak/>
        <w:t xml:space="preserve">- беклометазона дипропионат; </w:t>
      </w:r>
    </w:p>
    <w:p w14:paraId="3DF1A67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будесонид; </w:t>
      </w:r>
    </w:p>
    <w:p w14:paraId="7A8CA85A" w14:textId="30DF2A6E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сальбутамол; </w:t>
      </w:r>
    </w:p>
    <w:p w14:paraId="0123859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сальметерол;  </w:t>
      </w:r>
    </w:p>
    <w:p w14:paraId="4AC81C1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флютиказона пропионат; </w:t>
      </w:r>
    </w:p>
    <w:p w14:paraId="79E96C7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0AF36163" w14:textId="7C6B7A6D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E4B60">
        <w:rPr>
          <w:rFonts w:cstheme="minorHAnsi"/>
          <w:bCs/>
          <w:u w:val="single"/>
        </w:rPr>
        <w:t xml:space="preserve">115. Выберите действующее </w:t>
      </w:r>
      <w:proofErr w:type="gramStart"/>
      <w:r w:rsidRPr="000E4B60">
        <w:rPr>
          <w:rFonts w:cstheme="minorHAnsi"/>
          <w:bCs/>
          <w:u w:val="single"/>
        </w:rPr>
        <w:t>вещество  ингаляционных</w:t>
      </w:r>
      <w:proofErr w:type="gramEnd"/>
      <w:r w:rsidRPr="000E4B60">
        <w:rPr>
          <w:rFonts w:cstheme="minorHAnsi"/>
          <w:bCs/>
          <w:u w:val="single"/>
        </w:rPr>
        <w:t xml:space="preserve"> холинолитиков:</w:t>
      </w:r>
      <w:r w:rsidR="000E4B60">
        <w:rPr>
          <w:rFonts w:cstheme="minorHAnsi"/>
          <w:bCs/>
          <w:u w:val="single"/>
        </w:rPr>
        <w:t>+</w:t>
      </w:r>
    </w:p>
    <w:p w14:paraId="35EBB72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беклометазона дипропионат; </w:t>
      </w:r>
    </w:p>
    <w:p w14:paraId="2EDE491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будесонид; </w:t>
      </w:r>
    </w:p>
    <w:p w14:paraId="20A766E7" w14:textId="424497D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тиотропия бромид; </w:t>
      </w:r>
    </w:p>
    <w:p w14:paraId="51237A7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сальбутамол;  </w:t>
      </w:r>
    </w:p>
    <w:p w14:paraId="591D28A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</w:t>
      </w:r>
      <w:proofErr w:type="gramStart"/>
      <w:r w:rsidRPr="00EB180B">
        <w:rPr>
          <w:rFonts w:cstheme="minorHAnsi"/>
        </w:rPr>
        <w:t>сальметерол;.</w:t>
      </w:r>
      <w:proofErr w:type="gramEnd"/>
    </w:p>
    <w:p w14:paraId="4EAE56B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114119C6" w14:textId="5C81F0D7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E4B60">
        <w:rPr>
          <w:rFonts w:cstheme="minorHAnsi"/>
          <w:bCs/>
          <w:u w:val="single"/>
        </w:rPr>
        <w:t xml:space="preserve">116. К аминопенициллинам </w:t>
      </w:r>
      <w:proofErr w:type="gramStart"/>
      <w:r w:rsidRPr="000E4B60">
        <w:rPr>
          <w:rFonts w:cstheme="minorHAnsi"/>
          <w:bCs/>
          <w:u w:val="single"/>
        </w:rPr>
        <w:t>относятся:</w:t>
      </w:r>
      <w:r w:rsidR="000E4B60">
        <w:rPr>
          <w:rFonts w:cstheme="minorHAnsi"/>
          <w:bCs/>
          <w:u w:val="single"/>
        </w:rPr>
        <w:t>+</w:t>
      </w:r>
      <w:proofErr w:type="gramEnd"/>
    </w:p>
    <w:p w14:paraId="0986875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бензилпенициллин;  </w:t>
      </w:r>
    </w:p>
    <w:p w14:paraId="0903CABD" w14:textId="00014ADD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амоксициллин;  </w:t>
      </w:r>
    </w:p>
    <w:p w14:paraId="718560D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цефуроксим; </w:t>
      </w:r>
    </w:p>
    <w:p w14:paraId="24E204E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метронидозол;  </w:t>
      </w:r>
    </w:p>
    <w:p w14:paraId="0DE4080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кларитромицин;  </w:t>
      </w:r>
    </w:p>
    <w:p w14:paraId="0015187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азитромицин.</w:t>
      </w:r>
    </w:p>
    <w:p w14:paraId="4459375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2DAE07B0" w14:textId="0CA7EB52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E4B60">
        <w:rPr>
          <w:rFonts w:cstheme="minorHAnsi"/>
          <w:bCs/>
          <w:u w:val="single"/>
        </w:rPr>
        <w:t xml:space="preserve">117. К новым макролидам </w:t>
      </w:r>
      <w:proofErr w:type="gramStart"/>
      <w:r w:rsidRPr="000E4B60">
        <w:rPr>
          <w:rFonts w:cstheme="minorHAnsi"/>
          <w:bCs/>
          <w:u w:val="single"/>
        </w:rPr>
        <w:t>относятся:</w:t>
      </w:r>
      <w:r w:rsidR="000E4B60">
        <w:rPr>
          <w:rFonts w:cstheme="minorHAnsi"/>
          <w:bCs/>
          <w:u w:val="single"/>
        </w:rPr>
        <w:t>+</w:t>
      </w:r>
      <w:proofErr w:type="gramEnd"/>
    </w:p>
    <w:p w14:paraId="0869B9B1" w14:textId="20FB6841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азитромицин; </w:t>
      </w:r>
    </w:p>
    <w:p w14:paraId="5B056B1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амоксициллин; </w:t>
      </w:r>
    </w:p>
    <w:p w14:paraId="79EAC04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цефуроксим;  </w:t>
      </w:r>
    </w:p>
    <w:p w14:paraId="3DE02D7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цефатоксим;  </w:t>
      </w:r>
    </w:p>
    <w:p w14:paraId="5C3D838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цефтриаксон; </w:t>
      </w:r>
    </w:p>
    <w:p w14:paraId="3EEC971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левофлоксацин.</w:t>
      </w:r>
    </w:p>
    <w:p w14:paraId="156CD8D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0BC6C21D" w14:textId="67DB59AE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E4B60">
        <w:rPr>
          <w:rFonts w:cstheme="minorHAnsi"/>
          <w:bCs/>
          <w:u w:val="single"/>
        </w:rPr>
        <w:t xml:space="preserve">118. К респираторным фторхиналонам </w:t>
      </w:r>
      <w:proofErr w:type="gramStart"/>
      <w:r w:rsidRPr="000E4B60">
        <w:rPr>
          <w:rFonts w:cstheme="minorHAnsi"/>
          <w:bCs/>
          <w:u w:val="single"/>
        </w:rPr>
        <w:t>относятся:</w:t>
      </w:r>
      <w:r w:rsidR="000E4B60">
        <w:rPr>
          <w:rFonts w:cstheme="minorHAnsi"/>
          <w:bCs/>
          <w:u w:val="single"/>
        </w:rPr>
        <w:t>+</w:t>
      </w:r>
      <w:proofErr w:type="gramEnd"/>
    </w:p>
    <w:p w14:paraId="6311937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цефтриаксон;  </w:t>
      </w:r>
    </w:p>
    <w:p w14:paraId="34545B7C" w14:textId="650C60C5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левофлоксацин; </w:t>
      </w:r>
    </w:p>
    <w:p w14:paraId="2346708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рокситромицин;   </w:t>
      </w:r>
    </w:p>
    <w:p w14:paraId="6058962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спирамицин; </w:t>
      </w:r>
    </w:p>
    <w:p w14:paraId="41855A9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рифампицин; </w:t>
      </w:r>
    </w:p>
    <w:p w14:paraId="33F044F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2391AA58" w14:textId="26E9495F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/>
          <w:bCs/>
          <w:u w:val="single"/>
        </w:rPr>
      </w:pPr>
      <w:r w:rsidRPr="000E4B60">
        <w:rPr>
          <w:rFonts w:cstheme="minorHAnsi"/>
          <w:bCs/>
          <w:u w:val="single"/>
        </w:rPr>
        <w:t xml:space="preserve">119. Выберете путь </w:t>
      </w:r>
      <w:proofErr w:type="gramStart"/>
      <w:r w:rsidRPr="000E4B60">
        <w:rPr>
          <w:rFonts w:cstheme="minorHAnsi"/>
          <w:bCs/>
          <w:u w:val="single"/>
        </w:rPr>
        <w:t>введения  Будесонида</w:t>
      </w:r>
      <w:proofErr w:type="gramEnd"/>
      <w:r w:rsidRPr="000E4B60">
        <w:rPr>
          <w:rFonts w:cstheme="minorHAnsi"/>
          <w:bCs/>
          <w:u w:val="single"/>
        </w:rPr>
        <w:t xml:space="preserve"> при среднетяжёлой бронхиальной астме</w:t>
      </w:r>
      <w:r w:rsidRPr="000E4B60">
        <w:rPr>
          <w:rFonts w:cstheme="minorHAnsi"/>
          <w:b/>
          <w:bCs/>
          <w:u w:val="single"/>
        </w:rPr>
        <w:t>:</w:t>
      </w:r>
      <w:r w:rsidR="000E4B60">
        <w:rPr>
          <w:rFonts w:cstheme="minorHAnsi"/>
          <w:b/>
          <w:bCs/>
          <w:u w:val="single"/>
        </w:rPr>
        <w:t>+</w:t>
      </w:r>
    </w:p>
    <w:p w14:paraId="2640AED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внутрь; </w:t>
      </w:r>
    </w:p>
    <w:p w14:paraId="1A7F27EC" w14:textId="5EB09940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ингаляционно, </w:t>
      </w:r>
    </w:p>
    <w:p w14:paraId="1B2B51B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внутривенно; </w:t>
      </w:r>
    </w:p>
    <w:p w14:paraId="67EAB02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внутримышечно; </w:t>
      </w:r>
    </w:p>
    <w:p w14:paraId="317567E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001F82DA" w14:textId="77777777" w:rsidR="00A268BF" w:rsidRPr="00E56ED1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E56ED1">
        <w:rPr>
          <w:rFonts w:cstheme="minorHAnsi"/>
          <w:bCs/>
          <w:u w:val="single"/>
        </w:rPr>
        <w:t>120. Выберете путь введения беклометазона при легкой персистирующей бронхиальной астме:</w:t>
      </w:r>
    </w:p>
    <w:p w14:paraId="53EBA3A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внутрь;  </w:t>
      </w:r>
    </w:p>
    <w:p w14:paraId="11F35D2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</w:t>
      </w:r>
      <w:proofErr w:type="gramStart"/>
      <w:r w:rsidRPr="00EB180B">
        <w:rPr>
          <w:rFonts w:cstheme="minorHAnsi"/>
          <w:b/>
          <w:bCs/>
        </w:rPr>
        <w:t>ингаляционно;  +</w:t>
      </w:r>
      <w:proofErr w:type="gramEnd"/>
    </w:p>
    <w:p w14:paraId="4049443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внутривенно; </w:t>
      </w:r>
    </w:p>
    <w:p w14:paraId="55CB8BE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внутримышечно;  </w:t>
      </w:r>
    </w:p>
    <w:p w14:paraId="7CC43D5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0F732E6C" w14:textId="37F420FD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E4B60">
        <w:rPr>
          <w:rFonts w:cstheme="minorHAnsi"/>
          <w:bCs/>
          <w:u w:val="single"/>
        </w:rPr>
        <w:t xml:space="preserve">121. Главные условия приема </w:t>
      </w:r>
      <w:proofErr w:type="gramStart"/>
      <w:r w:rsidRPr="000E4B60">
        <w:rPr>
          <w:rFonts w:cstheme="minorHAnsi"/>
          <w:bCs/>
          <w:u w:val="single"/>
        </w:rPr>
        <w:t>сальбутамола:</w:t>
      </w:r>
      <w:r w:rsidR="000E4B60">
        <w:rPr>
          <w:rFonts w:cstheme="minorHAnsi"/>
          <w:bCs/>
          <w:u w:val="single"/>
        </w:rPr>
        <w:t>+</w:t>
      </w:r>
      <w:proofErr w:type="gramEnd"/>
    </w:p>
    <w:p w14:paraId="50C88EAB" w14:textId="2BA2639A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ингаляционно;  </w:t>
      </w:r>
    </w:p>
    <w:p w14:paraId="3916211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внутривенно;  </w:t>
      </w:r>
    </w:p>
    <w:p w14:paraId="2101646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внутримышечно;  </w:t>
      </w:r>
    </w:p>
    <w:p w14:paraId="4D766BF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- 2 раза в день; </w:t>
      </w:r>
    </w:p>
    <w:p w14:paraId="531979D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- 4 раза в день;  </w:t>
      </w:r>
    </w:p>
    <w:p w14:paraId="1363F80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- 6 раз в день;  </w:t>
      </w:r>
    </w:p>
    <w:p w14:paraId="7D2F3D5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18505AA4" w14:textId="0FD3CEAF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E4B60">
        <w:rPr>
          <w:rFonts w:cstheme="minorHAnsi"/>
          <w:bCs/>
          <w:u w:val="single"/>
        </w:rPr>
        <w:t xml:space="preserve">122. Главный фактор риска </w:t>
      </w:r>
      <w:proofErr w:type="gramStart"/>
      <w:r w:rsidRPr="000E4B60">
        <w:rPr>
          <w:rFonts w:cstheme="minorHAnsi"/>
          <w:bCs/>
          <w:u w:val="single"/>
        </w:rPr>
        <w:t>ХОБЛ:</w:t>
      </w:r>
      <w:r w:rsidR="000E4B60">
        <w:rPr>
          <w:rFonts w:cstheme="minorHAnsi"/>
          <w:bCs/>
          <w:u w:val="single"/>
        </w:rPr>
        <w:t>+</w:t>
      </w:r>
      <w:proofErr w:type="gramEnd"/>
    </w:p>
    <w:p w14:paraId="5DB2162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загрязнение окружающего воздуха;  </w:t>
      </w:r>
    </w:p>
    <w:p w14:paraId="1407AD9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профессиональные вредности;</w:t>
      </w:r>
    </w:p>
    <w:p w14:paraId="059AEC7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генетический;  </w:t>
      </w:r>
    </w:p>
    <w:p w14:paraId="236D978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ОРВИ;  </w:t>
      </w:r>
    </w:p>
    <w:p w14:paraId="3E5BB04C" w14:textId="4BACCAD8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курение.</w:t>
      </w:r>
    </w:p>
    <w:p w14:paraId="5E8736A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</w:p>
    <w:p w14:paraId="0448F68C" w14:textId="77777777" w:rsidR="00A268BF" w:rsidRPr="00E3501A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472D2">
        <w:rPr>
          <w:rFonts w:cstheme="minorHAnsi"/>
          <w:b/>
          <w:bCs/>
          <w:u w:val="single"/>
        </w:rPr>
        <w:t>123</w:t>
      </w:r>
      <w:r w:rsidRPr="00EB180B">
        <w:rPr>
          <w:rFonts w:cstheme="minorHAnsi"/>
          <w:b/>
          <w:bCs/>
        </w:rPr>
        <w:t xml:space="preserve">. </w:t>
      </w:r>
      <w:r w:rsidRPr="00E3501A">
        <w:rPr>
          <w:rFonts w:cstheme="minorHAnsi"/>
          <w:bCs/>
          <w:u w:val="single"/>
        </w:rPr>
        <w:t>Средняя степень тяжести ХОБЛ определяется:</w:t>
      </w:r>
    </w:p>
    <w:p w14:paraId="7E2703B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ПСВ 60 -80% от должного;          </w:t>
      </w:r>
    </w:p>
    <w:p w14:paraId="39C67FC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ОФВ1 50 -70% от должного; +</w:t>
      </w:r>
    </w:p>
    <w:p w14:paraId="0F21290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ОФВ1 менее 30% от должного;  </w:t>
      </w:r>
    </w:p>
    <w:p w14:paraId="063081D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ОФВ1 30 -49% от должного.</w:t>
      </w:r>
    </w:p>
    <w:p w14:paraId="0DF1A55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0A61CA96" w14:textId="3EEE8DF2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E4B60">
        <w:rPr>
          <w:rFonts w:cstheme="minorHAnsi"/>
          <w:bCs/>
          <w:u w:val="single"/>
        </w:rPr>
        <w:t xml:space="preserve">124. При среднетяжелой ХОБЛ холинолитики следует </w:t>
      </w:r>
      <w:proofErr w:type="gramStart"/>
      <w:r w:rsidRPr="000E4B60">
        <w:rPr>
          <w:rFonts w:cstheme="minorHAnsi"/>
          <w:bCs/>
          <w:u w:val="single"/>
        </w:rPr>
        <w:t>применять:</w:t>
      </w:r>
      <w:r w:rsidR="000E4B60">
        <w:rPr>
          <w:rFonts w:cstheme="minorHAnsi"/>
          <w:bCs/>
          <w:u w:val="single"/>
        </w:rPr>
        <w:t>+</w:t>
      </w:r>
      <w:proofErr w:type="gramEnd"/>
    </w:p>
    <w:p w14:paraId="64A5A24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- 2 недели;  </w:t>
      </w:r>
    </w:p>
    <w:p w14:paraId="414E4F3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- 3 недели;  </w:t>
      </w:r>
    </w:p>
    <w:p w14:paraId="74419BE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- 2 месяца;  </w:t>
      </w:r>
    </w:p>
    <w:p w14:paraId="14073CE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- 6 месяцев;  </w:t>
      </w:r>
    </w:p>
    <w:p w14:paraId="74B8E633" w14:textId="60C84FB5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постоянно.</w:t>
      </w:r>
    </w:p>
    <w:p w14:paraId="746422C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096BD4D" w14:textId="77777777" w:rsidR="00A268BF" w:rsidRPr="00E3501A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585951">
        <w:rPr>
          <w:rFonts w:cstheme="minorHAnsi"/>
          <w:b/>
          <w:bCs/>
          <w:u w:val="single"/>
        </w:rPr>
        <w:t>125</w:t>
      </w:r>
      <w:r w:rsidRPr="00EB180B">
        <w:rPr>
          <w:rFonts w:cstheme="minorHAnsi"/>
          <w:b/>
          <w:bCs/>
        </w:rPr>
        <w:t xml:space="preserve">. </w:t>
      </w:r>
      <w:r w:rsidRPr="00E3501A">
        <w:rPr>
          <w:rFonts w:cstheme="minorHAnsi"/>
          <w:bCs/>
          <w:u w:val="single"/>
        </w:rPr>
        <w:t>Пневмония считается нозокомиальной (госпитальной), если она диагностирована:</w:t>
      </w:r>
    </w:p>
    <w:p w14:paraId="71E915C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при поступлении в стационар;  </w:t>
      </w:r>
    </w:p>
    <w:p w14:paraId="15F649B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  <w:b/>
          <w:bCs/>
        </w:rPr>
        <w:t>- через 2-3 дня и более после госпитализации; +</w:t>
      </w:r>
    </w:p>
    <w:p w14:paraId="2476CF3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после выписки из стационара.</w:t>
      </w:r>
    </w:p>
    <w:p w14:paraId="7CF853BC" w14:textId="77777777" w:rsidR="00A268BF" w:rsidRPr="00E3501A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DB13C92" w14:textId="7FA6C7F0" w:rsidR="00A268BF" w:rsidRPr="000E4B6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E4B60">
        <w:rPr>
          <w:rFonts w:cstheme="minorHAnsi"/>
          <w:bCs/>
          <w:u w:val="single"/>
        </w:rPr>
        <w:t xml:space="preserve">126. Лечение пневмонии, вызванной легионеллой, </w:t>
      </w:r>
      <w:proofErr w:type="gramStart"/>
      <w:r w:rsidRPr="000E4B60">
        <w:rPr>
          <w:rFonts w:cstheme="minorHAnsi"/>
          <w:bCs/>
          <w:u w:val="single"/>
        </w:rPr>
        <w:t>проводят:</w:t>
      </w:r>
      <w:r w:rsidR="000E4B60">
        <w:rPr>
          <w:rFonts w:cstheme="minorHAnsi"/>
          <w:bCs/>
          <w:u w:val="single"/>
        </w:rPr>
        <w:t>+</w:t>
      </w:r>
      <w:proofErr w:type="gramEnd"/>
    </w:p>
    <w:p w14:paraId="736D8ED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пенициллином;  </w:t>
      </w:r>
    </w:p>
    <w:p w14:paraId="4D0CE9B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кефзолом;     </w:t>
      </w:r>
    </w:p>
    <w:p w14:paraId="036E68F3" w14:textId="77DDF460" w:rsidR="00A268BF" w:rsidRPr="00702DD2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702DD2">
        <w:rPr>
          <w:rFonts w:cstheme="minorHAnsi"/>
          <w:bCs/>
        </w:rPr>
        <w:t xml:space="preserve">- эритромицином;  </w:t>
      </w:r>
    </w:p>
    <w:p w14:paraId="3DBCDB7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тетрациклином;     </w:t>
      </w:r>
    </w:p>
    <w:p w14:paraId="113D208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</w:t>
      </w:r>
      <w:r w:rsidRPr="000E4B60">
        <w:rPr>
          <w:rFonts w:cstheme="minorHAnsi"/>
          <w:b/>
        </w:rPr>
        <w:t>рифампицином.</w:t>
      </w:r>
    </w:p>
    <w:p w14:paraId="7114C36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4989497" w14:textId="77777777" w:rsidR="00A268BF" w:rsidRPr="004D43BD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4D43BD">
        <w:rPr>
          <w:rFonts w:cstheme="minorHAnsi"/>
          <w:bCs/>
        </w:rPr>
        <w:t>127. Кровохарканье НЕ наблюдается при:</w:t>
      </w:r>
    </w:p>
    <w:p w14:paraId="2C8946C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тромбоэмболии легочной артерии;   </w:t>
      </w:r>
    </w:p>
    <w:p w14:paraId="296D765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бронхоэктатической болезни; </w:t>
      </w:r>
    </w:p>
    <w:p w14:paraId="6762DCD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раке легкого;  </w:t>
      </w:r>
    </w:p>
    <w:p w14:paraId="56BE5AF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митральном стенозе; </w:t>
      </w:r>
    </w:p>
    <w:p w14:paraId="5FB4F7DE" w14:textId="793B38F4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4D43BD">
        <w:rPr>
          <w:rFonts w:cstheme="minorHAnsi"/>
          <w:bCs/>
        </w:rPr>
        <w:t>- эмфиземе легких</w:t>
      </w:r>
      <w:r w:rsidR="004D43BD" w:rsidRPr="004D43BD">
        <w:rPr>
          <w:rFonts w:cstheme="minorHAnsi"/>
          <w:bCs/>
        </w:rPr>
        <w:t>;</w:t>
      </w:r>
      <w:r w:rsidR="004D43BD">
        <w:rPr>
          <w:rFonts w:cstheme="minorHAnsi"/>
          <w:b/>
          <w:bCs/>
        </w:rPr>
        <w:t xml:space="preserve"> не верно</w:t>
      </w:r>
    </w:p>
    <w:p w14:paraId="3C95F1B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F65D84F" w14:textId="6ECB6393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B49D0">
        <w:rPr>
          <w:rFonts w:cstheme="minorHAnsi"/>
          <w:bCs/>
          <w:u w:val="single"/>
        </w:rPr>
        <w:t xml:space="preserve">128. Для астмы физического усилия </w:t>
      </w:r>
      <w:proofErr w:type="gramStart"/>
      <w:r w:rsidRPr="000B49D0">
        <w:rPr>
          <w:rFonts w:cstheme="minorHAnsi"/>
          <w:bCs/>
          <w:u w:val="single"/>
        </w:rPr>
        <w:t>верно:</w:t>
      </w:r>
      <w:r w:rsidR="000B49D0">
        <w:rPr>
          <w:rFonts w:cstheme="minorHAnsi"/>
          <w:bCs/>
          <w:u w:val="single"/>
        </w:rPr>
        <w:t>+</w:t>
      </w:r>
      <w:proofErr w:type="gramEnd"/>
    </w:p>
    <w:p w14:paraId="612833B3" w14:textId="77777777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0B49D0">
        <w:rPr>
          <w:rFonts w:cstheme="minorHAnsi"/>
          <w:b/>
        </w:rPr>
        <w:t xml:space="preserve">- возникает во время физической нагрузки; </w:t>
      </w:r>
    </w:p>
    <w:p w14:paraId="5E545489" w14:textId="77777777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0B49D0">
        <w:rPr>
          <w:rFonts w:cstheme="minorHAnsi"/>
          <w:bCs/>
        </w:rPr>
        <w:t>- возникает после физической нагрузки; +</w:t>
      </w:r>
    </w:p>
    <w:p w14:paraId="643BE4E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чаще развивается при вдыхании влажного воздуха; </w:t>
      </w:r>
    </w:p>
    <w:p w14:paraId="68CA848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чаще развивается при вдыхании сухого воздуха.</w:t>
      </w:r>
    </w:p>
    <w:p w14:paraId="3C4A475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089FC5D3" w14:textId="77777777" w:rsidR="00A268BF" w:rsidRPr="00A5138C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A5138C">
        <w:rPr>
          <w:rFonts w:cstheme="minorHAnsi"/>
          <w:bCs/>
          <w:u w:val="single"/>
        </w:rPr>
        <w:t xml:space="preserve">129. При использовании ингаляционных глюкортикостероидов в обычных дозах могут наблюдаться побочные явления: </w:t>
      </w:r>
    </w:p>
    <w:p w14:paraId="7474F4B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кандидоз </w:t>
      </w:r>
      <w:proofErr w:type="gramStart"/>
      <w:r w:rsidRPr="00EB180B">
        <w:rPr>
          <w:rFonts w:cstheme="minorHAnsi"/>
          <w:b/>
          <w:bCs/>
        </w:rPr>
        <w:t>ротоглотки;  +</w:t>
      </w:r>
      <w:proofErr w:type="gramEnd"/>
    </w:p>
    <w:p w14:paraId="45DDBC4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язвы ЖКТ;  </w:t>
      </w:r>
    </w:p>
    <w:p w14:paraId="668C732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стероидный диабет; </w:t>
      </w:r>
    </w:p>
    <w:p w14:paraId="352AF2C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частые инфекции носоглотки.</w:t>
      </w:r>
    </w:p>
    <w:p w14:paraId="4BB0213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3EF831C6" w14:textId="0BB800B5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B49D0">
        <w:rPr>
          <w:rFonts w:cstheme="minorHAnsi"/>
          <w:bCs/>
          <w:u w:val="single"/>
        </w:rPr>
        <w:t xml:space="preserve">130. Из перечисленных клинических признаков для больных с синдромом бронхиальной обструкция НЕ характерны: </w:t>
      </w:r>
      <w:r w:rsidR="000B49D0">
        <w:rPr>
          <w:rFonts w:cstheme="minorHAnsi"/>
          <w:bCs/>
          <w:u w:val="single"/>
        </w:rPr>
        <w:t>+</w:t>
      </w:r>
    </w:p>
    <w:p w14:paraId="529A422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нарушение </w:t>
      </w:r>
      <w:proofErr w:type="gramStart"/>
      <w:r w:rsidRPr="00EB180B">
        <w:rPr>
          <w:rFonts w:cstheme="minorHAnsi"/>
          <w:b/>
          <w:bCs/>
        </w:rPr>
        <w:t>вдоха;  +</w:t>
      </w:r>
      <w:proofErr w:type="gramEnd"/>
    </w:p>
    <w:p w14:paraId="02E7FDF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нарушение выдоха;  </w:t>
      </w:r>
    </w:p>
    <w:p w14:paraId="190626D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одышка;  </w:t>
      </w:r>
    </w:p>
    <w:p w14:paraId="1C0C347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диффузный цианоз;  </w:t>
      </w:r>
    </w:p>
    <w:p w14:paraId="1B44779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акроцианоз. </w:t>
      </w:r>
    </w:p>
    <w:p w14:paraId="2CADB474" w14:textId="77777777" w:rsidR="00A268BF" w:rsidRPr="00E3501A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1EF087A1" w14:textId="77777777" w:rsidR="00A268BF" w:rsidRPr="005D06D5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5D06D5">
        <w:rPr>
          <w:rFonts w:cstheme="minorHAnsi"/>
          <w:bCs/>
          <w:u w:val="single"/>
        </w:rPr>
        <w:t>131. Какой из антибиотиков НЕ показан для лечения пневмоний, вызванных микоплазмой, хламидиями, легионеллой:</w:t>
      </w:r>
    </w:p>
    <w:p w14:paraId="0C8FFBE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гентамицин;  </w:t>
      </w:r>
    </w:p>
    <w:p w14:paraId="0ABF097C" w14:textId="4674D05B" w:rsidR="00A268BF" w:rsidRPr="005D06D5" w:rsidRDefault="005D06D5" w:rsidP="002A4ED2">
      <w:pPr>
        <w:spacing w:line="276" w:lineRule="auto"/>
        <w:contextualSpacing/>
        <w:mirrorIndents/>
        <w:rPr>
          <w:rFonts w:cstheme="minorHAnsi"/>
          <w:b/>
        </w:rPr>
      </w:pPr>
      <w:r>
        <w:rPr>
          <w:rFonts w:cstheme="minorHAnsi"/>
          <w:b/>
        </w:rPr>
        <w:t>+</w:t>
      </w:r>
      <w:r w:rsidR="00A268BF" w:rsidRPr="005D06D5">
        <w:rPr>
          <w:rFonts w:cstheme="minorHAnsi"/>
          <w:b/>
        </w:rPr>
        <w:t xml:space="preserve"> азитромицин;  </w:t>
      </w:r>
    </w:p>
    <w:p w14:paraId="5DDBA19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ампиокс;  </w:t>
      </w:r>
    </w:p>
    <w:p w14:paraId="4DD37CB1" w14:textId="2CFFCE70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5D06D5">
        <w:rPr>
          <w:rFonts w:cstheme="minorHAnsi"/>
          <w:bCs/>
        </w:rPr>
        <w:t>- метронидозол</w:t>
      </w:r>
      <w:r w:rsidRPr="00EB180B">
        <w:rPr>
          <w:rFonts w:cstheme="minorHAnsi"/>
          <w:b/>
          <w:bCs/>
        </w:rPr>
        <w:t xml:space="preserve">; </w:t>
      </w:r>
    </w:p>
    <w:p w14:paraId="456373C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135DA590" w14:textId="6C9F5861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B49D0">
        <w:rPr>
          <w:rFonts w:cstheme="minorHAnsi"/>
          <w:bCs/>
          <w:u w:val="single"/>
        </w:rPr>
        <w:t xml:space="preserve">132. Препаратами выбора для базисной терапии хронической обструктивной болезни легких при всех стадиях заболевания </w:t>
      </w:r>
      <w:proofErr w:type="gramStart"/>
      <w:r w:rsidRPr="000B49D0">
        <w:rPr>
          <w:rFonts w:cstheme="minorHAnsi"/>
          <w:bCs/>
          <w:u w:val="single"/>
        </w:rPr>
        <w:t>будут:</w:t>
      </w:r>
      <w:r w:rsidR="000B49D0">
        <w:rPr>
          <w:rFonts w:cstheme="minorHAnsi"/>
          <w:bCs/>
          <w:u w:val="single"/>
        </w:rPr>
        <w:t>+</w:t>
      </w:r>
      <w:proofErr w:type="gramEnd"/>
    </w:p>
    <w:p w14:paraId="0AA539F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β2 –агонисты короткого действия;  </w:t>
      </w:r>
    </w:p>
    <w:p w14:paraId="7FAE6CFB" w14:textId="77777777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0B49D0">
        <w:rPr>
          <w:rFonts w:cstheme="minorHAnsi"/>
          <w:b/>
        </w:rPr>
        <w:t>- β2 –агонисты длительного действия;</w:t>
      </w:r>
    </w:p>
    <w:p w14:paraId="6197E3B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теофиллины;  </w:t>
      </w:r>
    </w:p>
    <w:p w14:paraId="1B082ADE" w14:textId="380E7C32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0B49D0">
        <w:rPr>
          <w:rFonts w:cstheme="minorHAnsi"/>
          <w:bCs/>
        </w:rPr>
        <w:t>- ингаляционные холинолитики;</w:t>
      </w:r>
    </w:p>
    <w:p w14:paraId="2361476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65FC7867" w14:textId="1EBF66DA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B49D0">
        <w:rPr>
          <w:rFonts w:cstheme="minorHAnsi"/>
          <w:bCs/>
          <w:u w:val="single"/>
        </w:rPr>
        <w:t xml:space="preserve">133. Для бронхоэктатической болезни характерен симптом: </w:t>
      </w:r>
      <w:r w:rsidR="000B49D0">
        <w:rPr>
          <w:rFonts w:cstheme="minorHAnsi"/>
          <w:bCs/>
          <w:u w:val="single"/>
        </w:rPr>
        <w:t>+</w:t>
      </w:r>
    </w:p>
    <w:p w14:paraId="21A406A6" w14:textId="55CE7FB7" w:rsidR="00A268BF" w:rsidRPr="00452B1D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452B1D">
        <w:rPr>
          <w:rFonts w:cstheme="minorHAnsi"/>
          <w:bCs/>
        </w:rPr>
        <w:t xml:space="preserve">- </w:t>
      </w:r>
      <w:r w:rsidR="00452B1D" w:rsidRPr="00452B1D">
        <w:rPr>
          <w:rFonts w:cstheme="minorHAnsi"/>
          <w:bCs/>
        </w:rPr>
        <w:t xml:space="preserve">«барабанные палочки»;  </w:t>
      </w:r>
    </w:p>
    <w:p w14:paraId="2C9FD21E" w14:textId="6510A57E" w:rsidR="00A268BF" w:rsidRPr="002D1058" w:rsidRDefault="002D1058" w:rsidP="002A4ED2">
      <w:pPr>
        <w:spacing w:line="276" w:lineRule="auto"/>
        <w:contextualSpacing/>
        <w:mirrorIndents/>
        <w:rPr>
          <w:rFonts w:cstheme="minorHAnsi"/>
        </w:rPr>
      </w:pPr>
      <w:r>
        <w:rPr>
          <w:rFonts w:cstheme="minorHAnsi"/>
        </w:rPr>
        <w:t>-</w:t>
      </w:r>
      <w:r w:rsidR="00BD25B2" w:rsidRPr="002D1058">
        <w:rPr>
          <w:rFonts w:cstheme="minorHAnsi"/>
        </w:rPr>
        <w:t xml:space="preserve"> </w:t>
      </w:r>
      <w:r w:rsidR="00A268BF" w:rsidRPr="002D1058">
        <w:rPr>
          <w:rFonts w:cstheme="minorHAnsi"/>
        </w:rPr>
        <w:t>кашель с гнойной мокротой;</w:t>
      </w:r>
    </w:p>
    <w:p w14:paraId="0A4C8B23" w14:textId="3E132815" w:rsidR="00A268BF" w:rsidRPr="002D1058" w:rsidRDefault="002D1058" w:rsidP="002A4ED2">
      <w:pPr>
        <w:spacing w:line="276" w:lineRule="auto"/>
        <w:contextualSpacing/>
        <w:mirrorIndents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+</w:t>
      </w:r>
      <w:r w:rsidR="00A268BF" w:rsidRPr="002D1058">
        <w:rPr>
          <w:rFonts w:cstheme="minorHAnsi"/>
          <w:b/>
          <w:color w:val="000000" w:themeColor="text1"/>
        </w:rPr>
        <w:t xml:space="preserve"> сухой кашель;   </w:t>
      </w:r>
    </w:p>
    <w:p w14:paraId="3582871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кровохарканье.</w:t>
      </w:r>
    </w:p>
    <w:p w14:paraId="6B8490B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7B0616B" w14:textId="2FD9871F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B49D0">
        <w:rPr>
          <w:rFonts w:cstheme="minorHAnsi"/>
          <w:bCs/>
          <w:u w:val="single"/>
        </w:rPr>
        <w:t xml:space="preserve">134. Острое воспалительное заболевание слизистой оболочки бронхов, характеризующееся увеличением бронхиальной секреции и кашлем, </w:t>
      </w:r>
      <w:proofErr w:type="gramStart"/>
      <w:r w:rsidRPr="000B49D0">
        <w:rPr>
          <w:rFonts w:cstheme="minorHAnsi"/>
          <w:bCs/>
          <w:u w:val="single"/>
        </w:rPr>
        <w:t>называют:</w:t>
      </w:r>
      <w:r w:rsidR="000B49D0">
        <w:rPr>
          <w:rFonts w:cstheme="minorHAnsi"/>
          <w:bCs/>
          <w:u w:val="single"/>
        </w:rPr>
        <w:t>+</w:t>
      </w:r>
      <w:proofErr w:type="gramEnd"/>
    </w:p>
    <w:p w14:paraId="249634D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острым бронхитом; +</w:t>
      </w:r>
    </w:p>
    <w:p w14:paraId="3175F65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острым ларингитом; </w:t>
      </w:r>
    </w:p>
    <w:p w14:paraId="157775F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острой пневмонией; </w:t>
      </w:r>
    </w:p>
    <w:p w14:paraId="22F4635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lastRenderedPageBreak/>
        <w:t xml:space="preserve">- бронхолитиазом;  </w:t>
      </w:r>
    </w:p>
    <w:p w14:paraId="1493AA5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муковисцидозом.</w:t>
      </w:r>
    </w:p>
    <w:p w14:paraId="7FFAAC1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EA9AC93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116568">
        <w:rPr>
          <w:rFonts w:cstheme="minorHAnsi"/>
          <w:bCs/>
        </w:rPr>
        <w:t>135. Тяжесть хронической обструктивной болезни легких определяют объективно на основании:</w:t>
      </w:r>
    </w:p>
    <w:p w14:paraId="5E4E6DB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аускультации легких;  </w:t>
      </w:r>
    </w:p>
    <w:p w14:paraId="01D448B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перкуссии легких;  </w:t>
      </w:r>
    </w:p>
    <w:p w14:paraId="47F7888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ЭКГ;</w:t>
      </w:r>
    </w:p>
    <w:p w14:paraId="7E3C6A6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исследования функции внешнего дыхания; +</w:t>
      </w:r>
    </w:p>
    <w:p w14:paraId="6ECB8C7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бронхографии.</w:t>
      </w:r>
    </w:p>
    <w:p w14:paraId="11D9C74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6ABE6187" w14:textId="1B83C84B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B49D0">
        <w:rPr>
          <w:rFonts w:cstheme="minorHAnsi"/>
          <w:bCs/>
          <w:u w:val="single"/>
        </w:rPr>
        <w:t>136. При дифференциальной диагностике хронической обструктивной болезни легких и бронхиальной астмы используют все критерии, кроме:</w:t>
      </w:r>
    </w:p>
    <w:p w14:paraId="24B0727A" w14:textId="6C31DF53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наличия аллергии;  </w:t>
      </w:r>
    </w:p>
    <w:p w14:paraId="20248485" w14:textId="7D8BF334" w:rsidR="00A268BF" w:rsidRPr="00FE6426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FE6426">
        <w:rPr>
          <w:rFonts w:cstheme="minorHAnsi"/>
          <w:bCs/>
        </w:rPr>
        <w:t>- наличия коробочно</w:t>
      </w:r>
      <w:r w:rsidR="00FE6426">
        <w:rPr>
          <w:rFonts w:cstheme="minorHAnsi"/>
          <w:bCs/>
        </w:rPr>
        <w:t xml:space="preserve">го оттенка перкуторного звука; </w:t>
      </w:r>
    </w:p>
    <w:p w14:paraId="33FC9FC2" w14:textId="6EB2A41A" w:rsidR="00A268BF" w:rsidRPr="00FE6426" w:rsidRDefault="00FE6426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FE6426">
        <w:rPr>
          <w:rFonts w:cstheme="minorHAnsi"/>
          <w:b/>
        </w:rPr>
        <w:t>+</w:t>
      </w:r>
      <w:r w:rsidR="00A268BF" w:rsidRPr="00FE6426">
        <w:rPr>
          <w:rFonts w:cstheme="minorHAnsi"/>
          <w:b/>
        </w:rPr>
        <w:t xml:space="preserve"> эозинофилии в мокроте и крови;  </w:t>
      </w:r>
    </w:p>
    <w:p w14:paraId="7D89AD3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обратимости бронхиальной обструкции; </w:t>
      </w:r>
    </w:p>
    <w:p w14:paraId="25C70BB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суточных изменений ФЖЕЛ.</w:t>
      </w:r>
    </w:p>
    <w:p w14:paraId="60196BA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A44EA3F" w14:textId="5AD83473" w:rsidR="00A268BF" w:rsidRPr="00026722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26722">
        <w:rPr>
          <w:rFonts w:cstheme="minorHAnsi"/>
          <w:bCs/>
          <w:u w:val="single"/>
        </w:rPr>
        <w:t xml:space="preserve">137.При формулировке диагноза «хроническая обструктивная болезнь легких» необходимо указать все, </w:t>
      </w:r>
      <w:proofErr w:type="gramStart"/>
      <w:r w:rsidRPr="00026722">
        <w:rPr>
          <w:rFonts w:cstheme="minorHAnsi"/>
          <w:bCs/>
          <w:u w:val="single"/>
        </w:rPr>
        <w:t>кроме:</w:t>
      </w:r>
      <w:r w:rsidR="000B49D0">
        <w:rPr>
          <w:rFonts w:cstheme="minorHAnsi"/>
          <w:bCs/>
          <w:u w:val="single"/>
        </w:rPr>
        <w:t>+</w:t>
      </w:r>
      <w:proofErr w:type="gramEnd"/>
    </w:p>
    <w:p w14:paraId="50DB4C47" w14:textId="76760322" w:rsidR="00A268BF" w:rsidRPr="004D43BD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4D43BD">
        <w:rPr>
          <w:rFonts w:cstheme="minorHAnsi"/>
          <w:bCs/>
        </w:rPr>
        <w:t xml:space="preserve">- локализации процесса по </w:t>
      </w:r>
      <w:proofErr w:type="gramStart"/>
      <w:r w:rsidRPr="004D43BD">
        <w:rPr>
          <w:rFonts w:cstheme="minorHAnsi"/>
          <w:bCs/>
        </w:rPr>
        <w:t xml:space="preserve">сегментам;  </w:t>
      </w:r>
      <w:r w:rsidR="004D43BD" w:rsidRPr="004D43BD">
        <w:rPr>
          <w:rFonts w:cstheme="minorHAnsi"/>
          <w:b/>
          <w:bCs/>
        </w:rPr>
        <w:t>не</w:t>
      </w:r>
      <w:proofErr w:type="gramEnd"/>
      <w:r w:rsidR="004D43BD" w:rsidRPr="004D43BD">
        <w:rPr>
          <w:rFonts w:cstheme="minorHAnsi"/>
          <w:b/>
          <w:bCs/>
        </w:rPr>
        <w:t xml:space="preserve"> верно</w:t>
      </w:r>
    </w:p>
    <w:p w14:paraId="080A0E0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степени тяжести процесса;  </w:t>
      </w:r>
    </w:p>
    <w:p w14:paraId="04C8A193" w14:textId="7EB85C5A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фазы процесса; </w:t>
      </w:r>
      <w:r w:rsidR="00026722" w:rsidRPr="00026722">
        <w:rPr>
          <w:rFonts w:cstheme="minorHAnsi"/>
          <w:b/>
        </w:rPr>
        <w:t>не верно</w:t>
      </w:r>
    </w:p>
    <w:p w14:paraId="1FEB2A05" w14:textId="77777777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0B49D0">
        <w:rPr>
          <w:rFonts w:cstheme="minorHAnsi"/>
          <w:b/>
        </w:rPr>
        <w:t xml:space="preserve">- наличия осложнений;  </w:t>
      </w:r>
    </w:p>
    <w:p w14:paraId="1BB7BC5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стадии дыхательной недостаточности.</w:t>
      </w:r>
    </w:p>
    <w:p w14:paraId="72C103C2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71BA257B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116568">
        <w:rPr>
          <w:rFonts w:cstheme="minorHAnsi"/>
          <w:bCs/>
        </w:rPr>
        <w:t>138. Основная цель лечения хронической обструктивной болезни легких:</w:t>
      </w:r>
    </w:p>
    <w:p w14:paraId="0D3CD13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полное излечение и реабилитация пациента; </w:t>
      </w:r>
    </w:p>
    <w:p w14:paraId="7132728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уменьшение скорости прогрессирования процесса; +</w:t>
      </w:r>
    </w:p>
    <w:p w14:paraId="3761BA6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устранения бактериовыделения с мокротой; </w:t>
      </w:r>
    </w:p>
    <w:p w14:paraId="3B38F55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обратное развитие эмфиземы; </w:t>
      </w:r>
    </w:p>
    <w:p w14:paraId="132897A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подготовка пациента к хирургическому лечению.</w:t>
      </w:r>
    </w:p>
    <w:p w14:paraId="174E5FA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34B81A7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116568">
        <w:rPr>
          <w:rFonts w:cstheme="minorHAnsi"/>
          <w:bCs/>
          <w:u w:val="single"/>
        </w:rPr>
        <w:t>139</w:t>
      </w:r>
      <w:r w:rsidRPr="00EB180B">
        <w:rPr>
          <w:rFonts w:cstheme="minorHAnsi"/>
          <w:b/>
          <w:bCs/>
        </w:rPr>
        <w:t xml:space="preserve">. </w:t>
      </w:r>
      <w:r w:rsidRPr="00116568">
        <w:rPr>
          <w:rFonts w:cstheme="minorHAnsi"/>
          <w:bCs/>
          <w:u w:val="single"/>
        </w:rPr>
        <w:t>Укажите наиболее существенный признак бронхиальной астмы, позволяющий дифференцировать её от хронической обструктивной болезни легких:</w:t>
      </w:r>
    </w:p>
    <w:p w14:paraId="15DBA1F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эффект от ингаляционных глюкокортикостероидов;  </w:t>
      </w:r>
    </w:p>
    <w:p w14:paraId="25E25C8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эффективность </w:t>
      </w:r>
      <w:proofErr w:type="gramStart"/>
      <w:r w:rsidRPr="00EB180B">
        <w:rPr>
          <w:rFonts w:cstheme="minorHAnsi"/>
          <w:b/>
          <w:bCs/>
        </w:rPr>
        <w:t>адреномиметиков;  +</w:t>
      </w:r>
      <w:proofErr w:type="gramEnd"/>
    </w:p>
    <w:p w14:paraId="7805477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наличие атопии; </w:t>
      </w:r>
    </w:p>
    <w:p w14:paraId="7D92990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наличие обратимой бронхиальной обструкции;  </w:t>
      </w:r>
    </w:p>
    <w:p w14:paraId="7C06BA9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эозинофилия в периферической крови.</w:t>
      </w:r>
    </w:p>
    <w:p w14:paraId="2930896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614BCFD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116568">
        <w:rPr>
          <w:rFonts w:cstheme="minorHAnsi"/>
          <w:bCs/>
        </w:rPr>
        <w:t>140. С целью купирования приступа бронхиальной астмы не показан:</w:t>
      </w:r>
    </w:p>
    <w:p w14:paraId="24A31E1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атровент;  </w:t>
      </w:r>
    </w:p>
    <w:p w14:paraId="20C511B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адреналин;  </w:t>
      </w:r>
    </w:p>
    <w:p w14:paraId="4345ABB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аминофиллин;  </w:t>
      </w:r>
    </w:p>
    <w:p w14:paraId="62DA6114" w14:textId="763131FE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димедрол;  </w:t>
      </w:r>
    </w:p>
    <w:p w14:paraId="6ECB19E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преднизолон.</w:t>
      </w:r>
    </w:p>
    <w:p w14:paraId="00AE74E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</w:p>
    <w:p w14:paraId="3FC6EF92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116568">
        <w:rPr>
          <w:rFonts w:cstheme="minorHAnsi"/>
          <w:bCs/>
        </w:rPr>
        <w:t>141. Бронхиальную астму рассматривают в настоящее время как:</w:t>
      </w:r>
    </w:p>
    <w:p w14:paraId="4DE19C57" w14:textId="1676C8FD" w:rsidR="00A268BF" w:rsidRPr="001B7F6E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1B7F6E">
        <w:rPr>
          <w:rFonts w:cstheme="minorHAnsi"/>
          <w:bCs/>
        </w:rPr>
        <w:t>- хроническое воспалительное</w:t>
      </w:r>
      <w:r w:rsidR="001B7F6E" w:rsidRPr="001B7F6E">
        <w:rPr>
          <w:rFonts w:cstheme="minorHAnsi"/>
          <w:bCs/>
        </w:rPr>
        <w:t xml:space="preserve"> заболевание дыхательных путей;</w:t>
      </w:r>
    </w:p>
    <w:p w14:paraId="633794E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острое аллергическое заболевание дыхательных путей;</w:t>
      </w:r>
    </w:p>
    <w:p w14:paraId="6658B0A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хроническое интерстициальное поражение легких;</w:t>
      </w:r>
    </w:p>
    <w:p w14:paraId="737D8966" w14:textId="77777777" w:rsidR="00A268BF" w:rsidRPr="005350C9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5350C9">
        <w:rPr>
          <w:rFonts w:cstheme="minorHAnsi"/>
          <w:b/>
        </w:rPr>
        <w:t>- подострое поражение соединительной ткани лёгких.</w:t>
      </w:r>
    </w:p>
    <w:p w14:paraId="320CF7A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3684B2C8" w14:textId="77777777" w:rsidR="00A268BF" w:rsidRPr="008E5033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8E5033">
        <w:rPr>
          <w:rFonts w:cstheme="minorHAnsi"/>
          <w:bCs/>
          <w:u w:val="single"/>
        </w:rPr>
        <w:t>142. Больному бронхиальной астмой для самоконтроля состояния внешнего дыхания необходимо иметь собственный:</w:t>
      </w:r>
    </w:p>
    <w:p w14:paraId="1BCB6D9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бодиплетизмограф;        </w:t>
      </w:r>
    </w:p>
    <w:p w14:paraId="6637DF8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спирограф;         </w:t>
      </w:r>
    </w:p>
    <w:p w14:paraId="0887BF5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пневмотахограф; </w:t>
      </w:r>
    </w:p>
    <w:p w14:paraId="5AC489B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  <w:b/>
          <w:bCs/>
        </w:rPr>
        <w:t>- пикфлоуметр; +</w:t>
      </w:r>
      <w:r w:rsidRPr="00EB180B">
        <w:rPr>
          <w:rFonts w:cstheme="minorHAnsi"/>
        </w:rPr>
        <w:t xml:space="preserve">             </w:t>
      </w:r>
    </w:p>
    <w:p w14:paraId="40E4A0F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анализатор газового состава крови.</w:t>
      </w:r>
    </w:p>
    <w:p w14:paraId="1DFF783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6CB301E9" w14:textId="5857DADA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B49D0">
        <w:rPr>
          <w:rFonts w:cstheme="minorHAnsi"/>
          <w:bCs/>
          <w:u w:val="single"/>
        </w:rPr>
        <w:t xml:space="preserve">143. Вторая ступень бронхиальной </w:t>
      </w:r>
      <w:proofErr w:type="gramStart"/>
      <w:r w:rsidRPr="000B49D0">
        <w:rPr>
          <w:rFonts w:cstheme="minorHAnsi"/>
          <w:bCs/>
          <w:u w:val="single"/>
        </w:rPr>
        <w:t>астмы  называется</w:t>
      </w:r>
      <w:proofErr w:type="gramEnd"/>
      <w:r w:rsidRPr="000B49D0">
        <w:rPr>
          <w:rFonts w:cstheme="minorHAnsi"/>
          <w:bCs/>
          <w:u w:val="single"/>
        </w:rPr>
        <w:t>:</w:t>
      </w:r>
      <w:r w:rsidR="000B49D0">
        <w:rPr>
          <w:rFonts w:cstheme="minorHAnsi"/>
          <w:bCs/>
          <w:u w:val="single"/>
        </w:rPr>
        <w:t>+</w:t>
      </w:r>
    </w:p>
    <w:p w14:paraId="2A5D292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хроническое «лёгочное сердце»;  </w:t>
      </w:r>
    </w:p>
    <w:p w14:paraId="52FF969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астматический статус;  </w:t>
      </w:r>
    </w:p>
    <w:p w14:paraId="324173F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тяжёлая интермиттирующая астма;  </w:t>
      </w:r>
    </w:p>
    <w:p w14:paraId="140A2199" w14:textId="77777777" w:rsidR="00A268BF" w:rsidRPr="00DD74D2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DD74D2">
        <w:rPr>
          <w:rFonts w:cstheme="minorHAnsi"/>
        </w:rPr>
        <w:t xml:space="preserve">- астма физического усилия;  </w:t>
      </w:r>
    </w:p>
    <w:p w14:paraId="63B7A8C5" w14:textId="77777777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0B49D0">
        <w:rPr>
          <w:rFonts w:cstheme="minorHAnsi"/>
          <w:bCs/>
        </w:rPr>
        <w:t xml:space="preserve">- </w:t>
      </w:r>
      <w:r w:rsidRPr="00DD74D2">
        <w:rPr>
          <w:rFonts w:cstheme="minorHAnsi"/>
          <w:b/>
          <w:bCs/>
        </w:rPr>
        <w:t xml:space="preserve">персистирующая астма легкого </w:t>
      </w:r>
      <w:proofErr w:type="gramStart"/>
      <w:r w:rsidRPr="00DD74D2">
        <w:rPr>
          <w:rFonts w:cstheme="minorHAnsi"/>
          <w:b/>
          <w:bCs/>
        </w:rPr>
        <w:t>течения.+</w:t>
      </w:r>
      <w:proofErr w:type="gramEnd"/>
    </w:p>
    <w:p w14:paraId="17D284A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0236E005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116568">
        <w:rPr>
          <w:rFonts w:cstheme="minorHAnsi"/>
          <w:bCs/>
        </w:rPr>
        <w:t>144. Первая ступень бронхиальной астмы называется:</w:t>
      </w:r>
    </w:p>
    <w:p w14:paraId="0E3CD6E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предастма;  </w:t>
      </w:r>
    </w:p>
    <w:p w14:paraId="4F0CAFB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астматический бронхит;  </w:t>
      </w:r>
    </w:p>
    <w:p w14:paraId="34BDC38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астма физического усилия; </w:t>
      </w:r>
    </w:p>
    <w:p w14:paraId="6F027618" w14:textId="2732CC31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бронхиальная астма легкого интермиттирующего течения;</w:t>
      </w:r>
      <w:r w:rsidR="000B49D0">
        <w:rPr>
          <w:rFonts w:cstheme="minorHAnsi"/>
          <w:b/>
          <w:bCs/>
        </w:rPr>
        <w:t xml:space="preserve"> </w:t>
      </w:r>
    </w:p>
    <w:p w14:paraId="4C795A1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персистирующая бронхиальная астма легкого течения.</w:t>
      </w:r>
    </w:p>
    <w:p w14:paraId="66815F5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0C33A803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B0031D">
        <w:rPr>
          <w:rFonts w:cstheme="minorHAnsi"/>
          <w:bCs/>
          <w:u w:val="single"/>
        </w:rPr>
        <w:t>145. Третья ступень бронхиальной астмы называется</w:t>
      </w:r>
      <w:r w:rsidRPr="00116568">
        <w:rPr>
          <w:rFonts w:cstheme="minorHAnsi"/>
          <w:bCs/>
        </w:rPr>
        <w:t>:</w:t>
      </w:r>
    </w:p>
    <w:p w14:paraId="34C123ED" w14:textId="344F65E1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декомпенсированная легочно-сердечная недостаточность;</w:t>
      </w:r>
      <w:r w:rsidR="000B49D0">
        <w:rPr>
          <w:rFonts w:cstheme="minorHAnsi"/>
        </w:rPr>
        <w:t xml:space="preserve"> </w:t>
      </w:r>
      <w:r w:rsidR="000B49D0" w:rsidRPr="000B49D0">
        <w:rPr>
          <w:rFonts w:cstheme="minorHAnsi"/>
          <w:b/>
        </w:rPr>
        <w:t>не верно</w:t>
      </w:r>
    </w:p>
    <w:p w14:paraId="708C14B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дисгормональная бронхиальная астма; </w:t>
      </w:r>
    </w:p>
    <w:p w14:paraId="49036D3F" w14:textId="7F7EE426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</w:t>
      </w:r>
      <w:r w:rsidRPr="000B49D0">
        <w:rPr>
          <w:rFonts w:cstheme="minorHAnsi"/>
          <w:bCs/>
        </w:rPr>
        <w:t>персистирующая бронхиальная астма средней степени тяжести;</w:t>
      </w:r>
      <w:r w:rsidRPr="00EB180B">
        <w:rPr>
          <w:rFonts w:cstheme="minorHAnsi"/>
          <w:b/>
          <w:bCs/>
        </w:rPr>
        <w:t xml:space="preserve"> </w:t>
      </w:r>
      <w:r w:rsidR="000B49D0">
        <w:rPr>
          <w:rFonts w:cstheme="minorHAnsi"/>
          <w:b/>
          <w:bCs/>
        </w:rPr>
        <w:t>не верно</w:t>
      </w:r>
    </w:p>
    <w:p w14:paraId="2382EFB7" w14:textId="2565A169" w:rsidR="00A268BF" w:rsidRPr="00EB180B" w:rsidRDefault="00B0031D" w:rsidP="002A4ED2">
      <w:pPr>
        <w:spacing w:line="276" w:lineRule="auto"/>
        <w:contextualSpacing/>
        <w:mirrorIndents/>
        <w:rPr>
          <w:rFonts w:cstheme="minorHAnsi"/>
        </w:rPr>
      </w:pPr>
      <w:r>
        <w:rPr>
          <w:rFonts w:cstheme="minorHAnsi"/>
          <w:b/>
        </w:rPr>
        <w:t>+</w:t>
      </w:r>
      <w:r w:rsidR="00A268BF" w:rsidRPr="00B0031D">
        <w:rPr>
          <w:rFonts w:cstheme="minorHAnsi"/>
          <w:b/>
        </w:rPr>
        <w:t xml:space="preserve"> бронхиальная астма легкого интермиттирующего течения</w:t>
      </w:r>
      <w:r w:rsidR="00A268BF" w:rsidRPr="00EB180B">
        <w:rPr>
          <w:rFonts w:cstheme="minorHAnsi"/>
        </w:rPr>
        <w:t xml:space="preserve">; </w:t>
      </w:r>
    </w:p>
    <w:p w14:paraId="7133138C" w14:textId="696B8F3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бронхиальная астма смешанного генеза.</w:t>
      </w:r>
      <w:r w:rsidR="000B49D0">
        <w:rPr>
          <w:rFonts w:cstheme="minorHAnsi"/>
        </w:rPr>
        <w:t xml:space="preserve"> </w:t>
      </w:r>
      <w:r w:rsidR="000B49D0" w:rsidRPr="000B49D0">
        <w:rPr>
          <w:rFonts w:cstheme="minorHAnsi"/>
          <w:b/>
        </w:rPr>
        <w:t>Не верно</w:t>
      </w:r>
    </w:p>
    <w:p w14:paraId="4F81DA6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3A51EC0" w14:textId="62D03C8E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B49D0">
        <w:rPr>
          <w:rFonts w:cstheme="minorHAnsi"/>
          <w:bCs/>
          <w:u w:val="single"/>
        </w:rPr>
        <w:t xml:space="preserve">146. Астма-школа </w:t>
      </w:r>
      <w:proofErr w:type="gramStart"/>
      <w:r w:rsidRPr="000B49D0">
        <w:rPr>
          <w:rFonts w:cstheme="minorHAnsi"/>
          <w:bCs/>
          <w:u w:val="single"/>
        </w:rPr>
        <w:t>это:</w:t>
      </w:r>
      <w:r w:rsidR="000B49D0">
        <w:rPr>
          <w:rFonts w:cstheme="minorHAnsi"/>
          <w:bCs/>
          <w:u w:val="single"/>
        </w:rPr>
        <w:t>+</w:t>
      </w:r>
      <w:proofErr w:type="gramEnd"/>
    </w:p>
    <w:p w14:paraId="30998A7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аналог курса последипломного образования для врачей; </w:t>
      </w:r>
    </w:p>
    <w:p w14:paraId="0D619B2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основа образовательной системы для больных; +</w:t>
      </w:r>
    </w:p>
    <w:p w14:paraId="7488CE5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основа образовательной системы для медицинских сестёр; </w:t>
      </w:r>
    </w:p>
    <w:p w14:paraId="3F602CB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обязательный компонент подготовки главных врачей; </w:t>
      </w:r>
    </w:p>
    <w:p w14:paraId="67A0CF0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основа переподготовки социальных работников.</w:t>
      </w:r>
    </w:p>
    <w:p w14:paraId="1F33629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1159F7ED" w14:textId="69AFFBBC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B49D0">
        <w:rPr>
          <w:rFonts w:cstheme="minorHAnsi"/>
          <w:bCs/>
          <w:u w:val="single"/>
        </w:rPr>
        <w:t xml:space="preserve">147. У больного озноб, сухой кашель, боль в левом боку, усиливающаяся при глубоком дыхании и кашле, температура 38,5-39С. Объективно: ЧДД 28 в минуту, слева ниже угла лопатки усиление голосового дрожания, выслушивается бронхиальное дыхание. </w:t>
      </w:r>
      <w:proofErr w:type="gramStart"/>
      <w:r w:rsidRPr="000B49D0">
        <w:rPr>
          <w:rFonts w:cstheme="minorHAnsi"/>
          <w:bCs/>
          <w:u w:val="single"/>
        </w:rPr>
        <w:t>Диагноз?</w:t>
      </w:r>
      <w:r w:rsidR="000B49D0">
        <w:rPr>
          <w:rFonts w:cstheme="minorHAnsi"/>
          <w:bCs/>
          <w:u w:val="single"/>
        </w:rPr>
        <w:t>+</w:t>
      </w:r>
      <w:proofErr w:type="gramEnd"/>
    </w:p>
    <w:p w14:paraId="4388F3F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туберкулез;</w:t>
      </w:r>
    </w:p>
    <w:p w14:paraId="7805609D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116568">
        <w:rPr>
          <w:rFonts w:cstheme="minorHAnsi"/>
          <w:b/>
        </w:rPr>
        <w:lastRenderedPageBreak/>
        <w:t>- острая пневмония;</w:t>
      </w:r>
    </w:p>
    <w:p w14:paraId="0158653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обострение хронического бронхита;</w:t>
      </w:r>
    </w:p>
    <w:p w14:paraId="372FC45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бронхоэктатическая болезнь;</w:t>
      </w:r>
    </w:p>
    <w:p w14:paraId="3E8B79B9" w14:textId="3D86B816" w:rsidR="00A268BF" w:rsidRPr="00B427B1" w:rsidRDefault="00B427B1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B427B1">
        <w:rPr>
          <w:rFonts w:cstheme="minorHAnsi"/>
          <w:bCs/>
        </w:rPr>
        <w:t>- левосторонний плеврит</w:t>
      </w:r>
    </w:p>
    <w:p w14:paraId="07C97DC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</w:p>
    <w:p w14:paraId="57EB37BF" w14:textId="77777777" w:rsidR="00A268BF" w:rsidRPr="008553AE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8553AE">
        <w:rPr>
          <w:rFonts w:cstheme="minorHAnsi"/>
          <w:bCs/>
          <w:u w:val="single"/>
        </w:rPr>
        <w:t>148. По какому краю ребра надо вести троакар при плевральной пункции:</w:t>
      </w:r>
    </w:p>
    <w:p w14:paraId="75C68F4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по </w:t>
      </w:r>
      <w:proofErr w:type="gramStart"/>
      <w:r w:rsidRPr="00EB180B">
        <w:rPr>
          <w:rFonts w:cstheme="minorHAnsi"/>
          <w:b/>
          <w:bCs/>
        </w:rPr>
        <w:t>верхнему;  +</w:t>
      </w:r>
      <w:proofErr w:type="gramEnd"/>
    </w:p>
    <w:p w14:paraId="5D73580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по нижнему;        </w:t>
      </w:r>
    </w:p>
    <w:p w14:paraId="2D05F30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не имеет значения.</w:t>
      </w:r>
    </w:p>
    <w:p w14:paraId="5848C9CD" w14:textId="77777777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u w:val="single"/>
        </w:rPr>
      </w:pPr>
    </w:p>
    <w:p w14:paraId="7B72A625" w14:textId="1F594792" w:rsidR="00A268BF" w:rsidRPr="000B49D0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0B49D0">
        <w:rPr>
          <w:rFonts w:cstheme="minorHAnsi"/>
          <w:bCs/>
          <w:u w:val="single"/>
        </w:rPr>
        <w:t xml:space="preserve">149. Рентгенологический синдром повышенной </w:t>
      </w:r>
      <w:proofErr w:type="gramStart"/>
      <w:r w:rsidRPr="000B49D0">
        <w:rPr>
          <w:rFonts w:cstheme="minorHAnsi"/>
          <w:bCs/>
          <w:u w:val="single"/>
        </w:rPr>
        <w:t>воздушности  соответствует</w:t>
      </w:r>
      <w:proofErr w:type="gramEnd"/>
      <w:r w:rsidR="000B49D0">
        <w:rPr>
          <w:rFonts w:cstheme="minorHAnsi"/>
          <w:bCs/>
          <w:u w:val="single"/>
        </w:rPr>
        <w:t>+</w:t>
      </w:r>
    </w:p>
    <w:p w14:paraId="785CD02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</w:t>
      </w:r>
      <w:proofErr w:type="gramStart"/>
      <w:r w:rsidRPr="00EB180B">
        <w:rPr>
          <w:rFonts w:cstheme="minorHAnsi"/>
          <w:b/>
          <w:bCs/>
        </w:rPr>
        <w:t xml:space="preserve">эмфиземе;   </w:t>
      </w:r>
      <w:proofErr w:type="gramEnd"/>
      <w:r w:rsidRPr="00EB180B">
        <w:rPr>
          <w:rFonts w:cstheme="minorHAnsi"/>
          <w:b/>
          <w:bCs/>
        </w:rPr>
        <w:t xml:space="preserve"> +</w:t>
      </w:r>
    </w:p>
    <w:p w14:paraId="1BA9510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пневмосклерозу;      </w:t>
      </w:r>
    </w:p>
    <w:p w14:paraId="4996B86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бронхоэктазам;  </w:t>
      </w:r>
    </w:p>
    <w:p w14:paraId="362C79F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центральному раку легкого.</w:t>
      </w:r>
    </w:p>
    <w:p w14:paraId="634EF36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66DDBDD7" w14:textId="77777777" w:rsidR="00A268BF" w:rsidRPr="008746FD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8746FD">
        <w:rPr>
          <w:rFonts w:cstheme="minorHAnsi"/>
          <w:bCs/>
          <w:u w:val="single"/>
        </w:rPr>
        <w:t xml:space="preserve">150. Рентгенологический симптом   </w:t>
      </w:r>
      <w:proofErr w:type="gramStart"/>
      <w:r w:rsidRPr="008746FD">
        <w:rPr>
          <w:rFonts w:cstheme="minorHAnsi"/>
          <w:bCs/>
          <w:u w:val="single"/>
        </w:rPr>
        <w:t>эхинококка  легкого</w:t>
      </w:r>
      <w:proofErr w:type="gramEnd"/>
      <w:r w:rsidRPr="008746FD">
        <w:rPr>
          <w:rFonts w:cstheme="minorHAnsi"/>
          <w:bCs/>
          <w:u w:val="single"/>
        </w:rPr>
        <w:t>:</w:t>
      </w:r>
    </w:p>
    <w:p w14:paraId="63C8DD1C" w14:textId="7BF64BD3" w:rsidR="00A268BF" w:rsidRPr="00482252" w:rsidRDefault="00482252" w:rsidP="002A4ED2">
      <w:pPr>
        <w:spacing w:line="276" w:lineRule="auto"/>
        <w:contextualSpacing/>
        <w:mirrorIndents/>
        <w:rPr>
          <w:rFonts w:cstheme="minorHAnsi"/>
          <w:b/>
        </w:rPr>
      </w:pPr>
      <w:r>
        <w:rPr>
          <w:rFonts w:cstheme="minorHAnsi"/>
          <w:b/>
        </w:rPr>
        <w:t>+</w:t>
      </w:r>
      <w:r w:rsidR="00A268BF" w:rsidRPr="00482252">
        <w:rPr>
          <w:rFonts w:cstheme="minorHAnsi"/>
          <w:b/>
        </w:rPr>
        <w:t xml:space="preserve"> ограниченного затемнения;  </w:t>
      </w:r>
    </w:p>
    <w:p w14:paraId="2BD76C9D" w14:textId="7F7197B3" w:rsidR="00A268BF" w:rsidRPr="00EB180B" w:rsidRDefault="008746FD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- </w:t>
      </w:r>
      <w:r w:rsidRPr="008746FD">
        <w:rPr>
          <w:rFonts w:cstheme="minorHAnsi"/>
          <w:bCs/>
        </w:rPr>
        <w:t xml:space="preserve">круглой </w:t>
      </w:r>
      <w:proofErr w:type="gramStart"/>
      <w:r w:rsidRPr="008746FD">
        <w:rPr>
          <w:rFonts w:cstheme="minorHAnsi"/>
          <w:bCs/>
        </w:rPr>
        <w:t>тени;</w:t>
      </w:r>
      <w:r>
        <w:rPr>
          <w:rFonts w:cstheme="minorHAnsi"/>
          <w:b/>
          <w:bCs/>
        </w:rPr>
        <w:t xml:space="preserve">  не</w:t>
      </w:r>
      <w:proofErr w:type="gramEnd"/>
      <w:r>
        <w:rPr>
          <w:rFonts w:cstheme="minorHAnsi"/>
          <w:b/>
          <w:bCs/>
        </w:rPr>
        <w:t xml:space="preserve"> верно</w:t>
      </w:r>
    </w:p>
    <w:p w14:paraId="026E9D0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кольцевидной тени; </w:t>
      </w:r>
    </w:p>
    <w:p w14:paraId="688ACEC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повышенной воздушности;  </w:t>
      </w:r>
    </w:p>
    <w:p w14:paraId="302BEC8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201E0363" w14:textId="6F175B85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0B49D0">
        <w:rPr>
          <w:rFonts w:cstheme="minorHAnsi"/>
          <w:bCs/>
          <w:u w:val="single"/>
        </w:rPr>
        <w:t xml:space="preserve">151. Рентгенологический </w:t>
      </w:r>
      <w:proofErr w:type="gramStart"/>
      <w:r w:rsidRPr="000B49D0">
        <w:rPr>
          <w:rFonts w:cstheme="minorHAnsi"/>
          <w:bCs/>
          <w:u w:val="single"/>
        </w:rPr>
        <w:t>синдром  пневмоторакса</w:t>
      </w:r>
      <w:proofErr w:type="gramEnd"/>
      <w:r w:rsidRPr="00116568">
        <w:rPr>
          <w:rFonts w:cstheme="minorHAnsi"/>
          <w:bCs/>
        </w:rPr>
        <w:t>:</w:t>
      </w:r>
    </w:p>
    <w:p w14:paraId="3A74A89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</w:t>
      </w:r>
      <w:r w:rsidRPr="000B49D0">
        <w:rPr>
          <w:rFonts w:cstheme="minorHAnsi"/>
          <w:b/>
        </w:rPr>
        <w:t>ограниченного затемнения;</w:t>
      </w:r>
      <w:r w:rsidRPr="00EB180B">
        <w:rPr>
          <w:rFonts w:cstheme="minorHAnsi"/>
        </w:rPr>
        <w:t xml:space="preserve">   </w:t>
      </w:r>
    </w:p>
    <w:p w14:paraId="287532A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круглой тени;  </w:t>
      </w:r>
    </w:p>
    <w:p w14:paraId="332408A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кольцевидной тени; </w:t>
      </w:r>
    </w:p>
    <w:p w14:paraId="086DCBEA" w14:textId="068BEAE3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</w:t>
      </w:r>
      <w:r w:rsidRPr="00286B48">
        <w:rPr>
          <w:rFonts w:cstheme="minorHAnsi"/>
          <w:bCs/>
        </w:rPr>
        <w:t xml:space="preserve">повышенной воздушности без сохранения лёгочного </w:t>
      </w:r>
      <w:proofErr w:type="gramStart"/>
      <w:r w:rsidRPr="00286B48">
        <w:rPr>
          <w:rFonts w:cstheme="minorHAnsi"/>
          <w:bCs/>
        </w:rPr>
        <w:t>рисунка;</w:t>
      </w:r>
      <w:r w:rsidRPr="00EB180B">
        <w:rPr>
          <w:rFonts w:cstheme="minorHAnsi"/>
          <w:b/>
          <w:bCs/>
        </w:rPr>
        <w:t xml:space="preserve">  </w:t>
      </w:r>
      <w:r w:rsidR="00286B48">
        <w:rPr>
          <w:rFonts w:cstheme="minorHAnsi"/>
          <w:b/>
          <w:bCs/>
        </w:rPr>
        <w:t>не</w:t>
      </w:r>
      <w:proofErr w:type="gramEnd"/>
      <w:r w:rsidR="00286B48">
        <w:rPr>
          <w:rFonts w:cstheme="minorHAnsi"/>
          <w:b/>
          <w:bCs/>
        </w:rPr>
        <w:t xml:space="preserve"> верно</w:t>
      </w:r>
    </w:p>
    <w:p w14:paraId="7734752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патологии корня легкого.</w:t>
      </w:r>
    </w:p>
    <w:p w14:paraId="327FF66C" w14:textId="77777777" w:rsidR="00A268BF" w:rsidRPr="00FB4E6A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721D5430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FB4E6A">
        <w:rPr>
          <w:rFonts w:cstheme="minorHAnsi"/>
          <w:bCs/>
          <w:u w:val="single"/>
        </w:rPr>
        <w:t>152</w:t>
      </w:r>
      <w:r w:rsidRPr="00FB4E6A">
        <w:rPr>
          <w:rFonts w:cstheme="minorHAnsi"/>
          <w:bCs/>
        </w:rPr>
        <w:t xml:space="preserve">. </w:t>
      </w:r>
      <w:r w:rsidRPr="00116568">
        <w:rPr>
          <w:rFonts w:cstheme="minorHAnsi"/>
          <w:bCs/>
          <w:u w:val="single"/>
        </w:rPr>
        <w:t xml:space="preserve">Рентгенологический </w:t>
      </w:r>
      <w:proofErr w:type="gramStart"/>
      <w:r w:rsidRPr="00116568">
        <w:rPr>
          <w:rFonts w:cstheme="minorHAnsi"/>
          <w:bCs/>
          <w:u w:val="single"/>
        </w:rPr>
        <w:t>синдром  периферического</w:t>
      </w:r>
      <w:proofErr w:type="gramEnd"/>
      <w:r w:rsidRPr="00116568">
        <w:rPr>
          <w:rFonts w:cstheme="minorHAnsi"/>
          <w:bCs/>
          <w:u w:val="single"/>
        </w:rPr>
        <w:t xml:space="preserve"> рака легкого:</w:t>
      </w:r>
    </w:p>
    <w:p w14:paraId="6A33B62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ограниченного затемнения; </w:t>
      </w:r>
    </w:p>
    <w:p w14:paraId="5CE0457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круглой тени; +</w:t>
      </w:r>
    </w:p>
    <w:p w14:paraId="22D6E39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кольцевидной тени; </w:t>
      </w:r>
    </w:p>
    <w:p w14:paraId="28E6ED0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повышенной воздушности;  </w:t>
      </w:r>
    </w:p>
    <w:p w14:paraId="3E1F199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патологии корня легкого.</w:t>
      </w:r>
    </w:p>
    <w:p w14:paraId="4A2510EA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0B06CC29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523446">
        <w:rPr>
          <w:rFonts w:cstheme="minorHAnsi"/>
          <w:bCs/>
          <w:u w:val="single"/>
        </w:rPr>
        <w:t xml:space="preserve">153. Рентгенологический </w:t>
      </w:r>
      <w:proofErr w:type="gramStart"/>
      <w:r w:rsidRPr="00523446">
        <w:rPr>
          <w:rFonts w:cstheme="minorHAnsi"/>
          <w:bCs/>
          <w:u w:val="single"/>
        </w:rPr>
        <w:t>синдром  центрального</w:t>
      </w:r>
      <w:proofErr w:type="gramEnd"/>
      <w:r w:rsidRPr="00523446">
        <w:rPr>
          <w:rFonts w:cstheme="minorHAnsi"/>
          <w:bCs/>
          <w:u w:val="single"/>
        </w:rPr>
        <w:t xml:space="preserve"> рака легкого</w:t>
      </w:r>
      <w:r w:rsidRPr="00116568">
        <w:rPr>
          <w:rFonts w:cstheme="minorHAnsi"/>
          <w:bCs/>
        </w:rPr>
        <w:t>:</w:t>
      </w:r>
    </w:p>
    <w:p w14:paraId="1ED2EAA2" w14:textId="074038CA" w:rsidR="00A268BF" w:rsidRPr="00F24F16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F24F16">
        <w:rPr>
          <w:rFonts w:cstheme="minorHAnsi"/>
          <w:bCs/>
        </w:rPr>
        <w:t xml:space="preserve">- ограниченного </w:t>
      </w:r>
      <w:proofErr w:type="gramStart"/>
      <w:r w:rsidRPr="00F24F16">
        <w:rPr>
          <w:rFonts w:cstheme="minorHAnsi"/>
          <w:bCs/>
        </w:rPr>
        <w:t xml:space="preserve">затемнения; </w:t>
      </w:r>
      <w:r w:rsidR="00F24F16">
        <w:rPr>
          <w:rFonts w:cstheme="minorHAnsi"/>
          <w:bCs/>
        </w:rPr>
        <w:t xml:space="preserve"> </w:t>
      </w:r>
      <w:r w:rsidR="00F24F16" w:rsidRPr="00F24F16">
        <w:rPr>
          <w:rFonts w:cstheme="minorHAnsi"/>
          <w:b/>
          <w:bCs/>
        </w:rPr>
        <w:t>не</w:t>
      </w:r>
      <w:proofErr w:type="gramEnd"/>
      <w:r w:rsidR="00F24F16" w:rsidRPr="00F24F16">
        <w:rPr>
          <w:rFonts w:cstheme="minorHAnsi"/>
          <w:b/>
          <w:bCs/>
        </w:rPr>
        <w:t xml:space="preserve"> верно</w:t>
      </w:r>
    </w:p>
    <w:p w14:paraId="1C800300" w14:textId="457AD57A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круглой тени; </w:t>
      </w:r>
      <w:r w:rsidR="000B49D0" w:rsidRPr="000B49D0">
        <w:rPr>
          <w:rFonts w:cstheme="minorHAnsi"/>
          <w:b/>
        </w:rPr>
        <w:t>не верно</w:t>
      </w:r>
    </w:p>
    <w:p w14:paraId="75FFC8A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кольцевидной тени; </w:t>
      </w:r>
    </w:p>
    <w:p w14:paraId="70C27F18" w14:textId="3978D149" w:rsidR="00A268BF" w:rsidRPr="00EB180B" w:rsidRDefault="00523446" w:rsidP="002A4ED2">
      <w:pPr>
        <w:spacing w:line="276" w:lineRule="auto"/>
        <w:contextualSpacing/>
        <w:mirrorIndents/>
        <w:rPr>
          <w:rFonts w:cstheme="minorHAnsi"/>
        </w:rPr>
      </w:pPr>
      <w:r>
        <w:rPr>
          <w:rFonts w:cstheme="minorHAnsi"/>
          <w:b/>
        </w:rPr>
        <w:t>+</w:t>
      </w:r>
      <w:r w:rsidR="00A268BF" w:rsidRPr="00523446">
        <w:rPr>
          <w:rFonts w:cstheme="minorHAnsi"/>
          <w:b/>
        </w:rPr>
        <w:t xml:space="preserve"> повышенной воздушности</w:t>
      </w:r>
      <w:r w:rsidR="00A268BF" w:rsidRPr="00EB180B">
        <w:rPr>
          <w:rFonts w:cstheme="minorHAnsi"/>
        </w:rPr>
        <w:t xml:space="preserve">;  </w:t>
      </w:r>
    </w:p>
    <w:p w14:paraId="7092AB6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5C7BAEF" w14:textId="77777777" w:rsidR="00A268BF" w:rsidRPr="009A42E2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9A42E2">
        <w:rPr>
          <w:rFonts w:cstheme="minorHAnsi"/>
          <w:bCs/>
          <w:u w:val="single"/>
        </w:rPr>
        <w:t xml:space="preserve">154. Рентгенологический </w:t>
      </w:r>
      <w:proofErr w:type="gramStart"/>
      <w:r w:rsidRPr="009A42E2">
        <w:rPr>
          <w:rFonts w:cstheme="minorHAnsi"/>
          <w:bCs/>
          <w:u w:val="single"/>
        </w:rPr>
        <w:t>синдром  тромбоэмболии</w:t>
      </w:r>
      <w:proofErr w:type="gramEnd"/>
      <w:r w:rsidRPr="009A42E2">
        <w:rPr>
          <w:rFonts w:cstheme="minorHAnsi"/>
          <w:bCs/>
          <w:u w:val="single"/>
        </w:rPr>
        <w:t xml:space="preserve"> легочной артерии:</w:t>
      </w:r>
    </w:p>
    <w:p w14:paraId="1A5B352C" w14:textId="54C14304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ограниченного затемнения; </w:t>
      </w:r>
    </w:p>
    <w:p w14:paraId="3813A45D" w14:textId="1534DC81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круглой тени;  </w:t>
      </w:r>
    </w:p>
    <w:p w14:paraId="64955348" w14:textId="59ACC9A9" w:rsidR="00A268BF" w:rsidRPr="009A42E2" w:rsidRDefault="009A42E2" w:rsidP="002A4ED2">
      <w:pPr>
        <w:spacing w:line="276" w:lineRule="auto"/>
        <w:contextualSpacing/>
        <w:mirrorIndents/>
        <w:rPr>
          <w:rFonts w:cstheme="minorHAnsi"/>
          <w:b/>
        </w:rPr>
      </w:pPr>
      <w:r>
        <w:rPr>
          <w:rFonts w:cstheme="minorHAnsi"/>
          <w:b/>
        </w:rPr>
        <w:t>+</w:t>
      </w:r>
      <w:r w:rsidR="00A268BF" w:rsidRPr="009A42E2">
        <w:rPr>
          <w:rFonts w:cstheme="minorHAnsi"/>
          <w:b/>
        </w:rPr>
        <w:t xml:space="preserve"> кольцевидной тени; </w:t>
      </w:r>
    </w:p>
    <w:p w14:paraId="4FA8E6A5" w14:textId="27FBF17E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повышенной воздушности;  </w:t>
      </w:r>
    </w:p>
    <w:p w14:paraId="1DA51A97" w14:textId="4959A2C0" w:rsidR="00A268BF" w:rsidRPr="00585951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585951">
        <w:rPr>
          <w:rFonts w:cstheme="minorHAnsi"/>
          <w:bCs/>
        </w:rPr>
        <w:lastRenderedPageBreak/>
        <w:t xml:space="preserve">- патологии корня </w:t>
      </w:r>
      <w:proofErr w:type="gramStart"/>
      <w:r w:rsidRPr="00585951">
        <w:rPr>
          <w:rFonts w:cstheme="minorHAnsi"/>
          <w:bCs/>
        </w:rPr>
        <w:t xml:space="preserve">легкого;  </w:t>
      </w:r>
      <w:r w:rsidR="00585951" w:rsidRPr="00585951">
        <w:rPr>
          <w:rFonts w:cstheme="minorHAnsi"/>
          <w:b/>
          <w:bCs/>
        </w:rPr>
        <w:t>не</w:t>
      </w:r>
      <w:proofErr w:type="gramEnd"/>
      <w:r w:rsidR="00585951" w:rsidRPr="00585951">
        <w:rPr>
          <w:rFonts w:cstheme="minorHAnsi"/>
          <w:b/>
          <w:bCs/>
        </w:rPr>
        <w:t xml:space="preserve"> верно</w:t>
      </w:r>
    </w:p>
    <w:p w14:paraId="61F9D3B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диссеминации.</w:t>
      </w:r>
    </w:p>
    <w:p w14:paraId="483D056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6805110A" w14:textId="64B69CBE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 xml:space="preserve">155. Наиболее характерное для внебольничной </w:t>
      </w:r>
      <w:proofErr w:type="gramStart"/>
      <w:r w:rsidRPr="00CC7414">
        <w:rPr>
          <w:rFonts w:cstheme="minorHAnsi"/>
          <w:bCs/>
          <w:u w:val="single"/>
        </w:rPr>
        <w:t>пневмонии  осложнение</w:t>
      </w:r>
      <w:proofErr w:type="gramEnd"/>
      <w:r w:rsidRPr="00CC7414">
        <w:rPr>
          <w:rFonts w:cstheme="minorHAnsi"/>
          <w:bCs/>
          <w:u w:val="single"/>
        </w:rPr>
        <w:t>:</w:t>
      </w:r>
      <w:r w:rsidR="00CC7414">
        <w:rPr>
          <w:rFonts w:cstheme="minorHAnsi"/>
          <w:bCs/>
          <w:u w:val="single"/>
        </w:rPr>
        <w:t>+</w:t>
      </w:r>
    </w:p>
    <w:p w14:paraId="256B978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острая почечная недостаточность;       </w:t>
      </w:r>
    </w:p>
    <w:p w14:paraId="2BA2042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острая сердечная недостаточность;</w:t>
      </w:r>
    </w:p>
    <w:p w14:paraId="0185C5F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ателектаз;      </w:t>
      </w:r>
    </w:p>
    <w:p w14:paraId="0407D23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экссудативный </w:t>
      </w:r>
      <w:proofErr w:type="gramStart"/>
      <w:r w:rsidRPr="00EB180B">
        <w:rPr>
          <w:rFonts w:cstheme="minorHAnsi"/>
          <w:b/>
          <w:bCs/>
        </w:rPr>
        <w:t xml:space="preserve">плеврит;   </w:t>
      </w:r>
      <w:proofErr w:type="gramEnd"/>
      <w:r w:rsidRPr="00EB180B">
        <w:rPr>
          <w:rFonts w:cstheme="minorHAnsi"/>
          <w:b/>
          <w:bCs/>
        </w:rPr>
        <w:t xml:space="preserve">  +</w:t>
      </w:r>
    </w:p>
    <w:p w14:paraId="3B17969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пневмоторакс </w:t>
      </w:r>
    </w:p>
    <w:p w14:paraId="12F9F13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19A6AB76" w14:textId="77777777" w:rsidR="00A268BF" w:rsidRPr="0051311A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51311A">
        <w:rPr>
          <w:rFonts w:cstheme="minorHAnsi"/>
          <w:bCs/>
          <w:u w:val="single"/>
        </w:rPr>
        <w:t>156. Лечение какими препаратами противопоказано при астматическом статусе у больного бронхиальной астмой:</w:t>
      </w:r>
    </w:p>
    <w:p w14:paraId="2A0C8C5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глюкокортикостероидами;      </w:t>
      </w:r>
    </w:p>
    <w:p w14:paraId="3E716BA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метилксантинами;      </w:t>
      </w:r>
    </w:p>
    <w:p w14:paraId="203AE0E6" w14:textId="5794CB70" w:rsidR="00A268BF" w:rsidRPr="00585951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585951">
        <w:rPr>
          <w:rFonts w:cstheme="minorHAnsi"/>
          <w:bCs/>
        </w:rPr>
        <w:t>- холинолитиками;</w:t>
      </w:r>
      <w:r w:rsidR="00585951">
        <w:rPr>
          <w:rFonts w:cstheme="minorHAnsi"/>
          <w:bCs/>
        </w:rPr>
        <w:t xml:space="preserve"> </w:t>
      </w:r>
    </w:p>
    <w:p w14:paraId="0DD2902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</w:t>
      </w:r>
      <w:r w:rsidRPr="0051311A">
        <w:rPr>
          <w:rFonts w:cstheme="minorHAnsi"/>
          <w:b/>
        </w:rPr>
        <w:t>симпатомиметиками;</w:t>
      </w:r>
      <w:r w:rsidRPr="00EB180B">
        <w:rPr>
          <w:rFonts w:cstheme="minorHAnsi"/>
        </w:rPr>
        <w:t xml:space="preserve">               </w:t>
      </w:r>
    </w:p>
    <w:p w14:paraId="61EFFAC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блокаторами кальциевых каналов.</w:t>
      </w:r>
    </w:p>
    <w:p w14:paraId="4E74BEB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6FC5808B" w14:textId="4CA7FF9C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 xml:space="preserve">157. Назовите показания для назначения антибиотиков пациенту с </w:t>
      </w:r>
      <w:proofErr w:type="gramStart"/>
      <w:r w:rsidRPr="00CC7414">
        <w:rPr>
          <w:rFonts w:cstheme="minorHAnsi"/>
          <w:bCs/>
          <w:u w:val="single"/>
        </w:rPr>
        <w:t>ХОБЛ:</w:t>
      </w:r>
      <w:r w:rsidR="00CC7414">
        <w:rPr>
          <w:rFonts w:cstheme="minorHAnsi"/>
          <w:bCs/>
          <w:u w:val="single"/>
        </w:rPr>
        <w:t>+</w:t>
      </w:r>
      <w:proofErr w:type="gramEnd"/>
    </w:p>
    <w:p w14:paraId="06E13D5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усиление одышки, увеличение количества мокроты или появление гнойной </w:t>
      </w:r>
      <w:proofErr w:type="gramStart"/>
      <w:r w:rsidRPr="00EB180B">
        <w:rPr>
          <w:rFonts w:cstheme="minorHAnsi"/>
          <w:b/>
          <w:bCs/>
        </w:rPr>
        <w:t>мокроты;+</w:t>
      </w:r>
      <w:proofErr w:type="gramEnd"/>
    </w:p>
    <w:p w14:paraId="09FA512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усиление кашля и повышение ЧД и ЧСС более 20%;</w:t>
      </w:r>
    </w:p>
    <w:p w14:paraId="6307066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усиление кашля и лихорадка;</w:t>
      </w:r>
    </w:p>
    <w:p w14:paraId="1F8D65B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повышение ЧД и ЧСС более 20</w:t>
      </w:r>
      <w:proofErr w:type="gramStart"/>
      <w:r w:rsidRPr="00EB180B">
        <w:rPr>
          <w:rFonts w:cstheme="minorHAnsi"/>
        </w:rPr>
        <w:t>%  и</w:t>
      </w:r>
      <w:proofErr w:type="gramEnd"/>
      <w:r w:rsidRPr="00EB180B">
        <w:rPr>
          <w:rFonts w:cstheme="minorHAnsi"/>
        </w:rPr>
        <w:t xml:space="preserve"> лихорадка;</w:t>
      </w:r>
    </w:p>
    <w:p w14:paraId="0E844EE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появление кашля и усиление одышки.</w:t>
      </w:r>
    </w:p>
    <w:p w14:paraId="04D41F4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8C0D071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116568">
        <w:rPr>
          <w:rFonts w:cstheme="minorHAnsi"/>
          <w:bCs/>
          <w:u w:val="single"/>
        </w:rPr>
        <w:t>158</w:t>
      </w:r>
      <w:r w:rsidRPr="00EB180B">
        <w:rPr>
          <w:rFonts w:cstheme="minorHAnsi"/>
          <w:b/>
          <w:bCs/>
        </w:rPr>
        <w:t xml:space="preserve">. </w:t>
      </w:r>
      <w:r w:rsidRPr="00116568">
        <w:rPr>
          <w:rFonts w:cstheme="minorHAnsi"/>
          <w:bCs/>
          <w:u w:val="single"/>
        </w:rPr>
        <w:t>Выберите шаги увеличения объема контролирующей терапии бронхиальной астмы:</w:t>
      </w:r>
    </w:p>
    <w:p w14:paraId="78095D3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ß2-агонисты короткого действия (не чаще 3 раз в день) → добавить ß2-агонисты длительного действия → добавить топические стероиды → добавить системные глюкокортикостероиды → добавить кислородотерапию;</w:t>
      </w:r>
    </w:p>
    <w:p w14:paraId="1A4AAD0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ß2-агонисты длительного действия → добавить ß2-агонисты короткого действия (не чаще 3 раз в день) → добавить топические стероиды → добавить системные глюкокортикостероиды → добавить кислородотерапию;</w:t>
      </w:r>
    </w:p>
    <w:p w14:paraId="3DDBA98C" w14:textId="77777777" w:rsidR="00A268BF" w:rsidRPr="006D5FF4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6D5FF4">
        <w:rPr>
          <w:rFonts w:cstheme="minorHAnsi"/>
          <w:b/>
        </w:rPr>
        <w:t xml:space="preserve">- ß2-агонисты короткого действия (не чаще 3 раз в день) → добавить топические стероиды → добавить ß2-агонисты длительного действия → добавить системные глюкокортикостероиды; </w:t>
      </w:r>
    </w:p>
    <w:p w14:paraId="2F0443D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ß2-агонисты короткого действия (не чаще 3 раз в день) → добавить теофиллин замедленного высвобождения → добавить ß2-агонисты длительного действия → добавить топические стероиды → добавить ß2-агонисты длительного действия → добавить системные глюкокортикостероиды; </w:t>
      </w:r>
    </w:p>
    <w:p w14:paraId="51AA683D" w14:textId="7CFF3F40" w:rsidR="00A268BF" w:rsidRPr="00991DE3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991DE3">
        <w:rPr>
          <w:rFonts w:cstheme="minorHAnsi"/>
          <w:bCs/>
        </w:rPr>
        <w:t>- ß2-агонисты короткого действия (не чаще 3 раз в день) → добавить теофиллин замедленного высвобождения → добавить топические стероиды → добавить ß2-агонисты длительного действия → добавить с</w:t>
      </w:r>
      <w:r w:rsidR="00991DE3" w:rsidRPr="00991DE3">
        <w:rPr>
          <w:rFonts w:cstheme="minorHAnsi"/>
          <w:bCs/>
        </w:rPr>
        <w:t>истемные глюкокортикостероиды</w:t>
      </w:r>
    </w:p>
    <w:p w14:paraId="116DD8A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3E1D7F78" w14:textId="6405F4A9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 xml:space="preserve">159. Препараты, какой группы наиболее эффективны у пациентов с рефлюкс-индуцированной бронхиальной </w:t>
      </w:r>
      <w:proofErr w:type="gramStart"/>
      <w:r w:rsidRPr="00CC7414">
        <w:rPr>
          <w:rFonts w:cstheme="minorHAnsi"/>
          <w:bCs/>
          <w:u w:val="single"/>
        </w:rPr>
        <w:t>астмой?</w:t>
      </w:r>
      <w:r w:rsidR="00CC7414">
        <w:rPr>
          <w:rFonts w:cstheme="minorHAnsi"/>
          <w:bCs/>
          <w:u w:val="single"/>
        </w:rPr>
        <w:t>+</w:t>
      </w:r>
      <w:proofErr w:type="gramEnd"/>
    </w:p>
    <w:p w14:paraId="0CB001A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ß2-адреномиметики пролонгированного действия;     </w:t>
      </w:r>
    </w:p>
    <w:p w14:paraId="573C1C1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топические стероиды;</w:t>
      </w:r>
    </w:p>
    <w:p w14:paraId="380E6F9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антациды;           </w:t>
      </w:r>
    </w:p>
    <w:p w14:paraId="1CDB56B6" w14:textId="77777777" w:rsidR="00A268BF" w:rsidRPr="005921E0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5921E0">
        <w:rPr>
          <w:rFonts w:cstheme="minorHAnsi"/>
          <w:b/>
        </w:rPr>
        <w:t xml:space="preserve">- блокаторы протонной помпы;       </w:t>
      </w:r>
    </w:p>
    <w:p w14:paraId="259A44B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lastRenderedPageBreak/>
        <w:t>- пролонгированные формы теофиллина;</w:t>
      </w:r>
    </w:p>
    <w:p w14:paraId="2A4A9D4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прокинетики.</w:t>
      </w:r>
    </w:p>
    <w:p w14:paraId="0B7FCE1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111E50E" w14:textId="77777777" w:rsidR="00A268BF" w:rsidRPr="002327E9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2327E9">
        <w:rPr>
          <w:rFonts w:cstheme="minorHAnsi"/>
          <w:bCs/>
          <w:u w:val="single"/>
        </w:rPr>
        <w:t>160. Перечислите критерии выписки из стационара пациента с хронической обструктивной болезнью легких:</w:t>
      </w:r>
    </w:p>
    <w:p w14:paraId="668D135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потребность в ингаляционных ß2-агонистов не более чем через 4-6 ч;</w:t>
      </w:r>
    </w:p>
    <w:p w14:paraId="4D2CC95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стабильное состояние больного за последние 24 часа;</w:t>
      </w:r>
    </w:p>
    <w:p w14:paraId="4A35511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стабильные показатели газов крови за последние 24 часа;</w:t>
      </w:r>
    </w:p>
    <w:p w14:paraId="7A75DA6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способность передвигаться в пределах палаты, самостоятельно принимать пищу и спать без частых приступов одышки;</w:t>
      </w:r>
    </w:p>
    <w:p w14:paraId="164911A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осознание и возможность соблюдения всех рекомендаций врача, касающихся терапии;</w:t>
      </w:r>
    </w:p>
    <w:p w14:paraId="0C36813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всё </w:t>
      </w:r>
      <w:proofErr w:type="gramStart"/>
      <w:r w:rsidRPr="00EB180B">
        <w:rPr>
          <w:rFonts w:cstheme="minorHAnsi"/>
          <w:b/>
          <w:bCs/>
        </w:rPr>
        <w:t>вышеперечисленное.+</w:t>
      </w:r>
      <w:proofErr w:type="gramEnd"/>
    </w:p>
    <w:p w14:paraId="2208F80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D1ECE9F" w14:textId="5387F44D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 xml:space="preserve">161. Больной с хронической обструктивной болезнью легких предъявляет жалобы на одышку, сопровождающуюся более медленной ходьбой по сравнению с людьми того же возраста и необходимостью останавливаться при ходьбе в обычном темпе по ровной местности. Оцените степень одышки у пациента с ХОБЛ в соответствии со шкалой диспноэ Флетчера: </w:t>
      </w:r>
      <w:r w:rsidR="00CC7414">
        <w:rPr>
          <w:rFonts w:cstheme="minorHAnsi"/>
          <w:bCs/>
          <w:u w:val="single"/>
        </w:rPr>
        <w:t>+</w:t>
      </w:r>
    </w:p>
    <w:p w14:paraId="31E9939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легкая;        </w:t>
      </w:r>
    </w:p>
    <w:p w14:paraId="68CEC11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</w:t>
      </w:r>
      <w:proofErr w:type="gramStart"/>
      <w:r w:rsidRPr="00EB180B">
        <w:rPr>
          <w:rFonts w:cstheme="minorHAnsi"/>
          <w:b/>
          <w:bCs/>
        </w:rPr>
        <w:t xml:space="preserve">средняя;   </w:t>
      </w:r>
      <w:proofErr w:type="gramEnd"/>
      <w:r w:rsidRPr="00EB180B">
        <w:rPr>
          <w:rFonts w:cstheme="minorHAnsi"/>
          <w:b/>
          <w:bCs/>
        </w:rPr>
        <w:t>+</w:t>
      </w:r>
    </w:p>
    <w:p w14:paraId="5ED1AD7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тяжелая;      </w:t>
      </w:r>
    </w:p>
    <w:p w14:paraId="2CF9D8C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очень тяжелая.</w:t>
      </w:r>
    </w:p>
    <w:p w14:paraId="07FEE70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8F18DA5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116568">
        <w:rPr>
          <w:rFonts w:cstheme="minorHAnsi"/>
          <w:bCs/>
        </w:rPr>
        <w:t>162. По данным конгресса Европейского респираторного общества (ERS), смертность от ХОБЛ в Восточной Европе после сердечно-сосудистой и онкологической патологии   занимает следующее место:</w:t>
      </w:r>
    </w:p>
    <w:p w14:paraId="45D3E32F" w14:textId="644E264F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- 3-</w:t>
      </w:r>
      <w:proofErr w:type="gramStart"/>
      <w:r w:rsidRPr="00EB180B">
        <w:rPr>
          <w:rFonts w:cstheme="minorHAnsi"/>
        </w:rPr>
        <w:t xml:space="preserve">е;   </w:t>
      </w:r>
      <w:proofErr w:type="gramEnd"/>
      <w:r w:rsidRPr="00EB180B">
        <w:rPr>
          <w:rFonts w:cstheme="minorHAnsi"/>
        </w:rPr>
        <w:t xml:space="preserve">  </w:t>
      </w:r>
      <w:r w:rsidR="00CC7414" w:rsidRPr="00CC7414">
        <w:rPr>
          <w:rFonts w:cstheme="minorHAnsi"/>
          <w:b/>
        </w:rPr>
        <w:t>не верно</w:t>
      </w:r>
      <w:r w:rsidRPr="00EB180B">
        <w:rPr>
          <w:rFonts w:cstheme="minorHAnsi"/>
        </w:rPr>
        <w:t xml:space="preserve"> </w:t>
      </w:r>
    </w:p>
    <w:p w14:paraId="6CBF5FA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- 4-е;     </w:t>
      </w:r>
    </w:p>
    <w:p w14:paraId="04C5AB3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- 5-е;    </w:t>
      </w:r>
    </w:p>
    <w:p w14:paraId="2E462823" w14:textId="76A98DDE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CC7414">
        <w:rPr>
          <w:rFonts w:cstheme="minorHAnsi"/>
          <w:bCs/>
        </w:rPr>
        <w:t>- 6-</w:t>
      </w:r>
      <w:proofErr w:type="gramStart"/>
      <w:r w:rsidRPr="00CC7414">
        <w:rPr>
          <w:rFonts w:cstheme="minorHAnsi"/>
          <w:bCs/>
        </w:rPr>
        <w:t>е;</w:t>
      </w:r>
      <w:r w:rsidRPr="00EB180B">
        <w:rPr>
          <w:rFonts w:cstheme="minorHAnsi"/>
          <w:b/>
          <w:bCs/>
        </w:rPr>
        <w:t xml:space="preserve">  </w:t>
      </w:r>
      <w:r w:rsidR="00CC7414">
        <w:rPr>
          <w:rFonts w:cstheme="minorHAnsi"/>
          <w:b/>
          <w:bCs/>
        </w:rPr>
        <w:t>не</w:t>
      </w:r>
      <w:proofErr w:type="gramEnd"/>
      <w:r w:rsidR="00CC7414">
        <w:rPr>
          <w:rFonts w:cstheme="minorHAnsi"/>
          <w:b/>
          <w:bCs/>
        </w:rPr>
        <w:t xml:space="preserve"> верно</w:t>
      </w:r>
    </w:p>
    <w:p w14:paraId="547E814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- 7-е.</w:t>
      </w:r>
    </w:p>
    <w:p w14:paraId="14338F3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1908F5F6" w14:textId="77777777" w:rsidR="00A268BF" w:rsidRPr="002327E9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2327E9">
        <w:rPr>
          <w:rFonts w:cstheme="minorHAnsi"/>
          <w:bCs/>
          <w:u w:val="single"/>
        </w:rPr>
        <w:t>163. Индекс курильщика (ИК) - это:</w:t>
      </w:r>
    </w:p>
    <w:p w14:paraId="07D0A9D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Индекс курильщика высчитывается по формуле: ИК = количество выкуриваемых сигарет в день × стаж курения (годы); </w:t>
      </w:r>
    </w:p>
    <w:p w14:paraId="6B0FB3C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Индекс курильщика высчитывается по формуле: количество выкуриваемых сигарет в день × стаж курения (годы) / 20 = пачка/лет (ИК</w:t>
      </w:r>
      <w:proofErr w:type="gramStart"/>
      <w:r w:rsidRPr="00EB180B">
        <w:rPr>
          <w:rFonts w:cstheme="minorHAnsi"/>
          <w:b/>
          <w:bCs/>
        </w:rPr>
        <w:t>);+</w:t>
      </w:r>
      <w:proofErr w:type="gramEnd"/>
    </w:p>
    <w:p w14:paraId="546FE47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Индекс курильщика высчитывается по формуле: ИК = количество выкуриваемых сигарет в день × стаж курения (годы) / 10;</w:t>
      </w:r>
    </w:p>
    <w:p w14:paraId="639D15C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Индекс курильщика высчитывается по формуле: ИК = количество выкуриваемых сигарет в день × возраст начала курения /20;</w:t>
      </w:r>
    </w:p>
    <w:p w14:paraId="1C595DF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Индекс курильщика высчитывается по формуле: ИК = количество выкуриваемых сигарет в день × число месяцев в году. </w:t>
      </w:r>
    </w:p>
    <w:p w14:paraId="2B77A5E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282547F8" w14:textId="77777777" w:rsidR="00A268BF" w:rsidRPr="005350C9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5350C9">
        <w:rPr>
          <w:rFonts w:cstheme="minorHAnsi"/>
          <w:bCs/>
          <w:u w:val="single"/>
        </w:rPr>
        <w:t xml:space="preserve">164. Величина индекса курильщика, </w:t>
      </w:r>
      <w:proofErr w:type="gramStart"/>
      <w:r w:rsidRPr="005350C9">
        <w:rPr>
          <w:rFonts w:cstheme="minorHAnsi"/>
          <w:bCs/>
          <w:u w:val="single"/>
        </w:rPr>
        <w:t>которая  свидетельствует</w:t>
      </w:r>
      <w:proofErr w:type="gramEnd"/>
      <w:r w:rsidRPr="005350C9">
        <w:rPr>
          <w:rFonts w:cstheme="minorHAnsi"/>
          <w:bCs/>
          <w:u w:val="single"/>
        </w:rPr>
        <w:t xml:space="preserve"> о повышенном риске заболеваемости ХОБЛ?</w:t>
      </w:r>
    </w:p>
    <w:p w14:paraId="3946CAE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более 5;    </w:t>
      </w:r>
    </w:p>
    <w:p w14:paraId="6BE23F7A" w14:textId="19DA23A8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более 10;     </w:t>
      </w:r>
    </w:p>
    <w:p w14:paraId="61AA236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lastRenderedPageBreak/>
        <w:t xml:space="preserve">- более 15;    </w:t>
      </w:r>
    </w:p>
    <w:p w14:paraId="571E136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более 20;    </w:t>
      </w:r>
    </w:p>
    <w:p w14:paraId="37DADAC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более 25.</w:t>
      </w:r>
    </w:p>
    <w:p w14:paraId="6207593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EF63572" w14:textId="77777777" w:rsidR="00A268BF" w:rsidRPr="00CE2B19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E2B19">
        <w:rPr>
          <w:rFonts w:cstheme="minorHAnsi"/>
          <w:bCs/>
          <w:u w:val="single"/>
        </w:rPr>
        <w:t>165. Какое утверждение относительно бронхиальной астмы (БА) является неправильным:</w:t>
      </w:r>
    </w:p>
    <w:p w14:paraId="566D4588" w14:textId="4B48BE05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БА классифицируется на атопическую и неатопическую;</w:t>
      </w:r>
      <w:r w:rsidR="006D5FF4">
        <w:rPr>
          <w:rFonts w:cstheme="minorHAnsi"/>
        </w:rPr>
        <w:t xml:space="preserve"> </w:t>
      </w:r>
    </w:p>
    <w:p w14:paraId="39115A8F" w14:textId="7B7DD4AE" w:rsidR="00A268BF" w:rsidRPr="006D5FF4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6D5FF4">
        <w:rPr>
          <w:rFonts w:cstheme="minorHAnsi"/>
          <w:bCs/>
        </w:rPr>
        <w:t>- БА классифицируется на легкую и тяжелую;</w:t>
      </w:r>
      <w:r w:rsidR="006D5FF4">
        <w:rPr>
          <w:rFonts w:cstheme="minorHAnsi"/>
          <w:bCs/>
        </w:rPr>
        <w:t xml:space="preserve"> </w:t>
      </w:r>
    </w:p>
    <w:p w14:paraId="69CBE5D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CE2B19">
        <w:rPr>
          <w:rFonts w:cstheme="minorHAnsi"/>
          <w:b/>
        </w:rPr>
        <w:t>- существуют особые варианты БА. К ним относятся рефлюкс-индуцированная бронхиальная</w:t>
      </w:r>
      <w:r w:rsidRPr="00EB180B">
        <w:rPr>
          <w:rFonts w:cstheme="minorHAnsi"/>
        </w:rPr>
        <w:t xml:space="preserve"> астма, ночная, аспириновая, профессиональная бронхиальная астма;</w:t>
      </w:r>
    </w:p>
    <w:p w14:paraId="4E3DEE7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БА классифицируется на контролируемую, неконтролируемую, частично контролируемую;</w:t>
      </w:r>
    </w:p>
    <w:p w14:paraId="38F1C78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БА классифицируется на интермиттирующую и перстирующую: легкую, средней степени тяжести и тяжелую.</w:t>
      </w:r>
    </w:p>
    <w:p w14:paraId="2E81969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3C7BBA76" w14:textId="2520965E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 xml:space="preserve">166. Обострение бронхиальной </w:t>
      </w:r>
      <w:proofErr w:type="gramStart"/>
      <w:r w:rsidRPr="00CC7414">
        <w:rPr>
          <w:rFonts w:cstheme="minorHAnsi"/>
          <w:bCs/>
          <w:u w:val="single"/>
        </w:rPr>
        <w:t>астмы  следует</w:t>
      </w:r>
      <w:proofErr w:type="gramEnd"/>
      <w:r w:rsidRPr="00CC7414">
        <w:rPr>
          <w:rFonts w:cstheme="minorHAnsi"/>
          <w:bCs/>
          <w:u w:val="single"/>
        </w:rPr>
        <w:t xml:space="preserve"> диагностировать при:</w:t>
      </w:r>
      <w:r w:rsidR="00CC7414">
        <w:rPr>
          <w:rFonts w:cstheme="minorHAnsi"/>
          <w:bCs/>
          <w:u w:val="single"/>
        </w:rPr>
        <w:t>+</w:t>
      </w:r>
    </w:p>
    <w:p w14:paraId="71AD07E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снижении ОФВ1 до менее 80%;</w:t>
      </w:r>
    </w:p>
    <w:p w14:paraId="1614E3E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потребности в применении симптоматической терапии более 2 раз в неделю;</w:t>
      </w:r>
    </w:p>
    <w:p w14:paraId="3A77538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ограничении физической активности;</w:t>
      </w:r>
    </w:p>
    <w:p w14:paraId="0ECB661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ночных симптомах;</w:t>
      </w:r>
    </w:p>
    <w:p w14:paraId="2C192FB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дневных симптомах более 2 раз в неделю;</w:t>
      </w:r>
    </w:p>
    <w:p w14:paraId="5D495141" w14:textId="4E8FE7C5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</w:t>
      </w:r>
      <w:r w:rsidRPr="00286B48">
        <w:rPr>
          <w:rFonts w:cstheme="minorHAnsi"/>
          <w:bCs/>
        </w:rPr>
        <w:t>наличии любого из выше перечисленных признаков свидетельствует об обострении БА</w:t>
      </w:r>
      <w:r w:rsidRPr="00EB180B">
        <w:rPr>
          <w:rFonts w:cstheme="minorHAnsi"/>
          <w:b/>
          <w:bCs/>
        </w:rPr>
        <w:t>;</w:t>
      </w:r>
      <w:r w:rsidR="00286B48">
        <w:rPr>
          <w:rFonts w:cstheme="minorHAnsi"/>
          <w:b/>
          <w:bCs/>
        </w:rPr>
        <w:t xml:space="preserve"> не верно</w:t>
      </w:r>
    </w:p>
    <w:p w14:paraId="60BF2485" w14:textId="77777777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CC7414">
        <w:rPr>
          <w:rFonts w:cstheme="minorHAnsi"/>
          <w:b/>
        </w:rPr>
        <w:t>- наличии трех любых симптомов на протяжении недели.</w:t>
      </w:r>
    </w:p>
    <w:p w14:paraId="1FE8F07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65DB928" w14:textId="6E355CAD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 xml:space="preserve">167. Атеросклеротическое поражение артерий начинается с накопления </w:t>
      </w:r>
      <w:proofErr w:type="gramStart"/>
      <w:r w:rsidRPr="00CC7414">
        <w:rPr>
          <w:rFonts w:cstheme="minorHAnsi"/>
          <w:bCs/>
          <w:u w:val="single"/>
        </w:rPr>
        <w:t>липопротеинов:</w:t>
      </w:r>
      <w:r w:rsidR="00CC7414">
        <w:rPr>
          <w:rFonts w:cstheme="minorHAnsi"/>
          <w:bCs/>
          <w:u w:val="single"/>
        </w:rPr>
        <w:t>+</w:t>
      </w:r>
      <w:proofErr w:type="gramEnd"/>
    </w:p>
    <w:p w14:paraId="149508A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в интиме артерий; +</w:t>
      </w:r>
    </w:p>
    <w:p w14:paraId="3479AF5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 медии артерий; </w:t>
      </w:r>
    </w:p>
    <w:p w14:paraId="3B48205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 адвентиции артерий; </w:t>
      </w:r>
    </w:p>
    <w:p w14:paraId="590DF9A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 интиме и медии артерий; </w:t>
      </w:r>
    </w:p>
    <w:p w14:paraId="0830720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в медии и в адвентиции артерий.</w:t>
      </w:r>
    </w:p>
    <w:p w14:paraId="4592A2D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257E3CCB" w14:textId="10315276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 xml:space="preserve">168. Для типичной стенокардии характерна загрудинная боль следующих </w:t>
      </w:r>
      <w:proofErr w:type="gramStart"/>
      <w:r w:rsidRPr="00CC7414">
        <w:rPr>
          <w:rFonts w:cstheme="minorHAnsi"/>
          <w:bCs/>
          <w:u w:val="single"/>
        </w:rPr>
        <w:t>качеств:</w:t>
      </w:r>
      <w:r w:rsidR="00CC7414">
        <w:rPr>
          <w:rFonts w:cstheme="minorHAnsi"/>
          <w:bCs/>
          <w:u w:val="single"/>
        </w:rPr>
        <w:t>+</w:t>
      </w:r>
      <w:proofErr w:type="gramEnd"/>
    </w:p>
    <w:p w14:paraId="76EF090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иррадиирующая в левую руку, левую лопатку, возникающая при физической нагрузке или эмоциональном стрессе; +</w:t>
      </w:r>
    </w:p>
    <w:p w14:paraId="4B3AC7E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возникающая в покое или приеме пищи; </w:t>
      </w:r>
    </w:p>
    <w:p w14:paraId="2913F21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усиливающаяся при глубоком вдохе;</w:t>
      </w:r>
    </w:p>
    <w:p w14:paraId="7D3C0C6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проходящая после приема но-шпы.</w:t>
      </w:r>
    </w:p>
    <w:p w14:paraId="03B51C1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603999D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116568">
        <w:rPr>
          <w:rFonts w:cstheme="minorHAnsi"/>
          <w:bCs/>
          <w:u w:val="single"/>
        </w:rPr>
        <w:t>169. К факторам риска атеросклероза НЕ относятся:</w:t>
      </w:r>
    </w:p>
    <w:p w14:paraId="6328EE2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мужской пол; </w:t>
      </w:r>
    </w:p>
    <w:p w14:paraId="3445515E" w14:textId="77777777" w:rsidR="00A268BF" w:rsidRPr="00083DC3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083DC3">
        <w:rPr>
          <w:rFonts w:cstheme="minorHAnsi"/>
          <w:b/>
        </w:rPr>
        <w:t xml:space="preserve">- женский пол; </w:t>
      </w:r>
    </w:p>
    <w:p w14:paraId="624F5F0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пожилой возраст; </w:t>
      </w:r>
    </w:p>
    <w:p w14:paraId="19FCC41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</w:t>
      </w:r>
      <w:proofErr w:type="gramStart"/>
      <w:r w:rsidRPr="00EB180B">
        <w:rPr>
          <w:rFonts w:cstheme="minorHAnsi"/>
        </w:rPr>
        <w:t>дислипидемия;;</w:t>
      </w:r>
      <w:proofErr w:type="gramEnd"/>
      <w:r w:rsidRPr="00EB180B">
        <w:rPr>
          <w:rFonts w:cstheme="minorHAnsi"/>
        </w:rPr>
        <w:t xml:space="preserve"> </w:t>
      </w:r>
    </w:p>
    <w:p w14:paraId="10FB839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артериальная гипертензия; </w:t>
      </w:r>
    </w:p>
    <w:p w14:paraId="1BF32A05" w14:textId="77777777" w:rsidR="00A268BF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курение; </w:t>
      </w:r>
    </w:p>
    <w:p w14:paraId="5A9FBB36" w14:textId="2401BB56" w:rsidR="00A268BF" w:rsidRPr="00452B1D" w:rsidRDefault="00452B1D" w:rsidP="002A4ED2">
      <w:pPr>
        <w:spacing w:line="276" w:lineRule="auto"/>
        <w:contextualSpacing/>
        <w:mirrorIndents/>
        <w:rPr>
          <w:rFonts w:cstheme="minorHAnsi"/>
          <w:bCs/>
        </w:rPr>
      </w:pPr>
      <w:r>
        <w:rPr>
          <w:rFonts w:cstheme="minorHAnsi"/>
          <w:bCs/>
        </w:rPr>
        <w:t>- злоупотребление алкоголем;</w:t>
      </w:r>
    </w:p>
    <w:p w14:paraId="3CDDE5B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ожирение; </w:t>
      </w:r>
    </w:p>
    <w:p w14:paraId="27C1F12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сахарный диабет; </w:t>
      </w:r>
    </w:p>
    <w:p w14:paraId="564C1E1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12AF414" w14:textId="77777777" w:rsidR="00A268BF" w:rsidRPr="002327E9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2327E9">
        <w:rPr>
          <w:rFonts w:cstheme="minorHAnsi"/>
          <w:bCs/>
          <w:u w:val="single"/>
        </w:rPr>
        <w:lastRenderedPageBreak/>
        <w:t>170. При стенокардии коронарные артерии чаще всего сужены не менее чем на:</w:t>
      </w:r>
    </w:p>
    <w:p w14:paraId="27E2850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- 50-75</w:t>
      </w:r>
      <w:proofErr w:type="gramStart"/>
      <w:r w:rsidRPr="00EB180B">
        <w:rPr>
          <w:rFonts w:cstheme="minorHAnsi"/>
          <w:b/>
          <w:bCs/>
        </w:rPr>
        <w:t>%;  +</w:t>
      </w:r>
      <w:proofErr w:type="gramEnd"/>
    </w:p>
    <w:p w14:paraId="3816F8C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- 10-20%;  </w:t>
      </w:r>
    </w:p>
    <w:p w14:paraId="64528E7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- 30-40 %;  </w:t>
      </w:r>
    </w:p>
    <w:p w14:paraId="4E30FA9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- 80-90 %;  </w:t>
      </w:r>
    </w:p>
    <w:p w14:paraId="480B7BD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- 50-60 %.</w:t>
      </w:r>
    </w:p>
    <w:p w14:paraId="7B9B4F15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1035C042" w14:textId="4F3524D9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 xml:space="preserve">171. Критерии стенокардии </w:t>
      </w:r>
      <w:proofErr w:type="gramStart"/>
      <w:r w:rsidRPr="00CC7414">
        <w:rPr>
          <w:rFonts w:cstheme="minorHAnsi"/>
          <w:bCs/>
          <w:u w:val="single"/>
        </w:rPr>
        <w:t>Принцметала:</w:t>
      </w:r>
      <w:r w:rsidR="00CC7414">
        <w:rPr>
          <w:rFonts w:cstheme="minorHAnsi"/>
          <w:bCs/>
          <w:u w:val="single"/>
        </w:rPr>
        <w:t>+</w:t>
      </w:r>
      <w:proofErr w:type="gramEnd"/>
    </w:p>
    <w:p w14:paraId="791D5F8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преходящее снижение ST на ЭКГ; </w:t>
      </w:r>
    </w:p>
    <w:p w14:paraId="76E740D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преходящий подъем ST на </w:t>
      </w:r>
      <w:proofErr w:type="gramStart"/>
      <w:r w:rsidRPr="00EB180B">
        <w:rPr>
          <w:rFonts w:cstheme="minorHAnsi"/>
          <w:b/>
          <w:bCs/>
        </w:rPr>
        <w:t>ЭКГ;+</w:t>
      </w:r>
      <w:proofErr w:type="gramEnd"/>
    </w:p>
    <w:p w14:paraId="20AF874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постоянный (стабильный) порог возникновения стенокардии; </w:t>
      </w:r>
    </w:p>
    <w:p w14:paraId="08E6269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расширение QRS.</w:t>
      </w:r>
    </w:p>
    <w:p w14:paraId="0062EFE9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6E9A5F96" w14:textId="44D38A93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CC7414">
        <w:rPr>
          <w:rFonts w:cstheme="minorHAnsi"/>
          <w:bCs/>
        </w:rPr>
        <w:t xml:space="preserve">172. Особенностями ИБС у пожилых НЕ </w:t>
      </w:r>
      <w:proofErr w:type="gramStart"/>
      <w:r w:rsidRPr="00CC7414">
        <w:rPr>
          <w:rFonts w:cstheme="minorHAnsi"/>
          <w:bCs/>
        </w:rPr>
        <w:t>являются:</w:t>
      </w:r>
      <w:r w:rsidR="00CC7414" w:rsidRPr="00CC7414">
        <w:rPr>
          <w:rFonts w:cstheme="minorHAnsi"/>
          <w:bCs/>
        </w:rPr>
        <w:t>+</w:t>
      </w:r>
      <w:proofErr w:type="gramEnd"/>
    </w:p>
    <w:p w14:paraId="3351E23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поражение нескольких коронарных артерий; </w:t>
      </w:r>
    </w:p>
    <w:p w14:paraId="675F852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сниженная сократительная функция левого желудочка; </w:t>
      </w:r>
    </w:p>
    <w:p w14:paraId="568540E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наличие сопутствующих заболеваний; </w:t>
      </w:r>
    </w:p>
    <w:p w14:paraId="5118B0AB" w14:textId="11633A5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CC7414">
        <w:rPr>
          <w:rFonts w:cstheme="minorHAnsi"/>
          <w:bCs/>
        </w:rPr>
        <w:t>- безболевая ишемия миокарда и атипичная стенокардия встречается реже, чем у молодых;</w:t>
      </w:r>
      <w:r w:rsidRPr="00EB180B">
        <w:rPr>
          <w:rFonts w:cstheme="minorHAnsi"/>
          <w:b/>
          <w:bCs/>
        </w:rPr>
        <w:t xml:space="preserve"> </w:t>
      </w:r>
      <w:r w:rsidR="00CC7414">
        <w:rPr>
          <w:rFonts w:cstheme="minorHAnsi"/>
          <w:b/>
          <w:bCs/>
        </w:rPr>
        <w:t>не верно</w:t>
      </w:r>
    </w:p>
    <w:p w14:paraId="3B3E718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безболевая ишемия миокарда и атипичная стенокардия встречается чаще, чем у молодых.</w:t>
      </w:r>
    </w:p>
    <w:p w14:paraId="659626F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C6223FB" w14:textId="77777777" w:rsidR="00A268BF" w:rsidRPr="008E5033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8E5033">
        <w:rPr>
          <w:rFonts w:cstheme="minorHAnsi"/>
          <w:bCs/>
          <w:u w:val="single"/>
        </w:rPr>
        <w:t xml:space="preserve">173. Признаком дисфункции синусового узла является: </w:t>
      </w:r>
    </w:p>
    <w:p w14:paraId="6C0B21E2" w14:textId="77777777" w:rsidR="00A268BF" w:rsidRPr="00403C54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403C54">
        <w:rPr>
          <w:rFonts w:cstheme="minorHAnsi"/>
          <w:b/>
        </w:rPr>
        <w:t xml:space="preserve">- выраженная синусовая брадикардия; </w:t>
      </w:r>
    </w:p>
    <w:p w14:paraId="021FC2C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мерцательная аритмия;  </w:t>
      </w:r>
    </w:p>
    <w:p w14:paraId="17811B4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предсердная экстрасистолия;                                             </w:t>
      </w:r>
    </w:p>
    <w:p w14:paraId="4F0110D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атриовентрикулярная блокада I степени;    </w:t>
      </w:r>
    </w:p>
    <w:p w14:paraId="76F118D2" w14:textId="652D4828" w:rsidR="00A268BF" w:rsidRPr="00403C54" w:rsidRDefault="00403C54" w:rsidP="002A4ED2">
      <w:pPr>
        <w:spacing w:line="276" w:lineRule="auto"/>
        <w:contextualSpacing/>
        <w:mirrorIndents/>
        <w:rPr>
          <w:rFonts w:cstheme="minorHAnsi"/>
          <w:bCs/>
        </w:rPr>
      </w:pPr>
      <w:r>
        <w:rPr>
          <w:rFonts w:cstheme="minorHAnsi"/>
          <w:bCs/>
        </w:rPr>
        <w:t>- все перечисленное</w:t>
      </w:r>
    </w:p>
    <w:p w14:paraId="1A521A0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ABCCA51" w14:textId="77777777" w:rsidR="00A268BF" w:rsidRPr="00CE2B19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E2B19">
        <w:rPr>
          <w:rFonts w:cstheme="minorHAnsi"/>
          <w:bCs/>
          <w:u w:val="single"/>
        </w:rPr>
        <w:t>174. Целевой уровень холестерина липопротеинов низкой плотности у больных ИБС составляет:</w:t>
      </w:r>
    </w:p>
    <w:p w14:paraId="17AA6E7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менее 1,4 ммоль/л; +</w:t>
      </w:r>
    </w:p>
    <w:p w14:paraId="005D0B2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менее 3 ммоль/л;  </w:t>
      </w:r>
    </w:p>
    <w:p w14:paraId="0C80851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менее 4 ммоль/л;  </w:t>
      </w:r>
    </w:p>
    <w:p w14:paraId="397DD11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менее 5,5 ммоль/л;</w:t>
      </w:r>
    </w:p>
    <w:p w14:paraId="2ACB477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менее 5 ммоль/л.</w:t>
      </w:r>
    </w:p>
    <w:p w14:paraId="5382B01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7AB7F0F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116568">
        <w:rPr>
          <w:rFonts w:cstheme="minorHAnsi"/>
          <w:bCs/>
          <w:u w:val="single"/>
        </w:rPr>
        <w:t>175</w:t>
      </w:r>
      <w:r w:rsidRPr="00116568">
        <w:rPr>
          <w:rFonts w:cstheme="minorHAnsi"/>
          <w:bCs/>
        </w:rPr>
        <w:t xml:space="preserve">. </w:t>
      </w:r>
      <w:r w:rsidRPr="00116568">
        <w:rPr>
          <w:rFonts w:cstheme="minorHAnsi"/>
          <w:bCs/>
          <w:u w:val="single"/>
        </w:rPr>
        <w:t>Какие препараты предпочтительнее назначить больному с вазоспастической стенокардией:</w:t>
      </w:r>
    </w:p>
    <w:p w14:paraId="69364E9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нитраты; </w:t>
      </w:r>
    </w:p>
    <w:p w14:paraId="637114F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антагонисты ионов Са; +</w:t>
      </w:r>
    </w:p>
    <w:p w14:paraId="043F724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бета-блокаторы; </w:t>
      </w:r>
    </w:p>
    <w:p w14:paraId="1110AA8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ингибиторы АПФ;</w:t>
      </w:r>
    </w:p>
    <w:p w14:paraId="476A932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симпатолитики.</w:t>
      </w:r>
    </w:p>
    <w:p w14:paraId="5E9BE2A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1D543129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116568">
        <w:rPr>
          <w:rFonts w:cstheme="minorHAnsi"/>
          <w:bCs/>
          <w:u w:val="single"/>
        </w:rPr>
        <w:t xml:space="preserve">176. Выберите препараты для лечения стенокардии напряжения с ЧСС &lt;50 в </w:t>
      </w:r>
      <w:proofErr w:type="gramStart"/>
      <w:r w:rsidRPr="00116568">
        <w:rPr>
          <w:rFonts w:cstheme="minorHAnsi"/>
          <w:bCs/>
          <w:u w:val="single"/>
        </w:rPr>
        <w:t>мин :</w:t>
      </w:r>
      <w:proofErr w:type="gramEnd"/>
    </w:p>
    <w:p w14:paraId="41EEC6B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бисопролол; </w:t>
      </w:r>
    </w:p>
    <w:p w14:paraId="004A25A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</w:t>
      </w:r>
      <w:proofErr w:type="gramStart"/>
      <w:r w:rsidRPr="00EB180B">
        <w:rPr>
          <w:rFonts w:cstheme="minorHAnsi"/>
        </w:rPr>
        <w:t>дигоксин ;</w:t>
      </w:r>
      <w:proofErr w:type="gramEnd"/>
      <w:r w:rsidRPr="00EB180B">
        <w:rPr>
          <w:rFonts w:cstheme="minorHAnsi"/>
        </w:rPr>
        <w:t xml:space="preserve"> </w:t>
      </w:r>
    </w:p>
    <w:p w14:paraId="379298C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амлодипин; +</w:t>
      </w:r>
    </w:p>
    <w:p w14:paraId="0DFD18B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верапамил; </w:t>
      </w:r>
    </w:p>
    <w:p w14:paraId="41A8F7D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0A39067E" w14:textId="26C1C38B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 xml:space="preserve">177. Выберите основные липидснижающие </w:t>
      </w:r>
      <w:proofErr w:type="gramStart"/>
      <w:r w:rsidRPr="00CC7414">
        <w:rPr>
          <w:rFonts w:cstheme="minorHAnsi"/>
          <w:bCs/>
          <w:u w:val="single"/>
        </w:rPr>
        <w:t>препараты :</w:t>
      </w:r>
      <w:proofErr w:type="gramEnd"/>
      <w:r w:rsidR="00CC7414">
        <w:rPr>
          <w:rFonts w:cstheme="minorHAnsi"/>
          <w:bCs/>
          <w:u w:val="single"/>
        </w:rPr>
        <w:t>+</w:t>
      </w:r>
    </w:p>
    <w:p w14:paraId="48BACE4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аторвастатин; +</w:t>
      </w:r>
    </w:p>
    <w:p w14:paraId="4187CCE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атенолол</w:t>
      </w:r>
    </w:p>
    <w:p w14:paraId="11CCE80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</w:t>
      </w:r>
      <w:proofErr w:type="gramStart"/>
      <w:r w:rsidRPr="00EB180B">
        <w:rPr>
          <w:rFonts w:cstheme="minorHAnsi"/>
        </w:rPr>
        <w:t>клопидогрел;.</w:t>
      </w:r>
      <w:proofErr w:type="gramEnd"/>
    </w:p>
    <w:p w14:paraId="7CEF19A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6D31F233" w14:textId="2601739B" w:rsidR="00CC7414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>178. Выберите препарат не относящийся к группе бета-</w:t>
      </w:r>
      <w:proofErr w:type="gramStart"/>
      <w:r w:rsidRPr="00CC7414">
        <w:rPr>
          <w:rFonts w:cstheme="minorHAnsi"/>
          <w:bCs/>
          <w:u w:val="single"/>
        </w:rPr>
        <w:t>адреноблокаторы:</w:t>
      </w:r>
      <w:r w:rsidR="00CC7414">
        <w:rPr>
          <w:rFonts w:cstheme="minorHAnsi"/>
          <w:bCs/>
          <w:u w:val="single"/>
        </w:rPr>
        <w:t>+</w:t>
      </w:r>
      <w:proofErr w:type="gramEnd"/>
    </w:p>
    <w:p w14:paraId="61DE22A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атенолол; </w:t>
      </w:r>
    </w:p>
    <w:p w14:paraId="21E4300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доксазазин; +</w:t>
      </w:r>
    </w:p>
    <w:p w14:paraId="4A12F10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небиволол; </w:t>
      </w:r>
    </w:p>
    <w:p w14:paraId="53B48E4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метопролол; </w:t>
      </w:r>
    </w:p>
    <w:p w14:paraId="50C213C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карведилол.</w:t>
      </w:r>
    </w:p>
    <w:p w14:paraId="407C992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0519960C" w14:textId="311CDFEA" w:rsidR="00CC7414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 xml:space="preserve">179. Выберите препарат для лечения стабильной стенокардии напряжения и дисфункции ЛЖ (ХСН): </w:t>
      </w:r>
      <w:r w:rsidR="00CC7414">
        <w:rPr>
          <w:rFonts w:cstheme="minorHAnsi"/>
          <w:bCs/>
          <w:u w:val="single"/>
        </w:rPr>
        <w:t>+</w:t>
      </w:r>
    </w:p>
    <w:p w14:paraId="18D7495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карведилол</w:t>
      </w:r>
    </w:p>
    <w:p w14:paraId="162486D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+ изосорбид мононитрат; +</w:t>
      </w:r>
    </w:p>
    <w:p w14:paraId="1255947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небиволол; </w:t>
      </w:r>
    </w:p>
    <w:p w14:paraId="782E439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метопролол</w:t>
      </w:r>
    </w:p>
    <w:p w14:paraId="21E4034D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35F55CC" w14:textId="3BC6E47B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 xml:space="preserve">180. Классическими проявлениями постинфарктного синдрома Дресслера </w:t>
      </w:r>
      <w:proofErr w:type="gramStart"/>
      <w:r w:rsidRPr="00CC7414">
        <w:rPr>
          <w:rFonts w:cstheme="minorHAnsi"/>
          <w:bCs/>
          <w:u w:val="single"/>
        </w:rPr>
        <w:t>являются:</w:t>
      </w:r>
      <w:r w:rsidR="00CC7414">
        <w:rPr>
          <w:rFonts w:cstheme="minorHAnsi"/>
          <w:bCs/>
          <w:u w:val="single"/>
        </w:rPr>
        <w:t>+</w:t>
      </w:r>
      <w:proofErr w:type="gramEnd"/>
    </w:p>
    <w:p w14:paraId="3B6B4F1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пневмонит; +</w:t>
      </w:r>
    </w:p>
    <w:p w14:paraId="1EC7343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язва желудка; </w:t>
      </w:r>
    </w:p>
    <w:p w14:paraId="5B2A5D7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атония мочевого пузыря</w:t>
      </w:r>
    </w:p>
    <w:p w14:paraId="0351AA3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6EFC4BC8" w14:textId="58381FAB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 xml:space="preserve">181. Диагноз «стенокардия напряжения впервые возникшая» ставится, если с момента возникновения первого приступа прошло не </w:t>
      </w:r>
      <w:proofErr w:type="gramStart"/>
      <w:r w:rsidRPr="00CC7414">
        <w:rPr>
          <w:rFonts w:cstheme="minorHAnsi"/>
          <w:bCs/>
          <w:u w:val="single"/>
        </w:rPr>
        <w:t>более:</w:t>
      </w:r>
      <w:r w:rsidR="00CC7414">
        <w:rPr>
          <w:rFonts w:cstheme="minorHAnsi"/>
          <w:bCs/>
          <w:u w:val="single"/>
        </w:rPr>
        <w:t>+</w:t>
      </w:r>
      <w:proofErr w:type="gramEnd"/>
    </w:p>
    <w:p w14:paraId="5FF43A4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- 2 дней; </w:t>
      </w:r>
    </w:p>
    <w:p w14:paraId="376BD77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- 5 дней; </w:t>
      </w:r>
    </w:p>
    <w:p w14:paraId="3F35896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- 2 недель; </w:t>
      </w:r>
    </w:p>
    <w:p w14:paraId="03E535D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- 1 месяца; +</w:t>
      </w:r>
    </w:p>
    <w:p w14:paraId="0B4E875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- 2 месяцев.</w:t>
      </w:r>
    </w:p>
    <w:p w14:paraId="5EABDEF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</w:p>
    <w:p w14:paraId="02957DF4" w14:textId="77777777" w:rsidR="00A268BF" w:rsidRPr="001604D4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1604D4">
        <w:rPr>
          <w:rFonts w:cstheme="minorHAnsi"/>
          <w:bCs/>
          <w:u w:val="single"/>
        </w:rPr>
        <w:t>182</w:t>
      </w:r>
      <w:r w:rsidRPr="001604D4">
        <w:rPr>
          <w:rFonts w:cstheme="minorHAnsi"/>
          <w:bCs/>
        </w:rPr>
        <w:t xml:space="preserve">. </w:t>
      </w:r>
      <w:r w:rsidRPr="00116568">
        <w:rPr>
          <w:rFonts w:cstheme="minorHAnsi"/>
          <w:bCs/>
          <w:u w:val="single"/>
        </w:rPr>
        <w:t>Механизм развития отека легких при инфаркте миокарда обусловлен:</w:t>
      </w:r>
    </w:p>
    <w:p w14:paraId="3C0DB36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увеличением притока крови в малый круг кровообращения; </w:t>
      </w:r>
    </w:p>
    <w:p w14:paraId="74A89EB5" w14:textId="7C23CCEB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уменьшением оттока крови из малого круга кровообращения;</w:t>
      </w:r>
    </w:p>
    <w:p w14:paraId="03DD754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снижением онкотического давления плазмы крови;</w:t>
      </w:r>
    </w:p>
    <w:p w14:paraId="61E7D68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повышением онкотического давления плазмы крови;</w:t>
      </w:r>
    </w:p>
    <w:p w14:paraId="161D5D9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недостаточностью сурфактанта.</w:t>
      </w:r>
    </w:p>
    <w:p w14:paraId="7F9D642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418A36E" w14:textId="04793F7F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 xml:space="preserve">183. Симптом, характерный для кардиогенного </w:t>
      </w:r>
      <w:proofErr w:type="gramStart"/>
      <w:r w:rsidRPr="00CC7414">
        <w:rPr>
          <w:rFonts w:cstheme="minorHAnsi"/>
          <w:bCs/>
          <w:u w:val="single"/>
        </w:rPr>
        <w:t>шока:</w:t>
      </w:r>
      <w:r w:rsidR="00CC7414">
        <w:rPr>
          <w:rFonts w:cstheme="minorHAnsi"/>
          <w:bCs/>
          <w:u w:val="single"/>
        </w:rPr>
        <w:t>+</w:t>
      </w:r>
      <w:proofErr w:type="gramEnd"/>
    </w:p>
    <w:p w14:paraId="50429CAF" w14:textId="3A85A2CF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артериальная гипотензия;  </w:t>
      </w:r>
    </w:p>
    <w:p w14:paraId="2681CAB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пульсовое давление более 30 мм рт. ст.; </w:t>
      </w:r>
    </w:p>
    <w:p w14:paraId="5C4B23A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брадикардия </w:t>
      </w:r>
    </w:p>
    <w:p w14:paraId="49A38E9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полиурия.</w:t>
      </w:r>
    </w:p>
    <w:p w14:paraId="22A2174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3F6442F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116568">
        <w:rPr>
          <w:rFonts w:cstheme="minorHAnsi"/>
          <w:bCs/>
          <w:u w:val="single"/>
        </w:rPr>
        <w:lastRenderedPageBreak/>
        <w:t>184</w:t>
      </w:r>
      <w:r w:rsidRPr="00EB180B">
        <w:rPr>
          <w:rFonts w:cstheme="minorHAnsi"/>
          <w:b/>
          <w:bCs/>
        </w:rPr>
        <w:t xml:space="preserve">. </w:t>
      </w:r>
      <w:r w:rsidRPr="00116568">
        <w:rPr>
          <w:rFonts w:cstheme="minorHAnsi"/>
          <w:bCs/>
          <w:u w:val="single"/>
        </w:rPr>
        <w:t>Стадия хронической сердечной недостаточности, при которой не наблюдаются гепатомегалия и отеки на нижних конечностях?</w:t>
      </w:r>
    </w:p>
    <w:p w14:paraId="0469790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I; +</w:t>
      </w:r>
    </w:p>
    <w:p w14:paraId="5D5430E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IIA;  </w:t>
      </w:r>
    </w:p>
    <w:p w14:paraId="01E5967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IIБ;  </w:t>
      </w:r>
    </w:p>
    <w:p w14:paraId="5FCB218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III.</w:t>
      </w:r>
    </w:p>
    <w:p w14:paraId="0ED3573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CC6023E" w14:textId="33C3B777" w:rsidR="00A268BF" w:rsidRPr="00CC7414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CC7414">
        <w:rPr>
          <w:rFonts w:cstheme="minorHAnsi"/>
          <w:bCs/>
          <w:u w:val="single"/>
        </w:rPr>
        <w:t xml:space="preserve">185. При отеке легких больному следует придать </w:t>
      </w:r>
      <w:proofErr w:type="gramStart"/>
      <w:r w:rsidRPr="00CC7414">
        <w:rPr>
          <w:rFonts w:cstheme="minorHAnsi"/>
          <w:bCs/>
          <w:u w:val="single"/>
        </w:rPr>
        <w:t>положение:</w:t>
      </w:r>
      <w:r w:rsidR="00CC7414">
        <w:rPr>
          <w:rFonts w:cstheme="minorHAnsi"/>
          <w:bCs/>
          <w:u w:val="single"/>
        </w:rPr>
        <w:t>+</w:t>
      </w:r>
      <w:proofErr w:type="gramEnd"/>
    </w:p>
    <w:p w14:paraId="3350EAE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  <w:b/>
          <w:bCs/>
        </w:rPr>
        <w:t>- с поднятым головным концом</w:t>
      </w:r>
      <w:r w:rsidRPr="00EB180B">
        <w:rPr>
          <w:rFonts w:cstheme="minorHAnsi"/>
        </w:rPr>
        <w:t xml:space="preserve">+ </w:t>
      </w:r>
    </w:p>
    <w:p w14:paraId="424F71D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строго горизонтальное; </w:t>
      </w:r>
    </w:p>
    <w:p w14:paraId="7CCFE0A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на боку; </w:t>
      </w:r>
    </w:p>
    <w:p w14:paraId="4DE98D4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любое.</w:t>
      </w:r>
    </w:p>
    <w:p w14:paraId="13DDC25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3D74A25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80374A">
        <w:rPr>
          <w:rFonts w:cstheme="minorHAnsi"/>
          <w:b/>
          <w:bCs/>
          <w:u w:val="single"/>
        </w:rPr>
        <w:t>186</w:t>
      </w:r>
      <w:r w:rsidRPr="00EB180B">
        <w:rPr>
          <w:rFonts w:cstheme="minorHAnsi"/>
          <w:b/>
          <w:bCs/>
        </w:rPr>
        <w:t xml:space="preserve">. </w:t>
      </w:r>
      <w:r w:rsidRPr="00116568">
        <w:rPr>
          <w:rFonts w:cstheme="minorHAnsi"/>
          <w:bCs/>
          <w:u w:val="single"/>
        </w:rPr>
        <w:t>Выберите препарат, который НЕ используется для лечения СН с низкой ФВ ≤40%:</w:t>
      </w:r>
    </w:p>
    <w:p w14:paraId="3E85130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эплеренон </w:t>
      </w:r>
    </w:p>
    <w:p w14:paraId="12373C6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дабигатран </w:t>
      </w:r>
    </w:p>
    <w:p w14:paraId="6C14D48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метопролол сукцинат</w:t>
      </w:r>
    </w:p>
    <w:p w14:paraId="7629C66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валсартан- сакубитрил </w:t>
      </w:r>
    </w:p>
    <w:p w14:paraId="3BAC9650" w14:textId="12B30281" w:rsidR="00A268BF" w:rsidRPr="0080374A" w:rsidRDefault="00B20FB7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80374A">
        <w:rPr>
          <w:rFonts w:cstheme="minorHAnsi"/>
          <w:b/>
          <w:bCs/>
        </w:rPr>
        <w:t>+ дапаглифлозин</w:t>
      </w:r>
    </w:p>
    <w:p w14:paraId="670F4683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0110C6B" w14:textId="77777777" w:rsidR="00A268BF" w:rsidRPr="00B82275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B82275">
        <w:rPr>
          <w:rFonts w:cstheme="minorHAnsi"/>
          <w:bCs/>
          <w:u w:val="single"/>
        </w:rPr>
        <w:t>187.Выберите побочный эффект нехарактерный при назначении спиронолактона:</w:t>
      </w:r>
    </w:p>
    <w:p w14:paraId="3916563D" w14:textId="77777777" w:rsidR="00A268BF" w:rsidRPr="00B82275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B82275">
        <w:rPr>
          <w:rFonts w:cstheme="minorHAnsi"/>
        </w:rPr>
        <w:t xml:space="preserve">- кровотечение </w:t>
      </w:r>
    </w:p>
    <w:p w14:paraId="28F7352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гинекомастия </w:t>
      </w:r>
    </w:p>
    <w:p w14:paraId="2EC0097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нарушение менструального цикла </w:t>
      </w:r>
    </w:p>
    <w:p w14:paraId="183704D4" w14:textId="4D2EBBD4" w:rsidR="00A268BF" w:rsidRPr="00B82275" w:rsidRDefault="00B82275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B82275">
        <w:rPr>
          <w:rFonts w:cstheme="minorHAnsi"/>
          <w:b/>
          <w:bCs/>
        </w:rPr>
        <w:t>+ г</w:t>
      </w:r>
      <w:r w:rsidR="0062400F" w:rsidRPr="00B82275">
        <w:rPr>
          <w:rFonts w:cstheme="minorHAnsi"/>
          <w:b/>
          <w:bCs/>
        </w:rPr>
        <w:t xml:space="preserve">ирсутизм </w:t>
      </w:r>
    </w:p>
    <w:p w14:paraId="11C0E52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</w:p>
    <w:p w14:paraId="3023BC1F" w14:textId="77777777" w:rsidR="00A268BF" w:rsidRPr="002327E9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2327E9">
        <w:rPr>
          <w:rFonts w:cstheme="minorHAnsi"/>
          <w:bCs/>
          <w:u w:val="single"/>
        </w:rPr>
        <w:t>188. Гиберни</w:t>
      </w:r>
      <w:bookmarkStart w:id="20" w:name="_GoBack"/>
      <w:bookmarkEnd w:id="20"/>
      <w:r w:rsidRPr="002327E9">
        <w:rPr>
          <w:rFonts w:cstheme="minorHAnsi"/>
          <w:bCs/>
          <w:u w:val="single"/>
        </w:rPr>
        <w:t>рующий («спящий») миокард – это:</w:t>
      </w:r>
    </w:p>
    <w:p w14:paraId="65F4B88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обратимое нарушение локальной сократимости миокарда при длительном снижении коронарного кровотока в этом участке </w:t>
      </w:r>
      <w:proofErr w:type="gramStart"/>
      <w:r w:rsidRPr="00EB180B">
        <w:rPr>
          <w:rFonts w:cstheme="minorHAnsi"/>
          <w:b/>
          <w:bCs/>
        </w:rPr>
        <w:t>миокарда;+</w:t>
      </w:r>
      <w:proofErr w:type="gramEnd"/>
    </w:p>
    <w:p w14:paraId="7857963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необратимое нарушение локальной сократимости миокарда при длительном снижении коронарного кровотока в этом участке миокарда; </w:t>
      </w:r>
    </w:p>
    <w:p w14:paraId="5329A16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обратимое нарушение локальной сократимости миокарда, сохраняющееся после восстановления коронарного кровотока в этом участке миокарда (после реперфузии); </w:t>
      </w:r>
    </w:p>
    <w:p w14:paraId="7F21D0E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необратимое нарушение локальной сократимости миокарда, сохраняющееся после восстановления коронарного кровотока в этом участке миокарда (после реперфузии).</w:t>
      </w:r>
    </w:p>
    <w:p w14:paraId="4F57D14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7704AD2A" w14:textId="63DA1E60" w:rsidR="00A268BF" w:rsidRPr="008A2D9F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8A2D9F">
        <w:rPr>
          <w:rFonts w:cstheme="minorHAnsi"/>
          <w:bCs/>
          <w:u w:val="single"/>
        </w:rPr>
        <w:t xml:space="preserve">189. «Оглушенный» миокард – </w:t>
      </w:r>
      <w:proofErr w:type="gramStart"/>
      <w:r w:rsidRPr="008A2D9F">
        <w:rPr>
          <w:rFonts w:cstheme="minorHAnsi"/>
          <w:bCs/>
          <w:u w:val="single"/>
        </w:rPr>
        <w:t>это:</w:t>
      </w:r>
      <w:r w:rsidR="008A2D9F">
        <w:rPr>
          <w:rFonts w:cstheme="minorHAnsi"/>
          <w:bCs/>
          <w:u w:val="single"/>
        </w:rPr>
        <w:t>+</w:t>
      </w:r>
      <w:proofErr w:type="gramEnd"/>
    </w:p>
    <w:p w14:paraId="097427B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обратимое нарушение локальной сократимости миокарда при длительном снижении коронарного кровотока в этом участке миокарда;</w:t>
      </w:r>
    </w:p>
    <w:p w14:paraId="48232F2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необратимое нарушение локальной сократимости миокарда при длительном снижении коронарного кровотока в этом участке миокарда;</w:t>
      </w:r>
    </w:p>
    <w:p w14:paraId="08D3D491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обратимое нарушение локальной сократимости миокарда, сохраняющееся после восстановления коронарного кровотока в этом участке миокарда (после реперфузии</w:t>
      </w:r>
      <w:proofErr w:type="gramStart"/>
      <w:r w:rsidRPr="00EB180B">
        <w:rPr>
          <w:rFonts w:cstheme="minorHAnsi"/>
          <w:b/>
          <w:bCs/>
        </w:rPr>
        <w:t>);+</w:t>
      </w:r>
      <w:proofErr w:type="gramEnd"/>
    </w:p>
    <w:p w14:paraId="418E6E6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необратимое нарушение локальной сократимости миокарда, сохраняющееся после восстановления коронарного кровотока в этом участке миокарда (после реперфузии).</w:t>
      </w:r>
    </w:p>
    <w:p w14:paraId="102E5A4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D4B49F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195C59">
        <w:rPr>
          <w:rFonts w:cstheme="minorHAnsi"/>
          <w:b/>
          <w:bCs/>
          <w:u w:val="single"/>
        </w:rPr>
        <w:lastRenderedPageBreak/>
        <w:t>190</w:t>
      </w:r>
      <w:r w:rsidRPr="00EB180B">
        <w:rPr>
          <w:rFonts w:cstheme="minorHAnsi"/>
          <w:b/>
          <w:bCs/>
        </w:rPr>
        <w:t xml:space="preserve">. </w:t>
      </w:r>
      <w:r w:rsidRPr="00116568">
        <w:rPr>
          <w:rFonts w:cstheme="minorHAnsi"/>
          <w:bCs/>
          <w:u w:val="single"/>
        </w:rPr>
        <w:t xml:space="preserve">Выберите критерий </w:t>
      </w:r>
      <w:proofErr w:type="gramStart"/>
      <w:r w:rsidRPr="00116568">
        <w:rPr>
          <w:rFonts w:cstheme="minorHAnsi"/>
          <w:bCs/>
          <w:u w:val="single"/>
        </w:rPr>
        <w:t>ГЛЖ  ИММЛЖ</w:t>
      </w:r>
      <w:proofErr w:type="gramEnd"/>
      <w:r w:rsidRPr="00116568">
        <w:rPr>
          <w:rFonts w:cstheme="minorHAnsi"/>
          <w:bCs/>
          <w:u w:val="single"/>
        </w:rPr>
        <w:t>( индекс массы миокарда левого желудочка)  при ГБ у женщин:</w:t>
      </w:r>
    </w:p>
    <w:p w14:paraId="2C61443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≥125 г/м*2 </w:t>
      </w:r>
    </w:p>
    <w:p w14:paraId="2A83211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≥95 г\м*</w:t>
      </w:r>
      <w:proofErr w:type="gramStart"/>
      <w:r w:rsidRPr="00EB180B">
        <w:rPr>
          <w:rFonts w:cstheme="minorHAnsi"/>
          <w:b/>
          <w:bCs/>
        </w:rPr>
        <w:t>2  +</w:t>
      </w:r>
      <w:proofErr w:type="gramEnd"/>
    </w:p>
    <w:p w14:paraId="039935C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≥70г/м*2 </w:t>
      </w:r>
    </w:p>
    <w:p w14:paraId="27B1565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949CD73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116568">
        <w:rPr>
          <w:rFonts w:cstheme="minorHAnsi"/>
          <w:bCs/>
          <w:u w:val="single"/>
        </w:rPr>
        <w:t xml:space="preserve">191. Выберите критерий Соколова -Лайона как критерий ГЛЖ на </w:t>
      </w:r>
      <w:proofErr w:type="gramStart"/>
      <w:r w:rsidRPr="00116568">
        <w:rPr>
          <w:rFonts w:cstheme="minorHAnsi"/>
          <w:bCs/>
          <w:u w:val="single"/>
        </w:rPr>
        <w:t>ЭКГ :</w:t>
      </w:r>
      <w:proofErr w:type="gramEnd"/>
    </w:p>
    <w:p w14:paraId="7F5B950F" w14:textId="77777777" w:rsidR="00A268BF" w:rsidRPr="00640B66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640B66">
        <w:rPr>
          <w:rFonts w:cstheme="minorHAnsi"/>
          <w:bCs/>
        </w:rPr>
        <w:t>- S v1+Rv5 или v6 ≥35 мм +</w:t>
      </w:r>
    </w:p>
    <w:p w14:paraId="777249F2" w14:textId="77777777" w:rsidR="00A268BF" w:rsidRPr="00640B66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640B66">
        <w:rPr>
          <w:rFonts w:cstheme="minorHAnsi"/>
          <w:b/>
        </w:rPr>
        <w:t>- Ravl   ≥ 11мм</w:t>
      </w:r>
    </w:p>
    <w:p w14:paraId="768BBF8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Sv4+Rv</w:t>
      </w:r>
      <w:proofErr w:type="gramStart"/>
      <w:r w:rsidRPr="00EB180B">
        <w:rPr>
          <w:rFonts w:cstheme="minorHAnsi"/>
        </w:rPr>
        <w:t>5  ≥</w:t>
      </w:r>
      <w:proofErr w:type="gramEnd"/>
      <w:r w:rsidRPr="00EB180B">
        <w:rPr>
          <w:rFonts w:cstheme="minorHAnsi"/>
        </w:rPr>
        <w:t xml:space="preserve"> 38 мм </w:t>
      </w:r>
    </w:p>
    <w:p w14:paraId="6A3F663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QIII SI</w:t>
      </w:r>
    </w:p>
    <w:p w14:paraId="1D40895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FE2C8FE" w14:textId="77777777" w:rsidR="00A268BF" w:rsidRPr="00116568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116568">
        <w:rPr>
          <w:rFonts w:cstheme="minorHAnsi"/>
          <w:bCs/>
          <w:u w:val="single"/>
        </w:rPr>
        <w:t>192. Артериальная гипертензия считается "мягкой" при:</w:t>
      </w:r>
    </w:p>
    <w:p w14:paraId="4A459D0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</w:rPr>
        <w:t xml:space="preserve">- </w:t>
      </w:r>
      <w:r w:rsidRPr="00EB180B">
        <w:rPr>
          <w:rFonts w:cstheme="minorHAnsi"/>
          <w:b/>
          <w:bCs/>
        </w:rPr>
        <w:t xml:space="preserve">систолическом АД 140-159 и/или диастолическом 90 - 99 мм рт. </w:t>
      </w:r>
      <w:proofErr w:type="gramStart"/>
      <w:r w:rsidRPr="00EB180B">
        <w:rPr>
          <w:rFonts w:cstheme="minorHAnsi"/>
          <w:b/>
          <w:bCs/>
        </w:rPr>
        <w:t>ст.;+</w:t>
      </w:r>
      <w:proofErr w:type="gramEnd"/>
    </w:p>
    <w:p w14:paraId="6BA6E15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систолическом АД 160-179 и/или диастолическом 100 - 109 мм рт. ст.;</w:t>
      </w:r>
    </w:p>
    <w:p w14:paraId="7C1F12AD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систолическом АД более 180 и/или диастолическом более 110 мм рт. ст.;</w:t>
      </w:r>
    </w:p>
    <w:p w14:paraId="4F1C7BD8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систолическом АД более 130 и/или диастолическом </w:t>
      </w:r>
      <w:proofErr w:type="gramStart"/>
      <w:r w:rsidRPr="00EB180B">
        <w:rPr>
          <w:rFonts w:cstheme="minorHAnsi"/>
        </w:rPr>
        <w:t>более  85</w:t>
      </w:r>
      <w:proofErr w:type="gramEnd"/>
      <w:r w:rsidRPr="00EB180B">
        <w:rPr>
          <w:rFonts w:cstheme="minorHAnsi"/>
        </w:rPr>
        <w:t xml:space="preserve"> мм рт. ст.;</w:t>
      </w:r>
    </w:p>
    <w:p w14:paraId="12C7F73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систолическом АД более 120 и/или диастолическом более 80 мм рт. ст.</w:t>
      </w:r>
    </w:p>
    <w:p w14:paraId="1C62F7F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1BCF2DB9" w14:textId="41CC36B8" w:rsidR="00A268BF" w:rsidRPr="008A2D9F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8A2D9F">
        <w:rPr>
          <w:rFonts w:cstheme="minorHAnsi"/>
          <w:bCs/>
          <w:u w:val="single"/>
        </w:rPr>
        <w:t xml:space="preserve">193. Наиболее информативный метод при выявлении гипертрофии левого </w:t>
      </w:r>
      <w:proofErr w:type="gramStart"/>
      <w:r w:rsidRPr="008A2D9F">
        <w:rPr>
          <w:rFonts w:cstheme="minorHAnsi"/>
          <w:bCs/>
          <w:u w:val="single"/>
        </w:rPr>
        <w:t>желудочка:</w:t>
      </w:r>
      <w:r w:rsidR="008A2D9F">
        <w:rPr>
          <w:rFonts w:cstheme="minorHAnsi"/>
          <w:bCs/>
          <w:u w:val="single"/>
        </w:rPr>
        <w:t>+</w:t>
      </w:r>
      <w:proofErr w:type="gramEnd"/>
    </w:p>
    <w:p w14:paraId="7619E32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ЭКГ; </w:t>
      </w:r>
    </w:p>
    <w:p w14:paraId="5A2B496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велоэргометрия; </w:t>
      </w:r>
    </w:p>
    <w:p w14:paraId="49AC856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ЭхоКГ; +</w:t>
      </w:r>
    </w:p>
    <w:p w14:paraId="7A85CF9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вентрикулография; </w:t>
      </w:r>
    </w:p>
    <w:p w14:paraId="7A79257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рентгенография грудной клетки.</w:t>
      </w:r>
    </w:p>
    <w:p w14:paraId="149F828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65F3A5A" w14:textId="525C159F" w:rsidR="00A268BF" w:rsidRPr="008A2D9F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8A2D9F">
        <w:rPr>
          <w:rFonts w:cstheme="minorHAnsi"/>
          <w:bCs/>
          <w:u w:val="single"/>
        </w:rPr>
        <w:t xml:space="preserve">194. АД на правой и левой руке в норме отличается не более чем </w:t>
      </w:r>
      <w:proofErr w:type="gramStart"/>
      <w:r w:rsidRPr="008A2D9F">
        <w:rPr>
          <w:rFonts w:cstheme="minorHAnsi"/>
          <w:bCs/>
          <w:u w:val="single"/>
        </w:rPr>
        <w:t>на:</w:t>
      </w:r>
      <w:r w:rsidR="008A2D9F">
        <w:rPr>
          <w:rFonts w:cstheme="minorHAnsi"/>
          <w:bCs/>
          <w:u w:val="single"/>
        </w:rPr>
        <w:t>+</w:t>
      </w:r>
      <w:proofErr w:type="gramEnd"/>
    </w:p>
    <w:p w14:paraId="4E4E693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- 5 мм рт. ст.;  </w:t>
      </w:r>
    </w:p>
    <w:p w14:paraId="31270047" w14:textId="77777777" w:rsidR="00A268BF" w:rsidRPr="008A2D9F" w:rsidRDefault="00A268BF" w:rsidP="002A4ED2">
      <w:pPr>
        <w:spacing w:line="276" w:lineRule="auto"/>
        <w:contextualSpacing/>
        <w:mirrorIndents/>
        <w:rPr>
          <w:rFonts w:cstheme="minorHAnsi"/>
          <w:bCs/>
        </w:rPr>
      </w:pPr>
      <w:r w:rsidRPr="008A2D9F">
        <w:rPr>
          <w:rFonts w:cstheme="minorHAnsi"/>
          <w:bCs/>
        </w:rPr>
        <w:t>- 10 мм рт. ст.; +</w:t>
      </w:r>
    </w:p>
    <w:p w14:paraId="40427E75" w14:textId="77777777" w:rsidR="00A268BF" w:rsidRPr="008A2D9F" w:rsidRDefault="00A268BF" w:rsidP="002A4ED2">
      <w:pPr>
        <w:spacing w:line="276" w:lineRule="auto"/>
        <w:contextualSpacing/>
        <w:mirrorIndents/>
        <w:rPr>
          <w:rFonts w:cstheme="minorHAnsi"/>
          <w:b/>
        </w:rPr>
      </w:pPr>
      <w:r w:rsidRPr="008A2D9F">
        <w:rPr>
          <w:rFonts w:cstheme="minorHAnsi"/>
          <w:b/>
        </w:rPr>
        <w:t xml:space="preserve">- 15 мм рт. ст.;  </w:t>
      </w:r>
    </w:p>
    <w:p w14:paraId="51FA201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- 20 мм рт. ст.;  </w:t>
      </w:r>
    </w:p>
    <w:p w14:paraId="03AE57D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не отличается.</w:t>
      </w:r>
    </w:p>
    <w:p w14:paraId="526DB1F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55524F03" w14:textId="31B65A5E" w:rsidR="00A268BF" w:rsidRPr="008A2D9F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8A2D9F">
        <w:rPr>
          <w:rFonts w:cstheme="minorHAnsi"/>
          <w:bCs/>
          <w:u w:val="single"/>
        </w:rPr>
        <w:t xml:space="preserve">195. Определите стратегию терапии пациента с артериальной гипертензией 2 </w:t>
      </w:r>
      <w:proofErr w:type="gramStart"/>
      <w:r w:rsidRPr="008A2D9F">
        <w:rPr>
          <w:rFonts w:cstheme="minorHAnsi"/>
          <w:bCs/>
          <w:u w:val="single"/>
        </w:rPr>
        <w:t>степени:</w:t>
      </w:r>
      <w:r w:rsidR="008A2D9F">
        <w:rPr>
          <w:rFonts w:cstheme="minorHAnsi"/>
          <w:bCs/>
          <w:u w:val="single"/>
        </w:rPr>
        <w:t>+</w:t>
      </w:r>
      <w:proofErr w:type="gramEnd"/>
    </w:p>
    <w:p w14:paraId="51AE1BF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монотерапия </w:t>
      </w:r>
    </w:p>
    <w:p w14:paraId="1F732EC4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комбинированная терапия (например иАПФ+ </w:t>
      </w:r>
      <w:proofErr w:type="gramStart"/>
      <w:r w:rsidRPr="00EB180B">
        <w:rPr>
          <w:rFonts w:cstheme="minorHAnsi"/>
          <w:b/>
          <w:bCs/>
        </w:rPr>
        <w:t>диуретик)+</w:t>
      </w:r>
      <w:proofErr w:type="gramEnd"/>
    </w:p>
    <w:p w14:paraId="20D5E7D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492C5715" w14:textId="3BB58750" w:rsidR="00A268BF" w:rsidRPr="008A2D9F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8A2D9F">
        <w:rPr>
          <w:rFonts w:cstheme="minorHAnsi"/>
          <w:bCs/>
          <w:u w:val="single"/>
        </w:rPr>
        <w:t xml:space="preserve">196. Беременность 28 недель, повышение АД до 150/100 мм рт ст. Выберите базовый препарат для лечения артериальной </w:t>
      </w:r>
      <w:proofErr w:type="gramStart"/>
      <w:r w:rsidRPr="008A2D9F">
        <w:rPr>
          <w:rFonts w:cstheme="minorHAnsi"/>
          <w:bCs/>
          <w:u w:val="single"/>
        </w:rPr>
        <w:t>гипертензии.</w:t>
      </w:r>
      <w:r w:rsidR="008A2D9F">
        <w:rPr>
          <w:rFonts w:cstheme="minorHAnsi"/>
          <w:bCs/>
          <w:u w:val="single"/>
        </w:rPr>
        <w:t>+</w:t>
      </w:r>
      <w:proofErr w:type="gramEnd"/>
    </w:p>
    <w:p w14:paraId="4515A60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эналаприл </w:t>
      </w:r>
    </w:p>
    <w:p w14:paraId="6A8E6B5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лозартан </w:t>
      </w:r>
    </w:p>
    <w:p w14:paraId="74B9204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метилдопа +</w:t>
      </w:r>
    </w:p>
    <w:p w14:paraId="7D173F2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7FDF41A3" w14:textId="77777777" w:rsidR="00A268BF" w:rsidRPr="00B554B7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B554B7">
        <w:rPr>
          <w:rFonts w:cstheme="minorHAnsi"/>
          <w:bCs/>
          <w:u w:val="single"/>
        </w:rPr>
        <w:t>197. Характерный признак для больного гипертонической болезнью II стадии:</w:t>
      </w:r>
    </w:p>
    <w:p w14:paraId="32E61582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перенесенный инфаркт миокарда; </w:t>
      </w:r>
    </w:p>
    <w:p w14:paraId="3FD3E97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+ атеросклеротическая бляшка в области бифуркации сонной </w:t>
      </w:r>
      <w:proofErr w:type="gramStart"/>
      <w:r w:rsidRPr="00EB180B">
        <w:rPr>
          <w:rFonts w:cstheme="minorHAnsi"/>
          <w:b/>
          <w:bCs/>
        </w:rPr>
        <w:t>артерии  +</w:t>
      </w:r>
      <w:proofErr w:type="gramEnd"/>
    </w:p>
    <w:p w14:paraId="3FB0D19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перенесенный инсульт; </w:t>
      </w:r>
    </w:p>
    <w:p w14:paraId="7D64CF9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lastRenderedPageBreak/>
        <w:t xml:space="preserve">- повышенный липидный профиль; </w:t>
      </w:r>
    </w:p>
    <w:p w14:paraId="1F7CAFDF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0D73B397" w14:textId="77777777" w:rsidR="00A268BF" w:rsidRPr="00E56ED1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E56ED1">
        <w:rPr>
          <w:rFonts w:cstheme="minorHAnsi"/>
          <w:bCs/>
          <w:u w:val="single"/>
        </w:rPr>
        <w:t>198. Дилатационная кардиомиопатия встречается:</w:t>
      </w:r>
    </w:p>
    <w:p w14:paraId="2ABD567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чаще у женщин; </w:t>
      </w:r>
    </w:p>
    <w:p w14:paraId="3CAAC5F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чаще у мужчин; +</w:t>
      </w:r>
    </w:p>
    <w:p w14:paraId="7E7920B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у мужчин и женщин с одинаковой частотой.</w:t>
      </w:r>
    </w:p>
    <w:p w14:paraId="07E90F1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12F46330" w14:textId="3E14E69F" w:rsidR="00A268BF" w:rsidRPr="008A2D9F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8A2D9F">
        <w:rPr>
          <w:rFonts w:cstheme="minorHAnsi"/>
          <w:bCs/>
          <w:u w:val="single"/>
        </w:rPr>
        <w:t xml:space="preserve">199. В норме толщина межжелудочковой перегородки в диастолу не </w:t>
      </w:r>
      <w:proofErr w:type="gramStart"/>
      <w:r w:rsidRPr="008A2D9F">
        <w:rPr>
          <w:rFonts w:cstheme="minorHAnsi"/>
          <w:bCs/>
          <w:u w:val="single"/>
        </w:rPr>
        <w:t>превышает:</w:t>
      </w:r>
      <w:r w:rsidR="008A2D9F">
        <w:rPr>
          <w:rFonts w:cstheme="minorHAnsi"/>
          <w:bCs/>
          <w:u w:val="single"/>
        </w:rPr>
        <w:t>+</w:t>
      </w:r>
      <w:proofErr w:type="gramEnd"/>
    </w:p>
    <w:p w14:paraId="448DD1A6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- 5 мм;  </w:t>
      </w:r>
    </w:p>
    <w:p w14:paraId="0FB0A367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 xml:space="preserve">- 11 </w:t>
      </w:r>
      <w:proofErr w:type="gramStart"/>
      <w:r w:rsidRPr="00EB180B">
        <w:rPr>
          <w:rFonts w:cstheme="minorHAnsi"/>
          <w:b/>
          <w:bCs/>
        </w:rPr>
        <w:t>мм;  +</w:t>
      </w:r>
      <w:proofErr w:type="gramEnd"/>
    </w:p>
    <w:p w14:paraId="06794E95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- 14 мм;  </w:t>
      </w:r>
    </w:p>
    <w:p w14:paraId="76C86B63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- 20 мм;  </w:t>
      </w:r>
    </w:p>
    <w:p w14:paraId="01CCBD30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- 25 мм.</w:t>
      </w:r>
    </w:p>
    <w:p w14:paraId="2682969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p w14:paraId="7AD88CAD" w14:textId="77777777" w:rsidR="00A268BF" w:rsidRPr="00E56ED1" w:rsidRDefault="00A268BF" w:rsidP="002A4ED2">
      <w:pPr>
        <w:spacing w:line="276" w:lineRule="auto"/>
        <w:contextualSpacing/>
        <w:mirrorIndents/>
        <w:rPr>
          <w:rFonts w:cstheme="minorHAnsi"/>
          <w:bCs/>
          <w:u w:val="single"/>
        </w:rPr>
      </w:pPr>
      <w:r w:rsidRPr="00E56ED1">
        <w:rPr>
          <w:rFonts w:cstheme="minorHAnsi"/>
          <w:bCs/>
          <w:u w:val="single"/>
        </w:rPr>
        <w:t>200. В норме конечно-диастолический размер левого желудочка не превышает:</w:t>
      </w:r>
    </w:p>
    <w:p w14:paraId="6099CDEB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- 35 мм; </w:t>
      </w:r>
    </w:p>
    <w:p w14:paraId="077DA0FE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- 45 мм; </w:t>
      </w:r>
    </w:p>
    <w:p w14:paraId="7995E3F9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  <w:b/>
          <w:bCs/>
        </w:rPr>
      </w:pPr>
      <w:r w:rsidRPr="00EB180B">
        <w:rPr>
          <w:rFonts w:cstheme="minorHAnsi"/>
          <w:b/>
          <w:bCs/>
        </w:rPr>
        <w:t>- 55 мм; +</w:t>
      </w:r>
    </w:p>
    <w:p w14:paraId="0657AE0A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 xml:space="preserve">- 70 мм; </w:t>
      </w:r>
    </w:p>
    <w:p w14:paraId="6CBC5C5E" w14:textId="77777777" w:rsidR="00A268BF" w:rsidRDefault="00A268BF" w:rsidP="002A4ED2">
      <w:pPr>
        <w:spacing w:line="276" w:lineRule="auto"/>
        <w:contextualSpacing/>
        <w:mirrorIndents/>
        <w:rPr>
          <w:rFonts w:cstheme="minorHAnsi"/>
        </w:rPr>
      </w:pPr>
      <w:r w:rsidRPr="00EB180B">
        <w:rPr>
          <w:rFonts w:cstheme="minorHAnsi"/>
        </w:rPr>
        <w:t>- 80 мм.</w:t>
      </w:r>
    </w:p>
    <w:p w14:paraId="11307ED5" w14:textId="77777777" w:rsidR="002A4ED2" w:rsidRPr="00EB180B" w:rsidRDefault="002A4ED2" w:rsidP="002A4ED2">
      <w:pPr>
        <w:spacing w:line="276" w:lineRule="auto"/>
        <w:contextualSpacing/>
        <w:mirrorIndents/>
        <w:rPr>
          <w:rFonts w:cstheme="minorHAnsi"/>
        </w:rPr>
      </w:pPr>
    </w:p>
    <w:p w14:paraId="0C7E6E73" w14:textId="2FC332F8" w:rsidR="00A268BF" w:rsidRPr="003E3039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3E3039">
        <w:rPr>
          <w:rFonts w:eastAsia="Calibri" w:cstheme="minorHAnsi"/>
          <w:color w:val="000000"/>
          <w:u w:val="single"/>
        </w:rPr>
        <w:t xml:space="preserve">201. При обструктивной гипертрофической кардиомиопатии наблюдается шум: </w:t>
      </w:r>
      <w:r w:rsidR="003E3039">
        <w:rPr>
          <w:rFonts w:eastAsia="Calibri" w:cstheme="minorHAnsi"/>
          <w:color w:val="000000"/>
          <w:u w:val="single"/>
        </w:rPr>
        <w:t>+</w:t>
      </w:r>
    </w:p>
    <w:p w14:paraId="695FE6AD" w14:textId="77777777" w:rsidR="00A268BF" w:rsidRPr="005921E0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921E0">
        <w:rPr>
          <w:rFonts w:eastAsia="Calibri" w:cstheme="minorHAnsi"/>
          <w:b/>
        </w:rPr>
        <w:t xml:space="preserve">- систолический; </w:t>
      </w:r>
    </w:p>
    <w:p w14:paraId="1F215DD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диастолический; </w:t>
      </w:r>
    </w:p>
    <w:p w14:paraId="5E1965D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</w:t>
      </w:r>
      <w:proofErr w:type="gramStart"/>
      <w:r w:rsidRPr="00EB180B">
        <w:rPr>
          <w:rFonts w:eastAsia="Calibri" w:cstheme="minorHAnsi"/>
          <w:color w:val="000000"/>
        </w:rPr>
        <w:t>систоло-диастолический</w:t>
      </w:r>
      <w:proofErr w:type="gramEnd"/>
      <w:r w:rsidRPr="00EB180B">
        <w:rPr>
          <w:rFonts w:eastAsia="Calibri" w:cstheme="minorHAnsi"/>
          <w:color w:val="000000"/>
        </w:rPr>
        <w:t xml:space="preserve">; </w:t>
      </w:r>
    </w:p>
    <w:p w14:paraId="0F6471BA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шум не характерен. </w:t>
      </w:r>
    </w:p>
    <w:p w14:paraId="1B6B9BC7" w14:textId="77777777" w:rsidR="005921E0" w:rsidRPr="00EB180B" w:rsidRDefault="005921E0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0A43E568" w14:textId="6E871188" w:rsidR="00A268BF" w:rsidRPr="003E303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3E3039">
        <w:rPr>
          <w:rFonts w:eastAsia="Calibri" w:cstheme="minorHAnsi"/>
          <w:color w:val="000000"/>
          <w:u w:val="single"/>
        </w:rPr>
        <w:t xml:space="preserve">202. К «большим» критериям диагностики инфекционного эндокардита относятся: </w:t>
      </w:r>
      <w:r w:rsidR="003E3039">
        <w:rPr>
          <w:rFonts w:eastAsia="Calibri" w:cstheme="minorHAnsi"/>
          <w:color w:val="000000"/>
          <w:u w:val="single"/>
        </w:rPr>
        <w:t>+</w:t>
      </w:r>
    </w:p>
    <w:p w14:paraId="69C47E87" w14:textId="77777777" w:rsidR="00A268BF" w:rsidRPr="005921E0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921E0">
        <w:rPr>
          <w:rFonts w:eastAsia="Calibri" w:cstheme="minorHAnsi"/>
          <w:b/>
        </w:rPr>
        <w:t xml:space="preserve">- наличие вегетаций на клапанах по данным ЭХОКГ; </w:t>
      </w:r>
    </w:p>
    <w:p w14:paraId="3236E04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употребление наркотиков в анамнезе; </w:t>
      </w:r>
    </w:p>
    <w:p w14:paraId="7E46D87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лихорадка; </w:t>
      </w:r>
    </w:p>
    <w:p w14:paraId="7EEB0A72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гломерулонефрит; </w:t>
      </w:r>
    </w:p>
    <w:p w14:paraId="19FCA0B1" w14:textId="77777777" w:rsidR="00A268BF" w:rsidRDefault="00A268BF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узелки Ослера.</w:t>
      </w:r>
    </w:p>
    <w:p w14:paraId="0BAD61B9" w14:textId="77777777" w:rsidR="005921E0" w:rsidRPr="00EB180B" w:rsidRDefault="005921E0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158AAB42" w14:textId="4EB88C83" w:rsidR="00A268BF" w:rsidRPr="003E3039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3E3039">
        <w:rPr>
          <w:rFonts w:eastAsia="Calibri" w:cstheme="minorHAnsi"/>
          <w:color w:val="000000"/>
          <w:u w:val="single"/>
        </w:rPr>
        <w:t xml:space="preserve">203. К основному режиму эмпирической терапии острого инфекционного эндокардита у наркоманов относится: </w:t>
      </w:r>
      <w:r w:rsidR="003E3039">
        <w:rPr>
          <w:rFonts w:eastAsia="Calibri" w:cstheme="minorHAnsi"/>
          <w:color w:val="000000"/>
          <w:u w:val="single"/>
        </w:rPr>
        <w:t>+</w:t>
      </w:r>
    </w:p>
    <w:p w14:paraId="03D8CD89" w14:textId="77777777" w:rsidR="00A268BF" w:rsidRPr="005921E0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921E0">
        <w:rPr>
          <w:rFonts w:eastAsia="Calibri" w:cstheme="minorHAnsi"/>
          <w:b/>
        </w:rPr>
        <w:t xml:space="preserve">- оксациллин; </w:t>
      </w:r>
    </w:p>
    <w:p w14:paraId="2F51A9FB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левофлоксацин; </w:t>
      </w:r>
    </w:p>
    <w:p w14:paraId="6AF2D846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гентамицин; </w:t>
      </w:r>
    </w:p>
    <w:p w14:paraId="015FEA52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ампициллин; </w:t>
      </w:r>
    </w:p>
    <w:p w14:paraId="57AD0D0D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моксифлоксацин. </w:t>
      </w:r>
    </w:p>
    <w:p w14:paraId="24DA8D95" w14:textId="77777777" w:rsidR="005921E0" w:rsidRPr="00EB180B" w:rsidRDefault="005921E0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6F76549C" w14:textId="77777777" w:rsidR="00A268BF" w:rsidRPr="008225D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8225D2">
        <w:rPr>
          <w:rFonts w:eastAsia="Calibri" w:cstheme="minorHAnsi"/>
          <w:color w:val="000000"/>
          <w:u w:val="single"/>
        </w:rPr>
        <w:t xml:space="preserve">204. Боль в грудной клетке при остром перикардите, как правило, уменьшается: </w:t>
      </w:r>
    </w:p>
    <w:p w14:paraId="2998C97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 положении стоя; </w:t>
      </w:r>
    </w:p>
    <w:p w14:paraId="6575267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 положении лежа на правом боку; </w:t>
      </w:r>
    </w:p>
    <w:p w14:paraId="5A511CA3" w14:textId="77777777" w:rsidR="00A268BF" w:rsidRPr="005921E0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921E0">
        <w:rPr>
          <w:rFonts w:eastAsia="Calibri" w:cstheme="minorHAnsi"/>
          <w:b/>
        </w:rPr>
        <w:t xml:space="preserve">- в положении с наклоном туловища вперед; </w:t>
      </w:r>
    </w:p>
    <w:p w14:paraId="74C473A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 положении лежа на спине; </w:t>
      </w:r>
    </w:p>
    <w:p w14:paraId="2F95B0B9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lastRenderedPageBreak/>
        <w:t xml:space="preserve">- при глубоком вдохе. </w:t>
      </w:r>
    </w:p>
    <w:p w14:paraId="1CA98825" w14:textId="77777777" w:rsidR="005921E0" w:rsidRPr="00EB180B" w:rsidRDefault="005921E0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2ED8AC3D" w14:textId="77777777" w:rsidR="00A268BF" w:rsidRPr="00A076DF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A076DF">
        <w:rPr>
          <w:rFonts w:eastAsia="Calibri" w:cstheme="minorHAnsi"/>
          <w:color w:val="000000"/>
          <w:u w:val="single"/>
        </w:rPr>
        <w:t xml:space="preserve">205. Для больных с тампонадой сердца характерно: </w:t>
      </w:r>
    </w:p>
    <w:p w14:paraId="49546DD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наличие ортопноэ; </w:t>
      </w:r>
    </w:p>
    <w:p w14:paraId="4707789F" w14:textId="77777777" w:rsidR="00A268BF" w:rsidRPr="005921E0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921E0">
        <w:rPr>
          <w:rFonts w:eastAsia="Calibri" w:cstheme="minorHAnsi"/>
          <w:b/>
        </w:rPr>
        <w:t xml:space="preserve">- наличие парадоксального пульса; </w:t>
      </w:r>
    </w:p>
    <w:p w14:paraId="04AB5497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наличие положительного венного пульса. </w:t>
      </w:r>
    </w:p>
    <w:p w14:paraId="3BD8DCC1" w14:textId="77777777" w:rsidR="005921E0" w:rsidRPr="00EB180B" w:rsidRDefault="005921E0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09999EED" w14:textId="18F34C0B" w:rsidR="00A268BF" w:rsidRPr="003E303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3E3039">
        <w:rPr>
          <w:rFonts w:eastAsia="Calibri" w:cstheme="minorHAnsi"/>
          <w:color w:val="000000"/>
          <w:u w:val="single"/>
        </w:rPr>
        <w:t xml:space="preserve">206. Наиболее частой причиной констриктивного перикардита является: </w:t>
      </w:r>
      <w:r w:rsidR="003E3039">
        <w:rPr>
          <w:rFonts w:eastAsia="Calibri" w:cstheme="minorHAnsi"/>
          <w:color w:val="000000"/>
          <w:u w:val="single"/>
        </w:rPr>
        <w:t>+</w:t>
      </w:r>
    </w:p>
    <w:p w14:paraId="6572902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ревматизм; </w:t>
      </w:r>
    </w:p>
    <w:p w14:paraId="77115938" w14:textId="77777777" w:rsidR="00A268BF" w:rsidRPr="005921E0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921E0">
        <w:rPr>
          <w:rFonts w:eastAsia="Calibri" w:cstheme="minorHAnsi"/>
          <w:b/>
        </w:rPr>
        <w:t xml:space="preserve">- туберкулез; </w:t>
      </w:r>
    </w:p>
    <w:p w14:paraId="6F98C1D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системная красная волчанка; </w:t>
      </w:r>
    </w:p>
    <w:p w14:paraId="52521353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опухоли перикарда; </w:t>
      </w:r>
    </w:p>
    <w:p w14:paraId="31BC417A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ревматоидный артрит. </w:t>
      </w:r>
    </w:p>
    <w:p w14:paraId="1E28B57F" w14:textId="77777777" w:rsidR="005921E0" w:rsidRPr="00EB180B" w:rsidRDefault="005921E0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1AC78A41" w14:textId="77777777" w:rsidR="00A268BF" w:rsidRPr="00E56ED1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u w:val="single"/>
        </w:rPr>
      </w:pPr>
      <w:r w:rsidRPr="00E56ED1">
        <w:rPr>
          <w:rFonts w:eastAsia="Calibri" w:cstheme="minorHAnsi"/>
          <w:u w:val="single"/>
        </w:rPr>
        <w:t xml:space="preserve">207. Детали анамнеза, требующие особого внимания при обследовании больного с подозрением на миокардит: </w:t>
      </w:r>
    </w:p>
    <w:p w14:paraId="740F8D2B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наличие перенесенной в течение 6 мес ОРВИ или кишечной инфекции </w:t>
      </w:r>
    </w:p>
    <w:p w14:paraId="13A7953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наличие очагов хронической инфекции </w:t>
      </w:r>
    </w:p>
    <w:p w14:paraId="1F1557A6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аутоиммунные заболевания. </w:t>
      </w:r>
    </w:p>
    <w:p w14:paraId="10D032E8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вакцинация, прием лекарственных препаратов</w:t>
      </w:r>
    </w:p>
    <w:p w14:paraId="1E3D9938" w14:textId="77777777" w:rsidR="00A268BF" w:rsidRPr="005921E0" w:rsidRDefault="00A268BF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921E0">
        <w:rPr>
          <w:rFonts w:eastAsia="Calibri" w:cstheme="minorHAnsi"/>
          <w:b/>
        </w:rPr>
        <w:t>- все вышеизложенное</w:t>
      </w:r>
    </w:p>
    <w:p w14:paraId="3C2BAFE4" w14:textId="77777777" w:rsidR="005921E0" w:rsidRPr="00EB180B" w:rsidRDefault="005921E0" w:rsidP="002A4ED2">
      <w:pPr>
        <w:spacing w:after="200" w:line="276" w:lineRule="auto"/>
        <w:contextualSpacing/>
        <w:mirrorIndents/>
        <w:rPr>
          <w:rFonts w:eastAsia="Calibri" w:cstheme="minorHAnsi"/>
          <w:color w:val="FF0000"/>
        </w:rPr>
      </w:pPr>
    </w:p>
    <w:p w14:paraId="7307A0A8" w14:textId="7BB388DB" w:rsidR="00A268BF" w:rsidRPr="003E3039" w:rsidRDefault="00A268BF" w:rsidP="002A4ED2">
      <w:pPr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3E3039">
        <w:rPr>
          <w:rFonts w:eastAsia="Calibri" w:cstheme="minorHAnsi"/>
          <w:u w:val="single"/>
        </w:rPr>
        <w:t>208. К появлению фибрилляции предсердий предрасполагают:</w:t>
      </w:r>
      <w:r w:rsidR="003E3039">
        <w:rPr>
          <w:rFonts w:eastAsia="Calibri" w:cstheme="minorHAnsi"/>
          <w:u w:val="single"/>
        </w:rPr>
        <w:t xml:space="preserve"> +</w:t>
      </w:r>
    </w:p>
    <w:p w14:paraId="06AB3D47" w14:textId="77777777" w:rsidR="00A268BF" w:rsidRPr="003E3039" w:rsidRDefault="00A268BF" w:rsidP="002A4ED2">
      <w:pPr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E3039">
        <w:rPr>
          <w:rFonts w:eastAsia="Calibri" w:cstheme="minorHAnsi"/>
          <w:b/>
        </w:rPr>
        <w:t>- внутрипредсердная блокада;</w:t>
      </w:r>
    </w:p>
    <w:p w14:paraId="725A842A" w14:textId="77777777" w:rsidR="00A268BF" w:rsidRPr="003E3039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3E3039">
        <w:rPr>
          <w:rFonts w:eastAsia="Calibri" w:cstheme="minorHAnsi"/>
        </w:rPr>
        <w:t>- желудочковая экстрасистолия;</w:t>
      </w:r>
    </w:p>
    <w:p w14:paraId="158D2204" w14:textId="77777777" w:rsidR="00A268BF" w:rsidRPr="003E3039" w:rsidRDefault="00A268BF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3E3039">
        <w:rPr>
          <w:rFonts w:eastAsia="Calibri" w:cstheme="minorHAnsi"/>
        </w:rPr>
        <w:t>- атриовентрикулярная блокада I степени.</w:t>
      </w:r>
    </w:p>
    <w:p w14:paraId="625EB683" w14:textId="77777777" w:rsidR="005921E0" w:rsidRPr="00EB180B" w:rsidRDefault="005921E0" w:rsidP="002A4ED2">
      <w:pPr>
        <w:spacing w:after="200" w:line="276" w:lineRule="auto"/>
        <w:contextualSpacing/>
        <w:mirrorIndents/>
        <w:rPr>
          <w:rFonts w:eastAsia="Calibri" w:cstheme="minorHAnsi"/>
          <w:color w:val="FF0000"/>
        </w:rPr>
      </w:pPr>
    </w:p>
    <w:p w14:paraId="668CAF3B" w14:textId="3993424A" w:rsidR="00A268BF" w:rsidRPr="00CE2B19" w:rsidRDefault="00A268BF" w:rsidP="002A4ED2">
      <w:pPr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CE2B19">
        <w:rPr>
          <w:rFonts w:eastAsia="Calibri" w:cstheme="minorHAnsi"/>
          <w:u w:val="single"/>
        </w:rPr>
        <w:t>209. Болюсное введение АТФ применяется для купирования:</w:t>
      </w:r>
      <w:r w:rsidR="003E3039">
        <w:rPr>
          <w:rFonts w:eastAsia="Calibri" w:cstheme="minorHAnsi"/>
          <w:u w:val="single"/>
        </w:rPr>
        <w:t xml:space="preserve"> +</w:t>
      </w:r>
    </w:p>
    <w:p w14:paraId="3E2B5D00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предсердных экстрасистол;</w:t>
      </w:r>
    </w:p>
    <w:p w14:paraId="209B986D" w14:textId="77777777" w:rsidR="00A268BF" w:rsidRPr="003E3039" w:rsidRDefault="00A268BF" w:rsidP="002A4ED2">
      <w:pPr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E3039">
        <w:rPr>
          <w:rFonts w:eastAsia="Calibri" w:cstheme="minorHAnsi"/>
          <w:b/>
        </w:rPr>
        <w:t>- желудочковых экстрасистол;</w:t>
      </w:r>
    </w:p>
    <w:p w14:paraId="0C3355C2" w14:textId="0C1064E2" w:rsidR="00A268BF" w:rsidRPr="002327E9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2327E9">
        <w:rPr>
          <w:rFonts w:eastAsia="Calibri" w:cstheme="minorHAnsi"/>
        </w:rPr>
        <w:t>- атриовентрикулярной пароксизмальной тахикардии;</w:t>
      </w:r>
      <w:r w:rsidR="002327E9">
        <w:rPr>
          <w:rFonts w:eastAsia="Calibri" w:cstheme="minorHAnsi"/>
        </w:rPr>
        <w:t xml:space="preserve"> </w:t>
      </w:r>
      <w:r w:rsidR="002327E9" w:rsidRPr="002327E9">
        <w:rPr>
          <w:rFonts w:eastAsia="Calibri" w:cstheme="minorHAnsi"/>
          <w:b/>
        </w:rPr>
        <w:t>не верно</w:t>
      </w:r>
    </w:p>
    <w:p w14:paraId="286DA3E2" w14:textId="70DE6AD5" w:rsidR="00A268BF" w:rsidRDefault="00A268BF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желудочковой пароксизмальной тахикардии.</w:t>
      </w:r>
      <w:r w:rsidR="00CE2B19">
        <w:rPr>
          <w:rFonts w:eastAsia="Calibri" w:cstheme="minorHAnsi"/>
        </w:rPr>
        <w:t xml:space="preserve"> </w:t>
      </w:r>
      <w:r w:rsidR="00CE2B19" w:rsidRPr="00CE2B19">
        <w:rPr>
          <w:rFonts w:eastAsia="Calibri" w:cstheme="minorHAnsi"/>
          <w:b/>
        </w:rPr>
        <w:t>Не верно</w:t>
      </w:r>
    </w:p>
    <w:p w14:paraId="1134D59E" w14:textId="77777777" w:rsidR="00912BA8" w:rsidRPr="00EB180B" w:rsidRDefault="00912BA8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32F3D0F0" w14:textId="77777777" w:rsidR="00A268BF" w:rsidRPr="00A5138C" w:rsidRDefault="00A268BF" w:rsidP="002A4ED2">
      <w:pPr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A5138C">
        <w:rPr>
          <w:rFonts w:eastAsia="Calibri" w:cstheme="minorHAnsi"/>
          <w:u w:val="single"/>
        </w:rPr>
        <w:t>210. К антиаритмическим препаратам, замедляющим реполяризацию, относятся:</w:t>
      </w:r>
    </w:p>
    <w:p w14:paraId="4EA3460D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хинидин;</w:t>
      </w:r>
    </w:p>
    <w:p w14:paraId="68C349C5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ритмилен;</w:t>
      </w:r>
    </w:p>
    <w:p w14:paraId="26F1FDBC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аллапинин;</w:t>
      </w:r>
    </w:p>
    <w:p w14:paraId="2C9FCFBE" w14:textId="77777777" w:rsidR="00A268BF" w:rsidRPr="00912BA8" w:rsidRDefault="00A268BF" w:rsidP="002A4ED2">
      <w:pPr>
        <w:spacing w:after="0" w:line="276" w:lineRule="auto"/>
        <w:contextualSpacing/>
        <w:mirrorIndents/>
        <w:rPr>
          <w:rFonts w:eastAsia="Calibri" w:cstheme="minorHAnsi"/>
          <w:b/>
        </w:rPr>
      </w:pPr>
      <w:r w:rsidRPr="00912BA8">
        <w:rPr>
          <w:rFonts w:eastAsia="Calibri" w:cstheme="minorHAnsi"/>
          <w:b/>
        </w:rPr>
        <w:t>- амиодарон;</w:t>
      </w:r>
    </w:p>
    <w:p w14:paraId="09F17994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атенолол;</w:t>
      </w:r>
    </w:p>
    <w:p w14:paraId="0FD1D62B" w14:textId="77777777" w:rsidR="00A268BF" w:rsidRDefault="00A268BF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верапамил.</w:t>
      </w:r>
    </w:p>
    <w:p w14:paraId="0011FA54" w14:textId="77777777" w:rsidR="00912BA8" w:rsidRPr="00EB180B" w:rsidRDefault="00912BA8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4CBD1FAA" w14:textId="77777777" w:rsidR="00A268BF" w:rsidRPr="008225D2" w:rsidRDefault="00A268BF" w:rsidP="002A4ED2">
      <w:pPr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8225D2">
        <w:rPr>
          <w:rFonts w:eastAsia="Calibri" w:cstheme="minorHAnsi"/>
          <w:u w:val="single"/>
        </w:rPr>
        <w:t>211. Среди клинических вариантов начала инфаркта миокарда не выделяют:</w:t>
      </w:r>
    </w:p>
    <w:p w14:paraId="0E748A9D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болевой;  </w:t>
      </w:r>
    </w:p>
    <w:p w14:paraId="27F65F96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астматический;  </w:t>
      </w:r>
    </w:p>
    <w:p w14:paraId="31BDB9F6" w14:textId="77777777" w:rsidR="00A268BF" w:rsidRPr="00912BA8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912BA8">
        <w:rPr>
          <w:rFonts w:eastAsia="Calibri" w:cstheme="minorHAnsi"/>
        </w:rPr>
        <w:t xml:space="preserve">- </w:t>
      </w:r>
      <w:r w:rsidRPr="00912BA8">
        <w:rPr>
          <w:rFonts w:eastAsia="Calibri" w:cstheme="minorHAnsi"/>
          <w:b/>
        </w:rPr>
        <w:t>невротический;</w:t>
      </w:r>
      <w:r w:rsidRPr="00912BA8">
        <w:rPr>
          <w:rFonts w:eastAsia="Calibri" w:cstheme="minorHAnsi"/>
        </w:rPr>
        <w:t xml:space="preserve"> </w:t>
      </w:r>
    </w:p>
    <w:p w14:paraId="5693DC3F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аритмический;</w:t>
      </w:r>
    </w:p>
    <w:p w14:paraId="01753A7A" w14:textId="77777777" w:rsidR="00A268BF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цереброваскулярный;  </w:t>
      </w:r>
    </w:p>
    <w:p w14:paraId="095108C8" w14:textId="77777777" w:rsidR="00912BA8" w:rsidRPr="00EB180B" w:rsidRDefault="00912BA8" w:rsidP="002A4ED2">
      <w:pPr>
        <w:spacing w:after="0" w:line="276" w:lineRule="auto"/>
        <w:contextualSpacing/>
        <w:mirrorIndents/>
        <w:rPr>
          <w:rFonts w:eastAsia="Calibri" w:cstheme="minorHAnsi"/>
        </w:rPr>
      </w:pPr>
    </w:p>
    <w:p w14:paraId="22A92059" w14:textId="2FF5BA1E" w:rsidR="003E3039" w:rsidRPr="003E3039" w:rsidRDefault="00A268BF" w:rsidP="002A4ED2">
      <w:pPr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3E3039">
        <w:rPr>
          <w:rFonts w:eastAsia="Calibri" w:cstheme="minorHAnsi"/>
          <w:u w:val="single"/>
        </w:rPr>
        <w:t>212. Для инфаркта миокарда боковой стенки левого желудочка характерны изменения в отведениях:</w:t>
      </w:r>
      <w:r w:rsidR="003E3039">
        <w:rPr>
          <w:rFonts w:eastAsia="Calibri" w:cstheme="minorHAnsi"/>
          <w:u w:val="single"/>
        </w:rPr>
        <w:t xml:space="preserve"> +</w:t>
      </w:r>
    </w:p>
    <w:p w14:paraId="686E52DF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  <w:lang w:val="en-US"/>
        </w:rPr>
      </w:pPr>
      <w:r w:rsidRPr="00EB180B">
        <w:rPr>
          <w:rFonts w:eastAsia="Calibri" w:cstheme="minorHAnsi"/>
          <w:lang w:val="en-US"/>
        </w:rPr>
        <w:t>- V1, V2. V3;</w:t>
      </w:r>
    </w:p>
    <w:p w14:paraId="6B6E1F25" w14:textId="77777777" w:rsidR="00A268BF" w:rsidRPr="00912BA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  <w:lang w:val="en-US"/>
        </w:rPr>
      </w:pPr>
      <w:r w:rsidRPr="00912BA8">
        <w:rPr>
          <w:rFonts w:eastAsia="Calibri" w:cstheme="minorHAnsi"/>
          <w:b/>
          <w:lang w:val="en-US"/>
        </w:rPr>
        <w:t xml:space="preserve">- I, AVL, V5, V6; </w:t>
      </w:r>
    </w:p>
    <w:p w14:paraId="7AADC6C6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  <w:lang w:val="en-US"/>
        </w:rPr>
      </w:pPr>
      <w:r w:rsidRPr="00EB180B">
        <w:rPr>
          <w:rFonts w:eastAsia="Calibri" w:cstheme="minorHAnsi"/>
          <w:color w:val="000000"/>
          <w:lang w:val="en-US"/>
        </w:rPr>
        <w:t xml:space="preserve">- II, III, AVF; </w:t>
      </w:r>
    </w:p>
    <w:p w14:paraId="77AF8F5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  <w:lang w:val="en-US"/>
        </w:rPr>
      </w:pPr>
      <w:r w:rsidRPr="00EB180B">
        <w:rPr>
          <w:rFonts w:eastAsia="Calibri" w:cstheme="minorHAnsi"/>
          <w:color w:val="000000"/>
          <w:lang w:val="en-US"/>
        </w:rPr>
        <w:t xml:space="preserve">- V3, V4; </w:t>
      </w:r>
    </w:p>
    <w:p w14:paraId="251AEEB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  <w:lang w:val="en-US"/>
        </w:rPr>
      </w:pPr>
      <w:r w:rsidRPr="00EB180B">
        <w:rPr>
          <w:rFonts w:eastAsia="Calibri" w:cstheme="minorHAnsi"/>
          <w:color w:val="000000"/>
          <w:lang w:val="en-US"/>
        </w:rPr>
        <w:t xml:space="preserve">- I, AVL, V1 – V4; </w:t>
      </w:r>
    </w:p>
    <w:p w14:paraId="1544FB43" w14:textId="77777777" w:rsidR="00912BA8" w:rsidRDefault="00A268BF" w:rsidP="002A4ED2">
      <w:pPr>
        <w:autoSpaceDE w:val="0"/>
        <w:autoSpaceDN w:val="0"/>
        <w:adjustRightInd w:val="0"/>
        <w:spacing w:after="240" w:line="276" w:lineRule="auto"/>
        <w:contextualSpacing/>
        <w:mirrorIndents/>
        <w:rPr>
          <w:rFonts w:eastAsia="Calibri" w:cstheme="minorHAnsi"/>
          <w:color w:val="000000"/>
          <w:lang w:val="en-US"/>
        </w:rPr>
      </w:pPr>
      <w:r w:rsidRPr="00EB180B">
        <w:rPr>
          <w:rFonts w:eastAsia="Calibri" w:cstheme="minorHAnsi"/>
          <w:color w:val="000000"/>
          <w:lang w:val="en-US"/>
        </w:rPr>
        <w:t>- III, AVF, V4, V5, V6.</w:t>
      </w:r>
    </w:p>
    <w:p w14:paraId="1267FAD5" w14:textId="77777777" w:rsidR="00A268BF" w:rsidRPr="00EB180B" w:rsidRDefault="00A268BF" w:rsidP="002A4ED2">
      <w:pPr>
        <w:autoSpaceDE w:val="0"/>
        <w:autoSpaceDN w:val="0"/>
        <w:adjustRightInd w:val="0"/>
        <w:spacing w:after="240" w:line="276" w:lineRule="auto"/>
        <w:contextualSpacing/>
        <w:mirrorIndents/>
        <w:rPr>
          <w:rFonts w:eastAsia="Calibri" w:cstheme="minorHAnsi"/>
          <w:color w:val="000000"/>
          <w:lang w:val="en-US"/>
        </w:rPr>
      </w:pPr>
      <w:r w:rsidRPr="00EB180B">
        <w:rPr>
          <w:rFonts w:eastAsia="Calibri" w:cstheme="minorHAnsi"/>
          <w:color w:val="000000"/>
          <w:lang w:val="en-US"/>
        </w:rPr>
        <w:t xml:space="preserve"> </w:t>
      </w:r>
    </w:p>
    <w:p w14:paraId="3A0E676A" w14:textId="77777777" w:rsidR="00A268BF" w:rsidRPr="008553A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8553AE">
        <w:rPr>
          <w:rFonts w:eastAsia="Calibri" w:cstheme="minorHAnsi"/>
          <w:color w:val="000000"/>
          <w:u w:val="single"/>
        </w:rPr>
        <w:t xml:space="preserve">214. Препаратом, не влияющим на желудочковые экстрасистолы, является: </w:t>
      </w:r>
    </w:p>
    <w:p w14:paraId="55A22386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амиодарон; </w:t>
      </w:r>
    </w:p>
    <w:p w14:paraId="4839B99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аллапинин; </w:t>
      </w:r>
    </w:p>
    <w:p w14:paraId="69920E54" w14:textId="77777777" w:rsidR="00A268BF" w:rsidRPr="00912BA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912BA8">
        <w:rPr>
          <w:rFonts w:eastAsia="Calibri" w:cstheme="minorHAnsi"/>
          <w:b/>
        </w:rPr>
        <w:t xml:space="preserve">- верапамил; </w:t>
      </w:r>
    </w:p>
    <w:p w14:paraId="233C8E00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лидокаин; </w:t>
      </w:r>
    </w:p>
    <w:p w14:paraId="6520558A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новокаинамид. </w:t>
      </w:r>
    </w:p>
    <w:p w14:paraId="247E6A2C" w14:textId="77777777" w:rsidR="00912BA8" w:rsidRPr="00EB180B" w:rsidRDefault="00912BA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20BBE810" w14:textId="77777777" w:rsidR="00A268BF" w:rsidRPr="008225D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8225D2">
        <w:rPr>
          <w:rFonts w:eastAsia="Calibri" w:cstheme="minorHAnsi"/>
          <w:color w:val="000000"/>
          <w:u w:val="single"/>
        </w:rPr>
        <w:t xml:space="preserve">215. Терапия, обязательно назначаемая пациенту с механическим протезом </w:t>
      </w:r>
      <w:proofErr w:type="gramStart"/>
      <w:r w:rsidRPr="008225D2">
        <w:rPr>
          <w:rFonts w:eastAsia="Calibri" w:cstheme="minorHAnsi"/>
          <w:color w:val="000000"/>
          <w:u w:val="single"/>
        </w:rPr>
        <w:t>клапана :</w:t>
      </w:r>
      <w:proofErr w:type="gramEnd"/>
      <w:r w:rsidRPr="008225D2">
        <w:rPr>
          <w:rFonts w:eastAsia="Calibri" w:cstheme="minorHAnsi"/>
          <w:color w:val="000000"/>
          <w:u w:val="single"/>
        </w:rPr>
        <w:t xml:space="preserve"> </w:t>
      </w:r>
    </w:p>
    <w:p w14:paraId="63C26BA0" w14:textId="77777777" w:rsidR="00A268BF" w:rsidRPr="00912BA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912BA8">
        <w:rPr>
          <w:rFonts w:eastAsia="Calibri" w:cstheme="minorHAnsi"/>
          <w:b/>
        </w:rPr>
        <w:t xml:space="preserve">- варфарин </w:t>
      </w:r>
    </w:p>
    <w:p w14:paraId="34A7D3B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новые пероральные антикоагулянты (ривароксабан, апиксабан, дабигатран) </w:t>
      </w:r>
    </w:p>
    <w:p w14:paraId="2571A6E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ацетисалициловая кислота </w:t>
      </w:r>
    </w:p>
    <w:p w14:paraId="141C2E08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липидснижающая терапия </w:t>
      </w:r>
    </w:p>
    <w:p w14:paraId="181E9B09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иАПФ </w:t>
      </w:r>
    </w:p>
    <w:p w14:paraId="692E6F99" w14:textId="77777777" w:rsidR="00912BA8" w:rsidRPr="00EB180B" w:rsidRDefault="00912BA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357C3DCA" w14:textId="77777777" w:rsidR="00A268BF" w:rsidRPr="00A5138C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A5138C">
        <w:rPr>
          <w:rFonts w:eastAsia="Calibri" w:cstheme="minorHAnsi"/>
          <w:color w:val="000000"/>
          <w:u w:val="single"/>
        </w:rPr>
        <w:t xml:space="preserve">216. Пациент с фибрилляцией предсердий и по шкале CHA2DS2Vasc имеет 3 </w:t>
      </w:r>
      <w:proofErr w:type="gramStart"/>
      <w:r w:rsidRPr="00A5138C">
        <w:rPr>
          <w:rFonts w:eastAsia="Calibri" w:cstheme="minorHAnsi"/>
          <w:color w:val="000000"/>
          <w:u w:val="single"/>
        </w:rPr>
        <w:t>балла .</w:t>
      </w:r>
      <w:proofErr w:type="gramEnd"/>
      <w:r w:rsidRPr="00A5138C">
        <w:rPr>
          <w:rFonts w:eastAsia="Calibri" w:cstheme="minorHAnsi"/>
          <w:color w:val="000000"/>
          <w:u w:val="single"/>
        </w:rPr>
        <w:t xml:space="preserve"> Выберите препарат, который будет защищать пациента от эмболический осложнений, прежде всего кардиоэмболичекого </w:t>
      </w:r>
      <w:proofErr w:type="gramStart"/>
      <w:r w:rsidRPr="00A5138C">
        <w:rPr>
          <w:rFonts w:eastAsia="Calibri" w:cstheme="minorHAnsi"/>
          <w:color w:val="000000"/>
          <w:u w:val="single"/>
        </w:rPr>
        <w:t>инсульта :</w:t>
      </w:r>
      <w:proofErr w:type="gramEnd"/>
      <w:r w:rsidRPr="00A5138C">
        <w:rPr>
          <w:rFonts w:eastAsia="Calibri" w:cstheme="minorHAnsi"/>
          <w:color w:val="000000"/>
          <w:u w:val="single"/>
        </w:rPr>
        <w:t xml:space="preserve"> </w:t>
      </w:r>
    </w:p>
    <w:p w14:paraId="7A5B35D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ацетилсалициловая кислота; </w:t>
      </w:r>
    </w:p>
    <w:p w14:paraId="182E441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ацетисалициловая кислота + клопидогрел; </w:t>
      </w:r>
    </w:p>
    <w:p w14:paraId="41F5FF7E" w14:textId="77777777" w:rsidR="00A268BF" w:rsidRPr="00912BA8" w:rsidRDefault="00A268BF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912BA8">
        <w:rPr>
          <w:rFonts w:eastAsia="Calibri" w:cstheme="minorHAnsi"/>
          <w:b/>
        </w:rPr>
        <w:t>- варфарин;</w:t>
      </w:r>
    </w:p>
    <w:p w14:paraId="15574AE9" w14:textId="77777777" w:rsidR="00912BA8" w:rsidRPr="00EB180B" w:rsidRDefault="00912BA8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50E180B8" w14:textId="77777777" w:rsidR="00A268BF" w:rsidRPr="008225D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8225D2">
        <w:rPr>
          <w:rFonts w:eastAsia="Calibri" w:cstheme="minorHAnsi"/>
          <w:color w:val="000000"/>
          <w:u w:val="single"/>
        </w:rPr>
        <w:t xml:space="preserve">217. Заболеваниями, наиболее часто приводящими к развитию вторичных артериальных гипертензий, являются: </w:t>
      </w:r>
    </w:p>
    <w:p w14:paraId="7613F5E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коарктация аорты;</w:t>
      </w:r>
    </w:p>
    <w:p w14:paraId="76CD5756" w14:textId="77777777" w:rsidR="00A268BF" w:rsidRPr="00912BA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912BA8">
        <w:rPr>
          <w:rFonts w:eastAsia="Calibri" w:cstheme="minorHAnsi"/>
        </w:rPr>
        <w:t xml:space="preserve">- </w:t>
      </w:r>
      <w:r w:rsidRPr="00912BA8">
        <w:rPr>
          <w:rFonts w:eastAsia="Calibri" w:cstheme="minorHAnsi"/>
          <w:b/>
        </w:rPr>
        <w:t>диффузный гломерулонефрит и хронический пиелонефрит;</w:t>
      </w:r>
    </w:p>
    <w:p w14:paraId="3E9C75E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гипоплазия почечных артерий;</w:t>
      </w:r>
    </w:p>
    <w:p w14:paraId="1363FBE8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феохромоцитома;</w:t>
      </w:r>
    </w:p>
    <w:p w14:paraId="7DC3B6B7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первичный гиперальдостеронизм.</w:t>
      </w:r>
    </w:p>
    <w:p w14:paraId="5845769A" w14:textId="77777777" w:rsidR="00912BA8" w:rsidRPr="00EB180B" w:rsidRDefault="00912BA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7BE3CFFA" w14:textId="77777777" w:rsidR="00A268BF" w:rsidRPr="008553A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8553AE">
        <w:rPr>
          <w:rFonts w:eastAsia="Calibri" w:cstheme="minorHAnsi"/>
          <w:color w:val="000000"/>
          <w:u w:val="single"/>
        </w:rPr>
        <w:t xml:space="preserve">218. Самой частой причиной вазоренальной артериальной гипертонии является: </w:t>
      </w:r>
    </w:p>
    <w:p w14:paraId="6DAEA872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неспецифический аортоартериит; </w:t>
      </w:r>
    </w:p>
    <w:p w14:paraId="60811CB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фибромышечная дисплазия; </w:t>
      </w:r>
    </w:p>
    <w:p w14:paraId="543789B2" w14:textId="77777777" w:rsidR="00A268BF" w:rsidRPr="00912BA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912BA8">
        <w:rPr>
          <w:rFonts w:eastAsia="Calibri" w:cstheme="minorHAnsi"/>
        </w:rPr>
        <w:t xml:space="preserve">- аневризмы почечных артерий; </w:t>
      </w:r>
    </w:p>
    <w:p w14:paraId="71AA5D1C" w14:textId="77777777" w:rsidR="00A268BF" w:rsidRPr="00912BA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912BA8">
        <w:rPr>
          <w:rFonts w:eastAsia="Calibri" w:cstheme="minorHAnsi"/>
          <w:b/>
        </w:rPr>
        <w:t>- атеросклероз почечных артерий</w:t>
      </w:r>
      <w:r w:rsidRPr="00912BA8">
        <w:rPr>
          <w:rFonts w:eastAsia="Calibri" w:cstheme="minorHAnsi"/>
        </w:rPr>
        <w:t xml:space="preserve">; </w:t>
      </w:r>
    </w:p>
    <w:p w14:paraId="2FC2E725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тромбозы и эмболии почечных артерий. </w:t>
      </w:r>
    </w:p>
    <w:p w14:paraId="632A468A" w14:textId="77777777" w:rsidR="00912BA8" w:rsidRPr="00EB180B" w:rsidRDefault="00912BA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67E0FCA3" w14:textId="77777777" w:rsidR="00A268BF" w:rsidRPr="005A187C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5A187C">
        <w:rPr>
          <w:rFonts w:eastAsia="Calibri" w:cstheme="minorHAnsi"/>
          <w:color w:val="000000"/>
          <w:u w:val="single"/>
        </w:rPr>
        <w:t xml:space="preserve">219. Злокачественное течение вазоренальной артериальной гипертонии бывает: </w:t>
      </w:r>
    </w:p>
    <w:p w14:paraId="3D48F79F" w14:textId="77777777" w:rsidR="00A268BF" w:rsidRPr="00912BA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912BA8">
        <w:rPr>
          <w:rFonts w:eastAsia="Calibri" w:cstheme="minorHAnsi"/>
          <w:b/>
        </w:rPr>
        <w:lastRenderedPageBreak/>
        <w:t xml:space="preserve">- чаще, чем при гипертонической болезни; </w:t>
      </w:r>
    </w:p>
    <w:p w14:paraId="335052A6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реже, чем при гипертонической болезни; </w:t>
      </w:r>
    </w:p>
    <w:p w14:paraId="2B7F7383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также часто, как и при гипертонической болезни. </w:t>
      </w:r>
    </w:p>
    <w:p w14:paraId="537F2DD3" w14:textId="77777777" w:rsidR="00912BA8" w:rsidRPr="00EB180B" w:rsidRDefault="00912BA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510DCB32" w14:textId="00F1F0AA" w:rsidR="00A268BF" w:rsidRPr="003E303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u w:val="single"/>
        </w:rPr>
      </w:pPr>
      <w:r w:rsidRPr="003E3039">
        <w:rPr>
          <w:rFonts w:eastAsia="Calibri" w:cstheme="minorHAnsi"/>
          <w:u w:val="single"/>
        </w:rPr>
        <w:t xml:space="preserve">220. Оптимальным методом лечения вазоренальных гипертоний является: </w:t>
      </w:r>
      <w:r w:rsidR="003E3039">
        <w:rPr>
          <w:rFonts w:eastAsia="Calibri" w:cstheme="minorHAnsi"/>
          <w:u w:val="single"/>
        </w:rPr>
        <w:t>+</w:t>
      </w:r>
    </w:p>
    <w:p w14:paraId="19392B50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терапия гипотензивными средствами; </w:t>
      </w:r>
    </w:p>
    <w:p w14:paraId="413F4FF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нефрэктомия; </w:t>
      </w:r>
    </w:p>
    <w:p w14:paraId="34EC7208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  <w:color w:val="FF0000"/>
        </w:rPr>
      </w:pPr>
      <w:r w:rsidRPr="00912BA8">
        <w:rPr>
          <w:rFonts w:eastAsia="Calibri" w:cstheme="minorHAnsi"/>
          <w:b/>
        </w:rPr>
        <w:t>- реконструктивные операции на почечных артериях</w:t>
      </w:r>
      <w:r w:rsidRPr="00EB180B">
        <w:rPr>
          <w:rFonts w:eastAsia="Calibri" w:cstheme="minorHAnsi"/>
          <w:b/>
          <w:color w:val="FF0000"/>
        </w:rPr>
        <w:t xml:space="preserve">. </w:t>
      </w:r>
    </w:p>
    <w:p w14:paraId="6DDF5D91" w14:textId="77777777" w:rsidR="00912BA8" w:rsidRPr="00EB180B" w:rsidRDefault="00912BA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2D157A83" w14:textId="730F4134" w:rsidR="00A268BF" w:rsidRPr="003E303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3E3039">
        <w:rPr>
          <w:rFonts w:eastAsia="Calibri" w:cstheme="minorHAnsi"/>
          <w:color w:val="000000"/>
          <w:u w:val="single"/>
        </w:rPr>
        <w:t xml:space="preserve">221. Основным этиологическим фактором развития гипертрофической кардиомиопатии считается: </w:t>
      </w:r>
      <w:r w:rsidR="003E3039">
        <w:rPr>
          <w:rFonts w:eastAsia="Calibri" w:cstheme="minorHAnsi"/>
          <w:color w:val="000000"/>
          <w:u w:val="single"/>
        </w:rPr>
        <w:t>+</w:t>
      </w:r>
    </w:p>
    <w:p w14:paraId="2C09D0B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бактериальная инфекция; </w:t>
      </w:r>
    </w:p>
    <w:p w14:paraId="0F9940F2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чрезмерные физические нагрузки; </w:t>
      </w:r>
    </w:p>
    <w:p w14:paraId="055D416F" w14:textId="77777777" w:rsidR="00A268BF" w:rsidRPr="00912BA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912BA8">
        <w:rPr>
          <w:rFonts w:eastAsia="Calibri" w:cstheme="minorHAnsi"/>
          <w:b/>
        </w:rPr>
        <w:t xml:space="preserve">- наследственность; </w:t>
      </w:r>
    </w:p>
    <w:p w14:paraId="65A3F7AB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ионизирующая радиация; </w:t>
      </w:r>
    </w:p>
    <w:p w14:paraId="5E614BBD" w14:textId="77777777" w:rsidR="00A268BF" w:rsidRDefault="00A268BF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интоксикация солями тяжелых металлов.</w:t>
      </w:r>
    </w:p>
    <w:p w14:paraId="55A36BB9" w14:textId="77777777" w:rsidR="00912BA8" w:rsidRPr="00EB180B" w:rsidRDefault="00912BA8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79687EC8" w14:textId="2B456E9D" w:rsidR="00A268BF" w:rsidRPr="003E3039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3E3039">
        <w:rPr>
          <w:rFonts w:eastAsia="Calibri" w:cstheme="minorHAnsi"/>
          <w:color w:val="000000"/>
          <w:u w:val="single"/>
        </w:rPr>
        <w:t xml:space="preserve">222. У мужчины 37 лет с одышкой при минимальной физической нагрузке и отеками ног на ЭхоКГ выявлено расширение всех камер сердца, толщина межжелудочковой перегородки и стенок левого желудочка не изменены. Конечно-дмастолический объем левого желудочка - 150 мл/м2, фракция выброса левого желудочка - 38%. Ваш предварительный диагноз: </w:t>
      </w:r>
      <w:r w:rsidR="003E3039">
        <w:rPr>
          <w:rFonts w:eastAsia="Calibri" w:cstheme="minorHAnsi"/>
          <w:color w:val="000000"/>
          <w:u w:val="single"/>
        </w:rPr>
        <w:t>+</w:t>
      </w:r>
    </w:p>
    <w:p w14:paraId="38D4B20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гипертрофическая кардиомиопатия; </w:t>
      </w:r>
    </w:p>
    <w:p w14:paraId="52BF45B5" w14:textId="77777777" w:rsidR="00A268BF" w:rsidRPr="00912BA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912BA8">
        <w:rPr>
          <w:rFonts w:eastAsia="Calibri" w:cstheme="minorHAnsi"/>
          <w:b/>
        </w:rPr>
        <w:t xml:space="preserve">- дилатационная кардиомиопатия; </w:t>
      </w:r>
    </w:p>
    <w:p w14:paraId="0EE2184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аритмогенная правожелудочковая кардиомиопатия; </w:t>
      </w:r>
    </w:p>
    <w:p w14:paraId="12CB433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рестриктивная кардиомиопатия; </w:t>
      </w:r>
    </w:p>
    <w:p w14:paraId="1ADEC836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постинфарктный кардиосклероз. </w:t>
      </w:r>
    </w:p>
    <w:p w14:paraId="6FB385AC" w14:textId="77777777" w:rsidR="00912BA8" w:rsidRPr="008225D2" w:rsidRDefault="00912BA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551C1151" w14:textId="77777777" w:rsidR="00A268BF" w:rsidRPr="00A5138C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A5138C">
        <w:rPr>
          <w:rFonts w:eastAsia="Calibri" w:cstheme="minorHAnsi"/>
          <w:color w:val="000000"/>
          <w:u w:val="single"/>
        </w:rPr>
        <w:t xml:space="preserve">223. Препараты выбора у больного гипертрофической кардиомиопатией с выраженной гипертрофией: </w:t>
      </w:r>
    </w:p>
    <w:p w14:paraId="30D137C1" w14:textId="77777777" w:rsidR="00A268BF" w:rsidRPr="009C6FFA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9C6FFA">
        <w:rPr>
          <w:rFonts w:eastAsia="Calibri" w:cstheme="minorHAnsi"/>
          <w:b/>
        </w:rPr>
        <w:t xml:space="preserve">- β-адреноблокаторы; </w:t>
      </w:r>
    </w:p>
    <w:p w14:paraId="6554AD18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нитраты; </w:t>
      </w:r>
    </w:p>
    <w:p w14:paraId="7C81649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дезагрегант; </w:t>
      </w:r>
    </w:p>
    <w:p w14:paraId="0AFC936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сердечные гликозиды; </w:t>
      </w:r>
    </w:p>
    <w:p w14:paraId="16B09AA3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антагонисты кальция. </w:t>
      </w:r>
    </w:p>
    <w:p w14:paraId="1029111F" w14:textId="77777777" w:rsidR="009C6FFA" w:rsidRPr="00EB180B" w:rsidRDefault="009C6FFA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128284B1" w14:textId="77777777" w:rsidR="00A268BF" w:rsidRPr="008225D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8225D2">
        <w:rPr>
          <w:rFonts w:eastAsia="Calibri" w:cstheme="minorHAnsi"/>
          <w:color w:val="000000"/>
          <w:u w:val="single"/>
        </w:rPr>
        <w:t xml:space="preserve">224. Клиническими проявлениями гипертрофической кардиомиопатии являются: </w:t>
      </w:r>
    </w:p>
    <w:p w14:paraId="3429372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одышка; </w:t>
      </w:r>
    </w:p>
    <w:p w14:paraId="2C354CC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стенокардия напряжения; </w:t>
      </w:r>
    </w:p>
    <w:p w14:paraId="13D01D7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обмороки; </w:t>
      </w:r>
    </w:p>
    <w:p w14:paraId="3206C1D5" w14:textId="77777777" w:rsidR="00A268BF" w:rsidRPr="009C6FFA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9C6FFA">
        <w:rPr>
          <w:rFonts w:eastAsia="Calibri" w:cstheme="minorHAnsi"/>
          <w:b/>
        </w:rPr>
        <w:t xml:space="preserve">- все перечисленное; </w:t>
      </w:r>
    </w:p>
    <w:p w14:paraId="4846E849" w14:textId="77777777" w:rsidR="009C6FFA" w:rsidRPr="00EB180B" w:rsidRDefault="009C6FFA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</w:p>
    <w:p w14:paraId="634A258A" w14:textId="21B1474B" w:rsidR="00A268BF" w:rsidRPr="003E303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3E3039">
        <w:rPr>
          <w:rFonts w:eastAsia="Calibri" w:cstheme="minorHAnsi"/>
          <w:color w:val="000000"/>
          <w:u w:val="single"/>
        </w:rPr>
        <w:t xml:space="preserve">225. Миокардит при инфекционном заболевании может быть следствием: </w:t>
      </w:r>
      <w:r w:rsidR="003E3039">
        <w:rPr>
          <w:rFonts w:eastAsia="Calibri" w:cstheme="minorHAnsi"/>
          <w:color w:val="000000"/>
          <w:u w:val="single"/>
        </w:rPr>
        <w:t>+</w:t>
      </w:r>
    </w:p>
    <w:p w14:paraId="2E8F03F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поражения миокарда возбудителем инфекции; </w:t>
      </w:r>
    </w:p>
    <w:p w14:paraId="3F98C71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воздействия токсинов; </w:t>
      </w:r>
    </w:p>
    <w:p w14:paraId="631BAB4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возникновения иммунопатологических реакций; </w:t>
      </w:r>
    </w:p>
    <w:p w14:paraId="3787AE45" w14:textId="77777777" w:rsidR="00A268BF" w:rsidRPr="009C6FFA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9C6FFA">
        <w:rPr>
          <w:rFonts w:eastAsia="Calibri" w:cstheme="minorHAnsi"/>
          <w:b/>
        </w:rPr>
        <w:t xml:space="preserve">- всего перечисленного. </w:t>
      </w:r>
    </w:p>
    <w:p w14:paraId="6B356C39" w14:textId="77777777" w:rsidR="009C6FFA" w:rsidRPr="00EB180B" w:rsidRDefault="009C6FFA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</w:p>
    <w:p w14:paraId="7B85BAC5" w14:textId="2908BBF3" w:rsidR="00A268BF" w:rsidRPr="003E303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3E3039">
        <w:rPr>
          <w:rFonts w:eastAsia="Calibri" w:cstheme="minorHAnsi"/>
          <w:color w:val="000000"/>
          <w:u w:val="single"/>
        </w:rPr>
        <w:lastRenderedPageBreak/>
        <w:t xml:space="preserve">226. Неинфекционные миокардиты возникают вследствие: </w:t>
      </w:r>
      <w:r w:rsidR="003E3039">
        <w:rPr>
          <w:rFonts w:eastAsia="Calibri" w:cstheme="minorHAnsi"/>
          <w:color w:val="000000"/>
          <w:u w:val="single"/>
        </w:rPr>
        <w:t>+</w:t>
      </w:r>
    </w:p>
    <w:p w14:paraId="545AFF5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аллергических реакций; </w:t>
      </w:r>
    </w:p>
    <w:p w14:paraId="42029C7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токсических воздействий; </w:t>
      </w:r>
    </w:p>
    <w:p w14:paraId="7939AF10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химических воздействий; </w:t>
      </w:r>
    </w:p>
    <w:p w14:paraId="34FDE23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воздействий физических факторов; </w:t>
      </w:r>
    </w:p>
    <w:p w14:paraId="0ADD0785" w14:textId="77777777" w:rsidR="00A268BF" w:rsidRPr="009C6FFA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9C6FFA">
        <w:rPr>
          <w:rFonts w:eastAsia="Calibri" w:cstheme="minorHAnsi"/>
          <w:b/>
        </w:rPr>
        <w:t xml:space="preserve">- всего перечисленного. </w:t>
      </w:r>
    </w:p>
    <w:p w14:paraId="5C76261F" w14:textId="77777777" w:rsidR="009C6FFA" w:rsidRPr="00EB180B" w:rsidRDefault="009C6FFA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</w:p>
    <w:p w14:paraId="3BA164EE" w14:textId="77777777" w:rsidR="00A268BF" w:rsidRPr="008553A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u w:val="single"/>
        </w:rPr>
      </w:pPr>
      <w:r w:rsidRPr="008553AE">
        <w:rPr>
          <w:rFonts w:eastAsia="Calibri" w:cstheme="minorHAnsi"/>
          <w:u w:val="single"/>
        </w:rPr>
        <w:t xml:space="preserve">227. На фоне инфекционного заболевания или воздействия неинфекционного этиологического фактора наиболее вероятными типичными признаками миокардита являются: </w:t>
      </w:r>
    </w:p>
    <w:p w14:paraId="39A9C6F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лейкоцитоз; </w:t>
      </w:r>
    </w:p>
    <w:p w14:paraId="4143D18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ускорение СОЭ; </w:t>
      </w:r>
    </w:p>
    <w:p w14:paraId="61C9AD96" w14:textId="77777777" w:rsidR="00A268BF" w:rsidRPr="008553A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8553AE">
        <w:rPr>
          <w:rFonts w:eastAsia="Calibri" w:cstheme="minorHAnsi"/>
          <w:b/>
        </w:rPr>
        <w:t xml:space="preserve">- изменения ЭКГ; </w:t>
      </w:r>
    </w:p>
    <w:p w14:paraId="11153E45" w14:textId="160CC47C" w:rsidR="00A268BF" w:rsidRPr="009C6FFA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8E5033">
        <w:rPr>
          <w:rFonts w:eastAsia="Calibri" w:cstheme="minorHAnsi"/>
        </w:rPr>
        <w:t>- все перечисленно</w:t>
      </w:r>
      <w:r w:rsidRPr="009C6FFA">
        <w:rPr>
          <w:rFonts w:eastAsia="Calibri" w:cstheme="minorHAnsi"/>
          <w:b/>
        </w:rPr>
        <w:t>;</w:t>
      </w:r>
      <w:r w:rsidR="008E5033">
        <w:rPr>
          <w:rFonts w:eastAsia="Calibri" w:cstheme="minorHAnsi"/>
          <w:b/>
        </w:rPr>
        <w:t xml:space="preserve"> </w:t>
      </w:r>
    </w:p>
    <w:p w14:paraId="77028A52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правильного ответа нет. </w:t>
      </w:r>
    </w:p>
    <w:p w14:paraId="378160E7" w14:textId="77777777" w:rsidR="009C6FFA" w:rsidRPr="00EB180B" w:rsidRDefault="009C6FFA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796F5428" w14:textId="2E4143DE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228. Для выявления воспалительных изменений миокарда подтверждение может быть получено с помощью: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3EFC855B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сцинтиграфии миокарда с таллием-201; </w:t>
      </w:r>
    </w:p>
    <w:p w14:paraId="7894D397" w14:textId="77777777" w:rsidR="00A268BF" w:rsidRPr="009C6FFA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9C6FFA">
        <w:rPr>
          <w:rFonts w:eastAsia="Calibri" w:cstheme="minorHAnsi"/>
          <w:b/>
        </w:rPr>
        <w:t xml:space="preserve">- биопсии миокарда; </w:t>
      </w:r>
    </w:p>
    <w:p w14:paraId="0086386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сцинтиграфии миокарда с пирофосфатом технеция; </w:t>
      </w:r>
    </w:p>
    <w:p w14:paraId="382E744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радионуклидной вентрикулографии; </w:t>
      </w:r>
    </w:p>
    <w:p w14:paraId="6930803E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всего перечисленного. </w:t>
      </w:r>
    </w:p>
    <w:p w14:paraId="04B4C0C4" w14:textId="77777777" w:rsidR="009C6FFA" w:rsidRPr="00EB180B" w:rsidRDefault="009C6FFA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2553C472" w14:textId="77777777" w:rsidR="00A268BF" w:rsidRPr="008225D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</w:rPr>
      </w:pPr>
      <w:r w:rsidRPr="008225D2">
        <w:rPr>
          <w:rFonts w:eastAsia="Calibri" w:cstheme="minorHAnsi"/>
          <w:color w:val="000000"/>
        </w:rPr>
        <w:t xml:space="preserve">229. В норме полость перикарда содержит: </w:t>
      </w:r>
    </w:p>
    <w:p w14:paraId="19A4077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около 5 мл жидкости; </w:t>
      </w:r>
    </w:p>
    <w:p w14:paraId="44BED644" w14:textId="77777777" w:rsidR="00A268BF" w:rsidRPr="009C6FFA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9C6FFA">
        <w:rPr>
          <w:rFonts w:eastAsia="Calibri" w:cstheme="minorHAnsi"/>
          <w:b/>
        </w:rPr>
        <w:t xml:space="preserve">- до 50 мл жидкости; </w:t>
      </w:r>
    </w:p>
    <w:p w14:paraId="682EC27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- 100-200 мл жидкости; </w:t>
      </w:r>
    </w:p>
    <w:p w14:paraId="64E778A4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- 300-500 мл жидкости. </w:t>
      </w:r>
    </w:p>
    <w:p w14:paraId="1F0C1FDF" w14:textId="77777777" w:rsidR="009C6FFA" w:rsidRPr="00EB180B" w:rsidRDefault="009C6FFA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2F2F5DE4" w14:textId="4272DC80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230. В кровоснабжении перикарда принимают участие: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4731D04A" w14:textId="53D58C44" w:rsidR="00A268BF" w:rsidRPr="0060637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60637E">
        <w:rPr>
          <w:rFonts w:eastAsia="Calibri" w:cstheme="minorHAnsi"/>
        </w:rPr>
        <w:t xml:space="preserve">- внутренние грудные артерии и артерии, снабжающие кровью диафрагму; </w:t>
      </w:r>
      <w:r w:rsidR="0060637E">
        <w:rPr>
          <w:rFonts w:eastAsia="Calibri" w:cstheme="minorHAnsi"/>
        </w:rPr>
        <w:t>не верно</w:t>
      </w:r>
    </w:p>
    <w:p w14:paraId="5D10864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артерии, кровоснабжающие щитовидную железу; </w:t>
      </w:r>
    </w:p>
    <w:p w14:paraId="5DFBC14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бронхиальные артерии; </w:t>
      </w:r>
    </w:p>
    <w:p w14:paraId="1E33CF0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пищеводные и медиастиальные артерии; </w:t>
      </w:r>
    </w:p>
    <w:p w14:paraId="449A7638" w14:textId="77777777" w:rsidR="00A268BF" w:rsidRPr="0060637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  <w:color w:val="000000"/>
        </w:rPr>
      </w:pPr>
      <w:r w:rsidRPr="0060637E">
        <w:rPr>
          <w:rFonts w:eastAsia="Calibri" w:cstheme="minorHAnsi"/>
          <w:b/>
          <w:color w:val="000000"/>
        </w:rPr>
        <w:t xml:space="preserve">- все перечисленные. </w:t>
      </w:r>
    </w:p>
    <w:p w14:paraId="74B61609" w14:textId="77777777" w:rsidR="009C6FFA" w:rsidRPr="00EB180B" w:rsidRDefault="009C6FFA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0878535B" w14:textId="574766D8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231. Для экссудативного перикардита не характерны: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0B2275B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вынужденное положение тела "поза глубокого наклона"; </w:t>
      </w:r>
    </w:p>
    <w:p w14:paraId="440BCFE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застойные явления в большом круге кровообращения; </w:t>
      </w:r>
    </w:p>
    <w:p w14:paraId="14333DD0" w14:textId="77777777" w:rsidR="00A268BF" w:rsidRPr="0060637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60637E">
        <w:rPr>
          <w:rFonts w:eastAsia="Calibri" w:cstheme="minorHAnsi"/>
          <w:b/>
        </w:rPr>
        <w:t xml:space="preserve">- брадикардия; </w:t>
      </w:r>
    </w:p>
    <w:p w14:paraId="0CD72231" w14:textId="6585C0EE" w:rsidR="00A268BF" w:rsidRPr="0060637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60637E">
        <w:rPr>
          <w:rFonts w:eastAsia="Calibri" w:cstheme="minorHAnsi"/>
          <w:color w:val="000000"/>
        </w:rPr>
        <w:t xml:space="preserve">- бронхиальное дыхание в связи со сдавлением легких; </w:t>
      </w:r>
      <w:r w:rsidR="0060637E" w:rsidRPr="0060637E">
        <w:rPr>
          <w:rFonts w:eastAsia="Calibri" w:cstheme="minorHAnsi"/>
          <w:b/>
          <w:color w:val="000000"/>
        </w:rPr>
        <w:t>не верно</w:t>
      </w:r>
    </w:p>
    <w:p w14:paraId="34476C2C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парадоксальный пульс. </w:t>
      </w:r>
    </w:p>
    <w:p w14:paraId="330D9A91" w14:textId="77777777" w:rsidR="009C6FFA" w:rsidRPr="00EB180B" w:rsidRDefault="009C6FFA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2BEF8A90" w14:textId="69413F7D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232. К подострому инфекционному эндокардиту относится, согласно классификации ВОЗ, эндокардит продолжительностью более: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1FA380A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- 1 месяца; </w:t>
      </w:r>
    </w:p>
    <w:p w14:paraId="5E8AF49C" w14:textId="6F59C6D5" w:rsidR="00A268BF" w:rsidRPr="0060637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  <w:color w:val="000000"/>
        </w:rPr>
      </w:pPr>
      <w:r w:rsidRPr="0060637E">
        <w:rPr>
          <w:rFonts w:eastAsia="Calibri" w:cstheme="minorHAnsi"/>
          <w:b/>
          <w:color w:val="000000"/>
        </w:rPr>
        <w:t xml:space="preserve">- 2 месяцев; </w:t>
      </w:r>
      <w:r w:rsidR="00C32062" w:rsidRPr="0060637E">
        <w:rPr>
          <w:rFonts w:eastAsia="Calibri" w:cstheme="minorHAnsi"/>
          <w:b/>
          <w:color w:val="000000"/>
        </w:rPr>
        <w:t xml:space="preserve"> </w:t>
      </w:r>
    </w:p>
    <w:p w14:paraId="13D6E721" w14:textId="0C423B9F" w:rsidR="00A268BF" w:rsidRPr="00E34EE2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34EE2">
        <w:rPr>
          <w:rFonts w:eastAsia="Calibri" w:cstheme="minorHAnsi"/>
        </w:rPr>
        <w:lastRenderedPageBreak/>
        <w:t xml:space="preserve">- 3 месяцев; </w:t>
      </w:r>
      <w:r w:rsidR="00E34EE2" w:rsidRPr="00E34EE2">
        <w:rPr>
          <w:rFonts w:eastAsia="Calibri" w:cstheme="minorHAnsi"/>
          <w:b/>
        </w:rPr>
        <w:t>не верно</w:t>
      </w:r>
    </w:p>
    <w:p w14:paraId="366DAA64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- 6 месяцев. </w:t>
      </w:r>
    </w:p>
    <w:p w14:paraId="282E8A28" w14:textId="77777777" w:rsidR="00F67DB0" w:rsidRPr="00EB180B" w:rsidRDefault="00F67DB0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1C76F37B" w14:textId="77E66FD9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>233. Под нарушением ритма сердца или аритмией в настоящее время понимают:</w:t>
      </w:r>
      <w:r w:rsidR="0060637E">
        <w:rPr>
          <w:rFonts w:eastAsia="Calibri" w:cstheme="minorHAnsi"/>
          <w:color w:val="000000"/>
          <w:u w:val="single"/>
        </w:rPr>
        <w:t xml:space="preserve"> +</w:t>
      </w:r>
      <w:r w:rsidRPr="0060637E">
        <w:rPr>
          <w:rFonts w:eastAsia="Calibri" w:cstheme="minorHAnsi"/>
          <w:color w:val="000000"/>
          <w:u w:val="single"/>
        </w:rPr>
        <w:t xml:space="preserve"> </w:t>
      </w:r>
    </w:p>
    <w:p w14:paraId="1A676C16" w14:textId="77777777" w:rsidR="00A268BF" w:rsidRPr="00F67DB0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F67DB0">
        <w:rPr>
          <w:rFonts w:eastAsia="Calibri" w:cstheme="minorHAnsi"/>
          <w:b/>
        </w:rPr>
        <w:t xml:space="preserve">- любой сердечный ритм, который не является регулярным синусовым ритмом нормальной частоты; </w:t>
      </w:r>
    </w:p>
    <w:p w14:paraId="0CAA368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любой сердечный ритм, источником которого является не синусовый узел; </w:t>
      </w:r>
    </w:p>
    <w:p w14:paraId="78FA84C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сердечный ритм, проявляющийся угнетением функции синусового узла и повышением активности водителей ритма II и III-го прядка; </w:t>
      </w:r>
    </w:p>
    <w:p w14:paraId="3DC5894F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сердечный ритм, проявляющийся нарушением функции автоматизма и проводимости синусового узла </w:t>
      </w:r>
    </w:p>
    <w:p w14:paraId="5E3177A2" w14:textId="77777777" w:rsidR="00F67DB0" w:rsidRPr="00EB180B" w:rsidRDefault="00F67DB0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2AC77D2F" w14:textId="77777777" w:rsidR="00A268BF" w:rsidRPr="005A187C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5A187C">
        <w:rPr>
          <w:rFonts w:eastAsia="Calibri" w:cstheme="minorHAnsi"/>
          <w:color w:val="000000"/>
          <w:u w:val="single"/>
        </w:rPr>
        <w:t xml:space="preserve">234. Критерии контроля частоты сердечных сокращений при фибрилляции предсердий: </w:t>
      </w:r>
    </w:p>
    <w:p w14:paraId="421A4D2A" w14:textId="77777777" w:rsidR="00A268BF" w:rsidRPr="00F67DB0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F67DB0">
        <w:rPr>
          <w:rFonts w:eastAsia="Calibri" w:cstheme="minorHAnsi"/>
          <w:b/>
        </w:rPr>
        <w:t xml:space="preserve">- ЧСС в покое 60 – 80 в минуту, ЧСС при умеренной физической нагрузке 90 – 115 в минуту; </w:t>
      </w:r>
    </w:p>
    <w:p w14:paraId="060F1CF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ЧСС в покое 70 – 90 в минуту, ЧСС при умеренной физической нагрузке 100 – 120 в минуту; </w:t>
      </w:r>
    </w:p>
    <w:p w14:paraId="0CD758B2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ЧСС в покое 70 –90 в минуту, ЧСС при умеренной физической нагрузке 110 – 130 в минуту. </w:t>
      </w:r>
    </w:p>
    <w:p w14:paraId="3C726F25" w14:textId="77777777" w:rsidR="00F67DB0" w:rsidRPr="00EB180B" w:rsidRDefault="00F67DB0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0D1EA70D" w14:textId="5E5DD0B1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235. Средние суточные дозы кордарона при длительном приеме (после периода насыщения) составляют: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6BFB5192" w14:textId="77777777" w:rsidR="00A268BF" w:rsidRPr="00F67DB0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F67DB0">
        <w:rPr>
          <w:rFonts w:eastAsia="Calibri" w:cstheme="minorHAnsi"/>
          <w:b/>
        </w:rPr>
        <w:t xml:space="preserve">- 200-400мг; </w:t>
      </w:r>
    </w:p>
    <w:p w14:paraId="2375428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- 600-800мг; </w:t>
      </w:r>
    </w:p>
    <w:p w14:paraId="6487067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- 1000-1200мг; </w:t>
      </w:r>
    </w:p>
    <w:p w14:paraId="2B0F1A7B" w14:textId="77777777" w:rsidR="00A268BF" w:rsidRDefault="00A268BF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более 1200мг.</w:t>
      </w:r>
    </w:p>
    <w:p w14:paraId="7D77BD11" w14:textId="77777777" w:rsidR="00F67DB0" w:rsidRPr="00EB180B" w:rsidRDefault="00F67DB0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759D33F4" w14:textId="501BEFB1" w:rsidR="00A268BF" w:rsidRPr="0060637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236. Для урежения частоты сердечных сокращений при мерцательной аритмии назначают все нижеперечисленные препараты, кроме: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2ADEFE5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</w:t>
      </w:r>
      <w:proofErr w:type="gramStart"/>
      <w:r w:rsidRPr="00EB180B">
        <w:rPr>
          <w:rFonts w:eastAsia="Calibri" w:cstheme="minorHAnsi"/>
          <w:color w:val="000000"/>
        </w:rPr>
        <w:t>верапамил ;</w:t>
      </w:r>
      <w:proofErr w:type="gramEnd"/>
      <w:r w:rsidRPr="00EB180B">
        <w:rPr>
          <w:rFonts w:eastAsia="Calibri" w:cstheme="minorHAnsi"/>
          <w:color w:val="000000"/>
        </w:rPr>
        <w:t xml:space="preserve"> </w:t>
      </w:r>
    </w:p>
    <w:p w14:paraId="47D13730" w14:textId="46C6A1CB" w:rsidR="00A268BF" w:rsidRPr="0050494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  <w:color w:val="000000"/>
        </w:rPr>
      </w:pPr>
      <w:r w:rsidRPr="00026722">
        <w:rPr>
          <w:rFonts w:eastAsia="Calibri" w:cstheme="minorHAnsi"/>
          <w:color w:val="000000"/>
        </w:rPr>
        <w:t>- дигоксина;</w:t>
      </w:r>
      <w:r w:rsidRPr="00504948">
        <w:rPr>
          <w:rFonts w:eastAsia="Calibri" w:cstheme="minorHAnsi"/>
          <w:b/>
          <w:color w:val="000000"/>
        </w:rPr>
        <w:t xml:space="preserve"> </w:t>
      </w:r>
      <w:r w:rsidR="00026722">
        <w:rPr>
          <w:rFonts w:eastAsia="Calibri" w:cstheme="minorHAnsi"/>
          <w:b/>
          <w:color w:val="000000"/>
        </w:rPr>
        <w:t>не верно</w:t>
      </w:r>
    </w:p>
    <w:p w14:paraId="403EFA83" w14:textId="77777777" w:rsidR="00A268BF" w:rsidRPr="0060637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60637E">
        <w:rPr>
          <w:rFonts w:eastAsia="Calibri" w:cstheme="minorHAnsi"/>
          <w:b/>
        </w:rPr>
        <w:t xml:space="preserve">- хинидина; </w:t>
      </w:r>
    </w:p>
    <w:p w14:paraId="4B1D57C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кордарона; </w:t>
      </w:r>
    </w:p>
    <w:p w14:paraId="3FBCF4C9" w14:textId="77777777" w:rsidR="00F67DB0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анаприлина.</w:t>
      </w:r>
    </w:p>
    <w:p w14:paraId="4F07A32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 </w:t>
      </w:r>
    </w:p>
    <w:p w14:paraId="730AEABA" w14:textId="77777777" w:rsidR="00A268BF" w:rsidRPr="0002672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026722">
        <w:rPr>
          <w:rFonts w:eastAsia="Calibri" w:cstheme="minorHAnsi"/>
          <w:color w:val="000000"/>
          <w:u w:val="single"/>
        </w:rPr>
        <w:t xml:space="preserve">237. Наиболее эффективен в купировании приступов наджелудочковой тахикардии: </w:t>
      </w:r>
    </w:p>
    <w:p w14:paraId="04DBE06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строфантин; </w:t>
      </w:r>
    </w:p>
    <w:p w14:paraId="023D7D02" w14:textId="77777777" w:rsidR="00A268BF" w:rsidRPr="00402464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402464">
        <w:rPr>
          <w:rFonts w:eastAsia="Calibri" w:cstheme="minorHAnsi"/>
          <w:b/>
        </w:rPr>
        <w:t xml:space="preserve">- верапамил; </w:t>
      </w:r>
    </w:p>
    <w:p w14:paraId="0BF16D2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обзидан.; </w:t>
      </w:r>
    </w:p>
    <w:p w14:paraId="47F61AB6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лидокаин; </w:t>
      </w:r>
    </w:p>
    <w:p w14:paraId="476B8DE7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мезатон. </w:t>
      </w:r>
    </w:p>
    <w:p w14:paraId="042FA0A7" w14:textId="77777777" w:rsidR="00F67DB0" w:rsidRPr="00EB180B" w:rsidRDefault="00F67DB0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3232CFF4" w14:textId="77777777" w:rsidR="00A268BF" w:rsidRPr="008225D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8225D2">
        <w:rPr>
          <w:rFonts w:eastAsia="Calibri" w:cstheme="minorHAnsi"/>
          <w:color w:val="000000"/>
          <w:u w:val="single"/>
        </w:rPr>
        <w:t xml:space="preserve">238. Признаком атриовентрикулярной блокады 2-й степени является: </w:t>
      </w:r>
    </w:p>
    <w:p w14:paraId="6260A0B3" w14:textId="77777777" w:rsidR="00A268BF" w:rsidRPr="0080374A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80374A">
        <w:rPr>
          <w:rFonts w:eastAsia="Calibri" w:cstheme="minorHAnsi"/>
          <w:b/>
        </w:rPr>
        <w:t xml:space="preserve">- выпадение комплексов QRS; </w:t>
      </w:r>
    </w:p>
    <w:p w14:paraId="3001E3C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удлинение интервала PR; </w:t>
      </w:r>
    </w:p>
    <w:p w14:paraId="538CCAB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уширение комплексов QRS; </w:t>
      </w:r>
    </w:p>
    <w:p w14:paraId="5B4ADFB8" w14:textId="77777777" w:rsidR="00A268BF" w:rsidRPr="0080374A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80374A">
        <w:rPr>
          <w:rFonts w:eastAsia="Calibri" w:cstheme="minorHAnsi"/>
          <w:color w:val="000000"/>
        </w:rPr>
        <w:t xml:space="preserve">- все перечисленное. </w:t>
      </w:r>
    </w:p>
    <w:p w14:paraId="627589FB" w14:textId="77777777" w:rsidR="00402464" w:rsidRPr="00EB180B" w:rsidRDefault="00402464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523B50DA" w14:textId="5AC72786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239. Для атриовентрикулярной блокады 2-й степени типа I ("Мобитц-I") характерно: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48999FE6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постоянство интервала PR; </w:t>
      </w:r>
    </w:p>
    <w:p w14:paraId="48981930" w14:textId="77777777" w:rsidR="00A268BF" w:rsidRPr="00402464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402464">
        <w:rPr>
          <w:rFonts w:eastAsia="Calibri" w:cstheme="minorHAnsi"/>
          <w:b/>
        </w:rPr>
        <w:lastRenderedPageBreak/>
        <w:t xml:space="preserve">- прогрессивное удлинение интервалов PR перед выпадением комплекса QRS; </w:t>
      </w:r>
    </w:p>
    <w:p w14:paraId="0E0B301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частое наличие одновременной блокады ветвей пучка Гиса; </w:t>
      </w:r>
    </w:p>
    <w:p w14:paraId="5E409A2D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все перечисленное. </w:t>
      </w:r>
    </w:p>
    <w:p w14:paraId="6F67968C" w14:textId="77777777" w:rsidR="00402464" w:rsidRPr="00EB180B" w:rsidRDefault="00402464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74076FC5" w14:textId="254431CC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240. Назовите показания для назначения глюкокортикоидов при остром гломерулонефрите: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5C57BC98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отеки; </w:t>
      </w:r>
    </w:p>
    <w:p w14:paraId="2CEAFFF1" w14:textId="77777777" w:rsidR="00A268BF" w:rsidRPr="00402464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402464">
        <w:rPr>
          <w:rFonts w:eastAsia="Calibri" w:cstheme="minorHAnsi"/>
          <w:b/>
        </w:rPr>
        <w:t xml:space="preserve">- нефротический синдром без выраженной гематурии и артериальной гипертензии; </w:t>
      </w:r>
    </w:p>
    <w:p w14:paraId="4E698988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артериальная гипертензия; </w:t>
      </w:r>
    </w:p>
    <w:p w14:paraId="41CDFD1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макрогематурия; </w:t>
      </w:r>
    </w:p>
    <w:p w14:paraId="167387FE" w14:textId="77777777" w:rsidR="00A268BF" w:rsidRDefault="00A268BF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артериальная гипертензия и отеки.</w:t>
      </w:r>
    </w:p>
    <w:p w14:paraId="6934E1EE" w14:textId="77777777" w:rsidR="00402464" w:rsidRPr="00EB180B" w:rsidRDefault="00402464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2CCC4C51" w14:textId="77777777" w:rsidR="00A268BF" w:rsidRPr="00A076D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A076DF">
        <w:rPr>
          <w:rFonts w:eastAsia="Calibri" w:cstheme="minorHAnsi"/>
          <w:color w:val="000000"/>
          <w:u w:val="single"/>
        </w:rPr>
        <w:t xml:space="preserve">241. Какой из перечисленных антигипертензивных препартов повышает экскрецию мочевой кислоты: </w:t>
      </w:r>
    </w:p>
    <w:p w14:paraId="349885A2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  <w:r w:rsidRPr="00402464">
        <w:rPr>
          <w:rFonts w:eastAsia="Calibri" w:cstheme="minorHAnsi"/>
          <w:b/>
        </w:rPr>
        <w:t>- лозартан</w:t>
      </w:r>
    </w:p>
    <w:p w14:paraId="5A4B7942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валсартан; </w:t>
      </w:r>
    </w:p>
    <w:p w14:paraId="1C77B7E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каптоприл; </w:t>
      </w:r>
    </w:p>
    <w:p w14:paraId="37D744C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моноприл; </w:t>
      </w:r>
    </w:p>
    <w:p w14:paraId="58776089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ничего из </w:t>
      </w:r>
      <w:proofErr w:type="gramStart"/>
      <w:r w:rsidRPr="00EB180B">
        <w:rPr>
          <w:rFonts w:eastAsia="Calibri" w:cstheme="minorHAnsi"/>
          <w:color w:val="000000"/>
        </w:rPr>
        <w:t>перечисленного .</w:t>
      </w:r>
      <w:proofErr w:type="gramEnd"/>
      <w:r w:rsidRPr="00EB180B">
        <w:rPr>
          <w:rFonts w:eastAsia="Calibri" w:cstheme="minorHAnsi"/>
          <w:color w:val="000000"/>
        </w:rPr>
        <w:t xml:space="preserve"> </w:t>
      </w:r>
    </w:p>
    <w:p w14:paraId="76BF4F78" w14:textId="77777777" w:rsidR="00402464" w:rsidRPr="00EB180B" w:rsidRDefault="00402464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2458976C" w14:textId="44372B16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242. Какой метод оценки функции почек должен использоваться согласно Российским рекомендациям по скринингу, диагностике и лечению хронической болезни почек при обследовании амбулаторных больных?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75B5C23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растет СКФ по формуле MDRD; </w:t>
      </w:r>
    </w:p>
    <w:p w14:paraId="58E8390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определение клиренса креатинина в пробе Реберга; </w:t>
      </w:r>
    </w:p>
    <w:p w14:paraId="5FE0B05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определение цистатина С; </w:t>
      </w:r>
    </w:p>
    <w:p w14:paraId="49DAAC10" w14:textId="77777777" w:rsidR="00A268BF" w:rsidRPr="00402464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402464">
        <w:rPr>
          <w:rFonts w:eastAsia="Calibri" w:cstheme="minorHAnsi"/>
          <w:b/>
        </w:rPr>
        <w:t xml:space="preserve">- расчет СКФ по формуле CKD - EPI; </w:t>
      </w:r>
    </w:p>
    <w:p w14:paraId="6507B834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сравнение уровня креатинина сыворотки с референсными значениями. </w:t>
      </w:r>
    </w:p>
    <w:p w14:paraId="74328D49" w14:textId="77777777" w:rsidR="00402464" w:rsidRPr="00EB180B" w:rsidRDefault="00402464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52632706" w14:textId="137CCBE1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u w:val="single"/>
        </w:rPr>
        <w:t>243. Осложнения</w:t>
      </w:r>
      <w:r w:rsidRPr="0060637E">
        <w:rPr>
          <w:rFonts w:eastAsia="Calibri" w:cstheme="minorHAnsi"/>
          <w:color w:val="000000"/>
          <w:u w:val="single"/>
        </w:rPr>
        <w:t xml:space="preserve">, НЕ характерные для нефротической формы хронического гломерулонефрита?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40DCF49C" w14:textId="77777777" w:rsidR="00A268BF" w:rsidRPr="00402464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402464">
        <w:rPr>
          <w:rFonts w:eastAsia="Calibri" w:cstheme="minorHAnsi"/>
          <w:b/>
        </w:rPr>
        <w:t xml:space="preserve">- некроз почечных сосочков; </w:t>
      </w:r>
    </w:p>
    <w:p w14:paraId="77A0DFE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гиповолемический шок; </w:t>
      </w:r>
    </w:p>
    <w:p w14:paraId="71BBB6C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острый тромбоз почечных вен; </w:t>
      </w:r>
    </w:p>
    <w:p w14:paraId="4960D4B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острая сердечная недостаточность </w:t>
      </w:r>
    </w:p>
    <w:p w14:paraId="22CDBFF6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нефротический криз. </w:t>
      </w:r>
    </w:p>
    <w:p w14:paraId="4A49F26B" w14:textId="77777777" w:rsidR="00402464" w:rsidRPr="00EB180B" w:rsidRDefault="00402464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11E5D99A" w14:textId="77777777" w:rsidR="00A268BF" w:rsidRPr="008225D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u w:val="single"/>
        </w:rPr>
      </w:pPr>
      <w:r w:rsidRPr="008225D2">
        <w:rPr>
          <w:rFonts w:eastAsia="Calibri" w:cstheme="minorHAnsi"/>
          <w:u w:val="single"/>
        </w:rPr>
        <w:t>244. Укажите основной признак максимальной активности воспаления почек при хроническом гломерулонефрите:</w:t>
      </w:r>
    </w:p>
    <w:p w14:paraId="39D99D8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массивная протеинурия&gt;3,5 г/сутки; </w:t>
      </w:r>
    </w:p>
    <w:p w14:paraId="6C7DCAF7" w14:textId="77777777" w:rsidR="00A268BF" w:rsidRPr="0050494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04948">
        <w:rPr>
          <w:rFonts w:eastAsia="Calibri" w:cstheme="minorHAnsi"/>
          <w:b/>
        </w:rPr>
        <w:t>- длительно персистирующий острый нефротический синдром;</w:t>
      </w:r>
    </w:p>
    <w:p w14:paraId="30E04E08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массивная эритроцитурия с умеренней протеинурией;</w:t>
      </w:r>
    </w:p>
    <w:p w14:paraId="281E5CC1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стойкая высокая артериальной гипертензия.</w:t>
      </w:r>
    </w:p>
    <w:p w14:paraId="2FD91568" w14:textId="77777777" w:rsidR="00504948" w:rsidRPr="00EB180B" w:rsidRDefault="0050494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36170096" w14:textId="35A624E5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>245. С</w:t>
      </w:r>
      <w:r w:rsidR="005D1AAD" w:rsidRPr="0060637E">
        <w:rPr>
          <w:rFonts w:eastAsia="Calibri" w:cstheme="minorHAnsi"/>
          <w:color w:val="000000"/>
          <w:u w:val="single"/>
        </w:rPr>
        <w:t>с</w:t>
      </w:r>
      <w:r w:rsidRPr="0060637E">
        <w:rPr>
          <w:rFonts w:eastAsia="Calibri" w:cstheme="minorHAnsi"/>
          <w:color w:val="000000"/>
          <w:u w:val="single"/>
        </w:rPr>
        <w:t xml:space="preserve">редство выбора для лечения гипертонии при остром гломерулонефрите </w:t>
      </w:r>
      <w:proofErr w:type="gramStart"/>
      <w:r w:rsidRPr="0060637E">
        <w:rPr>
          <w:rFonts w:eastAsia="Calibri" w:cstheme="minorHAnsi"/>
          <w:color w:val="000000"/>
          <w:u w:val="single"/>
        </w:rPr>
        <w:t>является :</w:t>
      </w:r>
      <w:proofErr w:type="gramEnd"/>
      <w:r w:rsidRPr="0060637E">
        <w:rPr>
          <w:rFonts w:eastAsia="Calibri" w:cstheme="minorHAnsi"/>
          <w:color w:val="000000"/>
          <w:u w:val="single"/>
        </w:rPr>
        <w:t xml:space="preserve">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2B7E511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диуретики; </w:t>
      </w:r>
    </w:p>
    <w:p w14:paraId="27FA781D" w14:textId="77777777" w:rsidR="00A268BF" w:rsidRPr="0050494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04948">
        <w:rPr>
          <w:rFonts w:eastAsia="Calibri" w:cstheme="minorHAnsi"/>
          <w:b/>
        </w:rPr>
        <w:t xml:space="preserve">- иАПФ; </w:t>
      </w:r>
    </w:p>
    <w:p w14:paraId="4EDEBB50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допегит; </w:t>
      </w:r>
    </w:p>
    <w:p w14:paraId="51C4D08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бета-блокаторы; </w:t>
      </w:r>
    </w:p>
    <w:p w14:paraId="06812E3B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lastRenderedPageBreak/>
        <w:t xml:space="preserve">- препарты центрального действия. </w:t>
      </w:r>
    </w:p>
    <w:p w14:paraId="24D736B9" w14:textId="77777777" w:rsidR="00504948" w:rsidRPr="008225D2" w:rsidRDefault="0050494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6F5B0DE7" w14:textId="41E23AD6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246. Укажите наиболее частый из клинических вариантов хронического гломерулонефрита: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133147B0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гематурический; </w:t>
      </w:r>
    </w:p>
    <w:p w14:paraId="6497ECA6" w14:textId="77777777" w:rsidR="00A268BF" w:rsidRPr="0050494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04948">
        <w:rPr>
          <w:rFonts w:eastAsia="Calibri" w:cstheme="minorHAnsi"/>
          <w:b/>
        </w:rPr>
        <w:t xml:space="preserve">- латентный; </w:t>
      </w:r>
    </w:p>
    <w:p w14:paraId="335E819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нефротический; </w:t>
      </w:r>
    </w:p>
    <w:p w14:paraId="4B9F0753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гипертонический; </w:t>
      </w:r>
    </w:p>
    <w:p w14:paraId="2EE8EA33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смешанный. </w:t>
      </w:r>
    </w:p>
    <w:p w14:paraId="386D6159" w14:textId="77777777" w:rsidR="00504948" w:rsidRPr="00EB180B" w:rsidRDefault="0050494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573C5D5C" w14:textId="77777777" w:rsidR="00A268BF" w:rsidRPr="008225D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8225D2">
        <w:rPr>
          <w:rFonts w:eastAsia="Calibri" w:cstheme="minorHAnsi"/>
          <w:color w:val="000000"/>
          <w:u w:val="single"/>
        </w:rPr>
        <w:t>247. Длительность лечения при хроническом гломерулонефрите составляет:</w:t>
      </w:r>
    </w:p>
    <w:p w14:paraId="41D67DF2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- 1-2 недели;    </w:t>
      </w:r>
    </w:p>
    <w:p w14:paraId="5CAA797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- 1-</w:t>
      </w:r>
      <w:proofErr w:type="gramStart"/>
      <w:r w:rsidRPr="00EB180B">
        <w:rPr>
          <w:rFonts w:eastAsia="Calibri" w:cstheme="minorHAnsi"/>
          <w:color w:val="000000"/>
        </w:rPr>
        <w:t>2  месяца</w:t>
      </w:r>
      <w:proofErr w:type="gramEnd"/>
      <w:r w:rsidRPr="00EB180B">
        <w:rPr>
          <w:rFonts w:eastAsia="Calibri" w:cstheme="minorHAnsi"/>
          <w:color w:val="000000"/>
        </w:rPr>
        <w:t xml:space="preserve">;  </w:t>
      </w:r>
    </w:p>
    <w:p w14:paraId="1303A2A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- 3-4 месяца; </w:t>
      </w:r>
    </w:p>
    <w:p w14:paraId="0D84A0C4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CB152A">
        <w:rPr>
          <w:rFonts w:eastAsia="Calibri" w:cstheme="minorHAnsi"/>
          <w:color w:val="000000"/>
        </w:rPr>
        <w:t>- 5-6 месяцев.</w:t>
      </w:r>
    </w:p>
    <w:p w14:paraId="3418317B" w14:textId="77777777" w:rsidR="00CB152A" w:rsidRPr="00CB152A" w:rsidRDefault="00CB152A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  <w:color w:val="000000"/>
        </w:rPr>
      </w:pPr>
      <w:r w:rsidRPr="00CB152A">
        <w:rPr>
          <w:rFonts w:eastAsia="Calibri" w:cstheme="minorHAnsi"/>
          <w:b/>
          <w:color w:val="000000"/>
        </w:rPr>
        <w:t>- более полугода</w:t>
      </w:r>
    </w:p>
    <w:p w14:paraId="1F2F10F4" w14:textId="77777777" w:rsidR="00504948" w:rsidRPr="00EB180B" w:rsidRDefault="0050494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6BAA2F3D" w14:textId="77777777" w:rsidR="00A268BF" w:rsidRPr="008225D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u w:val="single"/>
        </w:rPr>
      </w:pPr>
      <w:r w:rsidRPr="008225D2">
        <w:rPr>
          <w:rFonts w:eastAsia="Calibri" w:cstheme="minorHAnsi"/>
          <w:u w:val="single"/>
        </w:rPr>
        <w:t xml:space="preserve">248. Нецелесообразно при гиперволемической гипергидратации у пациентов с острой почечной патологией: </w:t>
      </w:r>
    </w:p>
    <w:p w14:paraId="7AE325C0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введение лазикса; </w:t>
      </w:r>
    </w:p>
    <w:p w14:paraId="772C3AD8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лечение диализом; </w:t>
      </w:r>
    </w:p>
    <w:p w14:paraId="76DA79A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введение сернокислой магнезии; </w:t>
      </w:r>
    </w:p>
    <w:p w14:paraId="367A38B7" w14:textId="77777777" w:rsidR="00A268BF" w:rsidRPr="005732D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732D8">
        <w:rPr>
          <w:rFonts w:eastAsia="Calibri" w:cstheme="minorHAnsi"/>
          <w:b/>
        </w:rPr>
        <w:t xml:space="preserve">- продолжение инфузионной терапии; </w:t>
      </w:r>
    </w:p>
    <w:p w14:paraId="09DE82C0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лечение гемофильтрацией </w:t>
      </w:r>
    </w:p>
    <w:p w14:paraId="384AB10E" w14:textId="77777777" w:rsidR="005732D8" w:rsidRPr="00EB180B" w:rsidRDefault="005732D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24772D7F" w14:textId="77777777" w:rsidR="00A268BF" w:rsidRPr="006E6CB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E6CBE">
        <w:rPr>
          <w:rFonts w:eastAsia="Calibri" w:cstheme="minorHAnsi"/>
          <w:color w:val="000000"/>
          <w:u w:val="single"/>
        </w:rPr>
        <w:t xml:space="preserve">249. Назовите наиболее частую причину повреждения клубочков при хроническом гломерулонефрите: </w:t>
      </w:r>
    </w:p>
    <w:p w14:paraId="0B191896" w14:textId="77777777" w:rsidR="00A268BF" w:rsidRPr="00F937D7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  <w:color w:val="000000"/>
        </w:rPr>
      </w:pPr>
      <w:r w:rsidRPr="00F937D7">
        <w:rPr>
          <w:rFonts w:eastAsia="Calibri" w:cstheme="minorHAnsi"/>
          <w:b/>
          <w:color w:val="000000"/>
        </w:rPr>
        <w:t xml:space="preserve">- </w:t>
      </w:r>
      <w:r w:rsidRPr="00403C54">
        <w:rPr>
          <w:rFonts w:eastAsia="Calibri" w:cstheme="minorHAnsi"/>
          <w:color w:val="000000"/>
        </w:rPr>
        <w:t>выработка антител к базальной мембране клубочков;</w:t>
      </w:r>
      <w:r w:rsidRPr="00F937D7">
        <w:rPr>
          <w:rFonts w:eastAsia="Calibri" w:cstheme="minorHAnsi"/>
          <w:b/>
          <w:color w:val="000000"/>
        </w:rPr>
        <w:t xml:space="preserve"> </w:t>
      </w:r>
    </w:p>
    <w:p w14:paraId="5CD0F5DA" w14:textId="77777777" w:rsidR="00A268BF" w:rsidRPr="00403C54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  <w:color w:val="000000"/>
        </w:rPr>
      </w:pPr>
      <w:r w:rsidRPr="00403C54">
        <w:rPr>
          <w:rFonts w:eastAsia="Calibri" w:cstheme="minorHAnsi"/>
          <w:b/>
          <w:color w:val="000000"/>
        </w:rPr>
        <w:t xml:space="preserve">- появление в клубочках иммунных комплексов; </w:t>
      </w:r>
    </w:p>
    <w:p w14:paraId="5774915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появление антител к тубулярной базальной мембране; </w:t>
      </w:r>
    </w:p>
    <w:p w14:paraId="2DF8E56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генетическая предрасположенность; </w:t>
      </w:r>
    </w:p>
    <w:p w14:paraId="4085E46E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токсическое повреждением почечной паренхимы. </w:t>
      </w:r>
    </w:p>
    <w:p w14:paraId="6B993064" w14:textId="77777777" w:rsidR="005732D8" w:rsidRPr="00EB180B" w:rsidRDefault="005732D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6EE263C3" w14:textId="77777777" w:rsidR="00A268BF" w:rsidRPr="006E6CB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E6CBE">
        <w:rPr>
          <w:rFonts w:eastAsia="Calibri" w:cstheme="minorHAnsi"/>
          <w:color w:val="000000"/>
          <w:u w:val="single"/>
        </w:rPr>
        <w:t xml:space="preserve">250. Назовите наиболее вероятный диагноз у больного 60 лет с хроническим абсцессом легкого и результатом исследования мочи: белок 0,99 г/л, лейкоциты 4-6 в п/зр, эритроциты 1-2 в п/зр, гиалиновые цилиндры 3-4 местами, является: </w:t>
      </w:r>
    </w:p>
    <w:p w14:paraId="7E1A1E5B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хронический пиелонефрит; </w:t>
      </w:r>
    </w:p>
    <w:p w14:paraId="4B0B8643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хронический гломерулонефрит; </w:t>
      </w:r>
    </w:p>
    <w:p w14:paraId="142AA643" w14:textId="77777777" w:rsidR="00A268BF" w:rsidRPr="005732D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732D8">
        <w:rPr>
          <w:rFonts w:eastAsia="Calibri" w:cstheme="minorHAnsi"/>
          <w:b/>
        </w:rPr>
        <w:t xml:space="preserve">- амилоидоз почек; </w:t>
      </w:r>
    </w:p>
    <w:p w14:paraId="43391DB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геморрагическая лихорадка с почечным синдромом; </w:t>
      </w:r>
    </w:p>
    <w:p w14:paraId="013623B1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рак почки </w:t>
      </w:r>
    </w:p>
    <w:p w14:paraId="1503FCD8" w14:textId="77777777" w:rsidR="005732D8" w:rsidRPr="00EB180B" w:rsidRDefault="005732D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55079F25" w14:textId="1EF7EED3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251. Какие изменения электролитного состава могут указать на явления гипергидратации при острой почечной недостаточности: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2071280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  <w:r w:rsidRPr="005732D8">
        <w:rPr>
          <w:rFonts w:eastAsia="Calibri" w:cstheme="minorHAnsi"/>
        </w:rPr>
        <w:t xml:space="preserve">- повышение ионов натрия в плазме крови; </w:t>
      </w:r>
    </w:p>
    <w:p w14:paraId="3019143F" w14:textId="77777777" w:rsidR="00A268BF" w:rsidRPr="005732D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  <w:color w:val="000000"/>
        </w:rPr>
      </w:pPr>
      <w:r w:rsidRPr="005732D8">
        <w:rPr>
          <w:rFonts w:eastAsia="Calibri" w:cstheme="minorHAnsi"/>
          <w:b/>
          <w:color w:val="000000"/>
        </w:rPr>
        <w:t xml:space="preserve">- снижение ионов натрия в плазме крови; </w:t>
      </w:r>
    </w:p>
    <w:p w14:paraId="4D2A72D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повышение ионов калия в плазме крови; </w:t>
      </w:r>
    </w:p>
    <w:p w14:paraId="7084F75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снижение ионов калия в плазме крови; </w:t>
      </w:r>
    </w:p>
    <w:p w14:paraId="38120F96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lastRenderedPageBreak/>
        <w:t xml:space="preserve">- снижение ионов кальция в плазме крови. </w:t>
      </w:r>
    </w:p>
    <w:p w14:paraId="27ECC9E1" w14:textId="77777777" w:rsidR="005732D8" w:rsidRPr="00EB180B" w:rsidRDefault="005732D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42099527" w14:textId="2891C848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252. Укажите уровень мочевины, при котором проводят гемодиализ: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04ABDFE6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- 10 ммоль/л; </w:t>
      </w:r>
    </w:p>
    <w:p w14:paraId="50B92F2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- 15 ммоль/л; </w:t>
      </w:r>
    </w:p>
    <w:p w14:paraId="6B52D8A3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- 18 ммоль/л; </w:t>
      </w:r>
    </w:p>
    <w:p w14:paraId="644DCD83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- 21 ммоль/л; </w:t>
      </w:r>
    </w:p>
    <w:p w14:paraId="17D214CD" w14:textId="77777777" w:rsidR="00A268BF" w:rsidRPr="005732D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732D8">
        <w:rPr>
          <w:rFonts w:eastAsia="Calibri" w:cstheme="minorHAnsi"/>
          <w:b/>
        </w:rPr>
        <w:t xml:space="preserve">- 35 ммоль/л. </w:t>
      </w:r>
    </w:p>
    <w:p w14:paraId="7174B9C3" w14:textId="77777777" w:rsidR="005732D8" w:rsidRPr="00EB180B" w:rsidRDefault="005732D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</w:p>
    <w:p w14:paraId="26075E02" w14:textId="2336DF91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</w:rPr>
      </w:pPr>
      <w:r w:rsidRPr="0060637E">
        <w:rPr>
          <w:rFonts w:eastAsia="Calibri" w:cstheme="minorHAnsi"/>
          <w:color w:val="000000"/>
        </w:rPr>
        <w:t xml:space="preserve">253. Для определения степени хронической почечной недостаточности имеют значение все показатели, кроме: </w:t>
      </w:r>
    </w:p>
    <w:p w14:paraId="03AE496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уровеня креатинина крови; </w:t>
      </w:r>
    </w:p>
    <w:p w14:paraId="50436DC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показателей кислотно-щелочного равновесия; </w:t>
      </w:r>
    </w:p>
    <w:p w14:paraId="45D75850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величина клубочковой фильтрации; </w:t>
      </w:r>
    </w:p>
    <w:p w14:paraId="7163D9E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выраженность отечного синдрома; </w:t>
      </w:r>
    </w:p>
    <w:p w14:paraId="1EABD295" w14:textId="25AE9BAC" w:rsidR="00A268BF" w:rsidRPr="005732D8" w:rsidRDefault="00A268BF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E56ED1">
        <w:rPr>
          <w:rFonts w:eastAsia="Calibri" w:cstheme="minorHAnsi"/>
        </w:rPr>
        <w:t>- выраженность анемии.</w:t>
      </w:r>
      <w:r w:rsidR="00E56ED1">
        <w:rPr>
          <w:rFonts w:eastAsia="Calibri" w:cstheme="minorHAnsi"/>
          <w:b/>
        </w:rPr>
        <w:t xml:space="preserve"> Не верно</w:t>
      </w:r>
    </w:p>
    <w:p w14:paraId="40BA593F" w14:textId="77777777" w:rsidR="005732D8" w:rsidRPr="008225D2" w:rsidRDefault="005732D8" w:rsidP="002A4ED2">
      <w:pPr>
        <w:spacing w:after="200" w:line="276" w:lineRule="auto"/>
        <w:contextualSpacing/>
        <w:mirrorIndents/>
        <w:rPr>
          <w:rFonts w:eastAsia="Calibri" w:cstheme="minorHAnsi"/>
          <w:color w:val="FF0000"/>
        </w:rPr>
      </w:pPr>
    </w:p>
    <w:p w14:paraId="47FEABCA" w14:textId="77777777" w:rsidR="00A268BF" w:rsidRPr="0051311A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51311A">
        <w:rPr>
          <w:rFonts w:eastAsia="Calibri" w:cstheme="minorHAnsi"/>
          <w:color w:val="000000"/>
          <w:u w:val="single"/>
        </w:rPr>
        <w:t xml:space="preserve">254. О почечной недостаточности может свидетельствовать наличие в моче: </w:t>
      </w:r>
    </w:p>
    <w:p w14:paraId="10113F6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белка более 3 г/л; </w:t>
      </w:r>
    </w:p>
    <w:p w14:paraId="00BAE050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белка менее 1 г/л; </w:t>
      </w:r>
    </w:p>
    <w:p w14:paraId="1C3C1AE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большое количество уратов; </w:t>
      </w:r>
    </w:p>
    <w:p w14:paraId="48DFFDF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лейкоцитурия; </w:t>
      </w:r>
    </w:p>
    <w:p w14:paraId="541E8BA3" w14:textId="77777777" w:rsidR="00A268BF" w:rsidRPr="005732D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732D8">
        <w:rPr>
          <w:rFonts w:eastAsia="Calibri" w:cstheme="minorHAnsi"/>
          <w:b/>
        </w:rPr>
        <w:t xml:space="preserve">- относительная плотность 1003. </w:t>
      </w:r>
    </w:p>
    <w:p w14:paraId="32DFD677" w14:textId="77777777" w:rsidR="005732D8" w:rsidRPr="00EB180B" w:rsidRDefault="005732D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50335C6F" w14:textId="0B2B8CBB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255. Наиболее достоверный признак хронической почечной недстаточности: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5D6DF9EB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артериальная гипертензия; </w:t>
      </w:r>
    </w:p>
    <w:p w14:paraId="5F19A64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гиперкалиемия; </w:t>
      </w:r>
    </w:p>
    <w:p w14:paraId="760CDFEF" w14:textId="77777777" w:rsidR="00A268BF" w:rsidRPr="005732D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732D8">
        <w:rPr>
          <w:rFonts w:eastAsia="Calibri" w:cstheme="minorHAnsi"/>
          <w:b/>
        </w:rPr>
        <w:t xml:space="preserve">- повышение уровня креатинина крови; </w:t>
      </w:r>
    </w:p>
    <w:p w14:paraId="66F7D47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олигурия; </w:t>
      </w:r>
    </w:p>
    <w:p w14:paraId="4C9F2183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анемия. </w:t>
      </w:r>
    </w:p>
    <w:p w14:paraId="0FD58C96" w14:textId="77777777" w:rsidR="005732D8" w:rsidRPr="00EB180B" w:rsidRDefault="005732D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0E7F22D9" w14:textId="77777777" w:rsidR="00A268BF" w:rsidRPr="008553A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8553AE">
        <w:rPr>
          <w:rFonts w:eastAsia="Calibri" w:cstheme="minorHAnsi"/>
          <w:color w:val="000000"/>
          <w:u w:val="single"/>
        </w:rPr>
        <w:t xml:space="preserve">256.Назовите фактор, который не является причиной хронической почечной недостаточности: </w:t>
      </w:r>
    </w:p>
    <w:p w14:paraId="3E6895D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хронический гломерулонефрит; </w:t>
      </w:r>
    </w:p>
    <w:p w14:paraId="4D48CC4B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хронический пиелонефрит; </w:t>
      </w:r>
    </w:p>
    <w:p w14:paraId="7CD230C2" w14:textId="77777777" w:rsidR="00A268BF" w:rsidRPr="005732D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732D8">
        <w:rPr>
          <w:rFonts w:eastAsia="Calibri" w:cstheme="minorHAnsi"/>
          <w:b/>
        </w:rPr>
        <w:t xml:space="preserve">- острый внутрисосудистый гемолиз; </w:t>
      </w:r>
    </w:p>
    <w:p w14:paraId="26A588A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амилоидоз; </w:t>
      </w:r>
    </w:p>
    <w:p w14:paraId="3779149D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подагра. </w:t>
      </w:r>
    </w:p>
    <w:p w14:paraId="3B18949E" w14:textId="77777777" w:rsidR="005732D8" w:rsidRPr="00EB180B" w:rsidRDefault="005732D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390A331C" w14:textId="77777777" w:rsidR="00A268BF" w:rsidRPr="008225D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8225D2">
        <w:rPr>
          <w:rFonts w:eastAsia="Calibri" w:cstheme="minorHAnsi"/>
          <w:color w:val="000000"/>
          <w:u w:val="single"/>
        </w:rPr>
        <w:t>258. Укажите показание к срочному гемодиализу при хронической почечной недостаточности является:</w:t>
      </w:r>
    </w:p>
    <w:p w14:paraId="57579E7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метаболический ацидоз; </w:t>
      </w:r>
    </w:p>
    <w:p w14:paraId="576777F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артериальная гипертензия; </w:t>
      </w:r>
    </w:p>
    <w:p w14:paraId="37727A80" w14:textId="77777777" w:rsidR="00A268BF" w:rsidRPr="005732D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732D8">
        <w:rPr>
          <w:rFonts w:eastAsia="Calibri" w:cstheme="minorHAnsi"/>
          <w:b/>
        </w:rPr>
        <w:t xml:space="preserve">- высокая гиперкалиемия; </w:t>
      </w:r>
    </w:p>
    <w:p w14:paraId="3DD261A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анасарка; </w:t>
      </w:r>
    </w:p>
    <w:p w14:paraId="4AFA409A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протеинурия. </w:t>
      </w:r>
    </w:p>
    <w:p w14:paraId="7D8D3F77" w14:textId="77777777" w:rsidR="005732D8" w:rsidRPr="00EB180B" w:rsidRDefault="005732D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2EC8AB2C" w14:textId="77777777" w:rsidR="00A268BF" w:rsidRPr="008553A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8553AE">
        <w:rPr>
          <w:rFonts w:eastAsia="Calibri" w:cstheme="minorHAnsi"/>
          <w:color w:val="000000"/>
          <w:u w:val="single"/>
        </w:rPr>
        <w:t xml:space="preserve">259. Цитостатики для лечения нефротического синдрома показаны при: </w:t>
      </w:r>
    </w:p>
    <w:p w14:paraId="635B8309" w14:textId="77777777" w:rsidR="00A268BF" w:rsidRPr="005732D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732D8">
        <w:rPr>
          <w:rFonts w:eastAsia="Calibri" w:cstheme="minorHAnsi"/>
          <w:b/>
        </w:rPr>
        <w:lastRenderedPageBreak/>
        <w:t xml:space="preserve">- мембранозном нефрите; </w:t>
      </w:r>
    </w:p>
    <w:p w14:paraId="48BED81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нагноительных заболеваниях; </w:t>
      </w:r>
    </w:p>
    <w:p w14:paraId="5C75EDA9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обострении латентной инфекции;</w:t>
      </w:r>
    </w:p>
    <w:p w14:paraId="332B426A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гипертензивном синдроме; </w:t>
      </w:r>
    </w:p>
    <w:p w14:paraId="1D9FA411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нефротическом синдроме. </w:t>
      </w:r>
    </w:p>
    <w:p w14:paraId="1065E590" w14:textId="77777777" w:rsidR="005732D8" w:rsidRPr="00EB180B" w:rsidRDefault="005732D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3024806F" w14:textId="77777777" w:rsidR="00A268BF" w:rsidRPr="001C6AD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1C6AD9">
        <w:rPr>
          <w:rFonts w:eastAsia="Calibri" w:cstheme="minorHAnsi"/>
          <w:color w:val="000000"/>
          <w:u w:val="single"/>
        </w:rPr>
        <w:t xml:space="preserve">260. К побочным действиям петлевых диуретиков относятся все, кроме: </w:t>
      </w:r>
    </w:p>
    <w:p w14:paraId="035FE1D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гипокалиемия; </w:t>
      </w:r>
    </w:p>
    <w:p w14:paraId="1068B654" w14:textId="77777777" w:rsidR="00A268BF" w:rsidRPr="005732D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732D8">
        <w:rPr>
          <w:rFonts w:eastAsia="Calibri" w:cstheme="minorHAnsi"/>
          <w:b/>
        </w:rPr>
        <w:t xml:space="preserve">- гиперкалиемия; </w:t>
      </w:r>
    </w:p>
    <w:p w14:paraId="1C275C3B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гиперурикемия; </w:t>
      </w:r>
    </w:p>
    <w:p w14:paraId="2D0A0140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гипергликемия; </w:t>
      </w:r>
    </w:p>
    <w:p w14:paraId="73DEC877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импотенция. </w:t>
      </w:r>
    </w:p>
    <w:p w14:paraId="44BD83BA" w14:textId="77777777" w:rsidR="005732D8" w:rsidRPr="00EB180B" w:rsidRDefault="005732D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35735235" w14:textId="77777777" w:rsidR="00A268BF" w:rsidRPr="008225D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</w:rPr>
      </w:pPr>
      <w:r w:rsidRPr="008225D2">
        <w:rPr>
          <w:rFonts w:eastAsia="Calibri" w:cstheme="minorHAnsi"/>
          <w:color w:val="000000"/>
        </w:rPr>
        <w:t xml:space="preserve">261. Для лечения нефрогенной артериальной гипертензии используют: </w:t>
      </w:r>
    </w:p>
    <w:p w14:paraId="24259AB7" w14:textId="30F20B6D" w:rsidR="00A268BF" w:rsidRPr="005732D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60637E">
        <w:rPr>
          <w:rFonts w:eastAsia="Calibri" w:cstheme="minorHAnsi"/>
        </w:rPr>
        <w:t>- ингибиторы АПФ;</w:t>
      </w:r>
      <w:r w:rsidRPr="005732D8">
        <w:rPr>
          <w:rFonts w:eastAsia="Calibri" w:cstheme="minorHAnsi"/>
          <w:b/>
        </w:rPr>
        <w:t xml:space="preserve"> </w:t>
      </w:r>
      <w:r w:rsidR="0060637E">
        <w:rPr>
          <w:rFonts w:eastAsia="Calibri" w:cstheme="minorHAnsi"/>
          <w:b/>
        </w:rPr>
        <w:t>не верно</w:t>
      </w:r>
    </w:p>
    <w:p w14:paraId="51AD21B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нестероидные противовоспалительные препараты; </w:t>
      </w:r>
    </w:p>
    <w:p w14:paraId="79F25A8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В-блокаторы; </w:t>
      </w:r>
    </w:p>
    <w:p w14:paraId="61876446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диуретики; </w:t>
      </w:r>
    </w:p>
    <w:p w14:paraId="221EC80B" w14:textId="30BF5502" w:rsidR="00A268BF" w:rsidRDefault="00F45A72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>
        <w:rPr>
          <w:rFonts w:eastAsia="Calibri" w:cstheme="minorHAnsi"/>
          <w:color w:val="000000"/>
        </w:rPr>
        <w:t xml:space="preserve">- антагонисты кальция; </w:t>
      </w:r>
      <w:r w:rsidRPr="00F45A72">
        <w:rPr>
          <w:rFonts w:eastAsia="Calibri" w:cstheme="minorHAnsi"/>
          <w:b/>
          <w:color w:val="000000"/>
        </w:rPr>
        <w:t>не верно</w:t>
      </w:r>
    </w:p>
    <w:p w14:paraId="11ED1615" w14:textId="77777777" w:rsidR="005732D8" w:rsidRPr="00EB180B" w:rsidRDefault="005732D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4F74CD10" w14:textId="77777777" w:rsidR="00A268BF" w:rsidRPr="005350C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5350C9">
        <w:rPr>
          <w:rFonts w:eastAsia="Calibri" w:cstheme="minorHAnsi"/>
          <w:color w:val="000000"/>
          <w:u w:val="single"/>
        </w:rPr>
        <w:t xml:space="preserve">262. Противопоказанием к биопсии почки служит все, кроме: </w:t>
      </w:r>
    </w:p>
    <w:p w14:paraId="4EEBC9CF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единственная функционирующая почка, </w:t>
      </w:r>
    </w:p>
    <w:p w14:paraId="46A9F2B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нарушения свертывающей системы крови, </w:t>
      </w:r>
    </w:p>
    <w:p w14:paraId="00D18BF6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тромбоз почечных вен, </w:t>
      </w:r>
    </w:p>
    <w:p w14:paraId="01F30D4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злокачественная опухоль почки, </w:t>
      </w:r>
    </w:p>
    <w:p w14:paraId="6451E789" w14:textId="77777777" w:rsidR="00A268BF" w:rsidRPr="00E84B0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E84B08">
        <w:rPr>
          <w:rFonts w:eastAsia="Calibri" w:cstheme="minorHAnsi"/>
          <w:b/>
        </w:rPr>
        <w:t xml:space="preserve">- нефротический синдром. </w:t>
      </w:r>
    </w:p>
    <w:p w14:paraId="352C70AF" w14:textId="77777777" w:rsidR="005732D8" w:rsidRPr="00EB180B" w:rsidRDefault="005732D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</w:p>
    <w:p w14:paraId="04EBC91D" w14:textId="77777777" w:rsidR="00A268BF" w:rsidRPr="008225D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</w:rPr>
      </w:pPr>
      <w:r w:rsidRPr="008225D2">
        <w:rPr>
          <w:rFonts w:eastAsia="Calibri" w:cstheme="minorHAnsi"/>
          <w:color w:val="000000"/>
        </w:rPr>
        <w:t xml:space="preserve">263. Выберите формы острой почечной недостаточности с необратимым течением: </w:t>
      </w:r>
    </w:p>
    <w:p w14:paraId="648F0159" w14:textId="77777777" w:rsidR="00A268BF" w:rsidRPr="00E84B0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  <w:color w:val="000000"/>
        </w:rPr>
      </w:pPr>
      <w:r w:rsidRPr="00E84B08">
        <w:rPr>
          <w:rFonts w:eastAsia="Calibri" w:cstheme="minorHAnsi"/>
          <w:b/>
          <w:color w:val="000000"/>
        </w:rPr>
        <w:t xml:space="preserve">- острый канальцевый некроз; </w:t>
      </w:r>
    </w:p>
    <w:p w14:paraId="5D33ACCA" w14:textId="77777777" w:rsidR="00A268BF" w:rsidRPr="00F937D7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F937D7">
        <w:rPr>
          <w:rFonts w:eastAsia="Calibri" w:cstheme="minorHAnsi"/>
        </w:rPr>
        <w:t xml:space="preserve">- гемолитико-уремический синдром; </w:t>
      </w:r>
    </w:p>
    <w:p w14:paraId="2278AC15" w14:textId="77777777" w:rsidR="00A268BF" w:rsidRPr="00F937D7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внутриканальцевая блокада миеломными цилиндрами; </w:t>
      </w:r>
    </w:p>
    <w:p w14:paraId="0A6E6E49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внутриканальцевая мочекислая блокада. </w:t>
      </w:r>
    </w:p>
    <w:p w14:paraId="49899307" w14:textId="77777777" w:rsidR="00E84B08" w:rsidRPr="00EB180B" w:rsidRDefault="00E84B0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3DDA4956" w14:textId="50AD158F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264. Маркерами поражения почек, позволяющими диагностировать хроническую болезнь почек, являются: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7A3C414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стойкие изменения в анализах мочи; </w:t>
      </w:r>
    </w:p>
    <w:p w14:paraId="74A052B8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изменения в почках при визуализирующих исследованиях; </w:t>
      </w:r>
    </w:p>
    <w:p w14:paraId="459263A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изменения биохимических показателей крови; </w:t>
      </w:r>
    </w:p>
    <w:p w14:paraId="1C055BB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стойкое снижение уровня клубочковой фильтрации менее 60 мл/мин/1.73 м2.; </w:t>
      </w:r>
    </w:p>
    <w:p w14:paraId="149CBD8C" w14:textId="77777777" w:rsidR="00A268BF" w:rsidRPr="00E84B0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E84B08">
        <w:rPr>
          <w:rFonts w:eastAsia="Calibri" w:cstheme="minorHAnsi"/>
          <w:b/>
        </w:rPr>
        <w:t xml:space="preserve">- все ответы верны </w:t>
      </w:r>
    </w:p>
    <w:p w14:paraId="5C206891" w14:textId="77777777" w:rsidR="00E84B08" w:rsidRPr="00EB180B" w:rsidRDefault="00E84B0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</w:p>
    <w:p w14:paraId="6258722B" w14:textId="77777777" w:rsidR="00A268BF" w:rsidRPr="0002672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b/>
          <w:color w:val="000000"/>
          <w:u w:val="single"/>
        </w:rPr>
      </w:pPr>
      <w:r w:rsidRPr="00026722">
        <w:rPr>
          <w:rFonts w:eastAsia="Calibri" w:cstheme="minorHAnsi"/>
          <w:color w:val="000000"/>
          <w:u w:val="single"/>
        </w:rPr>
        <w:t>265. Укажите причины преранальной острой почечной недостаточности</w:t>
      </w:r>
      <w:r w:rsidRPr="00026722">
        <w:rPr>
          <w:rFonts w:eastAsia="Calibri" w:cstheme="minorHAnsi"/>
          <w:b/>
          <w:color w:val="000000"/>
          <w:u w:val="single"/>
        </w:rPr>
        <w:t xml:space="preserve">: </w:t>
      </w:r>
    </w:p>
    <w:p w14:paraId="7620C03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увеличение сердечного выброса; </w:t>
      </w:r>
    </w:p>
    <w:p w14:paraId="617C2EE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гипонатриемия; </w:t>
      </w:r>
    </w:p>
    <w:p w14:paraId="7420B4E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сосудистый коллапс; </w:t>
      </w:r>
    </w:p>
    <w:p w14:paraId="25C9D3D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гиперволемия; </w:t>
      </w:r>
    </w:p>
    <w:p w14:paraId="4AD0E71A" w14:textId="77777777" w:rsidR="00A268BF" w:rsidRPr="00E84B0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E84B08">
        <w:rPr>
          <w:rFonts w:eastAsia="Calibri" w:cstheme="minorHAnsi"/>
          <w:b/>
        </w:rPr>
        <w:t xml:space="preserve">- дегидратация. </w:t>
      </w:r>
    </w:p>
    <w:p w14:paraId="4B3E9DEC" w14:textId="77777777" w:rsidR="00E84B08" w:rsidRPr="00EB180B" w:rsidRDefault="00E84B0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</w:p>
    <w:p w14:paraId="3C3D3988" w14:textId="1B20FB4C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266. Целевой уровень Нв (г/л) у больных на гемодиализе: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13D4E53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- 100-110; </w:t>
      </w:r>
    </w:p>
    <w:p w14:paraId="696AE59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- 90-100; </w:t>
      </w:r>
    </w:p>
    <w:p w14:paraId="44F5E369" w14:textId="77777777" w:rsidR="00A268BF" w:rsidRPr="00E84B0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E84B08">
        <w:rPr>
          <w:rFonts w:eastAsia="Calibri" w:cstheme="minorHAnsi"/>
          <w:b/>
        </w:rPr>
        <w:t xml:space="preserve">- 110-120; </w:t>
      </w:r>
    </w:p>
    <w:p w14:paraId="28221707" w14:textId="77777777" w:rsidR="00A268BF" w:rsidRPr="00EB180B" w:rsidRDefault="00A268BF" w:rsidP="002A4ED2">
      <w:pPr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- 120-130;</w:t>
      </w:r>
    </w:p>
    <w:p w14:paraId="3EDA1FE4" w14:textId="77777777" w:rsidR="00A268BF" w:rsidRDefault="00A268BF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- 130-140</w:t>
      </w:r>
    </w:p>
    <w:p w14:paraId="51063815" w14:textId="77777777" w:rsidR="00E84B08" w:rsidRPr="00EB180B" w:rsidRDefault="00E84B08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76A257B1" w14:textId="5B555F1C" w:rsidR="00A268BF" w:rsidRPr="0060637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267. Гломерулонефрит может быть осложнением всех ниже перечисленных заболеваний, кроме: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4D0B07E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системная красная волчанка; </w:t>
      </w:r>
    </w:p>
    <w:p w14:paraId="3B3A0FD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геморрагический васкулит; </w:t>
      </w:r>
    </w:p>
    <w:p w14:paraId="3D7E816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инфекционный эндокардит; </w:t>
      </w:r>
    </w:p>
    <w:p w14:paraId="3937EFAA" w14:textId="77777777" w:rsidR="00A268BF" w:rsidRPr="00E84B0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  <w:color w:val="FF0000"/>
        </w:rPr>
      </w:pPr>
      <w:r w:rsidRPr="00E84B08">
        <w:rPr>
          <w:rFonts w:eastAsia="Calibri" w:cstheme="minorHAnsi"/>
          <w:b/>
        </w:rPr>
        <w:t xml:space="preserve">- язвенная болезнь; </w:t>
      </w:r>
    </w:p>
    <w:p w14:paraId="31F22806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стрептококковая ангина. </w:t>
      </w:r>
    </w:p>
    <w:p w14:paraId="31F62ACC" w14:textId="77777777" w:rsidR="00E84B08" w:rsidRPr="00EB180B" w:rsidRDefault="00E84B0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4BD4ABED" w14:textId="77777777" w:rsidR="00A268BF" w:rsidRPr="008225D2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</w:rPr>
      </w:pPr>
      <w:r w:rsidRPr="008225D2">
        <w:rPr>
          <w:rFonts w:eastAsia="Calibri" w:cstheme="minorHAnsi"/>
          <w:color w:val="000000"/>
        </w:rPr>
        <w:t xml:space="preserve">268. При наличии у пациента стойкой лейкоцитурии, болевого синдрома, щелочная реакции мочи, при выявленных на УЗИ признаках деформации почечных лоханок можно заподозрить: </w:t>
      </w:r>
    </w:p>
    <w:p w14:paraId="38D4787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рак почки; </w:t>
      </w:r>
    </w:p>
    <w:p w14:paraId="4A1D5C9E" w14:textId="77777777" w:rsidR="00A268BF" w:rsidRPr="00E84B0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E84B08">
        <w:rPr>
          <w:rFonts w:eastAsia="Calibri" w:cstheme="minorHAnsi"/>
          <w:b/>
        </w:rPr>
        <w:t xml:space="preserve">- хронический пиелонефрит; </w:t>
      </w:r>
    </w:p>
    <w:p w14:paraId="637703D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врождённые аномалии; </w:t>
      </w:r>
    </w:p>
    <w:p w14:paraId="67DC601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туберкулёз почек; </w:t>
      </w:r>
    </w:p>
    <w:p w14:paraId="0C606480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подагрическую нефропатию. </w:t>
      </w:r>
    </w:p>
    <w:p w14:paraId="68FC30CE" w14:textId="77777777" w:rsidR="00E84B08" w:rsidRPr="00EB180B" w:rsidRDefault="00E84B0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2DE9326B" w14:textId="752EA077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269. Макрогематурия характерна для всех заболеваний почек, кроме: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663FF5B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острый гломерулонефрит, </w:t>
      </w:r>
    </w:p>
    <w:p w14:paraId="3EC1FB7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инфаркт почки, </w:t>
      </w:r>
    </w:p>
    <w:p w14:paraId="32D9E957" w14:textId="77777777" w:rsidR="00A268BF" w:rsidRPr="00E84B0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E84B08">
        <w:rPr>
          <w:rFonts w:eastAsia="Calibri" w:cstheme="minorHAnsi"/>
          <w:b/>
        </w:rPr>
        <w:t xml:space="preserve">- амилоидоз почек; </w:t>
      </w:r>
    </w:p>
    <w:p w14:paraId="6CD97CE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гипернефроидный рак; </w:t>
      </w:r>
    </w:p>
    <w:p w14:paraId="6E99A300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</w:t>
      </w:r>
      <w:proofErr w:type="gramStart"/>
      <w:r w:rsidRPr="00EB180B">
        <w:rPr>
          <w:rFonts w:eastAsia="Calibri" w:cstheme="minorHAnsi"/>
          <w:color w:val="000000"/>
        </w:rPr>
        <w:t>почечно-каменная</w:t>
      </w:r>
      <w:proofErr w:type="gramEnd"/>
      <w:r w:rsidRPr="00EB180B">
        <w:rPr>
          <w:rFonts w:eastAsia="Calibri" w:cstheme="minorHAnsi"/>
          <w:color w:val="000000"/>
        </w:rPr>
        <w:t xml:space="preserve"> болезнь. </w:t>
      </w:r>
    </w:p>
    <w:p w14:paraId="170F2539" w14:textId="77777777" w:rsidR="00E84B08" w:rsidRPr="00EB180B" w:rsidRDefault="00E84B0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3B13B6AD" w14:textId="77777777" w:rsidR="00A268BF" w:rsidRPr="00A076DF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A076DF">
        <w:rPr>
          <w:rFonts w:eastAsia="Calibri" w:cstheme="minorHAnsi"/>
          <w:color w:val="000000"/>
          <w:u w:val="single"/>
        </w:rPr>
        <w:t xml:space="preserve">270. Основное показание для назначения глюкокортикоидов при хроническом гломерулонефрите: </w:t>
      </w:r>
    </w:p>
    <w:p w14:paraId="7E53E2CF" w14:textId="77777777" w:rsidR="00A268BF" w:rsidRPr="00E84B0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E84B08">
        <w:rPr>
          <w:rFonts w:eastAsia="Calibri" w:cstheme="minorHAnsi"/>
          <w:b/>
        </w:rPr>
        <w:t xml:space="preserve">- нефротический синдром; </w:t>
      </w:r>
    </w:p>
    <w:p w14:paraId="733128D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артериальная гипертензия; </w:t>
      </w:r>
    </w:p>
    <w:p w14:paraId="3FF8B3D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гематурия; </w:t>
      </w:r>
    </w:p>
    <w:p w14:paraId="43193DE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почечная недостаточность; </w:t>
      </w:r>
    </w:p>
    <w:p w14:paraId="3A6913EC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бактериурия. </w:t>
      </w:r>
    </w:p>
    <w:p w14:paraId="6C2E1D5F" w14:textId="77777777" w:rsidR="00E84B08" w:rsidRPr="00EB180B" w:rsidRDefault="00E84B0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4029C125" w14:textId="18CEF9A2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271. В лечении пиелонефрита используют все препараты, кроме: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1CE37732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фторхинолонов; </w:t>
      </w:r>
    </w:p>
    <w:p w14:paraId="5D6068F8" w14:textId="77777777" w:rsidR="00A268BF" w:rsidRPr="00E84B0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E84B08">
        <w:rPr>
          <w:rFonts w:eastAsia="Calibri" w:cstheme="minorHAnsi"/>
          <w:b/>
        </w:rPr>
        <w:t xml:space="preserve">- кортикостероидов, </w:t>
      </w:r>
    </w:p>
    <w:p w14:paraId="56A7C796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спазмолитиков; </w:t>
      </w:r>
    </w:p>
    <w:p w14:paraId="7DA0A8F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фитотерапии; </w:t>
      </w:r>
    </w:p>
    <w:p w14:paraId="178020DF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цефалоспоринов. </w:t>
      </w:r>
    </w:p>
    <w:p w14:paraId="2979C396" w14:textId="77777777" w:rsidR="00E84B08" w:rsidRPr="00EB180B" w:rsidRDefault="00E84B0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3F510A4A" w14:textId="574B6DD4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272. У 53-летней пациентки после гриппа появилась стойкая макрогематурия, одышка, кровохарканье. На рентгенограммах грудной клетки - признаки двустороннего симметричного </w:t>
      </w:r>
      <w:r w:rsidRPr="0060637E">
        <w:rPr>
          <w:rFonts w:eastAsia="Calibri" w:cstheme="minorHAnsi"/>
          <w:color w:val="000000"/>
          <w:u w:val="single"/>
        </w:rPr>
        <w:lastRenderedPageBreak/>
        <w:t xml:space="preserve">диссеминированного поражения. В течение 2 недель состояние пациента ухудшилось, уровень креатинина крови повысился до 3,7мг%. Наиболее вероятный диагноз: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23048696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Постинфекционный гломерулонефрит; </w:t>
      </w:r>
    </w:p>
    <w:p w14:paraId="7FABE9D3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Гранулематоз Вегенера; </w:t>
      </w:r>
    </w:p>
    <w:p w14:paraId="013652D8" w14:textId="77777777" w:rsidR="00A268BF" w:rsidRPr="00E84B0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E84B08">
        <w:rPr>
          <w:rFonts w:eastAsia="Calibri" w:cstheme="minorHAnsi"/>
          <w:b/>
        </w:rPr>
        <w:t xml:space="preserve">- Синдром Гудпасчера; </w:t>
      </w:r>
    </w:p>
    <w:p w14:paraId="1C14E07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Гломерулонефрит при геморрагическом васкулите; </w:t>
      </w:r>
    </w:p>
    <w:p w14:paraId="67F31CD3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Паранеопластическая нефропатия при бронхогенном раке </w:t>
      </w:r>
    </w:p>
    <w:p w14:paraId="74A5C4D2" w14:textId="77777777" w:rsidR="00E84B08" w:rsidRPr="00EB180B" w:rsidRDefault="00E84B08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167C9FAE" w14:textId="77777777" w:rsidR="00A268BF" w:rsidRPr="006C0D2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C0D2E">
        <w:rPr>
          <w:rFonts w:eastAsia="Calibri" w:cstheme="minorHAnsi"/>
          <w:color w:val="000000"/>
          <w:u w:val="single"/>
        </w:rPr>
        <w:t xml:space="preserve">273. Антибиотики бензилпенициллин, ампициллин, карбенициллин: </w:t>
      </w:r>
    </w:p>
    <w:p w14:paraId="4606A58F" w14:textId="77777777" w:rsidR="00A268BF" w:rsidRPr="005B4479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B4479">
        <w:rPr>
          <w:rFonts w:eastAsia="Calibri" w:cstheme="minorHAnsi"/>
          <w:b/>
        </w:rPr>
        <w:t xml:space="preserve">- обладают умеренным кумулятивным эффектом, но отсутствием нефротоксического эффекта; </w:t>
      </w:r>
    </w:p>
    <w:p w14:paraId="080A468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не имеют кумулятивного и нефротоксического эффекта; </w:t>
      </w:r>
    </w:p>
    <w:p w14:paraId="0D3F7764" w14:textId="77777777" w:rsidR="00E84B08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обладают выраженным кумулятивным и нефротоксическим эффектом.</w:t>
      </w:r>
    </w:p>
    <w:p w14:paraId="56D3F77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 </w:t>
      </w:r>
    </w:p>
    <w:p w14:paraId="1CC97CA7" w14:textId="77777777" w:rsidR="00A268BF" w:rsidRPr="002327E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2327E9">
        <w:rPr>
          <w:rFonts w:eastAsia="Calibri" w:cstheme="minorHAnsi"/>
          <w:color w:val="000000"/>
          <w:u w:val="single"/>
        </w:rPr>
        <w:t xml:space="preserve">274. К наиболее эффективным способам коррекции гипергидратации у больных с острой почечной недостаточностью в стадии анурии относят: </w:t>
      </w:r>
    </w:p>
    <w:p w14:paraId="78BFE623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диарею; </w:t>
      </w:r>
    </w:p>
    <w:p w14:paraId="74ECB3E3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стимуляцию потоотделения; </w:t>
      </w:r>
    </w:p>
    <w:p w14:paraId="37BE1050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промывание желудка; </w:t>
      </w:r>
    </w:p>
    <w:p w14:paraId="1184A8D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перионеальный диализ; </w:t>
      </w:r>
    </w:p>
    <w:p w14:paraId="294E7A3B" w14:textId="77777777" w:rsidR="00A268BF" w:rsidRPr="005B4479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B4479">
        <w:rPr>
          <w:rFonts w:eastAsia="Calibri" w:cstheme="minorHAnsi"/>
          <w:b/>
        </w:rPr>
        <w:t xml:space="preserve">- ультрафильрацию. </w:t>
      </w:r>
    </w:p>
    <w:p w14:paraId="42B3E467" w14:textId="77777777" w:rsidR="005B4479" w:rsidRPr="00EB180B" w:rsidRDefault="005B4479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</w:p>
    <w:p w14:paraId="0A4E1B63" w14:textId="03C13DC7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275. Причинами нефротоксической формы острой почечной недостаточности являются все перечисленное, кроме: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717D61E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отравления соединениями тяжелых металлов; </w:t>
      </w:r>
    </w:p>
    <w:p w14:paraId="7220E86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органических растворителей (этиленгликоль, четыреххлористый углерод), </w:t>
      </w:r>
    </w:p>
    <w:p w14:paraId="738188D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сульфаниламидов; </w:t>
      </w:r>
    </w:p>
    <w:p w14:paraId="4B6AB76E" w14:textId="77777777" w:rsidR="00A268BF" w:rsidRPr="005B4479" w:rsidRDefault="00A268BF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B4479">
        <w:rPr>
          <w:rFonts w:eastAsia="Calibri" w:cstheme="minorHAnsi"/>
          <w:b/>
        </w:rPr>
        <w:t>- анафилактического шока.</w:t>
      </w:r>
    </w:p>
    <w:p w14:paraId="580BDA64" w14:textId="77777777" w:rsidR="005B4479" w:rsidRPr="00EB180B" w:rsidRDefault="005B4479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59C60997" w14:textId="69E5C42F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>276. К побочным эффектам кортикостероидов не относится:</w:t>
      </w:r>
      <w:r w:rsidR="0060637E">
        <w:rPr>
          <w:rFonts w:eastAsia="Calibri" w:cstheme="minorHAnsi"/>
          <w:color w:val="000000"/>
          <w:u w:val="single"/>
        </w:rPr>
        <w:t xml:space="preserve"> +</w:t>
      </w:r>
    </w:p>
    <w:p w14:paraId="1D6AC8D7" w14:textId="77777777" w:rsidR="00A268BF" w:rsidRPr="005B4479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  <w:color w:val="FF0000"/>
        </w:rPr>
      </w:pPr>
      <w:r w:rsidRPr="005B4479">
        <w:rPr>
          <w:rFonts w:eastAsia="Calibri" w:cstheme="minorHAnsi"/>
          <w:b/>
        </w:rPr>
        <w:t>- нефротоксичность;</w:t>
      </w:r>
    </w:p>
    <w:p w14:paraId="24A7918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повышенная склонность к инфекциям;</w:t>
      </w:r>
    </w:p>
    <w:p w14:paraId="4B87F04B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артериальная гипертония;</w:t>
      </w:r>
    </w:p>
    <w:p w14:paraId="391A42D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сахарный диабет;</w:t>
      </w:r>
    </w:p>
    <w:p w14:paraId="3F821009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эрозивный гастрит</w:t>
      </w:r>
    </w:p>
    <w:p w14:paraId="7BAE0760" w14:textId="77777777" w:rsidR="005B4479" w:rsidRPr="00EB180B" w:rsidRDefault="005B4479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5E5DF378" w14:textId="77777777" w:rsidR="00A268BF" w:rsidRPr="006C0D2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</w:rPr>
      </w:pPr>
      <w:r w:rsidRPr="006C0D2E">
        <w:rPr>
          <w:rFonts w:eastAsia="Calibri" w:cstheme="minorHAnsi"/>
          <w:color w:val="000000"/>
        </w:rPr>
        <w:t>277. Наиболее частые сроки развития острого гломерулонефрита после перенесенной инфекции:</w:t>
      </w:r>
    </w:p>
    <w:p w14:paraId="55523DB3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месяц;</w:t>
      </w:r>
    </w:p>
    <w:p w14:paraId="4F15E693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- 3-4 дня;</w:t>
      </w:r>
    </w:p>
    <w:p w14:paraId="163B7A7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неделя;</w:t>
      </w:r>
    </w:p>
    <w:p w14:paraId="02D69BCD" w14:textId="28AC9005" w:rsidR="00A268BF" w:rsidRPr="005B4479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60637E">
        <w:rPr>
          <w:rFonts w:eastAsia="Calibri" w:cstheme="minorHAnsi"/>
        </w:rPr>
        <w:t>- 10-12 дней</w:t>
      </w:r>
      <w:r w:rsidRPr="005B4479">
        <w:rPr>
          <w:rFonts w:eastAsia="Calibri" w:cstheme="minorHAnsi"/>
          <w:b/>
        </w:rPr>
        <w:t>;</w:t>
      </w:r>
      <w:r w:rsidR="0060637E">
        <w:rPr>
          <w:rFonts w:eastAsia="Calibri" w:cstheme="minorHAnsi"/>
          <w:b/>
        </w:rPr>
        <w:t xml:space="preserve"> не подходит</w:t>
      </w:r>
    </w:p>
    <w:p w14:paraId="7E23B626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- 2 месяца.</w:t>
      </w:r>
    </w:p>
    <w:p w14:paraId="3B0FD63B" w14:textId="77777777" w:rsidR="005B4479" w:rsidRPr="00EB180B" w:rsidRDefault="005B4479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699A5ABD" w14:textId="77777777" w:rsidR="00A268BF" w:rsidRPr="008553A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8553AE">
        <w:rPr>
          <w:rFonts w:eastAsia="Calibri" w:cstheme="minorHAnsi"/>
          <w:color w:val="000000"/>
          <w:u w:val="single"/>
        </w:rPr>
        <w:t>278. Какой из возбудителей с большей вероятностью может спровоцировать развитие острого гломерулонефрита?</w:t>
      </w:r>
    </w:p>
    <w:p w14:paraId="6198058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стафилококк;</w:t>
      </w:r>
    </w:p>
    <w:p w14:paraId="201942C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клебсиелла;</w:t>
      </w:r>
    </w:p>
    <w:p w14:paraId="0424406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пневмококк;</w:t>
      </w:r>
    </w:p>
    <w:p w14:paraId="7DC7CDB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lastRenderedPageBreak/>
        <w:t>- синегнойная палочка;</w:t>
      </w:r>
    </w:p>
    <w:p w14:paraId="752CC471" w14:textId="77777777" w:rsidR="00A268BF" w:rsidRPr="005B4479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B4479">
        <w:rPr>
          <w:rFonts w:eastAsia="Calibri" w:cstheme="minorHAnsi"/>
          <w:b/>
        </w:rPr>
        <w:t>- β гемолитический стрептококк группы А.</w:t>
      </w:r>
    </w:p>
    <w:p w14:paraId="51791BC2" w14:textId="77777777" w:rsidR="005B4479" w:rsidRPr="00EB180B" w:rsidRDefault="005B4479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</w:p>
    <w:p w14:paraId="2E2AD34B" w14:textId="39CD6160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>279. Среди гемодинамических факторов прогрессирования гломерулонерита выделяют:</w:t>
      </w:r>
      <w:r w:rsidR="0060637E">
        <w:rPr>
          <w:rFonts w:eastAsia="Calibri" w:cstheme="minorHAnsi"/>
          <w:color w:val="000000"/>
          <w:u w:val="single"/>
        </w:rPr>
        <w:t xml:space="preserve"> +</w:t>
      </w:r>
    </w:p>
    <w:p w14:paraId="3BF8BAB7" w14:textId="77777777" w:rsidR="00A268BF" w:rsidRPr="005B4479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B4479">
        <w:rPr>
          <w:rFonts w:eastAsia="Calibri" w:cstheme="minorHAnsi"/>
          <w:b/>
        </w:rPr>
        <w:t>- внутриклубочковую гипертензию</w:t>
      </w:r>
    </w:p>
    <w:p w14:paraId="501FC97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нарушения проницаемости сосудистой стенки;</w:t>
      </w:r>
    </w:p>
    <w:p w14:paraId="6E816D1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иммунокомплексное повреждение;</w:t>
      </w:r>
    </w:p>
    <w:p w14:paraId="764208E7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гипотензию.</w:t>
      </w:r>
    </w:p>
    <w:p w14:paraId="5E5C7D21" w14:textId="77777777" w:rsidR="005B4479" w:rsidRPr="00EB180B" w:rsidRDefault="005B4479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1D393488" w14:textId="171D7BD1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280. Причиной остро нефритического синдрома могут </w:t>
      </w:r>
      <w:proofErr w:type="gramStart"/>
      <w:r w:rsidRPr="0060637E">
        <w:rPr>
          <w:rFonts w:eastAsia="Calibri" w:cstheme="minorHAnsi"/>
          <w:color w:val="000000"/>
          <w:u w:val="single"/>
        </w:rPr>
        <w:t xml:space="preserve">быть:   </w:t>
      </w:r>
      <w:proofErr w:type="gramEnd"/>
      <w:r w:rsidRPr="0060637E">
        <w:rPr>
          <w:rFonts w:eastAsia="Calibri" w:cstheme="minorHAnsi"/>
          <w:color w:val="000000"/>
          <w:u w:val="single"/>
        </w:rPr>
        <w:t xml:space="preserve">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36A0FB3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острый гломерулонефрит;</w:t>
      </w:r>
    </w:p>
    <w:p w14:paraId="58D1E3C3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хронический гломерулонефрит;</w:t>
      </w:r>
    </w:p>
    <w:p w14:paraId="071BA2E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системные заболевания (СКВ, системные васкулиты</w:t>
      </w:r>
      <w:proofErr w:type="gramStart"/>
      <w:r w:rsidRPr="00EB180B">
        <w:rPr>
          <w:rFonts w:eastAsia="Calibri" w:cstheme="minorHAnsi"/>
          <w:color w:val="000000"/>
        </w:rPr>
        <w:t>, ,синдром</w:t>
      </w:r>
      <w:proofErr w:type="gramEnd"/>
      <w:r w:rsidRPr="00EB180B">
        <w:rPr>
          <w:rFonts w:eastAsia="Calibri" w:cstheme="minorHAnsi"/>
          <w:color w:val="000000"/>
        </w:rPr>
        <w:t xml:space="preserve"> Гудпасчера)</w:t>
      </w:r>
    </w:p>
    <w:p w14:paraId="4A465E4D" w14:textId="77777777" w:rsidR="00A268BF" w:rsidRPr="005B4479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B4479">
        <w:rPr>
          <w:rFonts w:eastAsia="Calibri" w:cstheme="minorHAnsi"/>
          <w:b/>
        </w:rPr>
        <w:t xml:space="preserve">- все перечисленные варианты </w:t>
      </w:r>
    </w:p>
    <w:p w14:paraId="089C81A6" w14:textId="77777777" w:rsidR="005B4479" w:rsidRPr="00EB180B" w:rsidRDefault="005B4479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77267054" w14:textId="6123AF88" w:rsidR="00A268BF" w:rsidRPr="0060637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0637E">
        <w:rPr>
          <w:rFonts w:eastAsia="Calibri" w:cstheme="minorHAnsi"/>
          <w:color w:val="000000"/>
          <w:u w:val="single"/>
        </w:rPr>
        <w:t xml:space="preserve">281. Выберите наиболее редко встречающиеся этиологические факторы острого интерстициального нефрита: </w:t>
      </w:r>
      <w:r w:rsidR="0060637E">
        <w:rPr>
          <w:rFonts w:eastAsia="Calibri" w:cstheme="minorHAnsi"/>
          <w:color w:val="000000"/>
          <w:u w:val="single"/>
        </w:rPr>
        <w:t>+</w:t>
      </w:r>
    </w:p>
    <w:p w14:paraId="18B03B1B" w14:textId="77777777" w:rsidR="00A268BF" w:rsidRPr="0060637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60637E">
        <w:rPr>
          <w:rFonts w:eastAsia="Calibri" w:cstheme="minorHAnsi"/>
          <w:color w:val="000000"/>
        </w:rPr>
        <w:t xml:space="preserve">- лекарственные; </w:t>
      </w:r>
    </w:p>
    <w:p w14:paraId="3BD84690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вирусные; </w:t>
      </w:r>
    </w:p>
    <w:p w14:paraId="7317CE4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паразитарные; </w:t>
      </w:r>
    </w:p>
    <w:p w14:paraId="7351CDC3" w14:textId="77777777" w:rsidR="00A268BF" w:rsidRPr="0060637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60637E">
        <w:rPr>
          <w:rFonts w:eastAsia="Calibri" w:cstheme="minorHAnsi"/>
          <w:b/>
        </w:rPr>
        <w:t xml:space="preserve">- травматические; </w:t>
      </w:r>
    </w:p>
    <w:p w14:paraId="244FACCD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иммунные; </w:t>
      </w:r>
    </w:p>
    <w:p w14:paraId="1FA4EACC" w14:textId="77777777" w:rsidR="005B4479" w:rsidRPr="00EB180B" w:rsidRDefault="005B4479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14D0620A" w14:textId="77777777" w:rsidR="00A268BF" w:rsidRPr="006C0D2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C0D2E">
        <w:rPr>
          <w:rFonts w:eastAsia="Calibri" w:cstheme="minorHAnsi"/>
          <w:color w:val="000000"/>
          <w:u w:val="single"/>
        </w:rPr>
        <w:t xml:space="preserve">282. Укажите наиболее характерные изменения со стороны сердечно-сосудистой системы при остром гломерулонефрите: </w:t>
      </w:r>
    </w:p>
    <w:p w14:paraId="194DC98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низкое диастолическое давление; </w:t>
      </w:r>
    </w:p>
    <w:p w14:paraId="5838830D" w14:textId="77777777" w:rsidR="00A268BF" w:rsidRPr="006F06F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6F06FE">
        <w:rPr>
          <w:rFonts w:eastAsia="Calibri" w:cstheme="minorHAnsi"/>
          <w:color w:val="000000"/>
        </w:rPr>
        <w:t xml:space="preserve">- низкое пульсовое давление; </w:t>
      </w:r>
    </w:p>
    <w:p w14:paraId="0B08691C" w14:textId="77777777" w:rsidR="00A268BF" w:rsidRPr="00585951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85951">
        <w:rPr>
          <w:rFonts w:eastAsia="Calibri" w:cstheme="minorHAnsi"/>
          <w:b/>
        </w:rPr>
        <w:t xml:space="preserve">- расширение полостей сердца; </w:t>
      </w:r>
    </w:p>
    <w:p w14:paraId="5CB5136A" w14:textId="77777777" w:rsidR="005B4479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шум Грехема-Стилла.</w:t>
      </w:r>
    </w:p>
    <w:p w14:paraId="29B6A4D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 </w:t>
      </w:r>
    </w:p>
    <w:p w14:paraId="5EDEDC6A" w14:textId="66F09F70" w:rsidR="00A268BF" w:rsidRPr="0054059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540599">
        <w:rPr>
          <w:rFonts w:eastAsia="Calibri" w:cstheme="minorHAnsi"/>
          <w:color w:val="000000"/>
          <w:u w:val="single"/>
        </w:rPr>
        <w:t xml:space="preserve">283. Перечислите ведущие патогенетические факторы гемодинамических нарушений при остром гломерулонефрите: </w:t>
      </w:r>
      <w:r w:rsidR="00540599">
        <w:rPr>
          <w:rFonts w:eastAsia="Calibri" w:cstheme="minorHAnsi"/>
          <w:color w:val="000000"/>
          <w:u w:val="single"/>
        </w:rPr>
        <w:t>+</w:t>
      </w:r>
    </w:p>
    <w:p w14:paraId="26BAC891" w14:textId="77777777" w:rsidR="00A268BF" w:rsidRP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956BB">
        <w:rPr>
          <w:rFonts w:eastAsia="Calibri" w:cstheme="minorHAnsi"/>
          <w:b/>
        </w:rPr>
        <w:t xml:space="preserve">- гиперволемия; </w:t>
      </w:r>
    </w:p>
    <w:p w14:paraId="66AD386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спазм сосудов; </w:t>
      </w:r>
    </w:p>
    <w:p w14:paraId="1E594CB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гиперренинемия; </w:t>
      </w:r>
    </w:p>
    <w:p w14:paraId="62E1C487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повышение концентрации простагландинов </w:t>
      </w:r>
    </w:p>
    <w:p w14:paraId="0A3D4F08" w14:textId="77777777" w:rsidR="003956BB" w:rsidRPr="00EB180B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6D0D8D2B" w14:textId="38218C44" w:rsidR="00A268BF" w:rsidRPr="0054059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540599">
        <w:rPr>
          <w:rFonts w:eastAsia="Calibri" w:cstheme="minorHAnsi"/>
          <w:color w:val="000000"/>
          <w:u w:val="single"/>
        </w:rPr>
        <w:t xml:space="preserve">284. Нехарактерный для острого почечного повреждения симптом: </w:t>
      </w:r>
      <w:r w:rsidR="00540599">
        <w:rPr>
          <w:rFonts w:eastAsia="Calibri" w:cstheme="minorHAnsi"/>
          <w:color w:val="000000"/>
          <w:u w:val="single"/>
        </w:rPr>
        <w:t>+</w:t>
      </w:r>
    </w:p>
    <w:p w14:paraId="3BED8B5B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острое начало; </w:t>
      </w:r>
    </w:p>
    <w:p w14:paraId="2307E8B8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олигурия; </w:t>
      </w:r>
    </w:p>
    <w:p w14:paraId="0177995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гиперкалиемия; </w:t>
      </w:r>
    </w:p>
    <w:p w14:paraId="64423E73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коллапс; </w:t>
      </w:r>
    </w:p>
    <w:p w14:paraId="5C62A32F" w14:textId="77777777" w:rsidR="00A268BF" w:rsidRP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956BB">
        <w:rPr>
          <w:rFonts w:eastAsia="Calibri" w:cstheme="minorHAnsi"/>
          <w:b/>
        </w:rPr>
        <w:t xml:space="preserve">- уменьшенные размеры почек. </w:t>
      </w:r>
    </w:p>
    <w:p w14:paraId="4F1B2C79" w14:textId="77777777" w:rsidR="003956BB" w:rsidRPr="00EB180B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6085F519" w14:textId="7A0EDADA" w:rsidR="00A268BF" w:rsidRPr="0054059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540599">
        <w:rPr>
          <w:rFonts w:eastAsia="Calibri" w:cstheme="minorHAnsi"/>
          <w:color w:val="000000"/>
          <w:u w:val="single"/>
        </w:rPr>
        <w:t xml:space="preserve">285. Укажите признаки facies nefritica: </w:t>
      </w:r>
      <w:r w:rsidR="00540599">
        <w:rPr>
          <w:rFonts w:eastAsia="Calibri" w:cstheme="minorHAnsi"/>
          <w:color w:val="000000"/>
          <w:u w:val="single"/>
        </w:rPr>
        <w:t>+</w:t>
      </w:r>
    </w:p>
    <w:p w14:paraId="0E18A371" w14:textId="77777777" w:rsidR="00A268BF" w:rsidRP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956BB">
        <w:rPr>
          <w:rFonts w:eastAsia="Calibri" w:cstheme="minorHAnsi"/>
          <w:b/>
        </w:rPr>
        <w:t xml:space="preserve">- отеки лица; </w:t>
      </w:r>
    </w:p>
    <w:p w14:paraId="6242D3FB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геморрагическая сыпь на лице; </w:t>
      </w:r>
    </w:p>
    <w:p w14:paraId="38CB2B4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lastRenderedPageBreak/>
        <w:t xml:space="preserve">- акроцианоз; </w:t>
      </w:r>
    </w:p>
    <w:p w14:paraId="654866F5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набухание шейных вен. </w:t>
      </w:r>
    </w:p>
    <w:p w14:paraId="25A2C43C" w14:textId="77777777" w:rsidR="003956BB" w:rsidRPr="00EB180B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704EF59B" w14:textId="77777777" w:rsidR="00A268BF" w:rsidRPr="006C0D2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C0D2E">
        <w:rPr>
          <w:rFonts w:eastAsia="Calibri" w:cstheme="minorHAnsi"/>
          <w:color w:val="000000"/>
          <w:u w:val="single"/>
        </w:rPr>
        <w:t xml:space="preserve">286. Перечислите критерии «нефротического синдрома»: </w:t>
      </w:r>
    </w:p>
    <w:p w14:paraId="203123E9" w14:textId="77777777" w:rsidR="00A268BF" w:rsidRP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956BB">
        <w:rPr>
          <w:rFonts w:eastAsia="Calibri" w:cstheme="minorHAnsi"/>
          <w:b/>
        </w:rPr>
        <w:t xml:space="preserve">- протеннурия более 3,5 г/сутки; </w:t>
      </w:r>
    </w:p>
    <w:p w14:paraId="183B6B01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гиперкалиемия </w:t>
      </w:r>
    </w:p>
    <w:p w14:paraId="3A84B22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гипергаммаглобулинемия; </w:t>
      </w:r>
    </w:p>
    <w:p w14:paraId="0FB40D4A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гипер-а2-глобулинемия. </w:t>
      </w:r>
    </w:p>
    <w:p w14:paraId="096E986B" w14:textId="77777777" w:rsidR="003956BB" w:rsidRPr="00EB180B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72D9EDC0" w14:textId="77777777" w:rsidR="00A268BF" w:rsidRPr="006C0D2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</w:rPr>
      </w:pPr>
      <w:r w:rsidRPr="00577B70">
        <w:rPr>
          <w:rFonts w:eastAsia="Calibri" w:cstheme="minorHAnsi"/>
          <w:color w:val="000000"/>
          <w:u w:val="single"/>
        </w:rPr>
        <w:t>287. Укажите основные этиологические факторы нефротического синдрома</w:t>
      </w:r>
      <w:r w:rsidRPr="006C0D2E">
        <w:rPr>
          <w:rFonts w:eastAsia="Calibri" w:cstheme="minorHAnsi"/>
          <w:color w:val="000000"/>
        </w:rPr>
        <w:t xml:space="preserve">: </w:t>
      </w:r>
    </w:p>
    <w:p w14:paraId="2D82D763" w14:textId="5CCF81B0" w:rsidR="00A268BF" w:rsidRP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540599">
        <w:rPr>
          <w:rFonts w:eastAsia="Calibri" w:cstheme="minorHAnsi"/>
        </w:rPr>
        <w:t>- острый гломерулонефрит</w:t>
      </w:r>
      <w:r w:rsidRPr="003956BB">
        <w:rPr>
          <w:rFonts w:eastAsia="Calibri" w:cstheme="minorHAnsi"/>
          <w:b/>
        </w:rPr>
        <w:t xml:space="preserve">; </w:t>
      </w:r>
      <w:r w:rsidR="00540599">
        <w:rPr>
          <w:rFonts w:eastAsia="Calibri" w:cstheme="minorHAnsi"/>
          <w:b/>
        </w:rPr>
        <w:t>не верно</w:t>
      </w:r>
    </w:p>
    <w:p w14:paraId="0F8DB58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туберкулез легких; </w:t>
      </w:r>
    </w:p>
    <w:p w14:paraId="4A79B73C" w14:textId="51262696" w:rsidR="00A268BF" w:rsidRPr="00577B70" w:rsidRDefault="00577B70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>
        <w:rPr>
          <w:rFonts w:eastAsia="Calibri" w:cstheme="minorHAnsi"/>
          <w:b/>
        </w:rPr>
        <w:t>+</w:t>
      </w:r>
      <w:r w:rsidR="00A268BF" w:rsidRPr="00577B70">
        <w:rPr>
          <w:rFonts w:eastAsia="Calibri" w:cstheme="minorHAnsi"/>
          <w:b/>
        </w:rPr>
        <w:t xml:space="preserve"> амилоидоз; </w:t>
      </w:r>
    </w:p>
    <w:p w14:paraId="3A7765AB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рак почки. </w:t>
      </w:r>
    </w:p>
    <w:p w14:paraId="1184280B" w14:textId="77777777" w:rsidR="003956BB" w:rsidRPr="00EB180B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1600D616" w14:textId="1E8D597D" w:rsidR="00A268BF" w:rsidRPr="0054059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540599">
        <w:rPr>
          <w:rFonts w:eastAsia="Calibri" w:cstheme="minorHAnsi"/>
          <w:color w:val="000000"/>
          <w:u w:val="single"/>
        </w:rPr>
        <w:t>288. Коррегируемые факторы риска прогрессирования ХПН – это:</w:t>
      </w:r>
      <w:r w:rsidR="00540599">
        <w:rPr>
          <w:rFonts w:eastAsia="Calibri" w:cstheme="minorHAnsi"/>
          <w:color w:val="000000"/>
          <w:u w:val="single"/>
        </w:rPr>
        <w:t xml:space="preserve"> +</w:t>
      </w:r>
    </w:p>
    <w:p w14:paraId="3921C44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неконтролируемая гипертензия; </w:t>
      </w:r>
    </w:p>
    <w:p w14:paraId="5F740A7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ожирение; </w:t>
      </w:r>
    </w:p>
    <w:p w14:paraId="01C38C26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анемия; </w:t>
      </w:r>
    </w:p>
    <w:p w14:paraId="45E4316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курение; </w:t>
      </w:r>
    </w:p>
    <w:p w14:paraId="5E47D43F" w14:textId="77777777" w:rsidR="00A268BF" w:rsidRP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956BB">
        <w:rPr>
          <w:rFonts w:eastAsia="Calibri" w:cstheme="minorHAnsi"/>
          <w:b/>
        </w:rPr>
        <w:t xml:space="preserve">- все верно. </w:t>
      </w:r>
    </w:p>
    <w:p w14:paraId="04A65C97" w14:textId="77777777" w:rsidR="003956BB" w:rsidRPr="00EB180B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</w:p>
    <w:p w14:paraId="7D3ACF50" w14:textId="77777777" w:rsidR="00A268BF" w:rsidRPr="0051311A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51311A">
        <w:rPr>
          <w:rFonts w:eastAsia="Calibri" w:cstheme="minorHAnsi"/>
          <w:color w:val="000000"/>
          <w:u w:val="single"/>
        </w:rPr>
        <w:t xml:space="preserve">289. Укажите наиболее ранний признак при амилоидозе: </w:t>
      </w:r>
    </w:p>
    <w:p w14:paraId="543034A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гематурия; </w:t>
      </w:r>
    </w:p>
    <w:p w14:paraId="58620AE5" w14:textId="77777777" w:rsidR="00A268BF" w:rsidRP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956BB">
        <w:rPr>
          <w:rFonts w:eastAsia="Calibri" w:cstheme="minorHAnsi"/>
          <w:b/>
        </w:rPr>
        <w:t xml:space="preserve">- протеинурия; </w:t>
      </w:r>
    </w:p>
    <w:p w14:paraId="4448CD8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лейкоцитурия; </w:t>
      </w:r>
    </w:p>
    <w:p w14:paraId="38029CA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цилиндрурия; </w:t>
      </w:r>
    </w:p>
    <w:p w14:paraId="57415563" w14:textId="77777777" w:rsid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изостенурия.</w:t>
      </w:r>
    </w:p>
    <w:p w14:paraId="0075AE2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 </w:t>
      </w:r>
    </w:p>
    <w:p w14:paraId="3DA7CDD0" w14:textId="77777777" w:rsidR="00A268BF" w:rsidRPr="0051311A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51311A">
        <w:rPr>
          <w:rFonts w:eastAsia="Calibri" w:cstheme="minorHAnsi"/>
          <w:color w:val="000000"/>
          <w:u w:val="single"/>
        </w:rPr>
        <w:t xml:space="preserve">290. Какая протеинурия характерна для хронического гломерулонефрита: </w:t>
      </w:r>
    </w:p>
    <w:p w14:paraId="698F79C1" w14:textId="77777777" w:rsidR="00A268BF" w:rsidRP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956BB">
        <w:rPr>
          <w:rFonts w:eastAsia="Calibri" w:cstheme="minorHAnsi"/>
          <w:b/>
        </w:rPr>
        <w:t>- гломерулярная;</w:t>
      </w:r>
    </w:p>
    <w:p w14:paraId="403EDA93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тубулярная; </w:t>
      </w:r>
    </w:p>
    <w:p w14:paraId="4653FDB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протеинурия переполнения; </w:t>
      </w:r>
    </w:p>
    <w:p w14:paraId="1F3A0850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протеинурия напряжения; </w:t>
      </w:r>
    </w:p>
    <w:p w14:paraId="105DB7F0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протеинурия переполнения и тубулярная. </w:t>
      </w:r>
    </w:p>
    <w:p w14:paraId="7666219D" w14:textId="77777777" w:rsidR="003956BB" w:rsidRPr="00EB180B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4724836A" w14:textId="77777777" w:rsidR="00A268BF" w:rsidRPr="006C0D2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C0D2E">
        <w:rPr>
          <w:rFonts w:eastAsia="Calibri" w:cstheme="minorHAnsi"/>
          <w:color w:val="000000"/>
          <w:u w:val="single"/>
        </w:rPr>
        <w:t xml:space="preserve">291. При каком варианте хронического гломерулонефрита почечная недостаточность разовьётся позднее всех? </w:t>
      </w:r>
    </w:p>
    <w:p w14:paraId="5ED24B41" w14:textId="77777777" w:rsidR="00A268BF" w:rsidRP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956BB">
        <w:rPr>
          <w:rFonts w:eastAsia="Calibri" w:cstheme="minorHAnsi"/>
          <w:b/>
        </w:rPr>
        <w:t xml:space="preserve">- </w:t>
      </w:r>
      <w:r w:rsidRPr="006B689F">
        <w:rPr>
          <w:rFonts w:eastAsia="Calibri" w:cstheme="minorHAnsi"/>
        </w:rPr>
        <w:t>латентный</w:t>
      </w:r>
      <w:r w:rsidRPr="003956BB">
        <w:rPr>
          <w:rFonts w:eastAsia="Calibri" w:cstheme="minorHAnsi"/>
          <w:b/>
        </w:rPr>
        <w:t xml:space="preserve">; </w:t>
      </w:r>
    </w:p>
    <w:p w14:paraId="449DDCF9" w14:textId="77777777" w:rsidR="00A268BF" w:rsidRPr="006D5FF4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6D5FF4">
        <w:rPr>
          <w:rFonts w:eastAsia="Calibri" w:cstheme="minorHAnsi"/>
        </w:rPr>
        <w:t xml:space="preserve">- </w:t>
      </w:r>
      <w:r w:rsidRPr="006D5FF4">
        <w:rPr>
          <w:rFonts w:eastAsia="Calibri" w:cstheme="minorHAnsi"/>
          <w:b/>
        </w:rPr>
        <w:t>гематурический</w:t>
      </w:r>
      <w:r w:rsidRPr="006D5FF4">
        <w:rPr>
          <w:rFonts w:eastAsia="Calibri" w:cstheme="minorHAnsi"/>
        </w:rPr>
        <w:t xml:space="preserve">; </w:t>
      </w:r>
    </w:p>
    <w:p w14:paraId="7733068F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гипертонический; </w:t>
      </w:r>
    </w:p>
    <w:p w14:paraId="7B8F8E70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нефротический; </w:t>
      </w:r>
    </w:p>
    <w:p w14:paraId="4D584D82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смешанный. </w:t>
      </w:r>
    </w:p>
    <w:p w14:paraId="4FA24094" w14:textId="77777777" w:rsidR="003956BB" w:rsidRPr="00EB180B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1E944B21" w14:textId="77777777" w:rsidR="00A268BF" w:rsidRPr="00873127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873127">
        <w:rPr>
          <w:rFonts w:eastAsia="Calibri" w:cstheme="minorHAnsi"/>
          <w:color w:val="000000"/>
          <w:u w:val="single"/>
        </w:rPr>
        <w:t xml:space="preserve">292. Проба, позволяющая выявить снижение клубочковой фильтрации при хроническом гломерулонефрите: </w:t>
      </w:r>
    </w:p>
    <w:p w14:paraId="3A12F0E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проба по Нечипоренко; </w:t>
      </w:r>
    </w:p>
    <w:p w14:paraId="03B0A570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lastRenderedPageBreak/>
        <w:t xml:space="preserve">- проба Зимницкого; </w:t>
      </w:r>
    </w:p>
    <w:p w14:paraId="2AC77329" w14:textId="15A60A42" w:rsidR="00A268BF" w:rsidRPr="003956BB" w:rsidRDefault="00873127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>
        <w:rPr>
          <w:rFonts w:eastAsia="Calibri" w:cstheme="minorHAnsi"/>
          <w:b/>
        </w:rPr>
        <w:t>+</w:t>
      </w:r>
      <w:r w:rsidR="00A268BF" w:rsidRPr="003956BB">
        <w:rPr>
          <w:rFonts w:eastAsia="Calibri" w:cstheme="minorHAnsi"/>
          <w:b/>
        </w:rPr>
        <w:t xml:space="preserve"> проба Реберга-Тареева; </w:t>
      </w:r>
    </w:p>
    <w:p w14:paraId="4099AB9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проба Аддиса-Каковского; </w:t>
      </w:r>
    </w:p>
    <w:p w14:paraId="62585C1A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проба Амбюрже. </w:t>
      </w:r>
    </w:p>
    <w:p w14:paraId="72D23DA4" w14:textId="77777777" w:rsidR="003956BB" w:rsidRPr="00EB180B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0693A183" w14:textId="2FAED1E6" w:rsidR="00A268BF" w:rsidRPr="0054059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540599">
        <w:rPr>
          <w:rFonts w:eastAsia="Calibri" w:cstheme="minorHAnsi"/>
          <w:color w:val="000000"/>
          <w:u w:val="single"/>
        </w:rPr>
        <w:t xml:space="preserve">293. Укажите наиболее информативный симптомом для диагностики приступа почечной колики является: </w:t>
      </w:r>
      <w:r w:rsidR="00540599">
        <w:rPr>
          <w:rFonts w:eastAsia="Calibri" w:cstheme="minorHAnsi"/>
          <w:color w:val="000000"/>
          <w:u w:val="single"/>
        </w:rPr>
        <w:t>+</w:t>
      </w:r>
    </w:p>
    <w:p w14:paraId="68A7C57A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гематурия; </w:t>
      </w:r>
    </w:p>
    <w:p w14:paraId="074FBD9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соли в осадке мочи; </w:t>
      </w:r>
    </w:p>
    <w:p w14:paraId="19288B98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протеинурия; </w:t>
      </w:r>
    </w:p>
    <w:p w14:paraId="437FFBD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лейкоцитурия; </w:t>
      </w:r>
    </w:p>
    <w:p w14:paraId="1FEE4F96" w14:textId="77777777" w:rsidR="00A268BF" w:rsidRP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956BB">
        <w:rPr>
          <w:rFonts w:eastAsia="Calibri" w:cstheme="minorHAnsi"/>
          <w:b/>
        </w:rPr>
        <w:t xml:space="preserve">- связь выраженного болевого синдрома с гематурией. </w:t>
      </w:r>
    </w:p>
    <w:p w14:paraId="14700277" w14:textId="77777777" w:rsidR="003956BB" w:rsidRPr="00EB180B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</w:p>
    <w:p w14:paraId="281B41F5" w14:textId="77777777" w:rsidR="00A268BF" w:rsidRPr="006C0D2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C0D2E">
        <w:rPr>
          <w:rFonts w:eastAsia="Calibri" w:cstheme="minorHAnsi"/>
          <w:u w:val="single"/>
        </w:rPr>
        <w:t>294. С помощью какого исследования можно подтвердить диагноз острого левостороннего пиелонефрита и камня левого мочеточника?</w:t>
      </w:r>
    </w:p>
    <w:p w14:paraId="38BE2CB8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катетеризация мочевого пузыря;   </w:t>
      </w:r>
    </w:p>
    <w:p w14:paraId="72C66B1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обзорная рентгенография;    </w:t>
      </w:r>
    </w:p>
    <w:p w14:paraId="4106CF1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радиоизотопная нефросцинтиграфия;</w:t>
      </w:r>
    </w:p>
    <w:p w14:paraId="3D442DEE" w14:textId="77777777" w:rsidR="00A268BF" w:rsidRP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956BB">
        <w:rPr>
          <w:rFonts w:eastAsia="Calibri" w:cstheme="minorHAnsi"/>
          <w:b/>
        </w:rPr>
        <w:t xml:space="preserve">- хромоцистоскопия;                          </w:t>
      </w:r>
    </w:p>
    <w:p w14:paraId="7BA2C53F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УЗИ почек.</w:t>
      </w:r>
    </w:p>
    <w:p w14:paraId="2E75EE29" w14:textId="77777777" w:rsidR="003956BB" w:rsidRPr="00EB180B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7D3E6080" w14:textId="60B734F3" w:rsidR="00A268BF" w:rsidRPr="0054059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 xml:space="preserve">295. О поражении какого отдела нефрона свидетельствует значительная протеинурия? </w:t>
      </w:r>
      <w:r w:rsidR="00540599">
        <w:rPr>
          <w:rFonts w:eastAsia="Calibri" w:cstheme="minorHAnsi"/>
          <w:u w:val="single"/>
        </w:rPr>
        <w:t>+</w:t>
      </w:r>
    </w:p>
    <w:p w14:paraId="5D0904E3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проксимальный каналец; </w:t>
      </w:r>
    </w:p>
    <w:p w14:paraId="3E0D5201" w14:textId="77777777" w:rsidR="00A268BF" w:rsidRP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956BB">
        <w:rPr>
          <w:rFonts w:eastAsia="Calibri" w:cstheme="minorHAnsi"/>
          <w:b/>
        </w:rPr>
        <w:t xml:space="preserve">- клубочек; </w:t>
      </w:r>
    </w:p>
    <w:p w14:paraId="200FCC87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петля Генле; </w:t>
      </w:r>
    </w:p>
    <w:p w14:paraId="19261A8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дистальный каналец; </w:t>
      </w:r>
    </w:p>
    <w:p w14:paraId="65D5864F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собирательная трубка. </w:t>
      </w:r>
    </w:p>
    <w:p w14:paraId="4B8E84E7" w14:textId="77777777" w:rsidR="003956BB" w:rsidRPr="00540599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u w:val="single"/>
        </w:rPr>
      </w:pPr>
    </w:p>
    <w:p w14:paraId="358D6397" w14:textId="6F774AA8" w:rsidR="00A268BF" w:rsidRPr="0054059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 xml:space="preserve">296. Укажите признаки, которые НЕ несут информацию о функциональных способностях почки: </w:t>
      </w:r>
      <w:r w:rsidR="00540599">
        <w:rPr>
          <w:rFonts w:eastAsia="Calibri" w:cstheme="minorHAnsi"/>
          <w:u w:val="single"/>
        </w:rPr>
        <w:t>+</w:t>
      </w:r>
    </w:p>
    <w:p w14:paraId="0C327140" w14:textId="77777777" w:rsidR="00A268BF" w:rsidRP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956BB">
        <w:rPr>
          <w:rFonts w:eastAsia="Calibri" w:cstheme="minorHAnsi"/>
          <w:b/>
        </w:rPr>
        <w:t xml:space="preserve">- содержание белка в моче; </w:t>
      </w:r>
    </w:p>
    <w:p w14:paraId="062F4C1E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изостенурия; </w:t>
      </w:r>
    </w:p>
    <w:p w14:paraId="5F87C04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скорость клубочковой фильтрации; </w:t>
      </w:r>
    </w:p>
    <w:p w14:paraId="75E8A2DB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уровень мочевины в крови; </w:t>
      </w:r>
    </w:p>
    <w:p w14:paraId="78BCB2CD" w14:textId="77777777" w:rsid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уровень креатинина в крови.</w:t>
      </w:r>
    </w:p>
    <w:p w14:paraId="7A245D6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 </w:t>
      </w:r>
    </w:p>
    <w:p w14:paraId="602121A5" w14:textId="77777777" w:rsidR="00A268BF" w:rsidRPr="006C0D2E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u w:val="single"/>
        </w:rPr>
      </w:pPr>
      <w:r w:rsidRPr="006C0D2E">
        <w:rPr>
          <w:rFonts w:eastAsia="Calibri" w:cstheme="minorHAnsi"/>
          <w:u w:val="single"/>
        </w:rPr>
        <w:t xml:space="preserve">297. Какое изменение биохимических показателей крови характерно для хронической почечной недостаточности? </w:t>
      </w:r>
    </w:p>
    <w:p w14:paraId="7214AB4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гиперальбуминемия; </w:t>
      </w:r>
    </w:p>
    <w:p w14:paraId="1DFCAC8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дислипидемия; </w:t>
      </w:r>
    </w:p>
    <w:p w14:paraId="01744F34" w14:textId="77777777" w:rsidR="00A268BF" w:rsidRPr="003956B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3956BB">
        <w:rPr>
          <w:rFonts w:eastAsia="Calibri" w:cstheme="minorHAnsi"/>
          <w:b/>
        </w:rPr>
        <w:t xml:space="preserve">- гиперкреатининемия; </w:t>
      </w:r>
    </w:p>
    <w:p w14:paraId="660F374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уробилинурия; </w:t>
      </w:r>
    </w:p>
    <w:p w14:paraId="70C8CA9A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гипербилирубинемия. </w:t>
      </w:r>
    </w:p>
    <w:p w14:paraId="62116E81" w14:textId="77777777" w:rsidR="003956BB" w:rsidRPr="00EB180B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51C92EBE" w14:textId="4E77FCF3" w:rsidR="00A268BF" w:rsidRPr="00540599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 xml:space="preserve">298. Укажите уровень клубочковой фильтрации, характерный для терминальной стадии хронической почечной недостаточности: </w:t>
      </w:r>
      <w:r w:rsidR="00540599">
        <w:rPr>
          <w:rFonts w:eastAsia="Calibri" w:cstheme="minorHAnsi"/>
          <w:u w:val="single"/>
        </w:rPr>
        <w:t>+</w:t>
      </w:r>
    </w:p>
    <w:p w14:paraId="2E130DB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- 50 мл/мин; </w:t>
      </w:r>
    </w:p>
    <w:p w14:paraId="2C02AF8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- 60 мл/мин; </w:t>
      </w:r>
    </w:p>
    <w:p w14:paraId="7E158E48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lastRenderedPageBreak/>
        <w:t xml:space="preserve">- 30 мл/мин; </w:t>
      </w:r>
    </w:p>
    <w:p w14:paraId="1C006D19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- 20 мл/мин; </w:t>
      </w:r>
    </w:p>
    <w:p w14:paraId="5766252F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  <w:r w:rsidRPr="003956BB">
        <w:rPr>
          <w:rFonts w:eastAsia="Calibri" w:cstheme="minorHAnsi"/>
          <w:b/>
        </w:rPr>
        <w:t>- 5 мл/мин</w:t>
      </w:r>
      <w:r w:rsidRPr="00EB180B">
        <w:rPr>
          <w:rFonts w:eastAsia="Calibri" w:cstheme="minorHAnsi"/>
          <w:color w:val="FF0000"/>
        </w:rPr>
        <w:t>.</w:t>
      </w:r>
    </w:p>
    <w:p w14:paraId="04AD5265" w14:textId="77777777" w:rsidR="003956BB" w:rsidRPr="00EB180B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FF0000"/>
        </w:rPr>
      </w:pPr>
    </w:p>
    <w:p w14:paraId="083EA9C3" w14:textId="77777777" w:rsidR="00A268BF" w:rsidRPr="006636E3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6636E3">
        <w:rPr>
          <w:rFonts w:eastAsia="Calibri" w:cstheme="minorHAnsi"/>
          <w:color w:val="000000"/>
          <w:u w:val="single"/>
        </w:rPr>
        <w:t xml:space="preserve">299. Повышение уровня какого пигмента обуславливает темную и желтоватую окраску кожи при хронической почечной недостаточности? </w:t>
      </w:r>
    </w:p>
    <w:p w14:paraId="670352BD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прямого билирубина; </w:t>
      </w:r>
    </w:p>
    <w:p w14:paraId="0589FFA5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непрямого билирубина; </w:t>
      </w:r>
    </w:p>
    <w:p w14:paraId="1A210E66" w14:textId="77777777" w:rsidR="00A268BF" w:rsidRPr="00EA028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EA028E">
        <w:rPr>
          <w:rFonts w:eastAsia="Calibri" w:cstheme="minorHAnsi"/>
          <w:b/>
        </w:rPr>
        <w:t xml:space="preserve">- урохромов; </w:t>
      </w:r>
    </w:p>
    <w:p w14:paraId="01320E0A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стеркобилина. </w:t>
      </w:r>
    </w:p>
    <w:p w14:paraId="785144D6" w14:textId="77777777" w:rsidR="003956BB" w:rsidRPr="00EB180B" w:rsidRDefault="003956BB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</w:p>
    <w:p w14:paraId="60CAB037" w14:textId="77777777" w:rsidR="00A268BF" w:rsidRPr="005A187C" w:rsidRDefault="00A268BF" w:rsidP="002A4ED2">
      <w:pPr>
        <w:autoSpaceDE w:val="0"/>
        <w:autoSpaceDN w:val="0"/>
        <w:adjustRightInd w:val="0"/>
        <w:spacing w:before="240" w:after="0" w:line="276" w:lineRule="auto"/>
        <w:contextualSpacing/>
        <w:mirrorIndents/>
        <w:rPr>
          <w:rFonts w:eastAsia="Calibri" w:cstheme="minorHAnsi"/>
          <w:color w:val="000000"/>
          <w:u w:val="single"/>
        </w:rPr>
      </w:pPr>
      <w:r w:rsidRPr="005A187C">
        <w:rPr>
          <w:rFonts w:eastAsia="Calibri" w:cstheme="minorHAnsi"/>
          <w:color w:val="000000"/>
          <w:u w:val="single"/>
        </w:rPr>
        <w:t xml:space="preserve">300. Для предотвращения распада тканевого белка и истощения организма калорийность суточного рациона больного с хронической почечной недостаточностью должна составлять: </w:t>
      </w:r>
    </w:p>
    <w:p w14:paraId="5AD717B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- 1300-1600 ккал; </w:t>
      </w:r>
    </w:p>
    <w:p w14:paraId="08B5398C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- 900-1000 ккал; </w:t>
      </w:r>
    </w:p>
    <w:p w14:paraId="2B6D6B94" w14:textId="77777777" w:rsidR="00A268BF" w:rsidRPr="00EB180B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- 1200-2000 ккал; </w:t>
      </w:r>
    </w:p>
    <w:p w14:paraId="1FC4DDB1" w14:textId="77777777" w:rsidR="00A268BF" w:rsidRPr="00EA028E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b/>
        </w:rPr>
      </w:pPr>
      <w:r w:rsidRPr="00EA028E">
        <w:rPr>
          <w:rFonts w:eastAsia="Calibri" w:cstheme="minorHAnsi"/>
          <w:b/>
        </w:rPr>
        <w:t xml:space="preserve">- 2500-3000 ккал; </w:t>
      </w:r>
    </w:p>
    <w:p w14:paraId="5E79895E" w14:textId="77777777" w:rsidR="00A268BF" w:rsidRDefault="00A268BF" w:rsidP="002A4ED2">
      <w:pPr>
        <w:autoSpaceDE w:val="0"/>
        <w:autoSpaceDN w:val="0"/>
        <w:adjustRightInd w:val="0"/>
        <w:spacing w:after="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- 700-1200 ккал.</w:t>
      </w:r>
    </w:p>
    <w:p w14:paraId="7797D295" w14:textId="77777777" w:rsidR="00EA028E" w:rsidRDefault="00EA028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16768C80" w14:textId="77777777" w:rsidR="00A268BF" w:rsidRPr="006C0D2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C0D2E">
        <w:rPr>
          <w:rFonts w:eastAsia="Calibri" w:cstheme="minorHAnsi"/>
          <w:u w:val="single"/>
        </w:rPr>
        <w:t xml:space="preserve">301. Укажите осложнения, которые не относятся </w:t>
      </w:r>
      <w:proofErr w:type="gramStart"/>
      <w:r w:rsidRPr="006C0D2E">
        <w:rPr>
          <w:rFonts w:eastAsia="Calibri" w:cstheme="minorHAnsi"/>
          <w:u w:val="single"/>
        </w:rPr>
        <w:t>к осложнением</w:t>
      </w:r>
      <w:proofErr w:type="gramEnd"/>
      <w:r w:rsidRPr="006C0D2E">
        <w:rPr>
          <w:rFonts w:eastAsia="Calibri" w:cstheme="minorHAnsi"/>
          <w:u w:val="single"/>
        </w:rPr>
        <w:t xml:space="preserve"> при гемодиализе:</w:t>
      </w:r>
    </w:p>
    <w:p w14:paraId="5CF8D36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перикардит;</w:t>
      </w:r>
    </w:p>
    <w:p w14:paraId="50D30C81" w14:textId="77777777" w:rsidR="00A268BF" w:rsidRPr="00AA60C8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AA60C8">
        <w:rPr>
          <w:rFonts w:eastAsia="Calibri" w:cstheme="minorHAnsi"/>
        </w:rPr>
        <w:t xml:space="preserve">- </w:t>
      </w:r>
      <w:r w:rsidRPr="00AA60C8">
        <w:rPr>
          <w:rFonts w:eastAsia="Calibri" w:cstheme="minorHAnsi"/>
          <w:bCs/>
        </w:rPr>
        <w:t>невриты;</w:t>
      </w:r>
    </w:p>
    <w:p w14:paraId="4B9394E4" w14:textId="77777777" w:rsidR="00A268BF" w:rsidRPr="00AA60C8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AA60C8">
        <w:rPr>
          <w:rFonts w:eastAsia="Calibri" w:cstheme="minorHAnsi"/>
          <w:b/>
        </w:rPr>
        <w:t>- артериальная гипертензия;</w:t>
      </w:r>
    </w:p>
    <w:p w14:paraId="77C3DB7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остеодистрофии;</w:t>
      </w:r>
    </w:p>
    <w:p w14:paraId="2FC79955" w14:textId="078FFE88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инфекции.</w:t>
      </w:r>
    </w:p>
    <w:p w14:paraId="3A246AC4" w14:textId="77777777" w:rsidR="00AA60C8" w:rsidRPr="00EB180B" w:rsidRDefault="00AA60C8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17522CC5" w14:textId="77777777" w:rsidR="00A268BF" w:rsidRPr="00A5138C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A5138C">
        <w:rPr>
          <w:rFonts w:eastAsia="Calibri" w:cstheme="minorHAnsi"/>
          <w:u w:val="single"/>
        </w:rPr>
        <w:t>302. Укажите группу антибиотиков, чаще всего вызывающую острую почечную недостаточность:</w:t>
      </w:r>
    </w:p>
    <w:p w14:paraId="468C41B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пенициллины;</w:t>
      </w:r>
    </w:p>
    <w:p w14:paraId="0DC182D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цефалоспорины;</w:t>
      </w:r>
    </w:p>
    <w:p w14:paraId="53C4390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аминогликозиды;</w:t>
      </w:r>
    </w:p>
    <w:p w14:paraId="29CCCF1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макролиды;</w:t>
      </w:r>
    </w:p>
    <w:p w14:paraId="3131370A" w14:textId="49D6863C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тетрациклин.</w:t>
      </w:r>
    </w:p>
    <w:p w14:paraId="45E88410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48194F60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303. Укажите причину, которая не является причиной анемии при хронической почечной</w:t>
      </w:r>
    </w:p>
    <w:p w14:paraId="0E07006D" w14:textId="0401C189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недостаточности:</w:t>
      </w:r>
      <w:r w:rsidR="00540599">
        <w:rPr>
          <w:rFonts w:eastAsia="Calibri" w:cstheme="minorHAnsi"/>
          <w:u w:val="single"/>
        </w:rPr>
        <w:t xml:space="preserve"> +</w:t>
      </w:r>
    </w:p>
    <w:p w14:paraId="3DA8145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гемолиз;</w:t>
      </w:r>
    </w:p>
    <w:p w14:paraId="74201C2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дефицит фолиевой кислоты;</w:t>
      </w:r>
    </w:p>
    <w:p w14:paraId="0EE5BF6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дефицит железа;</w:t>
      </w:r>
    </w:p>
    <w:p w14:paraId="1EEC3F7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недостаток эритропоэтина;</w:t>
      </w:r>
    </w:p>
    <w:p w14:paraId="684B6D6D" w14:textId="041F329B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аплазия костного мозга.</w:t>
      </w:r>
    </w:p>
    <w:p w14:paraId="3BE52127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30B1ED74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304. Маркерами поражения почек, позволяющими диагностировать хроническую болезнь почек</w:t>
      </w:r>
    </w:p>
    <w:p w14:paraId="34EF4279" w14:textId="55FEAC9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являются:</w:t>
      </w:r>
      <w:r w:rsidR="00540599">
        <w:rPr>
          <w:rFonts w:eastAsia="Calibri" w:cstheme="minorHAnsi"/>
          <w:u w:val="single"/>
        </w:rPr>
        <w:t xml:space="preserve"> +</w:t>
      </w:r>
    </w:p>
    <w:p w14:paraId="59D5F2C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стойкие изменения в анализах мочи;</w:t>
      </w:r>
    </w:p>
    <w:p w14:paraId="7FD069F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изменения в почках при визуализирующих исследованиях;</w:t>
      </w:r>
    </w:p>
    <w:p w14:paraId="797D9A6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изменения биохимических показателей крови;</w:t>
      </w:r>
    </w:p>
    <w:p w14:paraId="6299E08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стойкое снижение уровня клубочковой фильтрации менее 60 мл/мин/1.73 м2.;</w:t>
      </w:r>
    </w:p>
    <w:p w14:paraId="4448476E" w14:textId="41ADC782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lastRenderedPageBreak/>
        <w:t xml:space="preserve">- </w:t>
      </w:r>
      <w:r w:rsidRPr="00EB180B">
        <w:rPr>
          <w:rFonts w:eastAsia="Calibri" w:cstheme="minorHAnsi"/>
          <w:b/>
          <w:bCs/>
          <w:i/>
          <w:iCs/>
        </w:rPr>
        <w:t>все ответы верны</w:t>
      </w:r>
    </w:p>
    <w:p w14:paraId="42CBA95B" w14:textId="77777777" w:rsidR="00C32062" w:rsidRPr="00EB180B" w:rsidRDefault="00C32062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23E9285F" w14:textId="1B5102BB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305. К функциям почек относятся:</w:t>
      </w:r>
      <w:r w:rsidR="00540599">
        <w:rPr>
          <w:rFonts w:eastAsia="Calibri" w:cstheme="minorHAnsi"/>
          <w:u w:val="single"/>
        </w:rPr>
        <w:t xml:space="preserve"> +</w:t>
      </w:r>
    </w:p>
    <w:p w14:paraId="42BE7D1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секреция гормонов,</w:t>
      </w:r>
    </w:p>
    <w:p w14:paraId="20D16DC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регуляция баланса воды и неорганических ионов,</w:t>
      </w:r>
    </w:p>
    <w:p w14:paraId="1D6DAC1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глюконеогенез,</w:t>
      </w:r>
    </w:p>
    <w:p w14:paraId="136F895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экскреция конечных продуктов обмена,</w:t>
      </w:r>
    </w:p>
    <w:p w14:paraId="38F44457" w14:textId="60359B86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все перечисленное верно</w:t>
      </w:r>
    </w:p>
    <w:p w14:paraId="039C5307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0DEE9BDE" w14:textId="47942539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306. Проба Нечипоренко заключается в:</w:t>
      </w:r>
      <w:r w:rsidR="00540599">
        <w:rPr>
          <w:rFonts w:eastAsia="Calibri" w:cstheme="minorHAnsi"/>
          <w:u w:val="single"/>
        </w:rPr>
        <w:t xml:space="preserve"> +</w:t>
      </w:r>
    </w:p>
    <w:p w14:paraId="15DE5A7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определении количества форменных элементов (эритроцитов, лейкоцитов, цилиндров),</w:t>
      </w:r>
    </w:p>
    <w:p w14:paraId="0E4106E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выделившихся с мочой за сутки;</w:t>
      </w:r>
    </w:p>
    <w:p w14:paraId="6FB3BCC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определение количества форменных элементов (эритроцитов, лейкоцитов, цилиндров),</w:t>
      </w:r>
    </w:p>
    <w:p w14:paraId="5D5E738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выделившихся с мочой за 1 мин;</w:t>
      </w:r>
    </w:p>
    <w:p w14:paraId="47347B3C" w14:textId="1964E715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количественном определении форменных элементов (лейкоцитов, эритроцитов, цилиндров) в 1мл мочи</w:t>
      </w:r>
      <w:r w:rsidRPr="00EB180B">
        <w:rPr>
          <w:rFonts w:eastAsia="Calibri" w:cstheme="minorHAnsi"/>
        </w:rPr>
        <w:t>;</w:t>
      </w:r>
    </w:p>
    <w:p w14:paraId="4368760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оценке способности почек к максимальному концентрированию мочи в условиях дегидратации</w:t>
      </w:r>
    </w:p>
    <w:p w14:paraId="1983C99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организма;</w:t>
      </w:r>
    </w:p>
    <w:p w14:paraId="6FD9C62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определении клубочковой фильтрации и канальцевой реабсорбции по клиренсу эндогенного</w:t>
      </w:r>
    </w:p>
    <w:p w14:paraId="1092A7C6" w14:textId="49147E2E" w:rsidR="00A268BF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</w:t>
      </w:r>
      <w:r w:rsidR="00A268BF" w:rsidRPr="00EB180B">
        <w:rPr>
          <w:rFonts w:eastAsia="Calibri" w:cstheme="minorHAnsi"/>
        </w:rPr>
        <w:t>реатинина</w:t>
      </w:r>
    </w:p>
    <w:p w14:paraId="2517C1EC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653B0B01" w14:textId="13795E3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307. Нарушения функции почечного клубочка проявляются:</w:t>
      </w:r>
      <w:r w:rsidR="00540599">
        <w:rPr>
          <w:rFonts w:eastAsia="Calibri" w:cstheme="minorHAnsi"/>
          <w:u w:val="single"/>
        </w:rPr>
        <w:t xml:space="preserve"> +</w:t>
      </w:r>
    </w:p>
    <w:p w14:paraId="2522086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протеинурией</w:t>
      </w:r>
    </w:p>
    <w:p w14:paraId="25A9CFA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полиурией</w:t>
      </w:r>
    </w:p>
    <w:p w14:paraId="7E90314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электролитными нарушениями</w:t>
      </w:r>
    </w:p>
    <w:p w14:paraId="7CBE608D" w14:textId="32399748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снижением удельного веса.</w:t>
      </w:r>
    </w:p>
    <w:p w14:paraId="666D8690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2E8B0E9D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308. Вариант хронического гломерулонефрита, наиболее редко приводящий к хронической</w:t>
      </w:r>
    </w:p>
    <w:p w14:paraId="27BC6D96" w14:textId="4B299FB9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болезни почек:</w:t>
      </w:r>
      <w:r w:rsidR="00540599">
        <w:rPr>
          <w:rFonts w:eastAsia="Calibri" w:cstheme="minorHAnsi"/>
          <w:u w:val="single"/>
        </w:rPr>
        <w:t xml:space="preserve"> </w:t>
      </w:r>
    </w:p>
    <w:p w14:paraId="02C4D11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латентный;</w:t>
      </w:r>
    </w:p>
    <w:p w14:paraId="5395F84E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540599">
        <w:rPr>
          <w:rFonts w:eastAsia="Calibri" w:cstheme="minorHAnsi"/>
          <w:b/>
        </w:rPr>
        <w:t>- гематурический;</w:t>
      </w:r>
    </w:p>
    <w:p w14:paraId="3B63B4D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гипертонический;</w:t>
      </w:r>
    </w:p>
    <w:p w14:paraId="7B1D40D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нефротический;</w:t>
      </w:r>
    </w:p>
    <w:p w14:paraId="2C4C9248" w14:textId="1C6463F5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смешанный.</w:t>
      </w:r>
    </w:p>
    <w:p w14:paraId="525B6959" w14:textId="77777777" w:rsidR="00A076DF" w:rsidRPr="00EB180B" w:rsidRDefault="00A076DF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10948D7B" w14:textId="77777777" w:rsidR="00A268BF" w:rsidRPr="00A076DF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A076DF">
        <w:rPr>
          <w:rFonts w:eastAsia="Calibri" w:cstheme="minorHAnsi"/>
          <w:u w:val="single"/>
        </w:rPr>
        <w:t>309. Для классического течения острого гломерулонефрита характерна клиническая триада:</w:t>
      </w:r>
    </w:p>
    <w:p w14:paraId="2E04597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отеки, гипертензия, гематурия;</w:t>
      </w:r>
    </w:p>
    <w:p w14:paraId="77E7E88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отеки, одышка, гипертензия;</w:t>
      </w:r>
    </w:p>
    <w:p w14:paraId="16D0E19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гипотензия, гиперкалиемия, гиперхолестеринемия;</w:t>
      </w:r>
    </w:p>
    <w:p w14:paraId="666AD6E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гематурия, протеинурия, отеки;</w:t>
      </w:r>
    </w:p>
    <w:p w14:paraId="2BC2A06D" w14:textId="17E54FC7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отеки, анурия, гипотензия.</w:t>
      </w:r>
    </w:p>
    <w:p w14:paraId="533253F8" w14:textId="77777777" w:rsidR="00A076DF" w:rsidRPr="00EB180B" w:rsidRDefault="00A076DF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649146E5" w14:textId="5B6FF5E5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310. Гематурия не развивается при:</w:t>
      </w:r>
      <w:r w:rsidR="00540599">
        <w:rPr>
          <w:rFonts w:eastAsia="Calibri" w:cstheme="minorHAnsi"/>
          <w:u w:val="single"/>
        </w:rPr>
        <w:t xml:space="preserve"> +</w:t>
      </w:r>
    </w:p>
    <w:p w14:paraId="34599C1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цистите;</w:t>
      </w:r>
    </w:p>
    <w:p w14:paraId="6CC6744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гипернефроме;</w:t>
      </w:r>
    </w:p>
    <w:p w14:paraId="146791A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опущении почки;</w:t>
      </w:r>
    </w:p>
    <w:p w14:paraId="644C513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туберкулезе почки;</w:t>
      </w:r>
    </w:p>
    <w:p w14:paraId="5ED4B419" w14:textId="12D02140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гломерулонефрите.</w:t>
      </w:r>
    </w:p>
    <w:p w14:paraId="55984D0B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210E0C5C" w14:textId="3C12A148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311. Щеточная каемка в нефроне имеется:</w:t>
      </w:r>
      <w:r w:rsidR="00540599">
        <w:rPr>
          <w:rFonts w:eastAsia="Calibri" w:cstheme="minorHAnsi"/>
          <w:u w:val="single"/>
        </w:rPr>
        <w:t xml:space="preserve"> +</w:t>
      </w:r>
    </w:p>
    <w:p w14:paraId="32FCE0C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в проксимальном канальце;</w:t>
      </w:r>
    </w:p>
    <w:p w14:paraId="2A4793A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петле Генле,</w:t>
      </w:r>
    </w:p>
    <w:p w14:paraId="16F815F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дистальном канальце;</w:t>
      </w:r>
    </w:p>
    <w:p w14:paraId="46700D6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связующем отделе;</w:t>
      </w:r>
    </w:p>
    <w:p w14:paraId="53BE4237" w14:textId="4ED0930F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собирательной трубочке.</w:t>
      </w:r>
    </w:p>
    <w:p w14:paraId="32A68E27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44FF1B1C" w14:textId="7F6D28D3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312. Процесс ультрафильтрации является:</w:t>
      </w:r>
      <w:r w:rsidR="00540599">
        <w:rPr>
          <w:rFonts w:eastAsia="Calibri" w:cstheme="minorHAnsi"/>
          <w:u w:val="single"/>
        </w:rPr>
        <w:t xml:space="preserve"> +</w:t>
      </w:r>
    </w:p>
    <w:p w14:paraId="09BFE6EE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540599">
        <w:rPr>
          <w:rFonts w:eastAsia="Calibri" w:cstheme="minorHAnsi"/>
        </w:rPr>
        <w:t xml:space="preserve">- </w:t>
      </w:r>
      <w:r w:rsidRPr="00540599">
        <w:rPr>
          <w:rFonts w:eastAsia="Calibri" w:cstheme="minorHAnsi"/>
          <w:bCs/>
          <w:i/>
          <w:iCs/>
        </w:rPr>
        <w:t>пассивным;</w:t>
      </w:r>
    </w:p>
    <w:p w14:paraId="220ADF33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540599">
        <w:rPr>
          <w:rFonts w:eastAsia="Calibri" w:cstheme="minorHAnsi"/>
          <w:b/>
        </w:rPr>
        <w:t>- активным,</w:t>
      </w:r>
    </w:p>
    <w:p w14:paraId="16217DD9" w14:textId="3AA830A1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пассивным и активным в зависимости от воздействия различных гуморальных факторов.</w:t>
      </w:r>
    </w:p>
    <w:p w14:paraId="615E6EBF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1DE5AAE7" w14:textId="3B10AC9A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313. Полиурия может иметь место при всех состояниях, кроме:</w:t>
      </w:r>
      <w:r w:rsidR="00540599">
        <w:rPr>
          <w:rFonts w:eastAsia="Calibri" w:cstheme="minorHAnsi"/>
        </w:rPr>
        <w:t xml:space="preserve"> +</w:t>
      </w:r>
    </w:p>
    <w:p w14:paraId="0EDA14D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острого гломерулонефрита;</w:t>
      </w:r>
    </w:p>
    <w:p w14:paraId="5F5D78E8" w14:textId="1FD7C9BC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острой почечной недостаточности;</w:t>
      </w:r>
      <w:r w:rsidR="00540599">
        <w:rPr>
          <w:rFonts w:eastAsia="Calibri" w:cstheme="minorHAnsi"/>
          <w:b/>
          <w:bCs/>
          <w:i/>
          <w:iCs/>
        </w:rPr>
        <w:t xml:space="preserve"> не верно</w:t>
      </w:r>
    </w:p>
    <w:p w14:paraId="1FF4341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острого интерстициального нефрита;</w:t>
      </w:r>
    </w:p>
    <w:p w14:paraId="767F786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хронического пиелонефрита;</w:t>
      </w:r>
    </w:p>
    <w:p w14:paraId="133BC32B" w14:textId="7B1DAE2B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поликистоза почек.</w:t>
      </w:r>
      <w:r w:rsidR="00540599">
        <w:rPr>
          <w:rFonts w:eastAsia="Calibri" w:cstheme="minorHAnsi"/>
        </w:rPr>
        <w:t xml:space="preserve"> Не верно</w:t>
      </w:r>
    </w:p>
    <w:p w14:paraId="5E667323" w14:textId="77777777" w:rsidR="00AA60C8" w:rsidRPr="00EB180B" w:rsidRDefault="00AA60C8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76BB0CE1" w14:textId="77777777" w:rsidR="00A268BF" w:rsidRPr="006C0D2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C0D2E">
        <w:rPr>
          <w:rFonts w:eastAsia="Calibri" w:cstheme="minorHAnsi"/>
          <w:u w:val="single"/>
        </w:rPr>
        <w:t>314. В норме почки расположены:</w:t>
      </w:r>
    </w:p>
    <w:p w14:paraId="00E9FFCA" w14:textId="77777777" w:rsidR="00A268BF" w:rsidRPr="00F24F16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F24F16">
        <w:rPr>
          <w:rFonts w:eastAsia="Calibri" w:cstheme="minorHAnsi"/>
        </w:rPr>
        <w:t xml:space="preserve">- </w:t>
      </w:r>
      <w:r w:rsidRPr="00F24F16">
        <w:rPr>
          <w:rFonts w:eastAsia="Calibri" w:cstheme="minorHAnsi"/>
          <w:bCs/>
          <w:iCs/>
        </w:rPr>
        <w:t>на уровне XI-XII грудных позвонков;</w:t>
      </w:r>
    </w:p>
    <w:p w14:paraId="2C06992A" w14:textId="77777777" w:rsidR="00A268BF" w:rsidRPr="00AA60C8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AA60C8">
        <w:rPr>
          <w:rFonts w:eastAsia="Calibri" w:cstheme="minorHAnsi"/>
          <w:b/>
        </w:rPr>
        <w:t>- на уровне I-II поясничных позвонков;</w:t>
      </w:r>
    </w:p>
    <w:p w14:paraId="142E9D4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 уровне III-IV поясничных позвонков;</w:t>
      </w:r>
    </w:p>
    <w:p w14:paraId="5B53800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 женщин выше, чем у мужчин;</w:t>
      </w:r>
    </w:p>
    <w:p w14:paraId="2D641BBF" w14:textId="1B5BFD01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 мужчин выше, чем у женщин.</w:t>
      </w:r>
    </w:p>
    <w:p w14:paraId="3305C96F" w14:textId="77777777" w:rsidR="00AA60C8" w:rsidRPr="00EB180B" w:rsidRDefault="00AA60C8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74894633" w14:textId="4F7635D2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315. Заболевания почек, относящиеся к группе иммунных нефропатий:</w:t>
      </w:r>
      <w:r w:rsidR="00540599">
        <w:rPr>
          <w:rFonts w:eastAsia="Calibri" w:cstheme="minorHAnsi"/>
          <w:u w:val="single"/>
        </w:rPr>
        <w:t xml:space="preserve"> +</w:t>
      </w:r>
    </w:p>
    <w:p w14:paraId="51570E3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амилоидоз почек;</w:t>
      </w:r>
    </w:p>
    <w:p w14:paraId="13C9E97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поликистозная дегенерация почек;</w:t>
      </w:r>
    </w:p>
    <w:p w14:paraId="440D5F2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мочекаменная болезнь,</w:t>
      </w:r>
    </w:p>
    <w:p w14:paraId="50074EF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пиелонефриты,</w:t>
      </w:r>
    </w:p>
    <w:p w14:paraId="436DAC6E" w14:textId="7ECB828E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гломерулонефриты.</w:t>
      </w:r>
    </w:p>
    <w:p w14:paraId="605C7460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617CC91B" w14:textId="42D50453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316. Для пиелонефрита характерно все, кроме:</w:t>
      </w:r>
      <w:r w:rsidR="00540599">
        <w:rPr>
          <w:rFonts w:eastAsia="Calibri" w:cstheme="minorHAnsi"/>
          <w:u w:val="single"/>
        </w:rPr>
        <w:t xml:space="preserve"> +</w:t>
      </w:r>
    </w:p>
    <w:p w14:paraId="0B3C062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развитие нефротического синдрома,</w:t>
      </w:r>
    </w:p>
    <w:p w14:paraId="18C4A48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осложнение хронической почечной недостаточностью,</w:t>
      </w:r>
    </w:p>
    <w:p w14:paraId="4AE8251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урографии ассиметричное поражение чашечно-лоханочной системы,</w:t>
      </w:r>
    </w:p>
    <w:p w14:paraId="46E37B4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лечении хронического пиелонефрита имеет значение устранение нарушений пассажа мочи,</w:t>
      </w:r>
    </w:p>
    <w:p w14:paraId="1FFC6AA5" w14:textId="55E96B34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преимущественно снижается канальцевая реабсорбция.</w:t>
      </w:r>
    </w:p>
    <w:p w14:paraId="76C28C0B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31940359" w14:textId="6BD73D2E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317. Для хронического пиелонефрита характерны все признаки, кроме:</w:t>
      </w:r>
      <w:r w:rsidR="00540599">
        <w:rPr>
          <w:rFonts w:eastAsia="Calibri" w:cstheme="minorHAnsi"/>
          <w:u w:val="single"/>
        </w:rPr>
        <w:t xml:space="preserve"> +</w:t>
      </w:r>
    </w:p>
    <w:p w14:paraId="16514B2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дизурии,</w:t>
      </w:r>
    </w:p>
    <w:p w14:paraId="47BC8DC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белка мочи более 3 г/л,</w:t>
      </w:r>
    </w:p>
    <w:p w14:paraId="2798D6A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артериальной гипертензии,</w:t>
      </w:r>
    </w:p>
    <w:p w14:paraId="2D6E9A3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анемии,</w:t>
      </w:r>
    </w:p>
    <w:p w14:paraId="071EB42E" w14:textId="20838041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бактериурии.</w:t>
      </w:r>
    </w:p>
    <w:p w14:paraId="6FDBF3A2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3FF302C8" w14:textId="77504082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318. При почечной ишемии:</w:t>
      </w:r>
      <w:r w:rsidR="00540599">
        <w:rPr>
          <w:rFonts w:eastAsia="Calibri" w:cstheme="minorHAnsi"/>
          <w:u w:val="single"/>
        </w:rPr>
        <w:t xml:space="preserve"> +</w:t>
      </w:r>
    </w:p>
    <w:p w14:paraId="68BE83B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объем мочи повышается;</w:t>
      </w:r>
    </w:p>
    <w:p w14:paraId="6FD064F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натрий мочи повышается,</w:t>
      </w:r>
    </w:p>
    <w:p w14:paraId="28BD3A6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креатинин мочи повышается;</w:t>
      </w:r>
    </w:p>
    <w:p w14:paraId="7E758A5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почечный “мозговой” слой поражается больше, чем корковый;</w:t>
      </w:r>
    </w:p>
    <w:p w14:paraId="7E49AD35" w14:textId="641E8CA1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добутамин улучшает выработку мочи опосредованно через гемодинамику.</w:t>
      </w:r>
    </w:p>
    <w:p w14:paraId="0305E338" w14:textId="77777777" w:rsidR="006C0D2E" w:rsidRPr="00540599" w:rsidRDefault="006C0D2E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</w:p>
    <w:p w14:paraId="6B86B6AC" w14:textId="72D63A81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319. Суммарный кровоток в почках составляет:</w:t>
      </w:r>
      <w:r w:rsidR="00540599">
        <w:rPr>
          <w:rFonts w:eastAsia="Calibri" w:cstheme="minorHAnsi"/>
          <w:u w:val="single"/>
        </w:rPr>
        <w:t xml:space="preserve"> +</w:t>
      </w:r>
    </w:p>
    <w:p w14:paraId="2A1ADE6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- 10% минутного объема сердца;</w:t>
      </w:r>
    </w:p>
    <w:p w14:paraId="63D2908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20% минутного объема сердца;</w:t>
      </w:r>
    </w:p>
    <w:p w14:paraId="20002C1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- 30% минутного объема сердца;</w:t>
      </w:r>
    </w:p>
    <w:p w14:paraId="41A94BE5" w14:textId="13EA8FF2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- 40% минутного объема сердца.</w:t>
      </w:r>
    </w:p>
    <w:p w14:paraId="28A0FE06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16D17798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320. Хроническая болезнь почек пятой стадии – это любое хроническое заболевание почек,</w:t>
      </w:r>
    </w:p>
    <w:p w14:paraId="7CE5CF2B" w14:textId="5A4F760F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сопровождающееся скоростью клубочковой фильтрации6</w:t>
      </w:r>
      <w:r w:rsidR="00540599">
        <w:rPr>
          <w:rFonts w:eastAsia="Calibri" w:cstheme="minorHAnsi"/>
          <w:u w:val="single"/>
        </w:rPr>
        <w:t xml:space="preserve"> +</w:t>
      </w:r>
    </w:p>
    <w:p w14:paraId="1749935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- 48 мл/мин;</w:t>
      </w:r>
    </w:p>
    <w:p w14:paraId="7CA7429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- 35 мл/мин;</w:t>
      </w:r>
    </w:p>
    <w:p w14:paraId="37B31CC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- 22 мл/мин;</w:t>
      </w:r>
    </w:p>
    <w:p w14:paraId="6D63206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- 18 мл/мин;</w:t>
      </w:r>
    </w:p>
    <w:p w14:paraId="0EDF1F22" w14:textId="433E051F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14 мл/мин.</w:t>
      </w:r>
    </w:p>
    <w:p w14:paraId="3D57410A" w14:textId="77777777" w:rsidR="006C0D2E" w:rsidRPr="00540599" w:rsidRDefault="006C0D2E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</w:p>
    <w:p w14:paraId="20BA1DD1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321. Ауторегуляция почечного кровотока прекращается при снижении систолического</w:t>
      </w:r>
    </w:p>
    <w:p w14:paraId="1F1692D3" w14:textId="4AF3B63C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артериального давления:</w:t>
      </w:r>
      <w:r w:rsidR="00540599">
        <w:rPr>
          <w:rFonts w:eastAsia="Calibri" w:cstheme="minorHAnsi"/>
          <w:u w:val="single"/>
        </w:rPr>
        <w:t xml:space="preserve"> +</w:t>
      </w:r>
    </w:p>
    <w:p w14:paraId="400B6F7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до 100 мм рт. ст.;</w:t>
      </w:r>
    </w:p>
    <w:p w14:paraId="11BFCE4C" w14:textId="77777777" w:rsidR="00A268BF" w:rsidRPr="00996778" w:rsidRDefault="00A268BF" w:rsidP="002A4ED2">
      <w:pPr>
        <w:spacing w:line="276" w:lineRule="auto"/>
        <w:contextualSpacing/>
        <w:mirrorIndents/>
        <w:rPr>
          <w:rFonts w:eastAsia="Calibri" w:cstheme="minorHAnsi"/>
          <w:bCs/>
          <w:i/>
          <w:iCs/>
        </w:rPr>
      </w:pPr>
      <w:r w:rsidRPr="00996778">
        <w:rPr>
          <w:rFonts w:eastAsia="Calibri" w:cstheme="minorHAnsi"/>
          <w:bCs/>
          <w:i/>
          <w:iCs/>
        </w:rPr>
        <w:t>- до 80-90 мм рт. ст.;</w:t>
      </w:r>
    </w:p>
    <w:p w14:paraId="0659F794" w14:textId="77777777" w:rsidR="00A268BF" w:rsidRPr="00996778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996778">
        <w:rPr>
          <w:rFonts w:eastAsia="Calibri" w:cstheme="minorHAnsi"/>
          <w:b/>
        </w:rPr>
        <w:t>- до 60-70 мм рт. ст.;</w:t>
      </w:r>
    </w:p>
    <w:p w14:paraId="447BA48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до 40-50 мм рт. ст.;</w:t>
      </w:r>
    </w:p>
    <w:p w14:paraId="5664D9D7" w14:textId="114C9952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до 30-20 мм рт. ст.</w:t>
      </w:r>
    </w:p>
    <w:p w14:paraId="42A2951D" w14:textId="77777777" w:rsidR="00F24F16" w:rsidRPr="00EB180B" w:rsidRDefault="00F24F16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7605E96A" w14:textId="01D502AD" w:rsidR="00A268BF" w:rsidRPr="00016F4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016F48">
        <w:rPr>
          <w:rFonts w:eastAsia="Calibri" w:cstheme="minorHAnsi"/>
          <w:u w:val="single"/>
        </w:rPr>
        <w:t>322. Препараты калий</w:t>
      </w:r>
      <w:r w:rsidR="00F24F16" w:rsidRPr="00016F48">
        <w:rPr>
          <w:rFonts w:eastAsia="Calibri" w:cstheme="minorHAnsi"/>
          <w:u w:val="single"/>
        </w:rPr>
        <w:t xml:space="preserve"> </w:t>
      </w:r>
      <w:r w:rsidRPr="00016F48">
        <w:rPr>
          <w:rFonts w:eastAsia="Calibri" w:cstheme="minorHAnsi"/>
          <w:u w:val="single"/>
        </w:rPr>
        <w:t>сберегающего действия действуют на уровне</w:t>
      </w:r>
      <w:r w:rsidR="00016F48">
        <w:rPr>
          <w:rFonts w:eastAsia="Calibri" w:cstheme="minorHAnsi"/>
          <w:u w:val="single"/>
        </w:rPr>
        <w:t xml:space="preserve"> +</w:t>
      </w:r>
      <w:r w:rsidRPr="00016F48">
        <w:rPr>
          <w:rFonts w:eastAsia="Calibri" w:cstheme="minorHAnsi"/>
          <w:u w:val="single"/>
        </w:rPr>
        <w:t>:</w:t>
      </w:r>
    </w:p>
    <w:p w14:paraId="5BD87F5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проксимальной части канальцев и почечной петли;</w:t>
      </w:r>
    </w:p>
    <w:p w14:paraId="1B99315A" w14:textId="2CFB1CC3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F24F16">
        <w:rPr>
          <w:rFonts w:eastAsia="Calibri" w:cstheme="minorHAnsi"/>
        </w:rPr>
        <w:t xml:space="preserve">- </w:t>
      </w:r>
      <w:r w:rsidRPr="00F24F16">
        <w:rPr>
          <w:rFonts w:eastAsia="Calibri" w:cstheme="minorHAnsi"/>
          <w:bCs/>
          <w:iCs/>
        </w:rPr>
        <w:t>дистальной части канальцев;</w:t>
      </w:r>
      <w:r w:rsidR="00F24F16">
        <w:rPr>
          <w:rFonts w:eastAsia="Calibri" w:cstheme="minorHAnsi"/>
          <w:b/>
          <w:bCs/>
          <w:i/>
          <w:iCs/>
        </w:rPr>
        <w:t xml:space="preserve"> </w:t>
      </w:r>
      <w:r w:rsidR="00F24F16">
        <w:rPr>
          <w:rFonts w:eastAsia="Calibri" w:cstheme="minorHAnsi"/>
          <w:b/>
          <w:bCs/>
          <w:i/>
          <w:iCs/>
        </w:rPr>
        <w:tab/>
        <w:t>не верный</w:t>
      </w:r>
    </w:p>
    <w:p w14:paraId="5F0704E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петли Генле;</w:t>
      </w:r>
    </w:p>
    <w:p w14:paraId="2B53655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корковой части восходящего колена почечной петли;</w:t>
      </w:r>
    </w:p>
    <w:p w14:paraId="39636B29" w14:textId="723F4775" w:rsidR="00A268BF" w:rsidRPr="00016F48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016F48">
        <w:rPr>
          <w:rFonts w:eastAsia="Calibri" w:cstheme="minorHAnsi"/>
          <w:b/>
        </w:rPr>
        <w:t>- собирательной трубочки.</w:t>
      </w:r>
    </w:p>
    <w:p w14:paraId="00A5501D" w14:textId="77777777" w:rsidR="00F24F16" w:rsidRPr="00540599" w:rsidRDefault="00F24F16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</w:p>
    <w:p w14:paraId="3612D258" w14:textId="404624EE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323. После перенесённого острого гломерулонефрита диспансерный осмотр проводят:</w:t>
      </w:r>
      <w:r w:rsidR="00540599">
        <w:rPr>
          <w:rFonts w:eastAsia="Calibri" w:cstheme="minorHAnsi"/>
          <w:u w:val="single"/>
        </w:rPr>
        <w:t xml:space="preserve"> +</w:t>
      </w:r>
    </w:p>
    <w:p w14:paraId="0B1C5AA1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540599">
        <w:rPr>
          <w:rFonts w:eastAsia="Calibri" w:cstheme="minorHAnsi"/>
        </w:rPr>
        <w:t xml:space="preserve">- </w:t>
      </w:r>
      <w:r w:rsidRPr="00540599">
        <w:rPr>
          <w:rFonts w:eastAsia="Calibri" w:cstheme="minorHAnsi"/>
          <w:bCs/>
          <w:i/>
          <w:iCs/>
        </w:rPr>
        <w:t>1 раз в месяц;</w:t>
      </w:r>
    </w:p>
    <w:p w14:paraId="59CD921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- 1 раз в 3 месяца;</w:t>
      </w:r>
    </w:p>
    <w:p w14:paraId="3E6AD17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- 1 раз в год;</w:t>
      </w:r>
    </w:p>
    <w:p w14:paraId="22F21919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540599">
        <w:rPr>
          <w:rFonts w:eastAsia="Calibri" w:cstheme="minorHAnsi"/>
          <w:b/>
        </w:rPr>
        <w:t>- 2 раза в год;</w:t>
      </w:r>
    </w:p>
    <w:p w14:paraId="3CB99246" w14:textId="5767011C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- 3 раза в год.</w:t>
      </w:r>
    </w:p>
    <w:p w14:paraId="25A27F44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362D5821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324. Скрининговый способ определения скорости клубочковой фильтрации основывается на</w:t>
      </w:r>
    </w:p>
    <w:p w14:paraId="049AB585" w14:textId="4BFC3EE1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определении концентрации:</w:t>
      </w:r>
      <w:r w:rsidR="00540599">
        <w:rPr>
          <w:rFonts w:eastAsia="Calibri" w:cstheme="minorHAnsi"/>
          <w:u w:val="single"/>
        </w:rPr>
        <w:t xml:space="preserve"> +</w:t>
      </w:r>
    </w:p>
    <w:p w14:paraId="3E32666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 xml:space="preserve">- </w:t>
      </w:r>
      <w:r w:rsidRPr="00EB180B">
        <w:rPr>
          <w:rFonts w:eastAsia="Calibri" w:cstheme="minorHAnsi"/>
          <w:b/>
          <w:bCs/>
          <w:i/>
          <w:iCs/>
        </w:rPr>
        <w:t>креатинина в плазме,</w:t>
      </w:r>
    </w:p>
    <w:p w14:paraId="2E8ED13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мочевины,</w:t>
      </w:r>
    </w:p>
    <w:p w14:paraId="37FCD80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остаточного азота в крови,</w:t>
      </w:r>
    </w:p>
    <w:p w14:paraId="79F7CB4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мочевой кислоты,</w:t>
      </w:r>
    </w:p>
    <w:p w14:paraId="323F0524" w14:textId="65F9235A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калия мочи.</w:t>
      </w:r>
    </w:p>
    <w:p w14:paraId="21CE10C2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36B50A86" w14:textId="0943DBFE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325. При хронической почечной недостаточности наблюдается:</w:t>
      </w:r>
      <w:r w:rsidR="00540599">
        <w:rPr>
          <w:rFonts w:eastAsia="Calibri" w:cstheme="minorHAnsi"/>
          <w:u w:val="single"/>
        </w:rPr>
        <w:t xml:space="preserve"> +</w:t>
      </w:r>
    </w:p>
    <w:p w14:paraId="5A61855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гематокрита;</w:t>
      </w:r>
    </w:p>
    <w:p w14:paraId="6A45C34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снижение калия сыворотки;</w:t>
      </w:r>
    </w:p>
    <w:p w14:paraId="1160949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>- повышение аммиака в крови;</w:t>
      </w:r>
    </w:p>
    <w:p w14:paraId="413147F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метаболический ацидоз;</w:t>
      </w:r>
    </w:p>
    <w:p w14:paraId="1AA3744D" w14:textId="7965ACE1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понижение уровня фосфата в плазме.</w:t>
      </w:r>
    </w:p>
    <w:p w14:paraId="4CA61BBD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0BB17B14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326. От гемотрансфузий у больных в терминальной стадии хронической почечной</w:t>
      </w:r>
    </w:p>
    <w:p w14:paraId="32CB5E39" w14:textId="4B1A8F0F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недостаточности следует воздержаться, если содержание гемоглобина:</w:t>
      </w:r>
      <w:r w:rsidR="00540599">
        <w:rPr>
          <w:rFonts w:eastAsia="Calibri" w:cstheme="minorHAnsi"/>
          <w:u w:val="single"/>
        </w:rPr>
        <w:t xml:space="preserve"> +</w:t>
      </w:r>
    </w:p>
    <w:p w14:paraId="3EEA6DC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не ниже 80 г/л;</w:t>
      </w:r>
    </w:p>
    <w:p w14:paraId="4282203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 ниже 90 г/л;</w:t>
      </w:r>
    </w:p>
    <w:p w14:paraId="1519DAC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 ниже 100 г/л;</w:t>
      </w:r>
    </w:p>
    <w:p w14:paraId="1BEB027A" w14:textId="1B82FFFF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 ниже 110 г/л.</w:t>
      </w:r>
    </w:p>
    <w:p w14:paraId="0BA3A76A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21CAB14D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327. Транспорт кислорода к тканям у больных в терминальной стадии хронической почечной</w:t>
      </w:r>
    </w:p>
    <w:p w14:paraId="7800AC8A" w14:textId="70305624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недостаточности обеспечивается при анемии за счет:</w:t>
      </w:r>
      <w:r w:rsidR="00540599">
        <w:rPr>
          <w:rFonts w:eastAsia="Calibri" w:cstheme="minorHAnsi"/>
          <w:u w:val="single"/>
        </w:rPr>
        <w:t xml:space="preserve"> +</w:t>
      </w:r>
    </w:p>
    <w:p w14:paraId="4CE8149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снижения сродства кислорода к гемоглобину;</w:t>
      </w:r>
    </w:p>
    <w:p w14:paraId="7E6B5C7D" w14:textId="205A55D1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высокого общего периферического сопротивления;</w:t>
      </w:r>
    </w:p>
    <w:p w14:paraId="449AF144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77C833F9" w14:textId="18E5AD8C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328. Антибиотики левомицетин, оксациллин, эритромицин</w:t>
      </w:r>
      <w:r w:rsidR="00540599">
        <w:rPr>
          <w:rFonts w:eastAsia="Calibri" w:cstheme="minorHAnsi"/>
          <w:u w:val="single"/>
        </w:rPr>
        <w:t xml:space="preserve"> +</w:t>
      </w:r>
    </w:p>
    <w:p w14:paraId="567ECE5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в значительной степени выделяются почками;</w:t>
      </w:r>
    </w:p>
    <w:p w14:paraId="59BFD02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незначительной степени выделяются почками;</w:t>
      </w:r>
    </w:p>
    <w:p w14:paraId="2EA23AFF" w14:textId="07269C57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 выделяются почками.</w:t>
      </w:r>
    </w:p>
    <w:p w14:paraId="6F4878E3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20BE0AA7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329. Среди осложнений, возникающих при нефрэктомии по поводу больших опухолей почек,</w:t>
      </w:r>
    </w:p>
    <w:p w14:paraId="35AB5D1E" w14:textId="27EF8C21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наименее вероятно развитие:</w:t>
      </w:r>
      <w:r w:rsidR="00540599">
        <w:rPr>
          <w:rFonts w:eastAsia="Calibri" w:cstheme="minorHAnsi"/>
          <w:u w:val="single"/>
        </w:rPr>
        <w:t xml:space="preserve"> +</w:t>
      </w:r>
    </w:p>
    <w:p w14:paraId="0A20277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нарушения венозного возврата из-за сдавления нижней полой вены;</w:t>
      </w:r>
    </w:p>
    <w:p w14:paraId="0E95978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массивной кровопотери;</w:t>
      </w:r>
    </w:p>
    <w:p w14:paraId="1BE202F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пневмоторакса из-за повреждения диафрагмы при выделении опухоли;</w:t>
      </w:r>
    </w:p>
    <w:p w14:paraId="48985BB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надпочечниковой недостаточности из-за повреждения или удаления надпочечника;</w:t>
      </w:r>
    </w:p>
    <w:p w14:paraId="1802D50C" w14:textId="116B0EAA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гипертонического криза.</w:t>
      </w:r>
    </w:p>
    <w:p w14:paraId="531E44E2" w14:textId="77777777" w:rsidR="006636E3" w:rsidRPr="00EB180B" w:rsidRDefault="006636E3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3FB3D9DE" w14:textId="77777777" w:rsidR="00A268BF" w:rsidRPr="006636E3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636E3">
        <w:rPr>
          <w:rFonts w:eastAsia="Calibri" w:cstheme="minorHAnsi"/>
          <w:u w:val="single"/>
        </w:rPr>
        <w:t>330. Степень протеинурии оценивается как микроальбуминурия, если уровень белка в моче</w:t>
      </w:r>
    </w:p>
    <w:p w14:paraId="71B9EF70" w14:textId="77777777" w:rsidR="00A268BF" w:rsidRPr="006636E3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636E3">
        <w:rPr>
          <w:rFonts w:eastAsia="Calibri" w:cstheme="minorHAnsi"/>
          <w:u w:val="single"/>
        </w:rPr>
        <w:t>составляет:</w:t>
      </w:r>
    </w:p>
    <w:p w14:paraId="05239B12" w14:textId="77777777" w:rsidR="00A268BF" w:rsidRPr="006636E3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6636E3">
        <w:rPr>
          <w:rFonts w:eastAsia="Calibri" w:cstheme="minorHAnsi"/>
          <w:b/>
        </w:rPr>
        <w:t>- менее 30 мкг/сут.;</w:t>
      </w:r>
    </w:p>
    <w:p w14:paraId="4200ACEC" w14:textId="77777777" w:rsidR="00A268BF" w:rsidRPr="001B7F6E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1B7F6E">
        <w:rPr>
          <w:rFonts w:eastAsia="Calibri" w:cstheme="minorHAnsi"/>
        </w:rPr>
        <w:t xml:space="preserve">- </w:t>
      </w:r>
      <w:r w:rsidRPr="001B7F6E">
        <w:rPr>
          <w:rFonts w:eastAsia="Calibri" w:cstheme="minorHAnsi"/>
          <w:bCs/>
          <w:i/>
          <w:iCs/>
        </w:rPr>
        <w:t>менее 1 г/сут.;</w:t>
      </w:r>
    </w:p>
    <w:p w14:paraId="2EF6BA1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- 1-3 г/сут.;</w:t>
      </w:r>
    </w:p>
    <w:p w14:paraId="4A4DF4D3" w14:textId="4B4563A0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более 3 г/сут.</w:t>
      </w:r>
    </w:p>
    <w:p w14:paraId="400BBC94" w14:textId="77777777" w:rsidR="006636E3" w:rsidRPr="00EB180B" w:rsidRDefault="006636E3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2BB60EC8" w14:textId="3BA3FF4E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331. Степень протеинурии оценивается как минимальная, если уровень белка в моче составляет:</w:t>
      </w:r>
      <w:r w:rsidR="00540599">
        <w:rPr>
          <w:rFonts w:eastAsia="Calibri" w:cstheme="minorHAnsi"/>
          <w:u w:val="single"/>
        </w:rPr>
        <w:t xml:space="preserve"> +</w:t>
      </w:r>
    </w:p>
    <w:p w14:paraId="0261D71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менее 30 мкг/сут.;</w:t>
      </w:r>
    </w:p>
    <w:p w14:paraId="7E863FC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 xml:space="preserve">- </w:t>
      </w:r>
      <w:r w:rsidRPr="00EB180B">
        <w:rPr>
          <w:rFonts w:eastAsia="Calibri" w:cstheme="minorHAnsi"/>
          <w:b/>
          <w:bCs/>
          <w:i/>
          <w:iCs/>
        </w:rPr>
        <w:t>менее 1 г/сут.;</w:t>
      </w:r>
    </w:p>
    <w:p w14:paraId="7F4AE4F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- 1-3 г/сут.;</w:t>
      </w:r>
    </w:p>
    <w:p w14:paraId="773E660A" w14:textId="507D700E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более 3 г/сут.</w:t>
      </w:r>
    </w:p>
    <w:p w14:paraId="7740ADDD" w14:textId="77777777" w:rsidR="00F24F16" w:rsidRPr="00EB180B" w:rsidRDefault="00F24F16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2FDD8226" w14:textId="77777777" w:rsidR="00A268BF" w:rsidRPr="006C0D2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F24F16">
        <w:rPr>
          <w:rFonts w:eastAsia="Calibri" w:cstheme="minorHAnsi"/>
          <w:u w:val="single"/>
        </w:rPr>
        <w:t>332</w:t>
      </w:r>
      <w:r w:rsidRPr="00EB180B">
        <w:rPr>
          <w:rFonts w:eastAsia="Calibri" w:cstheme="minorHAnsi"/>
        </w:rPr>
        <w:t xml:space="preserve">. </w:t>
      </w:r>
      <w:r w:rsidRPr="006C0D2E">
        <w:rPr>
          <w:rFonts w:eastAsia="Calibri" w:cstheme="minorHAnsi"/>
          <w:u w:val="single"/>
        </w:rPr>
        <w:t>Степень протеинурии оценивается как умеренная, если уровень белка в моче составляет:</w:t>
      </w:r>
    </w:p>
    <w:p w14:paraId="5FD6B0A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менее 30 мкг/сут.;</w:t>
      </w:r>
    </w:p>
    <w:p w14:paraId="4A4440D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менее 1 г/сут.;</w:t>
      </w:r>
    </w:p>
    <w:p w14:paraId="3777BB0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- 1-3 г/сут.;</w:t>
      </w:r>
    </w:p>
    <w:p w14:paraId="074F470D" w14:textId="075ADCE4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более 3 г/сут.</w:t>
      </w:r>
    </w:p>
    <w:p w14:paraId="43D8D5FE" w14:textId="77777777" w:rsidR="00F24F16" w:rsidRPr="00EB180B" w:rsidRDefault="00F24F16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07657E17" w14:textId="77777777" w:rsidR="00A268BF" w:rsidRPr="006C0D2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C472D2">
        <w:rPr>
          <w:rFonts w:eastAsia="Calibri" w:cstheme="minorHAnsi"/>
          <w:u w:val="single"/>
        </w:rPr>
        <w:t>333</w:t>
      </w:r>
      <w:r w:rsidRPr="00EB180B">
        <w:rPr>
          <w:rFonts w:eastAsia="Calibri" w:cstheme="minorHAnsi"/>
        </w:rPr>
        <w:t xml:space="preserve">. </w:t>
      </w:r>
      <w:r w:rsidRPr="006C0D2E">
        <w:rPr>
          <w:rFonts w:eastAsia="Calibri" w:cstheme="minorHAnsi"/>
          <w:u w:val="single"/>
        </w:rPr>
        <w:t>Степень протеинурии оценивается как массивная (нефротическая), если уровень белка в</w:t>
      </w:r>
    </w:p>
    <w:p w14:paraId="5BA2ECF4" w14:textId="77777777" w:rsidR="00A268BF" w:rsidRPr="006C0D2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C0D2E">
        <w:rPr>
          <w:rFonts w:eastAsia="Calibri" w:cstheme="minorHAnsi"/>
          <w:u w:val="single"/>
        </w:rPr>
        <w:t>моче составляет:</w:t>
      </w:r>
    </w:p>
    <w:p w14:paraId="14693A1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менее 30 мкг/сут.;</w:t>
      </w:r>
    </w:p>
    <w:p w14:paraId="23E72C7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менее 1 г/сут.;</w:t>
      </w:r>
    </w:p>
    <w:p w14:paraId="76A1F1C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- 1-3 г/сут.;</w:t>
      </w:r>
    </w:p>
    <w:p w14:paraId="3DC62921" w14:textId="4FB737BA" w:rsidR="00A268BF" w:rsidRPr="00C472D2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Cs/>
        </w:rPr>
      </w:pPr>
      <w:r w:rsidRPr="00C472D2">
        <w:rPr>
          <w:rFonts w:eastAsia="Calibri" w:cstheme="minorHAnsi"/>
        </w:rPr>
        <w:t xml:space="preserve">- </w:t>
      </w:r>
      <w:r w:rsidRPr="00C472D2">
        <w:rPr>
          <w:rFonts w:eastAsia="Calibri" w:cstheme="minorHAnsi"/>
          <w:b/>
          <w:bCs/>
          <w:iCs/>
        </w:rPr>
        <w:t>более 3 г/сут.</w:t>
      </w:r>
    </w:p>
    <w:p w14:paraId="42E1AE6A" w14:textId="77777777" w:rsidR="00C472D2" w:rsidRPr="00EB180B" w:rsidRDefault="00C472D2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</w:p>
    <w:p w14:paraId="7624A0F1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334. К развитию хронической почечной недостаточности НЕ могут привести следующие</w:t>
      </w:r>
    </w:p>
    <w:p w14:paraId="763F221A" w14:textId="3D21644F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заболевания:</w:t>
      </w:r>
      <w:r w:rsidR="00540599">
        <w:rPr>
          <w:rFonts w:eastAsia="Calibri" w:cstheme="minorHAnsi"/>
          <w:u w:val="single"/>
        </w:rPr>
        <w:t xml:space="preserve"> +</w:t>
      </w:r>
    </w:p>
    <w:p w14:paraId="6F0C36A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хронический гломерулонефрит;</w:t>
      </w:r>
    </w:p>
    <w:p w14:paraId="4299A49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амилоидоз;</w:t>
      </w:r>
    </w:p>
    <w:p w14:paraId="1B4B514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бронхиальная астма;</w:t>
      </w:r>
    </w:p>
    <w:p w14:paraId="3379DB4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системная красная волчанка;</w:t>
      </w:r>
    </w:p>
    <w:p w14:paraId="64DDD509" w14:textId="4A52A103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сахарный диабет.</w:t>
      </w:r>
    </w:p>
    <w:p w14:paraId="5EF7D65E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2D42947C" w14:textId="77777777" w:rsidR="00A268BF" w:rsidRPr="00A5138C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A5138C">
        <w:rPr>
          <w:rFonts w:eastAsia="Calibri" w:cstheme="minorHAnsi"/>
          <w:u w:val="single"/>
        </w:rPr>
        <w:t>335. Показанием для трансплантации почки является:</w:t>
      </w:r>
    </w:p>
    <w:p w14:paraId="6E47273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терминальная стадия хронической почечной недостаточности;</w:t>
      </w:r>
    </w:p>
    <w:p w14:paraId="3AB7945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хронический пиелонефрит;</w:t>
      </w:r>
    </w:p>
    <w:p w14:paraId="2FC1915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мочекаменная болезнь;</w:t>
      </w:r>
    </w:p>
    <w:p w14:paraId="2FF07225" w14:textId="64E7ABAA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гидронефроз.</w:t>
      </w:r>
    </w:p>
    <w:p w14:paraId="26B17898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3657C53E" w14:textId="5D482AB2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336. Гидронефроз это:</w:t>
      </w:r>
      <w:r w:rsidR="00540599">
        <w:rPr>
          <w:rFonts w:eastAsia="Calibri" w:cstheme="minorHAnsi"/>
          <w:u w:val="single"/>
        </w:rPr>
        <w:t xml:space="preserve"> +</w:t>
      </w:r>
    </w:p>
    <w:p w14:paraId="6036A02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выделение эритроцитов с мочой;</w:t>
      </w:r>
    </w:p>
    <w:p w14:paraId="2AAB070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стойкое, прогрессивно нарастающее расширение лоханки и чашечек почки;</w:t>
      </w:r>
    </w:p>
    <w:p w14:paraId="7E3A8CD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врождённое заболевание, характеризующееся образованием и ростом кист в обеих почках;</w:t>
      </w:r>
    </w:p>
    <w:p w14:paraId="2739C50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прогрессирующее заболевание, связанное с поражением клубочков почек чаще иммунного</w:t>
      </w:r>
    </w:p>
    <w:p w14:paraId="6E48B545" w14:textId="016C1EE9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генеза, приводящее к развитию почечной недостаточности.</w:t>
      </w:r>
    </w:p>
    <w:p w14:paraId="2BEA9342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765F1172" w14:textId="310DAE68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337. Для неселективной протеинурии характерно появление в моче белка:</w:t>
      </w:r>
      <w:r w:rsidR="00540599">
        <w:rPr>
          <w:rFonts w:eastAsia="Calibri" w:cstheme="minorHAnsi"/>
          <w:u w:val="single"/>
        </w:rPr>
        <w:t xml:space="preserve"> +</w:t>
      </w:r>
    </w:p>
    <w:p w14:paraId="382D4C8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 молекулярной массой менее 65000 Да (альбмина);</w:t>
      </w:r>
    </w:p>
    <w:p w14:paraId="3CDCE81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 определённой молекулярной массой (белок Бенс-Джонса);</w:t>
      </w:r>
    </w:p>
    <w:p w14:paraId="01BFFA5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со средней и высокой молекулярной массой;</w:t>
      </w:r>
    </w:p>
    <w:p w14:paraId="3CF4BD58" w14:textId="612010CF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любой молекулярной массы.</w:t>
      </w:r>
    </w:p>
    <w:p w14:paraId="2631C5A2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1410A09B" w14:textId="1B773E53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338. Гематурия в начале мочеиспускания (инициальная) встречается при:</w:t>
      </w:r>
      <w:r w:rsidR="00540599">
        <w:rPr>
          <w:rFonts w:eastAsia="Calibri" w:cstheme="minorHAnsi"/>
          <w:u w:val="single"/>
        </w:rPr>
        <w:t xml:space="preserve"> +</w:t>
      </w:r>
    </w:p>
    <w:p w14:paraId="5CEE174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поражении начальной части мочеиспускательного канала;</w:t>
      </w:r>
    </w:p>
    <w:p w14:paraId="3500B94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поражении простаты, пришеечной части мочевого пузыря, внутреннего отверстия</w:t>
      </w:r>
    </w:p>
    <w:p w14:paraId="77D04CC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мочеиспускательного канала;</w:t>
      </w:r>
    </w:p>
    <w:p w14:paraId="0D1F524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поражении мочевого пузыря, мочеточников, почечных лоханок, паренхимы почек;</w:t>
      </w:r>
    </w:p>
    <w:p w14:paraId="05A446BD" w14:textId="5E778D59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только поражении паренхимы почек.</w:t>
      </w:r>
    </w:p>
    <w:p w14:paraId="2B7683B2" w14:textId="77777777" w:rsidR="006C0D2E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08DF4916" w14:textId="77777777" w:rsidR="005350C9" w:rsidRPr="00EB180B" w:rsidRDefault="005350C9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0A3A6514" w14:textId="77777777" w:rsidR="00A268BF" w:rsidRPr="005350C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350C9">
        <w:rPr>
          <w:rFonts w:eastAsia="Calibri" w:cstheme="minorHAnsi"/>
          <w:u w:val="single"/>
        </w:rPr>
        <w:t>339. Гематурия в конце мочеиспускания (терминальная) встречается при:</w:t>
      </w:r>
    </w:p>
    <w:p w14:paraId="7D446E6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поражении начальной части мочеиспускательного канала;</w:t>
      </w:r>
    </w:p>
    <w:p w14:paraId="454B6F5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поражении простаты, пришеечной части мочевого пузыря, внутреннего отверстия</w:t>
      </w:r>
    </w:p>
    <w:p w14:paraId="79FADF8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мочеиспускательного канала;</w:t>
      </w:r>
    </w:p>
    <w:p w14:paraId="285E1B1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поражении мочевого пузыря, мочеточников, почечных лоханок, паренхимы почек;</w:t>
      </w:r>
    </w:p>
    <w:p w14:paraId="3D42A55D" w14:textId="79038AFC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поражении только паренхимы почек.</w:t>
      </w:r>
    </w:p>
    <w:p w14:paraId="17F7D604" w14:textId="77777777" w:rsidR="005350C9" w:rsidRPr="00EB180B" w:rsidRDefault="005350C9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40CEB05C" w14:textId="0CFD7336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340. Гематурия во всех порциях мочи (тотальная) встречается при:</w:t>
      </w:r>
      <w:r w:rsidR="00540599">
        <w:rPr>
          <w:rFonts w:eastAsia="Calibri" w:cstheme="minorHAnsi"/>
          <w:u w:val="single"/>
        </w:rPr>
        <w:t xml:space="preserve"> +</w:t>
      </w:r>
    </w:p>
    <w:p w14:paraId="54508F8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поражении начальной части мочеиспускательного канала;</w:t>
      </w:r>
    </w:p>
    <w:p w14:paraId="319E897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поражении простаты, пришеечной части мочевого пузыря, внутреннего отверстия</w:t>
      </w:r>
    </w:p>
    <w:p w14:paraId="2A0CF4F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мочеиспускательного канала;</w:t>
      </w:r>
    </w:p>
    <w:p w14:paraId="4E1DC9C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поражении мочевого пузыря, мочеточников, почечных лоханок, паренхимы почек;</w:t>
      </w:r>
    </w:p>
    <w:p w14:paraId="67D26CF2" w14:textId="7CA720DF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только поражении паренхимы почек.</w:t>
      </w:r>
    </w:p>
    <w:p w14:paraId="32A509B7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0EAA6CB7" w14:textId="265E6C1E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341. Гематурия без боли при мочеиспускании встречается, как правило, при:</w:t>
      </w:r>
      <w:r w:rsidR="00540599">
        <w:rPr>
          <w:rFonts w:eastAsia="Calibri" w:cstheme="minorHAnsi"/>
          <w:u w:val="single"/>
        </w:rPr>
        <w:t xml:space="preserve"> +</w:t>
      </w:r>
    </w:p>
    <w:p w14:paraId="3B19521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геморрагическом цистите;</w:t>
      </w:r>
    </w:p>
    <w:p w14:paraId="556E28B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камнях мочевого пузыря;</w:t>
      </w:r>
    </w:p>
    <w:p w14:paraId="7E1E07A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мочекислых кризах;</w:t>
      </w:r>
    </w:p>
    <w:p w14:paraId="6119149E" w14:textId="00729151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опухолях почки и мочевого пузыря.</w:t>
      </w:r>
    </w:p>
    <w:p w14:paraId="463D901D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1A38E803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350. Для подтверждения диагноза миеломы с поражением почек наиболее целесообразно</w:t>
      </w:r>
    </w:p>
    <w:p w14:paraId="1429832D" w14:textId="06BAC31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40599">
        <w:rPr>
          <w:rFonts w:eastAsia="Calibri" w:cstheme="minorHAnsi"/>
          <w:u w:val="single"/>
        </w:rPr>
        <w:t>проведение:</w:t>
      </w:r>
      <w:r w:rsidR="00540599">
        <w:rPr>
          <w:rFonts w:eastAsia="Calibri" w:cstheme="minorHAnsi"/>
          <w:u w:val="single"/>
        </w:rPr>
        <w:t xml:space="preserve"> +</w:t>
      </w:r>
    </w:p>
    <w:p w14:paraId="1799FEC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компьютерной томографии почек;</w:t>
      </w:r>
    </w:p>
    <w:p w14:paraId="09D029A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артериографии почек;</w:t>
      </w:r>
    </w:p>
    <w:p w14:paraId="11DAD432" w14:textId="77777777" w:rsidR="00A268BF" w:rsidRPr="00540599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540599">
        <w:rPr>
          <w:rFonts w:eastAsia="Calibri" w:cstheme="minorHAnsi"/>
          <w:b/>
        </w:rPr>
        <w:t>- биопсии почек;</w:t>
      </w:r>
    </w:p>
    <w:p w14:paraId="130B448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УЗИ почек;</w:t>
      </w:r>
    </w:p>
    <w:p w14:paraId="3251AC84" w14:textId="4EB63B51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540599">
        <w:rPr>
          <w:rFonts w:eastAsia="Calibri" w:cstheme="minorHAnsi"/>
          <w:bCs/>
          <w:iCs/>
        </w:rPr>
        <w:t>иммуноэлектрофореза белков сыворотки</w:t>
      </w:r>
      <w:r w:rsidRPr="00EB180B">
        <w:rPr>
          <w:rFonts w:eastAsia="Calibri" w:cstheme="minorHAnsi"/>
          <w:b/>
          <w:bCs/>
          <w:i/>
          <w:iCs/>
        </w:rPr>
        <w:t>.</w:t>
      </w:r>
      <w:r w:rsidR="00540599">
        <w:rPr>
          <w:rFonts w:eastAsia="Calibri" w:cstheme="minorHAnsi"/>
          <w:b/>
          <w:bCs/>
          <w:i/>
          <w:iCs/>
        </w:rPr>
        <w:t xml:space="preserve"> Не верно</w:t>
      </w:r>
    </w:p>
    <w:p w14:paraId="09B11FE4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02540EE3" w14:textId="4F00658A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351. Для хронического пиелонефрита верно:</w:t>
      </w:r>
      <w:r w:rsidR="00BB48B8">
        <w:rPr>
          <w:rFonts w:eastAsia="Calibri" w:cstheme="minorHAnsi"/>
          <w:u w:val="single"/>
        </w:rPr>
        <w:t xml:space="preserve"> +</w:t>
      </w:r>
    </w:p>
    <w:p w14:paraId="6DCBC02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наиболее часто наблюдаются учащенные мочеиспускания и дизурия,</w:t>
      </w:r>
    </w:p>
    <w:p w14:paraId="3C97800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имеется массивная протеинурия,</w:t>
      </w:r>
    </w:p>
    <w:p w14:paraId="1B17274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всегда является причиной смерти вследствие почечной недостаточности,</w:t>
      </w:r>
    </w:p>
    <w:p w14:paraId="624B3C2A" w14:textId="6B212460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всегда является противопоказанием к трансплантации почки.</w:t>
      </w:r>
    </w:p>
    <w:p w14:paraId="717D59B4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7B5001E1" w14:textId="1D22E510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 xml:space="preserve">352. При хронической почечной недостаточности уремический псевдодиабет развивается за </w:t>
      </w:r>
      <w:proofErr w:type="gramStart"/>
      <w:r w:rsidRPr="00BB48B8">
        <w:rPr>
          <w:rFonts w:eastAsia="Calibri" w:cstheme="minorHAnsi"/>
          <w:u w:val="single"/>
        </w:rPr>
        <w:t>счет:</w:t>
      </w:r>
      <w:r w:rsidR="00BB48B8">
        <w:rPr>
          <w:rFonts w:eastAsia="Calibri" w:cstheme="minorHAnsi"/>
          <w:u w:val="single"/>
        </w:rPr>
        <w:t>+</w:t>
      </w:r>
      <w:proofErr w:type="gramEnd"/>
    </w:p>
    <w:p w14:paraId="476500C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дефицита инсулина;</w:t>
      </w:r>
    </w:p>
    <w:p w14:paraId="08DBF62A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BB48B8">
        <w:rPr>
          <w:rFonts w:eastAsia="Calibri" w:cstheme="minorHAnsi"/>
          <w:b/>
        </w:rPr>
        <w:t>- снижения утилизации глюкозы на фоне высокого содержания инсулина,</w:t>
      </w:r>
    </w:p>
    <w:p w14:paraId="797F663F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BB48B8">
        <w:rPr>
          <w:rFonts w:eastAsia="Calibri" w:cstheme="minorHAnsi"/>
          <w:bCs/>
          <w:iCs/>
        </w:rPr>
        <w:t>- снижения чувствительности клеток к экзогенному и эндогенному инсулину</w:t>
      </w:r>
      <w:r w:rsidRPr="00BB48B8">
        <w:rPr>
          <w:rFonts w:eastAsia="Calibri" w:cstheme="minorHAnsi"/>
        </w:rPr>
        <w:t>,</w:t>
      </w:r>
    </w:p>
    <w:p w14:paraId="2782798C" w14:textId="70E73EB5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повышения выведения инсулина.</w:t>
      </w:r>
    </w:p>
    <w:p w14:paraId="725D8A61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537DB0A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353. Для подтверждения диагноза амилоидоза почек наиболее информативным методом</w:t>
      </w:r>
    </w:p>
    <w:p w14:paraId="17EF94E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исследования является:</w:t>
      </w:r>
    </w:p>
    <w:p w14:paraId="5D2FE9E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УЗИ;</w:t>
      </w:r>
    </w:p>
    <w:p w14:paraId="122E606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обзорная рентгенография;</w:t>
      </w:r>
    </w:p>
    <w:p w14:paraId="1834019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экскреторная урография;</w:t>
      </w:r>
    </w:p>
    <w:p w14:paraId="1E2DD8F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радиоизотопная сцинтиграфия;</w:t>
      </w:r>
    </w:p>
    <w:p w14:paraId="5FE97723" w14:textId="0992A959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биопсия.</w:t>
      </w:r>
    </w:p>
    <w:p w14:paraId="5A77636B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1A8C59C7" w14:textId="2CEBBD1B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354. Осложнениями поликистоза почек являются:</w:t>
      </w:r>
      <w:r w:rsidR="00BB48B8">
        <w:rPr>
          <w:rFonts w:eastAsia="Calibri" w:cstheme="minorHAnsi"/>
          <w:u w:val="single"/>
        </w:rPr>
        <w:t xml:space="preserve"> +</w:t>
      </w:r>
    </w:p>
    <w:p w14:paraId="155CD58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кровотечение в кисты или ретроперитонеальное пространство;</w:t>
      </w:r>
    </w:p>
    <w:p w14:paraId="2578524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инфицирование кист;</w:t>
      </w:r>
    </w:p>
    <w:p w14:paraId="13F9CE3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образование камней в почках;</w:t>
      </w:r>
    </w:p>
    <w:p w14:paraId="71687B4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полицитемия;</w:t>
      </w:r>
    </w:p>
    <w:p w14:paraId="504D48B3" w14:textId="312DE088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все перечисленное верно</w:t>
      </w:r>
    </w:p>
    <w:p w14:paraId="480B8105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3FEADE02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355. Согласно клиническим рекомендациям «Гастрит и дуоденит – 2021-2022-2023 (20.12.2021)»,</w:t>
      </w:r>
    </w:p>
    <w:p w14:paraId="3053CA8B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для диагностики предраковых состояний и/или изменений слизистой оболочки желудка</w:t>
      </w:r>
    </w:p>
    <w:p w14:paraId="198E0BD8" w14:textId="43D91422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рекомендуется выполнение:</w:t>
      </w:r>
      <w:r w:rsidR="00BB48B8">
        <w:rPr>
          <w:rFonts w:eastAsia="Calibri" w:cstheme="minorHAnsi"/>
          <w:u w:val="single"/>
        </w:rPr>
        <w:t xml:space="preserve"> +</w:t>
      </w:r>
    </w:p>
    <w:p w14:paraId="79690CA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эзофагогастродуоденоскопии для всех пациентов;</w:t>
      </w:r>
    </w:p>
    <w:p w14:paraId="4E180CF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>-</w:t>
      </w:r>
      <w:r w:rsidRPr="00EB180B">
        <w:rPr>
          <w:rFonts w:eastAsia="Calibri" w:cstheme="minorHAnsi"/>
          <w:b/>
          <w:bCs/>
          <w:i/>
          <w:iCs/>
        </w:rPr>
        <w:t xml:space="preserve"> эзофагогастродуоденоскопии высокого разрешения и виртуальной хромоэндоскопии с</w:t>
      </w:r>
    </w:p>
    <w:p w14:paraId="0BB5F13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увеличением или без него при возможности для всех пациентов;</w:t>
      </w:r>
    </w:p>
    <w:p w14:paraId="5DF2A4A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фиброгастродуоденоскопии и хромоэндоскопии;</w:t>
      </w:r>
    </w:p>
    <w:p w14:paraId="40A2F82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эзофагогастродуоденоскопии высокого разрешения и виртуальной хромоэндоскопии с</w:t>
      </w:r>
    </w:p>
    <w:p w14:paraId="4715C79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увеличением только для пациентов старше 60 лет;</w:t>
      </w:r>
    </w:p>
    <w:p w14:paraId="29965E7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эзофагогастродуоденоскопии и виртуальной хромоэндоскопии с увеличением только для</w:t>
      </w:r>
    </w:p>
    <w:p w14:paraId="08B2018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пациентов младше 30 лет;</w:t>
      </w:r>
    </w:p>
    <w:p w14:paraId="2FF2324D" w14:textId="7A434B05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традиционной эндоскопии в белом свете для всех пациентов.</w:t>
      </w:r>
    </w:p>
    <w:p w14:paraId="02A20B03" w14:textId="77777777" w:rsidR="0080374A" w:rsidRPr="00EB180B" w:rsidRDefault="0080374A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798070A9" w14:textId="77777777" w:rsidR="00A268BF" w:rsidRPr="006C0D2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80374A">
        <w:rPr>
          <w:rFonts w:eastAsia="Calibri" w:cstheme="minorHAnsi"/>
          <w:u w:val="single"/>
        </w:rPr>
        <w:t>356</w:t>
      </w:r>
      <w:r w:rsidRPr="00EB180B">
        <w:rPr>
          <w:rFonts w:eastAsia="Calibri" w:cstheme="minorHAnsi"/>
        </w:rPr>
        <w:t xml:space="preserve">. </w:t>
      </w:r>
      <w:r w:rsidRPr="006C0D2E">
        <w:rPr>
          <w:rFonts w:eastAsia="Calibri" w:cstheme="minorHAnsi"/>
          <w:u w:val="single"/>
        </w:rPr>
        <w:t>52-летний учитель средней школы, страдающий язвенной болезнью, в течение нескольких</w:t>
      </w:r>
    </w:p>
    <w:p w14:paraId="4F6F088B" w14:textId="77777777" w:rsidR="00A268BF" w:rsidRPr="006C0D2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C0D2E">
        <w:rPr>
          <w:rFonts w:eastAsia="Calibri" w:cstheme="minorHAnsi"/>
          <w:u w:val="single"/>
        </w:rPr>
        <w:t>лет лечился ранитидином и метоклопрамидом. При осмотре врач обнаружил у него</w:t>
      </w:r>
    </w:p>
    <w:p w14:paraId="71A78DCA" w14:textId="77777777" w:rsidR="00A268BF" w:rsidRPr="006C0D2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C0D2E">
        <w:rPr>
          <w:rFonts w:eastAsia="Calibri" w:cstheme="minorHAnsi"/>
          <w:u w:val="single"/>
        </w:rPr>
        <w:t>непроизвольные нерегулярные жевательные движения и повторяющиеся подергивания языка.</w:t>
      </w:r>
    </w:p>
    <w:p w14:paraId="43F781A8" w14:textId="77777777" w:rsidR="00A268BF" w:rsidRPr="006C0D2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C0D2E">
        <w:rPr>
          <w:rFonts w:eastAsia="Calibri" w:cstheme="minorHAnsi"/>
          <w:u w:val="single"/>
        </w:rPr>
        <w:t xml:space="preserve">Какова причина данной </w:t>
      </w:r>
      <w:proofErr w:type="gramStart"/>
      <w:r w:rsidRPr="006C0D2E">
        <w:rPr>
          <w:rFonts w:eastAsia="Calibri" w:cstheme="minorHAnsi"/>
          <w:u w:val="single"/>
        </w:rPr>
        <w:t>симптоматики?:</w:t>
      </w:r>
      <w:proofErr w:type="gramEnd"/>
    </w:p>
    <w:p w14:paraId="0935ECD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дистония;</w:t>
      </w:r>
    </w:p>
    <w:p w14:paraId="74CCA42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болезнь Вильсона;</w:t>
      </w:r>
    </w:p>
    <w:p w14:paraId="69C2BCD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болезнь Хантингтона;</w:t>
      </w:r>
    </w:p>
    <w:p w14:paraId="6ED37F5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мозжечковая дегенерация;</w:t>
      </w:r>
    </w:p>
    <w:p w14:paraId="42C9E4E8" w14:textId="1D8D1FE0" w:rsidR="00A268BF" w:rsidRPr="0080374A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Cs/>
        </w:rPr>
      </w:pPr>
      <w:r w:rsidRPr="0080374A">
        <w:rPr>
          <w:rFonts w:eastAsia="Calibri" w:cstheme="minorHAnsi"/>
          <w:b/>
        </w:rPr>
        <w:t xml:space="preserve">- </w:t>
      </w:r>
      <w:r w:rsidRPr="0080374A">
        <w:rPr>
          <w:rFonts w:eastAsia="Calibri" w:cstheme="minorHAnsi"/>
          <w:b/>
          <w:bCs/>
          <w:iCs/>
        </w:rPr>
        <w:t>поздняя дискинезия, обусловленная блокадой допаминовых рецепторов.</w:t>
      </w:r>
    </w:p>
    <w:p w14:paraId="4A0C872E" w14:textId="77777777" w:rsidR="0080374A" w:rsidRPr="00EB180B" w:rsidRDefault="0080374A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565F751E" w14:textId="77777777" w:rsidR="00A268BF" w:rsidRPr="00CE2B1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CE2B19">
        <w:rPr>
          <w:rFonts w:eastAsia="Calibri" w:cstheme="minorHAnsi"/>
          <w:u w:val="single"/>
        </w:rPr>
        <w:t>357. Утверждения, являющиеся правильными:</w:t>
      </w:r>
    </w:p>
    <w:p w14:paraId="271CDBC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H. pylori повсеместно распространен. Инфицированность взрослого населения земного шара</w:t>
      </w:r>
    </w:p>
    <w:p w14:paraId="192795D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достигает 50%;</w:t>
      </w:r>
    </w:p>
    <w:p w14:paraId="1EAC365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частота инфицирования H. pylori неуклонно возрастает с возрастом;</w:t>
      </w:r>
    </w:p>
    <w:p w14:paraId="4FAC99C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основной фактор риска инфицирования H. Pylori - низкий социально-экономический статус;</w:t>
      </w:r>
    </w:p>
    <w:p w14:paraId="2B93D3F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инфицирование H. pylori сопровождается развитием хронического гастрита;</w:t>
      </w:r>
    </w:p>
    <w:p w14:paraId="61376373" w14:textId="7C617ED2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все выше перечисленное.</w:t>
      </w:r>
    </w:p>
    <w:p w14:paraId="434B2E9B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24EF1FE0" w14:textId="103841C9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BB48B8">
        <w:rPr>
          <w:rFonts w:eastAsia="Calibri" w:cstheme="minorHAnsi"/>
        </w:rPr>
        <w:t>358. Утверждения, являющиеся правильными:</w:t>
      </w:r>
      <w:r w:rsidR="00BB48B8" w:rsidRPr="00BB48B8">
        <w:rPr>
          <w:rFonts w:eastAsia="Calibri" w:cstheme="minorHAnsi"/>
        </w:rPr>
        <w:t xml:space="preserve"> +</w:t>
      </w:r>
    </w:p>
    <w:p w14:paraId="04A699D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скрининг рака желудка необходимо выполнять всем лицам старше 40 лет;</w:t>
      </w:r>
    </w:p>
    <w:p w14:paraId="066868D5" w14:textId="74A6FC20" w:rsidR="00A268BF" w:rsidRPr="008553AE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8553AE">
        <w:rPr>
          <w:rFonts w:eastAsia="Calibri" w:cstheme="minorHAnsi"/>
        </w:rPr>
        <w:lastRenderedPageBreak/>
        <w:t>- в качестве скринингового метода исследования применяется эзофагогастродуоденоскопия;</w:t>
      </w:r>
      <w:r w:rsidR="008553AE">
        <w:rPr>
          <w:rFonts w:eastAsia="Calibri" w:cstheme="minorHAnsi"/>
        </w:rPr>
        <w:t xml:space="preserve"> </w:t>
      </w:r>
      <w:r w:rsidR="008553AE" w:rsidRPr="008553AE">
        <w:rPr>
          <w:rFonts w:eastAsia="Calibri" w:cstheme="minorHAnsi"/>
          <w:b/>
        </w:rPr>
        <w:t>не верно</w:t>
      </w:r>
    </w:p>
    <w:p w14:paraId="6E8A6EC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качестве скринингового метода исследования применяются серологические тесты к</w:t>
      </w:r>
    </w:p>
    <w:p w14:paraId="4FC9638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пепсиногенам I и II и/или их соотношениям;</w:t>
      </w:r>
    </w:p>
    <w:p w14:paraId="7BFBD63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для скрининга применяются серологические тесты к гастрину-17;</w:t>
      </w:r>
    </w:p>
    <w:p w14:paraId="07568B6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для скрининга применяются серологические тесты для определения H. Pylori в сочетании с</w:t>
      </w:r>
    </w:p>
    <w:p w14:paraId="1E2D91C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серологическими тестами для определения гастрина 17 и пепсиногенов;</w:t>
      </w:r>
    </w:p>
    <w:p w14:paraId="553D759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качестве скринингового метода исследования применяются рентгенофлюорография с</w:t>
      </w:r>
    </w:p>
    <w:p w14:paraId="31D467CA" w14:textId="03251FCE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контрастированием бариевой массой;</w:t>
      </w:r>
      <w:r w:rsidR="00BB48B8">
        <w:rPr>
          <w:rFonts w:eastAsia="Calibri" w:cstheme="minorHAnsi"/>
        </w:rPr>
        <w:t xml:space="preserve"> </w:t>
      </w:r>
      <w:r w:rsidR="00BB48B8" w:rsidRPr="00BB48B8">
        <w:rPr>
          <w:rFonts w:eastAsia="Calibri" w:cstheme="minorHAnsi"/>
          <w:b/>
        </w:rPr>
        <w:t>не верно</w:t>
      </w:r>
    </w:p>
    <w:p w14:paraId="3C9E6CA0" w14:textId="291A4B0C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Cs/>
        </w:rPr>
      </w:pPr>
      <w:r w:rsidRPr="003D5EE9">
        <w:rPr>
          <w:rFonts w:eastAsia="Calibri" w:cstheme="minorHAnsi"/>
          <w:bCs/>
          <w:iCs/>
        </w:rPr>
        <w:t>- все выше перечисленное является правильным.</w:t>
      </w:r>
      <w:r w:rsidR="00BB48B8">
        <w:rPr>
          <w:rFonts w:eastAsia="Calibri" w:cstheme="minorHAnsi"/>
          <w:bCs/>
          <w:iCs/>
        </w:rPr>
        <w:t xml:space="preserve"> </w:t>
      </w:r>
      <w:r w:rsidR="00BB48B8" w:rsidRPr="00BB48B8">
        <w:rPr>
          <w:rFonts w:eastAsia="Calibri" w:cstheme="minorHAnsi"/>
          <w:b/>
          <w:bCs/>
          <w:iCs/>
        </w:rPr>
        <w:t>Не верно</w:t>
      </w:r>
    </w:p>
    <w:p w14:paraId="24BA1177" w14:textId="77777777" w:rsidR="003D5EE9" w:rsidRPr="00EB180B" w:rsidRDefault="003D5EE9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</w:p>
    <w:p w14:paraId="113CC5D2" w14:textId="77777777" w:rsidR="00A268BF" w:rsidRPr="005A187C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A187C">
        <w:rPr>
          <w:rFonts w:eastAsia="Calibri" w:cstheme="minorHAnsi"/>
          <w:u w:val="single"/>
        </w:rPr>
        <w:t>359. Абсолютными показаниями для проведения эрадикационной терапии H. pylori являются:</w:t>
      </w:r>
    </w:p>
    <w:p w14:paraId="637DB69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язвенная болезнь желудка и двенадцатиперстной кишки в стадии обострения или ремиссии, в</w:t>
      </w:r>
    </w:p>
    <w:p w14:paraId="68D3C77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том числе осложненная;</w:t>
      </w:r>
    </w:p>
    <w:p w14:paraId="1F988BB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MALT-ома;</w:t>
      </w:r>
    </w:p>
    <w:p w14:paraId="3A355AC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атрофический гастрит;</w:t>
      </w:r>
    </w:p>
    <w:p w14:paraId="2BE94A7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состояние после резекции желудка по поводу рака;</w:t>
      </w:r>
    </w:p>
    <w:p w14:paraId="2FDA382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ближайшие родственники больных раком желудка;</w:t>
      </w:r>
    </w:p>
    <w:p w14:paraId="61A82AB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желание пациента (после консультации врача);</w:t>
      </w:r>
    </w:p>
    <w:p w14:paraId="0B7BC1CB" w14:textId="17A94021" w:rsidR="00A268BF" w:rsidRPr="005A187C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Cs/>
        </w:rPr>
      </w:pPr>
      <w:r w:rsidRPr="005A187C">
        <w:rPr>
          <w:rFonts w:eastAsia="Calibri" w:cstheme="minorHAnsi"/>
          <w:b/>
          <w:bCs/>
          <w:iCs/>
        </w:rPr>
        <w:t>- Все выше перечисленное.</w:t>
      </w:r>
    </w:p>
    <w:p w14:paraId="530DE34A" w14:textId="77777777" w:rsidR="005A187C" w:rsidRPr="00EB180B" w:rsidRDefault="005A187C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</w:p>
    <w:p w14:paraId="25C64045" w14:textId="3F622EF6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360. Относительными показаниями для проведения эрадикационной терапии H. pylori являются:</w:t>
      </w:r>
      <w:r w:rsidR="00BB48B8">
        <w:rPr>
          <w:rFonts w:eastAsia="Calibri" w:cstheme="minorHAnsi"/>
          <w:u w:val="single"/>
        </w:rPr>
        <w:t xml:space="preserve"> +</w:t>
      </w:r>
    </w:p>
    <w:p w14:paraId="419C616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функциональная (неязвенная) диспепсии;</w:t>
      </w:r>
    </w:p>
    <w:p w14:paraId="275140B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гастроэзофагеальная рефлюксная болезнь у пациентов длительно принимающих</w:t>
      </w:r>
    </w:p>
    <w:p w14:paraId="732CDBA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антисекреторные препараты;</w:t>
      </w:r>
    </w:p>
    <w:p w14:paraId="1AF3D62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высокий риск возникновения НПВП-гастропатии у лиц инфицированных H. Pylori;</w:t>
      </w:r>
    </w:p>
    <w:p w14:paraId="176BAEC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аутоиммунная тромбоцитопения;</w:t>
      </w:r>
    </w:p>
    <w:p w14:paraId="191DA20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идиопатическая железодефицитная анемия;</w:t>
      </w:r>
    </w:p>
    <w:p w14:paraId="20DD98D2" w14:textId="2F8411A3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все выше перечисленное.</w:t>
      </w:r>
    </w:p>
    <w:p w14:paraId="78A56CB5" w14:textId="77777777" w:rsidR="006636E3" w:rsidRPr="00EB180B" w:rsidRDefault="006636E3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</w:p>
    <w:p w14:paraId="703C858E" w14:textId="6CBD6EF6" w:rsidR="00A268BF" w:rsidRPr="006636E3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636E3">
        <w:rPr>
          <w:rFonts w:eastAsia="Calibri" w:cstheme="minorHAnsi"/>
          <w:u w:val="single"/>
        </w:rPr>
        <w:t>361. Всем пациентам с атрофическим гастритом с положительными результатами тестирования на</w:t>
      </w:r>
    </w:p>
    <w:p w14:paraId="5CDC8D8C" w14:textId="77777777" w:rsidR="00A268BF" w:rsidRPr="006636E3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636E3">
        <w:rPr>
          <w:rFonts w:eastAsia="Calibri" w:cstheme="minorHAnsi"/>
          <w:u w:val="single"/>
        </w:rPr>
        <w:t xml:space="preserve">инфекцию </w:t>
      </w:r>
      <w:proofErr w:type="gramStart"/>
      <w:r w:rsidRPr="006636E3">
        <w:rPr>
          <w:rFonts w:eastAsia="Calibri" w:cstheme="minorHAnsi"/>
          <w:u w:val="single"/>
        </w:rPr>
        <w:t>H.pylori</w:t>
      </w:r>
      <w:proofErr w:type="gramEnd"/>
      <w:r w:rsidRPr="006636E3">
        <w:rPr>
          <w:rFonts w:eastAsia="Calibri" w:cstheme="minorHAnsi"/>
          <w:u w:val="single"/>
        </w:rPr>
        <w:t xml:space="preserve"> для предотвращения прогрессирования атрофии рекомендуется проведение</w:t>
      </w:r>
    </w:p>
    <w:p w14:paraId="142F2288" w14:textId="77777777" w:rsidR="00A268BF" w:rsidRPr="006636E3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636E3">
        <w:rPr>
          <w:rFonts w:eastAsia="Calibri" w:cstheme="minorHAnsi"/>
          <w:u w:val="single"/>
        </w:rPr>
        <w:t>первой линии эрадикационной терапии, в которую входят следующие препараты:</w:t>
      </w:r>
    </w:p>
    <w:p w14:paraId="6F4C79B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ингибиторы протоновой помпы (ИПП) в стандартной дозе (омепразол 20 мг 2 раза в сутки) +</w:t>
      </w:r>
    </w:p>
    <w:p w14:paraId="63E7730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левофлоксацин 500мг × 2раза в сутки +амоксициллин 1000мг × 2 раза в сутки;</w:t>
      </w:r>
    </w:p>
    <w:p w14:paraId="4134708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ИПП в стандартной дозе×2 раза в сутки + кларитромицин 500мг × 2раза в сутки + метронидазол</w:t>
      </w:r>
    </w:p>
    <w:p w14:paraId="13CE434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500 мг ×2 раза в сутки;</w:t>
      </w:r>
    </w:p>
    <w:p w14:paraId="6AF8299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ИПП в стандартной дозе × 2 раза в сутки + амоксициллин 1000 мг×2 раза в сутки + тетрациклин</w:t>
      </w:r>
    </w:p>
    <w:p w14:paraId="4D60C9D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500 мг×4 раза в сутки;</w:t>
      </w:r>
    </w:p>
    <w:p w14:paraId="152D2A1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ИПП в стандартной дозе (омепразол 20 мг, пантопразол 40- 20 мг, рабепразол 20 мг,</w:t>
      </w:r>
    </w:p>
    <w:p w14:paraId="1CF01966" w14:textId="12F81390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 xml:space="preserve">эзомепразол 20 мг) 2 раза в сутки + кларитромицин (по 500 мг 2 </w:t>
      </w:r>
      <w:r w:rsidR="005D1AAD">
        <w:rPr>
          <w:rFonts w:eastAsia="Calibri" w:cstheme="minorHAnsi"/>
          <w:b/>
          <w:bCs/>
          <w:i/>
          <w:iCs/>
        </w:rPr>
        <w:t xml:space="preserve">раза в сутки) + амоксициллин по </w:t>
      </w:r>
      <w:r w:rsidRPr="00EB180B">
        <w:rPr>
          <w:rFonts w:eastAsia="Calibri" w:cstheme="minorHAnsi"/>
          <w:b/>
          <w:bCs/>
          <w:i/>
          <w:iCs/>
        </w:rPr>
        <w:t>1000 мг 2 раза в сутки;</w:t>
      </w:r>
    </w:p>
    <w:p w14:paraId="420B26E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ИПП в стандартной дозе×2 раза в сутки + висмута субсалицилат/субцитрат 120мг×4 раза в сутки</w:t>
      </w:r>
    </w:p>
    <w:p w14:paraId="40DFA6B9" w14:textId="7D485B6E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+ метронидазол 500 мг×3 раза в сутки + тетрациклин 500мг×4 раза в сутки.</w:t>
      </w:r>
    </w:p>
    <w:p w14:paraId="5BE87894" w14:textId="77777777" w:rsidR="006636E3" w:rsidRPr="00EB180B" w:rsidRDefault="006636E3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5F0BD7AE" w14:textId="77777777" w:rsidR="00A268BF" w:rsidRPr="00CE2B1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CE2B19">
        <w:rPr>
          <w:rFonts w:eastAsia="Calibri" w:cstheme="minorHAnsi"/>
          <w:u w:val="single"/>
        </w:rPr>
        <w:t>362. Выберите последовательность прогрессии морфологических изменений слизистой оболочки</w:t>
      </w:r>
    </w:p>
    <w:p w14:paraId="645E0B32" w14:textId="77777777" w:rsidR="00A268BF" w:rsidRPr="00CE2B1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CE2B19">
        <w:rPr>
          <w:rFonts w:eastAsia="Calibri" w:cstheme="minorHAnsi"/>
          <w:u w:val="single"/>
        </w:rPr>
        <w:t>желудка при хеликобактерной инфекции</w:t>
      </w:r>
    </w:p>
    <w:p w14:paraId="06E066F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хронический атрофический гастрит → полная кишечная метаплазия → хронический</w:t>
      </w:r>
    </w:p>
    <w:p w14:paraId="69DAD77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неатрофический гастрит → дисплазия эпителия → неполная кишечная метаплазия→ рак желудка</w:t>
      </w:r>
    </w:p>
    <w:p w14:paraId="0B89B46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кишечного типа;</w:t>
      </w:r>
    </w:p>
    <w:p w14:paraId="3CD971C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хронический неатрофический гастрит → полная кишечная метаплазия → дисплазия эпителия →</w:t>
      </w:r>
    </w:p>
    <w:p w14:paraId="7CEFEF1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хронический атрофический гастрит → рак желудка кишечного типа;</w:t>
      </w:r>
    </w:p>
    <w:p w14:paraId="1BB4E80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хронический неатрофический гастрит → хронический атрофический гастрит → полная кишечная</w:t>
      </w:r>
    </w:p>
    <w:p w14:paraId="0635385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метаплазия → неполная кишечная метаплазия → дисплазия эпителия → рак желудка кишечного</w:t>
      </w:r>
    </w:p>
    <w:p w14:paraId="42BE5FF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типа;</w:t>
      </w:r>
    </w:p>
    <w:p w14:paraId="1C74F0E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хронический неатрофический гастрит→ полная кишечная метаплазия → неполная кишечная</w:t>
      </w:r>
    </w:p>
    <w:p w14:paraId="4D49D9A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метаплазия → дисплазия слизистой → рак желудка кишечного типа;</w:t>
      </w:r>
    </w:p>
    <w:p w14:paraId="252ED2E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хронический неатрофический гастрит → полная кишечная метаплазия → хронический</w:t>
      </w:r>
    </w:p>
    <w:p w14:paraId="105E94FC" w14:textId="2073FF7E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атрофический гастрит → дисплазия эпителия → рак желудка кишечного типа.</w:t>
      </w:r>
    </w:p>
    <w:p w14:paraId="1D1D4524" w14:textId="77777777" w:rsidR="00C472D2" w:rsidRPr="00EB180B" w:rsidRDefault="00C472D2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17863495" w14:textId="77777777" w:rsidR="00A268BF" w:rsidRPr="006C0D2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C472D2">
        <w:rPr>
          <w:rFonts w:eastAsia="Calibri" w:cstheme="minorHAnsi"/>
          <w:u w:val="single"/>
        </w:rPr>
        <w:t>363</w:t>
      </w:r>
      <w:r w:rsidRPr="00EB180B">
        <w:rPr>
          <w:rFonts w:eastAsia="Calibri" w:cstheme="minorHAnsi"/>
        </w:rPr>
        <w:t xml:space="preserve">. </w:t>
      </w:r>
      <w:r w:rsidRPr="006C0D2E">
        <w:rPr>
          <w:rFonts w:eastAsia="Calibri" w:cstheme="minorHAnsi"/>
          <w:u w:val="single"/>
        </w:rPr>
        <w:t>Выберите последовательность, в которой происходит прогрессирование морфологических</w:t>
      </w:r>
    </w:p>
    <w:p w14:paraId="129BF1FA" w14:textId="77777777" w:rsidR="00A268BF" w:rsidRPr="006C0D2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C0D2E">
        <w:rPr>
          <w:rFonts w:eastAsia="Calibri" w:cstheme="minorHAnsi"/>
          <w:u w:val="single"/>
        </w:rPr>
        <w:t>изменений слизистой оболочки дистальной части пищевода:</w:t>
      </w:r>
    </w:p>
    <w:p w14:paraId="039EBFF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катаральный /эрозивный эзофагит → желудочная метаплазия → кишечная метаплазия →</w:t>
      </w:r>
    </w:p>
    <w:p w14:paraId="7C38214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дисплазия эпителия → рак пищевода;</w:t>
      </w:r>
    </w:p>
    <w:p w14:paraId="10618ED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катаральный /эрозивный эзофагит → пищевод Барретта → рак пищевода;</w:t>
      </w:r>
    </w:p>
    <w:p w14:paraId="09B287A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катаральный /эрозивный эзофагит → желудочная метаплазия → пищевод Барретта→ рак</w:t>
      </w:r>
    </w:p>
    <w:p w14:paraId="210BFE6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пищевода;</w:t>
      </w:r>
    </w:p>
    <w:p w14:paraId="642C316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катаральный эзофагит → эрозивный эзофагит → желудочная метаплазия → дисплазия → рак</w:t>
      </w:r>
    </w:p>
    <w:p w14:paraId="0E7010C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пищевода;</w:t>
      </w:r>
    </w:p>
    <w:p w14:paraId="7C40DD16" w14:textId="06F22AAE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катаральный эзофагит → дисплазия эпителия → рак пищевода.</w:t>
      </w:r>
    </w:p>
    <w:p w14:paraId="135C1C52" w14:textId="77777777" w:rsidR="00C472D2" w:rsidRPr="00EB180B" w:rsidRDefault="00C472D2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5F6E8EAD" w14:textId="6C1E812B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364. В лечении гиперкинетической формы дискинезии желчного пузыря используют:</w:t>
      </w:r>
      <w:r w:rsidR="00BB48B8">
        <w:rPr>
          <w:rFonts w:eastAsia="Calibri" w:cstheme="minorHAnsi"/>
          <w:u w:val="single"/>
        </w:rPr>
        <w:t xml:space="preserve"> +</w:t>
      </w:r>
    </w:p>
    <w:p w14:paraId="2F645C1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ингибиторы протонной помпы;</w:t>
      </w:r>
    </w:p>
    <w:p w14:paraId="382D9EA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н2-блокаторы гистамина;</w:t>
      </w:r>
    </w:p>
    <w:p w14:paraId="492BF3F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препараты группы сукральфата;</w:t>
      </w:r>
    </w:p>
    <w:p w14:paraId="363A096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</w:t>
      </w:r>
      <w:r w:rsidRPr="00EB180B">
        <w:rPr>
          <w:rFonts w:eastAsia="Calibri" w:cstheme="minorHAnsi"/>
          <w:b/>
          <w:bCs/>
          <w:i/>
          <w:iCs/>
        </w:rPr>
        <w:t xml:space="preserve"> гимекромон</w:t>
      </w:r>
      <w:r w:rsidRPr="00EB180B">
        <w:rPr>
          <w:rFonts w:eastAsia="Calibri" w:cstheme="minorHAnsi"/>
        </w:rPr>
        <w:t>;</w:t>
      </w:r>
    </w:p>
    <w:p w14:paraId="6B880F6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беззондовые тюбажи;</w:t>
      </w:r>
    </w:p>
    <w:p w14:paraId="5DC4ECB0" w14:textId="3647D4F0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хирургическое лечение.</w:t>
      </w:r>
    </w:p>
    <w:p w14:paraId="7CC0D2DA" w14:textId="77777777" w:rsidR="006C0D2E" w:rsidRPr="00BB48B8" w:rsidRDefault="006C0D2E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</w:p>
    <w:p w14:paraId="66B91458" w14:textId="7BC58B4F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365. В лечении гипокинетической формы дискинезии желчного пузыря используют:</w:t>
      </w:r>
      <w:r w:rsidR="00BB48B8">
        <w:rPr>
          <w:rFonts w:eastAsia="Calibri" w:cstheme="minorHAnsi"/>
          <w:u w:val="single"/>
        </w:rPr>
        <w:t xml:space="preserve"> +</w:t>
      </w:r>
    </w:p>
    <w:p w14:paraId="654E703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хофитол;</w:t>
      </w:r>
    </w:p>
    <w:p w14:paraId="0D33348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хирургическое лечение;</w:t>
      </w:r>
    </w:p>
    <w:p w14:paraId="0072533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спазмолитики;</w:t>
      </w:r>
    </w:p>
    <w:p w14:paraId="3CEF45B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антациды;</w:t>
      </w:r>
    </w:p>
    <w:p w14:paraId="4252441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ферменты;</w:t>
      </w:r>
    </w:p>
    <w:p w14:paraId="690A032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ингибиторы протонной помпы;</w:t>
      </w:r>
    </w:p>
    <w:p w14:paraId="40282492" w14:textId="0C65E2F8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Н2-блокаторы гистамина.</w:t>
      </w:r>
    </w:p>
    <w:p w14:paraId="3BC0FB9E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5F0FC55C" w14:textId="32F0D6CB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BB48B8">
        <w:rPr>
          <w:rFonts w:eastAsia="Calibri" w:cstheme="minorHAnsi"/>
        </w:rPr>
        <w:t>366. Отсутствие видимости желчного пузыря после введения йодированных соединений означает:</w:t>
      </w:r>
    </w:p>
    <w:p w14:paraId="7B134FD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снижение всасывания в кишечнике;</w:t>
      </w:r>
    </w:p>
    <w:p w14:paraId="2EEA906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снижение перистальтики кишечника;</w:t>
      </w:r>
    </w:p>
    <w:p w14:paraId="77B3446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патологию желчного пузыря;</w:t>
      </w:r>
    </w:p>
    <w:p w14:paraId="3353A34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снижение функции поджелудочной железы;</w:t>
      </w:r>
    </w:p>
    <w:p w14:paraId="2AAB5A1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функции поджелудочной железы;</w:t>
      </w:r>
    </w:p>
    <w:p w14:paraId="0AAD18C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снижение функции печени;</w:t>
      </w:r>
    </w:p>
    <w:p w14:paraId="2D9B4E26" w14:textId="7581A6B9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функции печени.</w:t>
      </w:r>
    </w:p>
    <w:p w14:paraId="09E60E9B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3A11DDD3" w14:textId="5A35A56F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367. В диагностике внутрипеченочной обструктивной желтухи наиболее достоверен метод:</w:t>
      </w:r>
      <w:r w:rsidR="00BB48B8">
        <w:rPr>
          <w:rFonts w:eastAsia="Calibri" w:cstheme="minorHAnsi"/>
          <w:u w:val="single"/>
        </w:rPr>
        <w:t xml:space="preserve"> +</w:t>
      </w:r>
    </w:p>
    <w:p w14:paraId="5A77AF3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эндоскопической ретроградной холангиопанкреатографии;</w:t>
      </w:r>
    </w:p>
    <w:p w14:paraId="3C89700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перитонеоскопии;</w:t>
      </w:r>
    </w:p>
    <w:p w14:paraId="7F9A917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внутривенной холангиографии;</w:t>
      </w:r>
    </w:p>
    <w:p w14:paraId="67CC019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пероральной холангиографии;</w:t>
      </w:r>
    </w:p>
    <w:p w14:paraId="1865B28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дуоденального зондирования;</w:t>
      </w:r>
    </w:p>
    <w:p w14:paraId="107ED97C" w14:textId="59CB0C7A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УЗИ органов брюшной полости.</w:t>
      </w:r>
    </w:p>
    <w:p w14:paraId="5DAA78B0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6D6A27DC" w14:textId="61BE77CC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368. Для лечения при холецистолитиазе применяется:</w:t>
      </w:r>
      <w:r w:rsidR="00BB48B8">
        <w:rPr>
          <w:rFonts w:eastAsia="Calibri" w:cstheme="minorHAnsi"/>
          <w:u w:val="single"/>
        </w:rPr>
        <w:t xml:space="preserve"> +</w:t>
      </w:r>
    </w:p>
    <w:p w14:paraId="1C881D8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дегидрохолевая кислота;</w:t>
      </w:r>
    </w:p>
    <w:p w14:paraId="2CE0BDF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холевая кислота;</w:t>
      </w:r>
    </w:p>
    <w:p w14:paraId="44E5BB3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уродезоксихолевая кислота;</w:t>
      </w:r>
    </w:p>
    <w:p w14:paraId="3C4B6C0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литохолевая кислота;</w:t>
      </w:r>
    </w:p>
    <w:p w14:paraId="347BC326" w14:textId="6FE4E601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кетолитохолевая кислота.</w:t>
      </w:r>
    </w:p>
    <w:p w14:paraId="3B58AE0C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0AFA5FA6" w14:textId="77777777" w:rsidR="00A268BF" w:rsidRPr="0051311A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1311A">
        <w:rPr>
          <w:rFonts w:eastAsia="Calibri" w:cstheme="minorHAnsi"/>
          <w:u w:val="single"/>
        </w:rPr>
        <w:t>369. Эффективное средство для консервативного лечения хронического калькулезного</w:t>
      </w:r>
    </w:p>
    <w:p w14:paraId="42342AC9" w14:textId="77777777" w:rsidR="00A268BF" w:rsidRPr="0051311A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1311A">
        <w:rPr>
          <w:rFonts w:eastAsia="Calibri" w:cstheme="minorHAnsi"/>
          <w:u w:val="single"/>
        </w:rPr>
        <w:t>холецистита при наличии функционирующего желчного пузыря, при диаметре камней менее 1см,</w:t>
      </w:r>
    </w:p>
    <w:p w14:paraId="665A45CC" w14:textId="77777777" w:rsidR="00A268BF" w:rsidRPr="0051311A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1311A">
        <w:rPr>
          <w:rFonts w:eastAsia="Calibri" w:cstheme="minorHAnsi"/>
          <w:u w:val="single"/>
        </w:rPr>
        <w:t>заполняющих желчный пузырь не более чем на половину его объема:</w:t>
      </w:r>
    </w:p>
    <w:p w14:paraId="303488B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домперидон;</w:t>
      </w:r>
    </w:p>
    <w:p w14:paraId="6A6D93A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эзомепразол;</w:t>
      </w:r>
    </w:p>
    <w:p w14:paraId="08C5FF8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холосас (экстракт плодов шиповника);</w:t>
      </w:r>
    </w:p>
    <w:p w14:paraId="2EE7B42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холагол (в составе – в т.ч. пигменты корня куркумы, франгулоэмодин, магния салицилат,</w:t>
      </w:r>
    </w:p>
    <w:p w14:paraId="09F82B0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комплекс эфирных масел);</w:t>
      </w:r>
    </w:p>
    <w:p w14:paraId="10971E4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уродезоксихолевая кислота;</w:t>
      </w:r>
    </w:p>
    <w:p w14:paraId="1071843B" w14:textId="53DFA6DD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танацехол (экстракт цветков пижмы </w:t>
      </w:r>
      <w:proofErr w:type="gramStart"/>
      <w:r w:rsidRPr="00EB180B">
        <w:rPr>
          <w:rFonts w:eastAsia="Calibri" w:cstheme="minorHAnsi"/>
        </w:rPr>
        <w:t>обыкновенной )</w:t>
      </w:r>
      <w:proofErr w:type="gramEnd"/>
      <w:r w:rsidRPr="00EB180B">
        <w:rPr>
          <w:rFonts w:eastAsia="Calibri" w:cstheme="minorHAnsi"/>
        </w:rPr>
        <w:t>.</w:t>
      </w:r>
    </w:p>
    <w:p w14:paraId="461160A6" w14:textId="77777777" w:rsidR="007376B2" w:rsidRPr="00EB180B" w:rsidRDefault="007376B2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6DEA7744" w14:textId="77777777" w:rsidR="00A268BF" w:rsidRPr="006C0D2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7376B2">
        <w:rPr>
          <w:rFonts w:eastAsia="Calibri" w:cstheme="minorHAnsi"/>
          <w:u w:val="single"/>
        </w:rPr>
        <w:t>370</w:t>
      </w:r>
      <w:r w:rsidRPr="00EB180B">
        <w:rPr>
          <w:rFonts w:eastAsia="Calibri" w:cstheme="minorHAnsi"/>
        </w:rPr>
        <w:t xml:space="preserve">. </w:t>
      </w:r>
      <w:r w:rsidRPr="006C0D2E">
        <w:rPr>
          <w:rFonts w:eastAsia="Calibri" w:cstheme="minorHAnsi"/>
          <w:u w:val="single"/>
        </w:rPr>
        <w:t>Лабораторный анализ для диагностики хронического бескаменного холецистита:</w:t>
      </w:r>
    </w:p>
    <w:p w14:paraId="56EE4F8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копрограмма;</w:t>
      </w:r>
    </w:p>
    <w:p w14:paraId="0F6D05F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определение уровня сиаловых кислот крови</w:t>
      </w:r>
    </w:p>
    <w:p w14:paraId="648AC978" w14:textId="77777777" w:rsidR="00A268BF" w:rsidRPr="007376B2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7376B2">
        <w:rPr>
          <w:rFonts w:eastAsia="Calibri" w:cstheme="minorHAnsi"/>
        </w:rPr>
        <w:t xml:space="preserve">- </w:t>
      </w:r>
      <w:r w:rsidRPr="007376B2">
        <w:rPr>
          <w:rFonts w:eastAsia="Calibri" w:cstheme="minorHAnsi"/>
          <w:b/>
          <w:bCs/>
          <w:iCs/>
        </w:rPr>
        <w:t>анализ желчи;</w:t>
      </w:r>
    </w:p>
    <w:p w14:paraId="3B5FDA4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определение диастазы мочи;</w:t>
      </w:r>
    </w:p>
    <w:p w14:paraId="6745E641" w14:textId="23B59D84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определение амилазы крови.</w:t>
      </w:r>
    </w:p>
    <w:p w14:paraId="0968A94C" w14:textId="77777777" w:rsidR="007376B2" w:rsidRPr="00EB180B" w:rsidRDefault="007376B2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7F9F2D3E" w14:textId="77777777" w:rsidR="00A268BF" w:rsidRPr="006E6CB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E6CBE">
        <w:rPr>
          <w:rFonts w:eastAsia="Calibri" w:cstheme="minorHAnsi"/>
          <w:u w:val="single"/>
        </w:rPr>
        <w:t>371. Гепатит следует считать хроническим при наличии воспалительного процесса в печени не</w:t>
      </w:r>
    </w:p>
    <w:p w14:paraId="1897975E" w14:textId="77777777" w:rsidR="00A268BF" w:rsidRPr="006E6CB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E6CBE">
        <w:rPr>
          <w:rFonts w:eastAsia="Calibri" w:cstheme="minorHAnsi"/>
          <w:u w:val="single"/>
        </w:rPr>
        <w:t>мене сме:</w:t>
      </w:r>
    </w:p>
    <w:p w14:paraId="0A969DB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- 2-х месяцев;</w:t>
      </w:r>
    </w:p>
    <w:p w14:paraId="4F2DEBB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- 3-х месяцев;</w:t>
      </w:r>
    </w:p>
    <w:p w14:paraId="2FB7E08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- 4-х месяцев;</w:t>
      </w:r>
    </w:p>
    <w:p w14:paraId="3C2EA01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- 6-и месяцев;</w:t>
      </w:r>
    </w:p>
    <w:p w14:paraId="63BFAF60" w14:textId="5419DB99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более года.</w:t>
      </w:r>
    </w:p>
    <w:p w14:paraId="7F0A633B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4BB7D1BD" w14:textId="11032CAB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 xml:space="preserve">372. Какое из перечисленных заболеваний не является фактором риска рака толстой </w:t>
      </w:r>
      <w:proofErr w:type="gramStart"/>
      <w:r w:rsidRPr="00BB48B8">
        <w:rPr>
          <w:rFonts w:eastAsia="Calibri" w:cstheme="minorHAnsi"/>
          <w:u w:val="single"/>
        </w:rPr>
        <w:t>кишки?:</w:t>
      </w:r>
      <w:proofErr w:type="gramEnd"/>
      <w:r w:rsidR="00BB48B8">
        <w:rPr>
          <w:rFonts w:eastAsia="Calibri" w:cstheme="minorHAnsi"/>
          <w:u w:val="single"/>
        </w:rPr>
        <w:t xml:space="preserve"> +</w:t>
      </w:r>
    </w:p>
    <w:p w14:paraId="65F60DA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диффузный семейный полипоз;</w:t>
      </w:r>
    </w:p>
    <w:p w14:paraId="2B76E99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Болезнь Крона;</w:t>
      </w:r>
    </w:p>
    <w:p w14:paraId="0BECB7A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амебиаз;</w:t>
      </w:r>
    </w:p>
    <w:p w14:paraId="134E3B1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неспецифический язвенный колит;</w:t>
      </w:r>
    </w:p>
    <w:p w14:paraId="3B3CB3E6" w14:textId="4C8DC8CB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иммунодефицитные состояния.</w:t>
      </w:r>
    </w:p>
    <w:p w14:paraId="765CDF0C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22CE454A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373. Какие утверждения относительно целиакии (глютеновой энтеропатии) являются</w:t>
      </w:r>
    </w:p>
    <w:p w14:paraId="5E44ED57" w14:textId="30C2C21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proofErr w:type="gramStart"/>
      <w:r w:rsidRPr="00BB48B8">
        <w:rPr>
          <w:rFonts w:eastAsia="Calibri" w:cstheme="minorHAnsi"/>
          <w:u w:val="single"/>
        </w:rPr>
        <w:t>правильным?:</w:t>
      </w:r>
      <w:proofErr w:type="gramEnd"/>
      <w:r w:rsidR="00BB48B8">
        <w:rPr>
          <w:rFonts w:eastAsia="Calibri" w:cstheme="minorHAnsi"/>
          <w:u w:val="single"/>
        </w:rPr>
        <w:t xml:space="preserve"> +</w:t>
      </w:r>
    </w:p>
    <w:p w14:paraId="15520B0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целиакия – заболевание, которое характеризуется атрофией ворсинок эпителия тонкой кишки в</w:t>
      </w:r>
    </w:p>
    <w:p w14:paraId="077EF9D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ответ на белок некоторых злаков – глиадин, и проявляется синдромом мальабсорбции различной</w:t>
      </w:r>
    </w:p>
    <w:p w14:paraId="2D44951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степени выраженности;</w:t>
      </w:r>
    </w:p>
    <w:p w14:paraId="3B17515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пусковым звеном целиакии служит белок глиадин;</w:t>
      </w:r>
    </w:p>
    <w:p w14:paraId="089952B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патогенезе целиакии большое значение принадлежит иммунному воспалению;</w:t>
      </w:r>
    </w:p>
    <w:p w14:paraId="7D07594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заболевание проявляется диареей, полифекалией, стеатореей, похуданием;</w:t>
      </w:r>
    </w:p>
    <w:p w14:paraId="1DF9AD80" w14:textId="63E5BE40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все выше перечисленное является правильным.</w:t>
      </w:r>
    </w:p>
    <w:p w14:paraId="7FC096DB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0E81C8C4" w14:textId="28E57AF0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374. Основные лечебные мероприятия при целиакии сводятся к следующему:</w:t>
      </w:r>
      <w:r w:rsidR="00BB48B8">
        <w:rPr>
          <w:rFonts w:eastAsia="Calibri" w:cstheme="minorHAnsi"/>
          <w:u w:val="single"/>
        </w:rPr>
        <w:t xml:space="preserve"> +</w:t>
      </w:r>
    </w:p>
    <w:p w14:paraId="23FFC2B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соблюдение аглютеновой диеты;</w:t>
      </w:r>
    </w:p>
    <w:p w14:paraId="25DD090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применение ферментных препаратов;</w:t>
      </w:r>
    </w:p>
    <w:p w14:paraId="2BB0D7C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применение витаминов и минералов;</w:t>
      </w:r>
    </w:p>
    <w:p w14:paraId="3A5356B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применение глюкокортикостероидов при рефрактерном течение;</w:t>
      </w:r>
    </w:p>
    <w:p w14:paraId="2A31BD3D" w14:textId="1A684832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все выше перечисленное.</w:t>
      </w:r>
    </w:p>
    <w:p w14:paraId="2DA66ABA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51358714" w14:textId="4337ACF4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375. Рецидив C. difficile-ассоциированной болезни принято считать при:</w:t>
      </w:r>
      <w:r w:rsidR="00BB48B8">
        <w:rPr>
          <w:rFonts w:eastAsia="Calibri" w:cstheme="minorHAnsi"/>
          <w:u w:val="single"/>
        </w:rPr>
        <w:t xml:space="preserve"> +</w:t>
      </w:r>
    </w:p>
    <w:p w14:paraId="0D8BF3C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повторное развитие менее чем через 8 месяцев после окончания терапии;</w:t>
      </w:r>
    </w:p>
    <w:p w14:paraId="4D13767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повторное развитие через 4 недели после окончания терапии;</w:t>
      </w:r>
    </w:p>
    <w:p w14:paraId="7EB4083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повторное развитие менее чем через 8 недель после окончания терапии;</w:t>
      </w:r>
    </w:p>
    <w:p w14:paraId="5BAC4281" w14:textId="7A953F1C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повторное развитие в течение 10 дней после окончания терапии.</w:t>
      </w:r>
    </w:p>
    <w:p w14:paraId="4AA2FFA5" w14:textId="77777777" w:rsidR="001604D4" w:rsidRPr="00EB180B" w:rsidRDefault="001604D4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7A8039EF" w14:textId="77777777" w:rsidR="00A268BF" w:rsidRPr="006C0D2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1604D4">
        <w:rPr>
          <w:rFonts w:eastAsia="Calibri" w:cstheme="minorHAnsi"/>
          <w:u w:val="single"/>
        </w:rPr>
        <w:t>376</w:t>
      </w:r>
      <w:r w:rsidRPr="00EB180B">
        <w:rPr>
          <w:rFonts w:eastAsia="Calibri" w:cstheme="minorHAnsi"/>
        </w:rPr>
        <w:t xml:space="preserve">. </w:t>
      </w:r>
      <w:r w:rsidRPr="006C0D2E">
        <w:rPr>
          <w:rFonts w:eastAsia="Calibri" w:cstheme="minorHAnsi"/>
          <w:u w:val="single"/>
        </w:rPr>
        <w:t>В каких сезонах у пациентов с язвенной болезнью желудка наблюдается периоды усиления</w:t>
      </w:r>
    </w:p>
    <w:p w14:paraId="243B7552" w14:textId="77777777" w:rsidR="00A268BF" w:rsidRPr="006C0D2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6C0D2E">
        <w:rPr>
          <w:rFonts w:eastAsia="Calibri" w:cstheme="minorHAnsi"/>
          <w:u w:val="single"/>
        </w:rPr>
        <w:t>болей и диспепсических симптомов?</w:t>
      </w:r>
    </w:p>
    <w:p w14:paraId="1810890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зимнее время;</w:t>
      </w:r>
    </w:p>
    <w:p w14:paraId="4D66B5C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весна и осень;</w:t>
      </w:r>
    </w:p>
    <w:p w14:paraId="7857748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зимнее и летнее время;</w:t>
      </w:r>
    </w:p>
    <w:p w14:paraId="4E1DF02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весна и лето;</w:t>
      </w:r>
    </w:p>
    <w:p w14:paraId="6D91E559" w14:textId="6A363B20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весеннее время.</w:t>
      </w:r>
    </w:p>
    <w:p w14:paraId="3D8720D4" w14:textId="77777777" w:rsidR="001604D4" w:rsidRPr="00EB180B" w:rsidRDefault="001604D4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11186C7D" w14:textId="77777777" w:rsidR="00A268BF" w:rsidRPr="00A5138C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A5138C">
        <w:rPr>
          <w:rFonts w:eastAsia="Calibri" w:cstheme="minorHAnsi"/>
          <w:u w:val="single"/>
        </w:rPr>
        <w:t>377. Какие лекарственные препараты связаны в большей степени с возникновением</w:t>
      </w:r>
    </w:p>
    <w:p w14:paraId="7106B346" w14:textId="77777777" w:rsidR="00A268BF" w:rsidRPr="00A5138C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A5138C">
        <w:rPr>
          <w:rFonts w:eastAsia="Calibri" w:cstheme="minorHAnsi"/>
          <w:u w:val="single"/>
        </w:rPr>
        <w:t>лекарственных язв желудка и двенадцатиперстной кишки?</w:t>
      </w:r>
    </w:p>
    <w:p w14:paraId="291889A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антациды;</w:t>
      </w:r>
    </w:p>
    <w:p w14:paraId="2D65A40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ингибиторы протоновой помпы;</w:t>
      </w:r>
    </w:p>
    <w:p w14:paraId="2F51C07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НПВП;</w:t>
      </w:r>
    </w:p>
    <w:p w14:paraId="6E52342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хондропротекторы;</w:t>
      </w:r>
    </w:p>
    <w:p w14:paraId="62A6C315" w14:textId="64591CC3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противоопухолевые препараты.</w:t>
      </w:r>
    </w:p>
    <w:p w14:paraId="49B151B6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3296E874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378. Множественные язвы в желудке и 12-перстной кишке в сочетании с гиперацидным</w:t>
      </w:r>
    </w:p>
    <w:p w14:paraId="62606C3A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состоянием и упорными болями в эпигастрии, не купирующимися антацидами, наиболее</w:t>
      </w:r>
    </w:p>
    <w:p w14:paraId="2824CEDA" w14:textId="08275B59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proofErr w:type="gramStart"/>
      <w:r w:rsidRPr="00BB48B8">
        <w:rPr>
          <w:rFonts w:eastAsia="Calibri" w:cstheme="minorHAnsi"/>
          <w:u w:val="single"/>
        </w:rPr>
        <w:lastRenderedPageBreak/>
        <w:t>вероятно</w:t>
      </w:r>
      <w:proofErr w:type="gramEnd"/>
      <w:r w:rsidRPr="00BB48B8">
        <w:rPr>
          <w:rFonts w:eastAsia="Calibri" w:cstheme="minorHAnsi"/>
          <w:u w:val="single"/>
        </w:rPr>
        <w:t xml:space="preserve"> связаны:</w:t>
      </w:r>
      <w:r w:rsidR="00BB48B8">
        <w:rPr>
          <w:rFonts w:eastAsia="Calibri" w:cstheme="minorHAnsi"/>
          <w:u w:val="single"/>
        </w:rPr>
        <w:t xml:space="preserve"> +</w:t>
      </w:r>
    </w:p>
    <w:p w14:paraId="27205C9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 синдромом Дубина – Джонсона;</w:t>
      </w:r>
    </w:p>
    <w:p w14:paraId="1F8D973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с синдромом Золлингера – Эллисона;</w:t>
      </w:r>
    </w:p>
    <w:p w14:paraId="15EF5BA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 изъязвлением рака желудка;</w:t>
      </w:r>
    </w:p>
    <w:p w14:paraId="1A9B9F0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 язвами угла желудка;</w:t>
      </w:r>
    </w:p>
    <w:p w14:paraId="5F30EACB" w14:textId="32988A09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 НПВП-гастропатией.</w:t>
      </w:r>
    </w:p>
    <w:p w14:paraId="20F449B9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72AC555F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379. Какой из перечисленных гормонов и гуморальных факторов не имеет отношения к регуляции</w:t>
      </w:r>
    </w:p>
    <w:p w14:paraId="5853FF5E" w14:textId="2C2EE1D0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кислотопродукции?</w:t>
      </w:r>
      <w:r w:rsidR="00BB48B8">
        <w:rPr>
          <w:rFonts w:eastAsia="Calibri" w:cstheme="minorHAnsi"/>
          <w:u w:val="single"/>
        </w:rPr>
        <w:t xml:space="preserve"> +</w:t>
      </w:r>
    </w:p>
    <w:p w14:paraId="29789BAE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BB48B8">
        <w:rPr>
          <w:rFonts w:eastAsia="Calibri" w:cstheme="minorHAnsi"/>
        </w:rPr>
        <w:t xml:space="preserve">- </w:t>
      </w:r>
      <w:r w:rsidRPr="00BB48B8">
        <w:rPr>
          <w:rFonts w:eastAsia="Calibri" w:cstheme="minorHAnsi"/>
          <w:bCs/>
          <w:iCs/>
        </w:rPr>
        <w:t>холецистокинин;</w:t>
      </w:r>
    </w:p>
    <w:p w14:paraId="12F9369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гастрин;</w:t>
      </w:r>
    </w:p>
    <w:p w14:paraId="7DAFB9D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ацетилхолин;</w:t>
      </w:r>
    </w:p>
    <w:p w14:paraId="59791A10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BB48B8">
        <w:rPr>
          <w:rFonts w:eastAsia="Calibri" w:cstheme="minorHAnsi"/>
          <w:b/>
        </w:rPr>
        <w:t>- глюкагон;</w:t>
      </w:r>
    </w:p>
    <w:p w14:paraId="15E9B10E" w14:textId="1D4E503C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секретин.</w:t>
      </w:r>
    </w:p>
    <w:p w14:paraId="6068D8CC" w14:textId="77777777" w:rsidR="006636E3" w:rsidRPr="00BB48B8" w:rsidRDefault="006636E3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</w:p>
    <w:p w14:paraId="413A2660" w14:textId="29D01420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380. К язвенной болезни предрасполагают:</w:t>
      </w:r>
      <w:r w:rsidR="00BB48B8">
        <w:rPr>
          <w:rFonts w:eastAsia="Calibri" w:cstheme="minorHAnsi"/>
          <w:u w:val="single"/>
        </w:rPr>
        <w:t xml:space="preserve"> +</w:t>
      </w:r>
    </w:p>
    <w:p w14:paraId="6EDF04D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группа крови;</w:t>
      </w:r>
    </w:p>
    <w:p w14:paraId="7CCAAA3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наследственная отягощенность;</w:t>
      </w:r>
    </w:p>
    <w:p w14:paraId="05F1CE1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курение;</w:t>
      </w:r>
    </w:p>
    <w:p w14:paraId="287BF96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нервное перенапряжение в сочетании с дефектами питания;</w:t>
      </w:r>
    </w:p>
    <w:p w14:paraId="371CF031" w14:textId="3152037F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все перечисленные факторы.</w:t>
      </w:r>
    </w:p>
    <w:p w14:paraId="325CDC81" w14:textId="77777777" w:rsidR="006636E3" w:rsidRPr="00EB180B" w:rsidRDefault="006636E3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</w:p>
    <w:p w14:paraId="6C374B9C" w14:textId="6A7D5631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381. Каков характер болей при язвенной болезни двенадцатиперстной кишки?</w:t>
      </w:r>
      <w:r w:rsidR="00BB48B8">
        <w:rPr>
          <w:rFonts w:eastAsia="Calibri" w:cstheme="minorHAnsi"/>
          <w:u w:val="single"/>
        </w:rPr>
        <w:t xml:space="preserve"> +</w:t>
      </w:r>
    </w:p>
    <w:p w14:paraId="205C884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тупая, давящая, в эпигастрии, усиливающаяся при приеме пищи;</w:t>
      </w:r>
    </w:p>
    <w:p w14:paraId="18E4AEC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схваткообразные ноющие в левом подреберье с иррадиацией в правое плечо при приеме</w:t>
      </w:r>
    </w:p>
    <w:p w14:paraId="1812283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жирной пищи;</w:t>
      </w:r>
    </w:p>
    <w:p w14:paraId="0B9CAB1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постоянная тупая, не связанная с приемом пищи;</w:t>
      </w:r>
    </w:p>
    <w:p w14:paraId="145CF35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локализованные в эпигастрии, возникающие натощак и через 2 - 3 часа после еды;</w:t>
      </w:r>
    </w:p>
    <w:p w14:paraId="4CF023DA" w14:textId="56BCF880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возникающие через 30 мин после еды.</w:t>
      </w:r>
    </w:p>
    <w:p w14:paraId="2A962C7B" w14:textId="77777777" w:rsidR="006C0D2E" w:rsidRPr="00BB48B8" w:rsidRDefault="006C0D2E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</w:p>
    <w:p w14:paraId="339C3478" w14:textId="4051509F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382. Признак, не характерный для обострения язвенной болезни двенадцатиперстной кишки</w:t>
      </w:r>
      <w:r w:rsidR="00BB48B8">
        <w:rPr>
          <w:rFonts w:eastAsia="Calibri" w:cstheme="minorHAnsi"/>
          <w:u w:val="single"/>
        </w:rPr>
        <w:t xml:space="preserve"> +</w:t>
      </w:r>
    </w:p>
    <w:p w14:paraId="0A95A40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боли натощак;</w:t>
      </w:r>
    </w:p>
    <w:p w14:paraId="29C18DFC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BB48B8">
        <w:rPr>
          <w:rFonts w:eastAsia="Calibri" w:cstheme="minorHAnsi"/>
          <w:b/>
        </w:rPr>
        <w:t>- боли через 30 минут после еды;</w:t>
      </w:r>
    </w:p>
    <w:p w14:paraId="0170CB4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боли через 2,5 часа после еды;</w:t>
      </w:r>
    </w:p>
    <w:p w14:paraId="5F33F8C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боли справа и в эпигастрии;</w:t>
      </w:r>
    </w:p>
    <w:p w14:paraId="67DBBFC9" w14:textId="5E352653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bCs/>
          <w:iCs/>
        </w:rPr>
      </w:pPr>
      <w:r w:rsidRPr="00BB48B8">
        <w:rPr>
          <w:rFonts w:eastAsia="Calibri" w:cstheme="minorHAnsi"/>
          <w:bCs/>
          <w:iCs/>
        </w:rPr>
        <w:t>- изжога, «кислая» отрыжка.</w:t>
      </w:r>
    </w:p>
    <w:p w14:paraId="380C2E78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</w:p>
    <w:p w14:paraId="745970FC" w14:textId="1F0A05C5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383. Полипы, относящиеся к предраковым состояниям:</w:t>
      </w:r>
      <w:r w:rsidR="00BB48B8">
        <w:rPr>
          <w:rFonts w:eastAsia="Calibri" w:cstheme="minorHAnsi"/>
          <w:u w:val="single"/>
        </w:rPr>
        <w:t xml:space="preserve"> +</w:t>
      </w:r>
    </w:p>
    <w:p w14:paraId="2650742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гиперпластические;</w:t>
      </w:r>
    </w:p>
    <w:p w14:paraId="7783BDC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аденоматозные;</w:t>
      </w:r>
    </w:p>
    <w:p w14:paraId="1414401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смешанные;</w:t>
      </w:r>
    </w:p>
    <w:p w14:paraId="67EB0F83" w14:textId="465F9626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реактивные.</w:t>
      </w:r>
    </w:p>
    <w:p w14:paraId="5C100080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3FBF0309" w14:textId="3EA92B50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384. Укажите основную цель антихеликобактерной терапии при язвенной болезни:</w:t>
      </w:r>
      <w:r w:rsidR="00BB48B8">
        <w:rPr>
          <w:rFonts w:eastAsia="Calibri" w:cstheme="minorHAnsi"/>
          <w:u w:val="single"/>
        </w:rPr>
        <w:t xml:space="preserve"> +</w:t>
      </w:r>
    </w:p>
    <w:p w14:paraId="1DE4401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снижение секреции соляной кислоты;</w:t>
      </w:r>
    </w:p>
    <w:p w14:paraId="587AB72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уменьшение выраженности болевого синдрома;</w:t>
      </w:r>
    </w:p>
    <w:p w14:paraId="76D1FB8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ускорение рубцевания язвы;</w:t>
      </w:r>
    </w:p>
    <w:p w14:paraId="70AA92F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уменьшение риска прободения язвы;</w:t>
      </w:r>
    </w:p>
    <w:p w14:paraId="5AD55843" w14:textId="6CF02063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снижение частоты рецидивов болезни.</w:t>
      </w:r>
    </w:p>
    <w:p w14:paraId="531779C3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</w:p>
    <w:p w14:paraId="45A7DB48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385. 52-летний учитель средней школы, страдающий язвенной болезнью, в течение нескольких</w:t>
      </w:r>
    </w:p>
    <w:p w14:paraId="539423EF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лет лечился ранитидином и метоклопрамидом. При осмотре врач обнаружил у него</w:t>
      </w:r>
    </w:p>
    <w:p w14:paraId="75336C4D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непроизвольные нерегулярные жевательные движения и повторяющиеся подергивания языка.</w:t>
      </w:r>
    </w:p>
    <w:p w14:paraId="50CEB611" w14:textId="4FE9CC52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 xml:space="preserve">Какова причина данной </w:t>
      </w:r>
      <w:proofErr w:type="gramStart"/>
      <w:r w:rsidRPr="00BB48B8">
        <w:rPr>
          <w:rFonts w:eastAsia="Calibri" w:cstheme="minorHAnsi"/>
          <w:u w:val="single"/>
        </w:rPr>
        <w:t>симптоматики?:</w:t>
      </w:r>
      <w:proofErr w:type="gramEnd"/>
      <w:r w:rsidR="00BB48B8">
        <w:rPr>
          <w:rFonts w:eastAsia="Calibri" w:cstheme="minorHAnsi"/>
          <w:u w:val="single"/>
        </w:rPr>
        <w:t xml:space="preserve"> +</w:t>
      </w:r>
    </w:p>
    <w:p w14:paraId="252B79D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дистония;</w:t>
      </w:r>
    </w:p>
    <w:p w14:paraId="0FED70B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болезнь Вильсона;</w:t>
      </w:r>
    </w:p>
    <w:p w14:paraId="2309E6E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болезнь Хантингтона;</w:t>
      </w:r>
    </w:p>
    <w:p w14:paraId="4DEB541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мозжечковая дегенерация;</w:t>
      </w:r>
    </w:p>
    <w:p w14:paraId="580647C7" w14:textId="46A71B29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поздняя дискинезия, обусловленная блокадой допаминовых рецепторов.</w:t>
      </w:r>
    </w:p>
    <w:p w14:paraId="13C9CE43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</w:p>
    <w:p w14:paraId="03FC9170" w14:textId="3F3537AD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386. Какое вещество вырабатывают G-клетки?</w:t>
      </w:r>
      <w:r w:rsidR="00BB48B8">
        <w:rPr>
          <w:rFonts w:eastAsia="Calibri" w:cstheme="minorHAnsi"/>
          <w:u w:val="single"/>
        </w:rPr>
        <w:t xml:space="preserve"> +</w:t>
      </w:r>
    </w:p>
    <w:p w14:paraId="0B6417A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пепсин;</w:t>
      </w:r>
    </w:p>
    <w:p w14:paraId="19EB603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гастрин;</w:t>
      </w:r>
    </w:p>
    <w:p w14:paraId="75D6166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пепсиноген;</w:t>
      </w:r>
    </w:p>
    <w:p w14:paraId="312789F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соляная кислота;</w:t>
      </w:r>
    </w:p>
    <w:p w14:paraId="54E4F3CA" w14:textId="3FFA9610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глюкагон.</w:t>
      </w:r>
    </w:p>
    <w:p w14:paraId="0B5BC6B9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6E698085" w14:textId="2A1EAFFA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387. К осложнениям язвенной болезни относят все, кроме:</w:t>
      </w:r>
      <w:r w:rsidR="00BB48B8">
        <w:rPr>
          <w:rFonts w:eastAsia="Calibri" w:cstheme="minorHAnsi"/>
          <w:u w:val="single"/>
        </w:rPr>
        <w:t xml:space="preserve"> +</w:t>
      </w:r>
    </w:p>
    <w:p w14:paraId="60745CF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кровотечения;</w:t>
      </w:r>
    </w:p>
    <w:p w14:paraId="6B20145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перфорации;</w:t>
      </w:r>
    </w:p>
    <w:p w14:paraId="48B899C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пенетрации;</w:t>
      </w:r>
    </w:p>
    <w:p w14:paraId="6CEF66A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стеноза привратника и двенадцатиперстной кишки;</w:t>
      </w:r>
    </w:p>
    <w:p w14:paraId="37418023" w14:textId="5AE351B1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синдром хронической боли.</w:t>
      </w:r>
    </w:p>
    <w:p w14:paraId="5DC1CCC3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66DDA18B" w14:textId="3CE2AFB9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388. Характер кала при желудочно-кишечном кровотечении:</w:t>
      </w:r>
      <w:r w:rsidR="00BB48B8">
        <w:rPr>
          <w:rFonts w:eastAsia="Calibri" w:cstheme="minorHAnsi"/>
          <w:u w:val="single"/>
        </w:rPr>
        <w:t xml:space="preserve"> +</w:t>
      </w:r>
    </w:p>
    <w:p w14:paraId="5F8B41B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 прожилками свежей крови;</w:t>
      </w:r>
    </w:p>
    <w:p w14:paraId="7C65CD3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дегтеобразный;</w:t>
      </w:r>
    </w:p>
    <w:p w14:paraId="687FBEB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обесцвеченный;</w:t>
      </w:r>
    </w:p>
    <w:p w14:paraId="07C3F0E9" w14:textId="6ED95065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 обильным содержанием жира.</w:t>
      </w:r>
    </w:p>
    <w:p w14:paraId="21EE20B0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02FDD53E" w14:textId="77777777" w:rsidR="00A268BF" w:rsidRPr="002327E9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2327E9">
        <w:rPr>
          <w:rFonts w:eastAsia="Calibri" w:cstheme="minorHAnsi"/>
          <w:u w:val="single"/>
        </w:rPr>
        <w:t>389. Для рака желудка характерно:</w:t>
      </w:r>
    </w:p>
    <w:p w14:paraId="5EEA60A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слабость;</w:t>
      </w:r>
    </w:p>
    <w:p w14:paraId="608A91D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анорексия;</w:t>
      </w:r>
    </w:p>
    <w:p w14:paraId="3F09547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ощущение переполнения желудка;</w:t>
      </w:r>
    </w:p>
    <w:p w14:paraId="63FA735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анемия;</w:t>
      </w:r>
    </w:p>
    <w:p w14:paraId="1A285C4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похудание;</w:t>
      </w:r>
    </w:p>
    <w:p w14:paraId="1967D633" w14:textId="4768CC4A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все ответы правильные.</w:t>
      </w:r>
    </w:p>
    <w:p w14:paraId="1A72103F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</w:p>
    <w:p w14:paraId="3F9118ED" w14:textId="3A751E5D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BB48B8">
        <w:rPr>
          <w:rFonts w:eastAsia="Calibri" w:cstheme="minorHAnsi"/>
        </w:rPr>
        <w:t>390. Опухоль Крукенберга представляет собой метастазы карциномы желудка:</w:t>
      </w:r>
      <w:r w:rsidR="00BB48B8" w:rsidRPr="00BB48B8">
        <w:rPr>
          <w:rFonts w:eastAsia="Calibri" w:cstheme="minorHAnsi"/>
        </w:rPr>
        <w:t xml:space="preserve"> </w:t>
      </w:r>
    </w:p>
    <w:p w14:paraId="3C7610F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головной мозг;</w:t>
      </w:r>
    </w:p>
    <w:p w14:paraId="1876B26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надключичные лимфоузлы;</w:t>
      </w:r>
    </w:p>
    <w:p w14:paraId="1CA6A98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печень;</w:t>
      </w:r>
    </w:p>
    <w:p w14:paraId="40C27BE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в яичники;</w:t>
      </w:r>
    </w:p>
    <w:p w14:paraId="00184149" w14:textId="24E600CD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брюшину.</w:t>
      </w:r>
    </w:p>
    <w:p w14:paraId="26B98FFE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3D8D445E" w14:textId="2E882B03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391. Абсолютными показаниями для проведения эрадикационной терапии H. pylori являются:</w:t>
      </w:r>
      <w:r w:rsidR="00BB48B8">
        <w:rPr>
          <w:rFonts w:eastAsia="Calibri" w:cstheme="minorHAnsi"/>
          <w:u w:val="single"/>
        </w:rPr>
        <w:t xml:space="preserve"> +</w:t>
      </w:r>
    </w:p>
    <w:p w14:paraId="6F84A27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язвенная болезнь желудка и двенадцатиперстной кишки в стадии обострения или ремиссии, в</w:t>
      </w:r>
    </w:p>
    <w:p w14:paraId="4E5A82C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том числе осложненная;</w:t>
      </w:r>
    </w:p>
    <w:p w14:paraId="0158FA2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MALT-ома;</w:t>
      </w:r>
    </w:p>
    <w:p w14:paraId="4D821B9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состояние после резекции желудка по поводу рака;</w:t>
      </w:r>
    </w:p>
    <w:p w14:paraId="13692CC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желание пациента (после консультации врача);</w:t>
      </w:r>
    </w:p>
    <w:p w14:paraId="44E780B8" w14:textId="68BB6C71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все выше перечисленное.</w:t>
      </w:r>
    </w:p>
    <w:p w14:paraId="793C1F30" w14:textId="77777777" w:rsidR="0080374A" w:rsidRPr="00EB180B" w:rsidRDefault="0080374A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</w:p>
    <w:p w14:paraId="0041F60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80374A">
        <w:rPr>
          <w:rFonts w:eastAsia="Calibri" w:cstheme="minorHAnsi"/>
          <w:u w:val="single"/>
        </w:rPr>
        <w:t>392</w:t>
      </w:r>
      <w:r w:rsidRPr="00EB180B">
        <w:rPr>
          <w:rFonts w:eastAsia="Calibri" w:cstheme="minorHAnsi"/>
        </w:rPr>
        <w:t xml:space="preserve">. </w:t>
      </w:r>
      <w:r w:rsidRPr="006C0D2E">
        <w:rPr>
          <w:rFonts w:eastAsia="Calibri" w:cstheme="minorHAnsi"/>
          <w:u w:val="single"/>
        </w:rPr>
        <w:t>Относительными показаниями для проведения эрадикационной терапии H. pylori являются:</w:t>
      </w:r>
    </w:p>
    <w:p w14:paraId="7D89171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функциональная (неязвенная) диспепсия;</w:t>
      </w:r>
    </w:p>
    <w:p w14:paraId="0F47499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гастроэзофагеальнаярефлюксная болезнь у пациентов длительно принимающих</w:t>
      </w:r>
    </w:p>
    <w:p w14:paraId="3CDFCAC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антисекреторные препараты;</w:t>
      </w:r>
    </w:p>
    <w:p w14:paraId="707202D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высокий риск возникновения НПВП-гастропатии у лиц инфицированных H. Pylori;</w:t>
      </w:r>
    </w:p>
    <w:p w14:paraId="60E4AD54" w14:textId="1285631C" w:rsidR="00A268BF" w:rsidRPr="0080374A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Cs/>
        </w:rPr>
      </w:pPr>
      <w:r w:rsidRPr="0080374A">
        <w:rPr>
          <w:rFonts w:eastAsia="Calibri" w:cstheme="minorHAnsi"/>
        </w:rPr>
        <w:t xml:space="preserve">- </w:t>
      </w:r>
      <w:r w:rsidRPr="0080374A">
        <w:rPr>
          <w:rFonts w:eastAsia="Calibri" w:cstheme="minorHAnsi"/>
          <w:b/>
          <w:bCs/>
          <w:iCs/>
        </w:rPr>
        <w:t>все выше перечисленное.</w:t>
      </w:r>
    </w:p>
    <w:p w14:paraId="2237E797" w14:textId="77777777" w:rsidR="0080374A" w:rsidRPr="00EB180B" w:rsidRDefault="0080374A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3FDA4FA6" w14:textId="0B6398C0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393. Наиболее частой жалобой пациента, у которого верифицирован диагноз ЯБЖ является?</w:t>
      </w:r>
      <w:r w:rsidR="00BB48B8">
        <w:rPr>
          <w:rFonts w:eastAsia="Calibri" w:cstheme="minorHAnsi"/>
          <w:u w:val="single"/>
        </w:rPr>
        <w:t xml:space="preserve"> +</w:t>
      </w:r>
    </w:p>
    <w:p w14:paraId="352E6ED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болевой синдром;</w:t>
      </w:r>
    </w:p>
    <w:p w14:paraId="5160132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неукротимая рвота;</w:t>
      </w:r>
    </w:p>
    <w:p w14:paraId="6DCB136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запоры в течение 3 месяцев;</w:t>
      </w:r>
    </w:p>
    <w:p w14:paraId="22B479F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диарея до 5-7 раз в сутки;</w:t>
      </w:r>
    </w:p>
    <w:p w14:paraId="00B8A679" w14:textId="37D5BCBF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чередование диареи и запоров в течение 1 месяца.</w:t>
      </w:r>
    </w:p>
    <w:p w14:paraId="1DB6AB14" w14:textId="77777777" w:rsidR="006C0D2E" w:rsidRPr="00BB48B8" w:rsidRDefault="006C0D2E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</w:p>
    <w:p w14:paraId="46D70EFA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394. При ректороманоскопни у 45-летнего мужчины был обнаружен единичный полип размером</w:t>
      </w:r>
    </w:p>
    <w:p w14:paraId="43666E4E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1 см. При гистологическом исследовании оказалось, что это аденоматозный полип. Следующим</w:t>
      </w:r>
    </w:p>
    <w:p w14:paraId="4BA27157" w14:textId="04E808D2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наиболее рациональным шагом в ведении этого больного может быть:</w:t>
      </w:r>
      <w:r w:rsidR="00BB48B8">
        <w:rPr>
          <w:rFonts w:eastAsia="Calibri" w:cstheme="minorHAnsi"/>
          <w:u w:val="single"/>
        </w:rPr>
        <w:t xml:space="preserve"> +</w:t>
      </w:r>
    </w:p>
    <w:p w14:paraId="31E2E9A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ирригоскопия;</w:t>
      </w:r>
    </w:p>
    <w:p w14:paraId="692982D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передняя резекция толстой кишки;</w:t>
      </w:r>
    </w:p>
    <w:p w14:paraId="788DDC5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эндоскопическая полипэктомия + морфологическое исследование удаленного полипа;</w:t>
      </w:r>
    </w:p>
    <w:p w14:paraId="754A7B5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повторный анализ на скрытую кровь;</w:t>
      </w:r>
    </w:p>
    <w:p w14:paraId="456BEB4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провести исследование опухолевых маркеров;</w:t>
      </w:r>
    </w:p>
    <w:p w14:paraId="582D5E01" w14:textId="03CDE0E2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провести биопсию полипа и морфологическое исследование биоптата</w:t>
      </w:r>
    </w:p>
    <w:p w14:paraId="0C38DD93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5F7C1F15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395. Показания для плазмообмена (каскадной плазмофильтрации) могут возникнуть из-за</w:t>
      </w:r>
    </w:p>
    <w:p w14:paraId="37C156D9" w14:textId="26B14EC4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высокого риска развития некротического панкреатита при уровне триглицеридов:</w:t>
      </w:r>
      <w:r w:rsidR="00BB48B8">
        <w:rPr>
          <w:rFonts w:eastAsia="Calibri" w:cstheme="minorHAnsi"/>
          <w:u w:val="single"/>
        </w:rPr>
        <w:t xml:space="preserve"> +</w:t>
      </w:r>
    </w:p>
    <w:p w14:paraId="0F2DA41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более 5 ммоль/л</w:t>
      </w:r>
    </w:p>
    <w:p w14:paraId="64FCD75A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  <w:bCs/>
          <w:i/>
          <w:iCs/>
        </w:rPr>
        <w:t>более 10 ммоль/л;</w:t>
      </w:r>
    </w:p>
    <w:p w14:paraId="52DE7F1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более 15 ммоль/л;</w:t>
      </w:r>
    </w:p>
    <w:p w14:paraId="3CBEAF09" w14:textId="7C990EF7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более 3 ммоль/л.</w:t>
      </w:r>
    </w:p>
    <w:p w14:paraId="16E00D46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7A4DB4A6" w14:textId="37AA4A8A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396. К особенностям течения хронического панкреатита в пожилом возрасте относятся:</w:t>
      </w:r>
      <w:r w:rsidR="00BB48B8">
        <w:rPr>
          <w:rFonts w:eastAsia="Calibri" w:cstheme="minorHAnsi"/>
          <w:u w:val="single"/>
        </w:rPr>
        <w:t xml:space="preserve"> +</w:t>
      </w:r>
    </w:p>
    <w:p w14:paraId="12182FF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малая интенсивность или отсутствие абдоминальной боли;</w:t>
      </w:r>
    </w:p>
    <w:p w14:paraId="44F5646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преобладание в клинической картине признаков внешнесекреторной недостаточности;</w:t>
      </w:r>
    </w:p>
    <w:p w14:paraId="1519DAC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преобладание в клинической картине признаков инкреторной недостаточности;</w:t>
      </w:r>
    </w:p>
    <w:p w14:paraId="1BEAB47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сочетание различных этиологических факторов в развитии заболевания;</w:t>
      </w:r>
    </w:p>
    <w:p w14:paraId="161A57EE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высокая частота встречаемости сопутствующей патологии, отягощающей течение хронического</w:t>
      </w:r>
    </w:p>
    <w:p w14:paraId="0BAC145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панкреатита;</w:t>
      </w:r>
    </w:p>
    <w:p w14:paraId="6395F186" w14:textId="28475972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lastRenderedPageBreak/>
        <w:t>- все выше перечисленное.</w:t>
      </w:r>
    </w:p>
    <w:p w14:paraId="543F338B" w14:textId="77777777" w:rsidR="005A187C" w:rsidRPr="00EB180B" w:rsidRDefault="005A187C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</w:p>
    <w:p w14:paraId="0A5F954C" w14:textId="77777777" w:rsidR="00A268BF" w:rsidRPr="005A187C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A187C">
        <w:rPr>
          <w:rFonts w:eastAsia="Calibri" w:cstheme="minorHAnsi"/>
          <w:u w:val="single"/>
        </w:rPr>
        <w:t>397. Признаки инкреторной недостаточности поджелудочной железы при хроническом</w:t>
      </w:r>
    </w:p>
    <w:p w14:paraId="0FEF4281" w14:textId="77777777" w:rsidR="00A268BF" w:rsidRPr="005A187C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5A187C">
        <w:rPr>
          <w:rFonts w:eastAsia="Calibri" w:cstheme="minorHAnsi"/>
          <w:u w:val="single"/>
        </w:rPr>
        <w:t>панкреатите:</w:t>
      </w:r>
    </w:p>
    <w:p w14:paraId="68D703B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желтуха;</w:t>
      </w:r>
    </w:p>
    <w:p w14:paraId="1BB552F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частые потери сознания;</w:t>
      </w:r>
    </w:p>
    <w:p w14:paraId="163C1038" w14:textId="77777777" w:rsidR="00A268BF" w:rsidRPr="005A187C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5A187C">
        <w:rPr>
          <w:rFonts w:eastAsia="Calibri" w:cstheme="minorHAnsi"/>
        </w:rPr>
        <w:t xml:space="preserve">- </w:t>
      </w:r>
      <w:r w:rsidRPr="005A187C">
        <w:rPr>
          <w:rFonts w:eastAsia="Calibri" w:cstheme="minorHAnsi"/>
          <w:b/>
          <w:bCs/>
          <w:iCs/>
        </w:rPr>
        <w:t>высокое содержание сахара в крови и моче;</w:t>
      </w:r>
    </w:p>
    <w:p w14:paraId="1946E2F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увеличение печени, пальпируемый желчный пузырь;</w:t>
      </w:r>
    </w:p>
    <w:p w14:paraId="4F7D5D5E" w14:textId="7411C4AA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креаторея, стеаторея.</w:t>
      </w:r>
    </w:p>
    <w:p w14:paraId="68B2A3EB" w14:textId="77777777" w:rsidR="005A187C" w:rsidRPr="00EB180B" w:rsidRDefault="005A187C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1773B7DE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398</w:t>
      </w:r>
      <w:r w:rsidRPr="00BB48B8">
        <w:rPr>
          <w:rFonts w:eastAsia="Calibri" w:cstheme="minorHAnsi"/>
          <w:color w:val="FF0000"/>
          <w:u w:val="single"/>
        </w:rPr>
        <w:t xml:space="preserve">. </w:t>
      </w:r>
      <w:r w:rsidRPr="00BB48B8">
        <w:rPr>
          <w:rFonts w:eastAsia="Calibri" w:cstheme="minorHAnsi"/>
          <w:u w:val="single"/>
        </w:rPr>
        <w:t>Наиболее чувствительным и специфичным диагностическим признаком внешнесекреторной</w:t>
      </w:r>
    </w:p>
    <w:p w14:paraId="4D617585" w14:textId="65E1A871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BB48B8">
        <w:rPr>
          <w:rFonts w:eastAsia="Calibri" w:cstheme="minorHAnsi"/>
          <w:u w:val="single"/>
        </w:rPr>
        <w:t>недостаточности у пациентов с хроническим панкреатитом является:</w:t>
      </w:r>
      <w:r w:rsidR="00BB48B8">
        <w:rPr>
          <w:rFonts w:eastAsia="Calibri" w:cstheme="minorHAnsi"/>
          <w:u w:val="single"/>
        </w:rPr>
        <w:t xml:space="preserve"> </w:t>
      </w:r>
    </w:p>
    <w:p w14:paraId="2EE66029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стеаторея;</w:t>
      </w:r>
    </w:p>
    <w:p w14:paraId="5703CD8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креаторея;</w:t>
      </w:r>
    </w:p>
    <w:p w14:paraId="47EF81B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амилорея;</w:t>
      </w:r>
    </w:p>
    <w:p w14:paraId="4A5017A1" w14:textId="77777777" w:rsidR="00A268BF" w:rsidRPr="00540549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540549">
        <w:rPr>
          <w:rFonts w:eastAsia="Calibri" w:cstheme="minorHAnsi"/>
          <w:b/>
        </w:rPr>
        <w:t>- прирост объема секреции поджелудочной железы менее 40% и отсутствие прироста</w:t>
      </w:r>
    </w:p>
    <w:p w14:paraId="7DA766A2" w14:textId="77777777" w:rsidR="00A268BF" w:rsidRPr="00540549" w:rsidRDefault="00A268BF" w:rsidP="002A4ED2">
      <w:pPr>
        <w:spacing w:line="276" w:lineRule="auto"/>
        <w:contextualSpacing/>
        <w:mirrorIndents/>
        <w:rPr>
          <w:rFonts w:eastAsia="Calibri" w:cstheme="minorHAnsi"/>
          <w:b/>
        </w:rPr>
      </w:pPr>
      <w:r w:rsidRPr="00540549">
        <w:rPr>
          <w:rFonts w:eastAsia="Calibri" w:cstheme="minorHAnsi"/>
          <w:b/>
        </w:rPr>
        <w:t>бикарбонатов в ответ на стимуляцию ее функции секретином;</w:t>
      </w:r>
    </w:p>
    <w:p w14:paraId="1A194B51" w14:textId="77777777" w:rsidR="00A268BF" w:rsidRPr="00BB48B8" w:rsidRDefault="00A268BF" w:rsidP="002A4ED2">
      <w:pPr>
        <w:spacing w:line="276" w:lineRule="auto"/>
        <w:contextualSpacing/>
        <w:mirrorIndents/>
        <w:rPr>
          <w:rFonts w:eastAsia="Calibri" w:cstheme="minorHAnsi"/>
          <w:bCs/>
          <w:iCs/>
        </w:rPr>
      </w:pPr>
      <w:r w:rsidRPr="00BB48B8">
        <w:rPr>
          <w:rFonts w:eastAsia="Calibri" w:cstheme="minorHAnsi"/>
        </w:rPr>
        <w:t xml:space="preserve">- </w:t>
      </w:r>
      <w:r w:rsidRPr="00BB48B8">
        <w:rPr>
          <w:rFonts w:eastAsia="Calibri" w:cstheme="minorHAnsi"/>
          <w:bCs/>
          <w:iCs/>
        </w:rPr>
        <w:t>снижение эластазы – 1 в кале;</w:t>
      </w:r>
    </w:p>
    <w:p w14:paraId="576B1CA5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низкая активность панкреатической амилазы, панкреатической липазы и трипсиногена в крови;</w:t>
      </w:r>
    </w:p>
    <w:p w14:paraId="4336C4F3" w14:textId="2C69ED81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полифекалия.</w:t>
      </w:r>
    </w:p>
    <w:p w14:paraId="76C934BE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272E8468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399. Наиболее чувствительным и специфичным признаком снижения эндокринной функции</w:t>
      </w:r>
    </w:p>
    <w:p w14:paraId="3E9A535C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поджелудочной железы является:</w:t>
      </w:r>
    </w:p>
    <w:p w14:paraId="417CD87F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базального уровня глюкозы крови;</w:t>
      </w:r>
    </w:p>
    <w:p w14:paraId="6D8A6570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уровня инсулина крови;</w:t>
      </w:r>
    </w:p>
    <w:p w14:paraId="716269B4" w14:textId="29E0D8CE" w:rsidR="00A268BF" w:rsidRPr="00FB4E6A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FB4E6A">
        <w:rPr>
          <w:rFonts w:eastAsia="Calibri" w:cstheme="minorHAnsi"/>
        </w:rPr>
        <w:t xml:space="preserve">- </w:t>
      </w:r>
      <w:r w:rsidRPr="00FB4E6A">
        <w:rPr>
          <w:rFonts w:eastAsia="Calibri" w:cstheme="minorHAnsi"/>
          <w:bCs/>
          <w:iCs/>
        </w:rPr>
        <w:t>снижение уровня инсулина в крови;</w:t>
      </w:r>
      <w:r w:rsidR="00FB4E6A">
        <w:rPr>
          <w:rFonts w:eastAsia="Calibri" w:cstheme="minorHAnsi"/>
          <w:bCs/>
          <w:iCs/>
        </w:rPr>
        <w:t xml:space="preserve"> </w:t>
      </w:r>
      <w:r w:rsidR="00FB4E6A" w:rsidRPr="00FB4E6A">
        <w:rPr>
          <w:rFonts w:eastAsia="Calibri" w:cstheme="minorHAnsi"/>
          <w:b/>
          <w:bCs/>
          <w:iCs/>
        </w:rPr>
        <w:t>не верно</w:t>
      </w:r>
    </w:p>
    <w:p w14:paraId="677E0D82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снижение уровня глюкагона в крови;</w:t>
      </w:r>
    </w:p>
    <w:p w14:paraId="69D91C73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снижение концентрации панкреатического полипептида в крови в ответ на стимуляцию его</w:t>
      </w:r>
    </w:p>
    <w:p w14:paraId="49255B04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секреции секретином;</w:t>
      </w:r>
    </w:p>
    <w:p w14:paraId="3921903B" w14:textId="1FF956C9" w:rsidR="00A268BF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увеличение уровня глюкагона в крови.</w:t>
      </w:r>
    </w:p>
    <w:p w14:paraId="3B8316F1" w14:textId="77777777" w:rsidR="006C0D2E" w:rsidRPr="00EB180B" w:rsidRDefault="006C0D2E" w:rsidP="002A4ED2">
      <w:pPr>
        <w:spacing w:line="276" w:lineRule="auto"/>
        <w:contextualSpacing/>
        <w:mirrorIndents/>
        <w:rPr>
          <w:rFonts w:eastAsia="Calibri" w:cstheme="minorHAnsi"/>
        </w:rPr>
      </w:pPr>
    </w:p>
    <w:p w14:paraId="57A6F0DD" w14:textId="3D21C78C" w:rsidR="00A268BF" w:rsidRPr="008553AE" w:rsidRDefault="00A268BF" w:rsidP="002A4ED2">
      <w:pPr>
        <w:spacing w:line="276" w:lineRule="auto"/>
        <w:contextualSpacing/>
        <w:mirrorIndents/>
        <w:rPr>
          <w:rFonts w:eastAsia="Calibri" w:cstheme="minorHAnsi"/>
          <w:u w:val="single"/>
        </w:rPr>
      </w:pPr>
      <w:r w:rsidRPr="008553AE">
        <w:rPr>
          <w:rFonts w:eastAsia="Calibri" w:cstheme="minorHAnsi"/>
          <w:u w:val="single"/>
        </w:rPr>
        <w:t>400. Хронический панкреатит нуждается в дифференцировании от:</w:t>
      </w:r>
      <w:r w:rsidR="00257570">
        <w:rPr>
          <w:rFonts w:eastAsia="Calibri" w:cstheme="minorHAnsi"/>
          <w:u w:val="single"/>
        </w:rPr>
        <w:t xml:space="preserve"> +</w:t>
      </w:r>
    </w:p>
    <w:p w14:paraId="3A73286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рака поджелудочной железы;</w:t>
      </w:r>
    </w:p>
    <w:p w14:paraId="6EE2A4C7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рака желудка;</w:t>
      </w:r>
    </w:p>
    <w:p w14:paraId="07D8559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язвенной болезни желудка и ДПК;</w:t>
      </w:r>
    </w:p>
    <w:p w14:paraId="1157451D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болезни Уиппла;</w:t>
      </w:r>
    </w:p>
    <w:p w14:paraId="5C032E2B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остеоходроза нижнегрудного отдела позвоночника с корешковым синдромом;</w:t>
      </w:r>
    </w:p>
    <w:p w14:paraId="010F1026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  <w:b/>
          <w:bCs/>
          <w:i/>
          <w:iCs/>
        </w:rPr>
      </w:pPr>
      <w:r w:rsidRPr="00EB180B">
        <w:rPr>
          <w:rFonts w:eastAsia="Calibri" w:cstheme="minorHAnsi"/>
          <w:b/>
          <w:bCs/>
          <w:i/>
          <w:iCs/>
        </w:rPr>
        <w:t>- все выше перечисленное;</w:t>
      </w:r>
    </w:p>
    <w:p w14:paraId="39EB4431" w14:textId="77777777" w:rsidR="00A268BF" w:rsidRPr="00EB180B" w:rsidRDefault="00A268BF" w:rsidP="002A4ED2">
      <w:pPr>
        <w:spacing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ничего из выше перечисленного.</w:t>
      </w:r>
    </w:p>
    <w:p w14:paraId="574BE61C" w14:textId="2F13DEB0" w:rsidR="003E043A" w:rsidRPr="00EB180B" w:rsidRDefault="003E043A" w:rsidP="006C0D2E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 </w:t>
      </w:r>
    </w:p>
    <w:p w14:paraId="15C7AA93" w14:textId="651D5EE7" w:rsidR="00EB180B" w:rsidRPr="00026722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026722">
        <w:rPr>
          <w:rFonts w:eastAsia="Calibri" w:cstheme="minorHAnsi"/>
          <w:u w:val="single"/>
        </w:rPr>
        <w:t>401. Риск развития панкреатита увеличивается при использовании:</w:t>
      </w:r>
      <w:r w:rsidR="00257570">
        <w:rPr>
          <w:rFonts w:eastAsia="Calibri" w:cstheme="minorHAnsi"/>
          <w:u w:val="single"/>
        </w:rPr>
        <w:t xml:space="preserve"> +</w:t>
      </w:r>
    </w:p>
    <w:p w14:paraId="27E77A2F" w14:textId="77777777" w:rsidR="00EB180B" w:rsidRPr="006C0D2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6C0D2E">
        <w:rPr>
          <w:rFonts w:eastAsia="Calibri" w:cstheme="minorHAnsi"/>
          <w:b/>
        </w:rPr>
        <w:t>- аспарагиназы;</w:t>
      </w:r>
    </w:p>
    <w:p w14:paraId="76471A10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циклофосфамида;</w:t>
      </w:r>
    </w:p>
    <w:p w14:paraId="20BFD279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доксорубицина;</w:t>
      </w:r>
    </w:p>
    <w:p w14:paraId="79FA2CC4" w14:textId="01BE459F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винкристина.</w:t>
      </w:r>
    </w:p>
    <w:p w14:paraId="7B818A99" w14:textId="77777777" w:rsidR="008E5033" w:rsidRPr="00EB180B" w:rsidRDefault="008E5033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0D945FFB" w14:textId="77777777" w:rsidR="00EB180B" w:rsidRPr="008E5033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8E5033">
        <w:rPr>
          <w:rFonts w:eastAsia="Calibri" w:cstheme="minorHAnsi"/>
          <w:u w:val="single"/>
        </w:rPr>
        <w:t>402. Синдром внешнесекреторной недостаточности у пациента с хроническим панкреатитом</w:t>
      </w:r>
    </w:p>
    <w:p w14:paraId="1032CE91" w14:textId="3F74FFE2" w:rsidR="00EB180B" w:rsidRPr="008E5033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8E5033">
        <w:rPr>
          <w:rFonts w:eastAsia="Calibri" w:cstheme="minorHAnsi"/>
          <w:u w:val="single"/>
        </w:rPr>
        <w:lastRenderedPageBreak/>
        <w:t>диагностируется при снижении уровня эластазы-1 в кале менее:</w:t>
      </w:r>
      <w:r w:rsidR="00257570">
        <w:rPr>
          <w:rFonts w:eastAsia="Calibri" w:cstheme="minorHAnsi"/>
          <w:u w:val="single"/>
        </w:rPr>
        <w:t xml:space="preserve"> +</w:t>
      </w:r>
    </w:p>
    <w:p w14:paraId="082B54D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- 1000 мкг/г;</w:t>
      </w:r>
    </w:p>
    <w:p w14:paraId="01636101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- 500 мкг/г;</w:t>
      </w:r>
    </w:p>
    <w:p w14:paraId="5C8D181D" w14:textId="77777777" w:rsidR="00EB180B" w:rsidRPr="008E5033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8E5033">
        <w:rPr>
          <w:rFonts w:eastAsia="Calibri" w:cstheme="minorHAnsi"/>
        </w:rPr>
        <w:t xml:space="preserve">- </w:t>
      </w:r>
      <w:r w:rsidRPr="008E5033">
        <w:rPr>
          <w:rFonts w:eastAsia="Calibri" w:cstheme="minorHAnsi"/>
          <w:b/>
        </w:rPr>
        <w:t>200 мкг/г;</w:t>
      </w:r>
    </w:p>
    <w:p w14:paraId="2BE2E595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- 100 мкг/г;</w:t>
      </w:r>
    </w:p>
    <w:p w14:paraId="3A8E4A4A" w14:textId="57152209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- 50 мкг/г.</w:t>
      </w:r>
    </w:p>
    <w:p w14:paraId="60C79BA5" w14:textId="77777777" w:rsidR="004D43BD" w:rsidRPr="00EB180B" w:rsidRDefault="004D43BD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7FC4C575" w14:textId="60B1875B" w:rsidR="00EB180B" w:rsidRPr="004D43BD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4D43BD">
        <w:rPr>
          <w:rFonts w:eastAsia="Calibri" w:cstheme="minorHAnsi"/>
          <w:u w:val="single"/>
        </w:rPr>
        <w:t>403. Повышение уровня амилазы в крови может быть связано с:</w:t>
      </w:r>
      <w:r w:rsidR="00257570">
        <w:rPr>
          <w:rFonts w:eastAsia="Calibri" w:cstheme="minorHAnsi"/>
          <w:u w:val="single"/>
        </w:rPr>
        <w:t xml:space="preserve"> +</w:t>
      </w:r>
    </w:p>
    <w:p w14:paraId="3AD80BC5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острым панкреатитом;</w:t>
      </w:r>
    </w:p>
    <w:p w14:paraId="0D485E8F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перфорацией язвы;</w:t>
      </w:r>
    </w:p>
    <w:p w14:paraId="2C604D3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хронической почечной недостаточностью;</w:t>
      </w:r>
    </w:p>
    <w:p w14:paraId="057E4851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паротитом;</w:t>
      </w:r>
    </w:p>
    <w:p w14:paraId="58A8F409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макроамилаземией;</w:t>
      </w:r>
    </w:p>
    <w:p w14:paraId="64A6E857" w14:textId="455E9286" w:rsidR="00EB180B" w:rsidRPr="004D43BD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4D43BD">
        <w:rPr>
          <w:rFonts w:eastAsia="Calibri" w:cstheme="minorHAnsi"/>
          <w:b/>
        </w:rPr>
        <w:t>- всем выше перечисленным.</w:t>
      </w:r>
    </w:p>
    <w:p w14:paraId="58280328" w14:textId="77777777" w:rsidR="00B13725" w:rsidRPr="00EB180B" w:rsidRDefault="00B13725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722C4119" w14:textId="5C8BD8AC" w:rsidR="00EB180B" w:rsidRPr="00A5138C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A5138C">
        <w:rPr>
          <w:rFonts w:eastAsia="Calibri" w:cstheme="minorHAnsi"/>
          <w:u w:val="single"/>
        </w:rPr>
        <w:t>404. Общими принципами консервативного лечения острого панкреатита являются все, кроме</w:t>
      </w:r>
      <w:r w:rsidR="00257570">
        <w:rPr>
          <w:rFonts w:eastAsia="Calibri" w:cstheme="minorHAnsi"/>
          <w:u w:val="single"/>
        </w:rPr>
        <w:t xml:space="preserve"> +</w:t>
      </w:r>
      <w:r w:rsidRPr="00A5138C">
        <w:rPr>
          <w:rFonts w:eastAsia="Calibri" w:cstheme="minorHAnsi"/>
          <w:u w:val="single"/>
        </w:rPr>
        <w:t>:</w:t>
      </w:r>
    </w:p>
    <w:p w14:paraId="26CA40B6" w14:textId="77777777" w:rsidR="00EB180B" w:rsidRPr="00A5138C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A5138C">
        <w:rPr>
          <w:rFonts w:eastAsia="Calibri" w:cstheme="minorHAnsi"/>
          <w:b/>
        </w:rPr>
        <w:t>- внутривенное введение растворов и коллоидов, свежезамороженной плазмы или альбумина;</w:t>
      </w:r>
    </w:p>
    <w:p w14:paraId="38215DDC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голодная диета (полное голодание в течение 2-4 дней);</w:t>
      </w:r>
    </w:p>
    <w:p w14:paraId="731A8F4B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обезболивание наркотическими анальгетиками и нестероидными противовоспалительными</w:t>
      </w:r>
    </w:p>
    <w:p w14:paraId="5CF8304C" w14:textId="5656C640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препаратами;</w:t>
      </w:r>
      <w:r w:rsidR="00257570">
        <w:rPr>
          <w:rFonts w:eastAsia="Calibri" w:cstheme="minorHAnsi"/>
        </w:rPr>
        <w:t xml:space="preserve"> </w:t>
      </w:r>
      <w:r w:rsidR="00257570" w:rsidRPr="00257570">
        <w:rPr>
          <w:rFonts w:eastAsia="Calibri" w:cstheme="minorHAnsi"/>
          <w:b/>
        </w:rPr>
        <w:t>не верно</w:t>
      </w:r>
    </w:p>
    <w:p w14:paraId="3861BDC9" w14:textId="15A29B3B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использование октреотида;</w:t>
      </w:r>
      <w:r w:rsidR="00257570">
        <w:rPr>
          <w:rFonts w:eastAsia="Calibri" w:cstheme="minorHAnsi"/>
        </w:rPr>
        <w:t xml:space="preserve"> </w:t>
      </w:r>
      <w:r w:rsidR="00257570" w:rsidRPr="00257570">
        <w:rPr>
          <w:rFonts w:eastAsia="Calibri" w:cstheme="minorHAnsi"/>
          <w:b/>
        </w:rPr>
        <w:t>не верно</w:t>
      </w:r>
    </w:p>
    <w:p w14:paraId="18BA8A42" w14:textId="1A29F2DD" w:rsidR="00EB180B" w:rsidRPr="00257570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B13725">
        <w:rPr>
          <w:rFonts w:eastAsia="Calibri" w:cstheme="minorHAnsi"/>
        </w:rPr>
        <w:t>- кишечный диализ;</w:t>
      </w:r>
      <w:r w:rsidR="00B13725">
        <w:rPr>
          <w:rFonts w:eastAsia="Calibri" w:cstheme="minorHAnsi"/>
        </w:rPr>
        <w:t xml:space="preserve"> </w:t>
      </w:r>
      <w:r w:rsidR="00257570" w:rsidRPr="00257570">
        <w:rPr>
          <w:rFonts w:eastAsia="Calibri" w:cstheme="minorHAnsi"/>
          <w:b/>
        </w:rPr>
        <w:t>не верно</w:t>
      </w:r>
    </w:p>
    <w:p w14:paraId="4756CF55" w14:textId="120E05A1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аспирация содержимого желудка через зонд.</w:t>
      </w:r>
    </w:p>
    <w:p w14:paraId="3EFA9AC6" w14:textId="77777777" w:rsidR="00B13725" w:rsidRPr="00EB180B" w:rsidRDefault="00B13725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685CC30C" w14:textId="77777777" w:rsidR="00EB180B" w:rsidRPr="00257570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257570">
        <w:rPr>
          <w:rFonts w:eastAsia="Calibri" w:cstheme="minorHAnsi"/>
          <w:u w:val="single"/>
        </w:rPr>
        <w:t>405. Медикаментозное лечение обострения хронического панкреатита включает назначение</w:t>
      </w:r>
    </w:p>
    <w:p w14:paraId="49B39506" w14:textId="77777777" w:rsidR="00EB180B" w:rsidRPr="00257570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257570">
        <w:rPr>
          <w:rFonts w:eastAsia="Calibri" w:cstheme="minorHAnsi"/>
          <w:u w:val="single"/>
        </w:rPr>
        <w:t>препаратов:</w:t>
      </w:r>
    </w:p>
    <w:p w14:paraId="0968F61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наркотических анальгетиков, трамадола или нестероидных противовоспалительных;</w:t>
      </w:r>
    </w:p>
    <w:p w14:paraId="1AB50A2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ингибиторов протонной помпы;</w:t>
      </w:r>
    </w:p>
    <w:p w14:paraId="2E53261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панкреатических ферментов;</w:t>
      </w:r>
    </w:p>
    <w:p w14:paraId="46E891A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антибиотиков;</w:t>
      </w:r>
    </w:p>
    <w:p w14:paraId="63296D77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прокинетиков и спазмолитиков;</w:t>
      </w:r>
    </w:p>
    <w:p w14:paraId="47596358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октреотида;</w:t>
      </w:r>
    </w:p>
    <w:p w14:paraId="4B44FD23" w14:textId="17FA61EF" w:rsidR="00EB180B" w:rsidRPr="00257570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257570">
        <w:rPr>
          <w:rFonts w:eastAsia="Calibri" w:cstheme="minorHAnsi"/>
          <w:b/>
        </w:rPr>
        <w:t>- все выше перечисленное.</w:t>
      </w:r>
    </w:p>
    <w:p w14:paraId="7B8BD048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30AFFD36" w14:textId="77777777" w:rsidR="00EB180B" w:rsidRPr="00257570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257570">
        <w:rPr>
          <w:rFonts w:eastAsia="Calibri" w:cstheme="minorHAnsi"/>
          <w:u w:val="single"/>
        </w:rPr>
        <w:t>406. Неблагоприятными прогностическими факторами острого алкогольного панкреатита</w:t>
      </w:r>
    </w:p>
    <w:p w14:paraId="6A91BDC2" w14:textId="4A57BC87" w:rsidR="00EB180B" w:rsidRPr="00257570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257570">
        <w:rPr>
          <w:rFonts w:eastAsia="Calibri" w:cstheme="minorHAnsi"/>
          <w:u w:val="single"/>
        </w:rPr>
        <w:t>являются все, кроме</w:t>
      </w:r>
      <w:r w:rsidR="00257570">
        <w:rPr>
          <w:rFonts w:eastAsia="Calibri" w:cstheme="minorHAnsi"/>
          <w:u w:val="single"/>
        </w:rPr>
        <w:t>+</w:t>
      </w:r>
      <w:r w:rsidRPr="00257570">
        <w:rPr>
          <w:rFonts w:eastAsia="Calibri" w:cstheme="minorHAnsi"/>
          <w:u w:val="single"/>
        </w:rPr>
        <w:t>:</w:t>
      </w:r>
    </w:p>
    <w:p w14:paraId="74299DB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возраст больного более 55 лет;</w:t>
      </w:r>
    </w:p>
    <w:p w14:paraId="7B94079C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признаки полиорганной недостаточности;</w:t>
      </w:r>
    </w:p>
    <w:p w14:paraId="78F4EA5F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наличие местных осложнений;</w:t>
      </w:r>
    </w:p>
    <w:p w14:paraId="66D044B5" w14:textId="77777777" w:rsidR="00EB180B" w:rsidRPr="00257570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257570">
        <w:rPr>
          <w:rFonts w:eastAsia="Calibri" w:cstheme="minorHAnsi"/>
          <w:b/>
        </w:rPr>
        <w:t>- выраженный болевой синдром;</w:t>
      </w:r>
    </w:p>
    <w:p w14:paraId="5EE8B9E1" w14:textId="3DC25EC8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высокий балл по шкале Рэнсона и/или Apache II.</w:t>
      </w:r>
    </w:p>
    <w:p w14:paraId="64BAE59D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212FDCAF" w14:textId="020D781C" w:rsidR="00EB180B" w:rsidRPr="00257570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257570">
        <w:rPr>
          <w:rFonts w:eastAsia="Calibri" w:cstheme="minorHAnsi"/>
          <w:u w:val="single"/>
        </w:rPr>
        <w:t>407. Способствующими факторами рака поджелудочной железы являются:</w:t>
      </w:r>
      <w:r w:rsidR="00257570">
        <w:rPr>
          <w:rFonts w:eastAsia="Calibri" w:cstheme="minorHAnsi"/>
          <w:u w:val="single"/>
        </w:rPr>
        <w:t xml:space="preserve"> +</w:t>
      </w:r>
    </w:p>
    <w:p w14:paraId="4431E749" w14:textId="59C585D0" w:rsidR="00EB180B" w:rsidRPr="00257570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257570">
        <w:rPr>
          <w:rFonts w:eastAsia="Calibri" w:cstheme="minorHAnsi"/>
        </w:rPr>
        <w:t>- курение;</w:t>
      </w:r>
    </w:p>
    <w:p w14:paraId="4982C0D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высокое содержание в пище животных жиров и мяса;</w:t>
      </w:r>
    </w:p>
    <w:p w14:paraId="382C284F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сахарный диабет;</w:t>
      </w:r>
    </w:p>
    <w:p w14:paraId="1113276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хронический алкогольный панкреатит;</w:t>
      </w:r>
    </w:p>
    <w:p w14:paraId="26DA956C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возраст старше 55 лет;</w:t>
      </w:r>
    </w:p>
    <w:p w14:paraId="2AA31A4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мужской пол;</w:t>
      </w:r>
    </w:p>
    <w:p w14:paraId="4E3367DD" w14:textId="3F1B6247" w:rsidR="00EB180B" w:rsidRPr="00257570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257570">
        <w:rPr>
          <w:rFonts w:eastAsia="Calibri" w:cstheme="minorHAnsi"/>
          <w:b/>
        </w:rPr>
        <w:t>- все выше перечисленные.</w:t>
      </w:r>
    </w:p>
    <w:p w14:paraId="189614F0" w14:textId="77777777" w:rsidR="00F24F16" w:rsidRPr="00EB180B" w:rsidRDefault="00F24F16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252455DD" w14:textId="107CEF4C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F24F16">
        <w:rPr>
          <w:rFonts w:eastAsia="Calibri" w:cstheme="minorHAnsi"/>
          <w:u w:val="single"/>
        </w:rPr>
        <w:t>408</w:t>
      </w:r>
      <w:r w:rsidRPr="00EB180B">
        <w:rPr>
          <w:rFonts w:eastAsia="Calibri" w:cstheme="minorHAnsi"/>
        </w:rPr>
        <w:t xml:space="preserve">. </w:t>
      </w:r>
      <w:r w:rsidRPr="005F7D7A">
        <w:rPr>
          <w:rFonts w:eastAsia="Calibri" w:cstheme="minorHAnsi"/>
          <w:u w:val="single"/>
        </w:rPr>
        <w:t>Клинические показания для проведения заместительной ферментной терапии при хроническом панкреатите</w:t>
      </w:r>
      <w:r w:rsidR="00257570">
        <w:rPr>
          <w:rFonts w:eastAsia="Calibri" w:cstheme="minorHAnsi"/>
          <w:u w:val="single"/>
        </w:rPr>
        <w:t xml:space="preserve"> +</w:t>
      </w:r>
      <w:r w:rsidRPr="005F7D7A">
        <w:rPr>
          <w:rFonts w:eastAsia="Calibri" w:cstheme="minorHAnsi"/>
          <w:u w:val="single"/>
        </w:rPr>
        <w:t>:</w:t>
      </w:r>
    </w:p>
    <w:p w14:paraId="7DFECB2F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верифицированная стеаторея;</w:t>
      </w:r>
    </w:p>
    <w:p w14:paraId="32C5CA5A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хроническая диарея, полифекалия;</w:t>
      </w:r>
    </w:p>
    <w:p w14:paraId="68F0B755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нутритивная недостаточность;</w:t>
      </w:r>
    </w:p>
    <w:p w14:paraId="75B6338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перенесенный панкреонекроз, тяжелый хронический панкреатит;</w:t>
      </w:r>
    </w:p>
    <w:p w14:paraId="69E2F730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перенесенные оперативные вмешательства на поджелудочной железе с нарушением нормального пассажа пищи;</w:t>
      </w:r>
    </w:p>
    <w:p w14:paraId="4331DB1B" w14:textId="50ADF82E" w:rsidR="00EB180B" w:rsidRPr="00F24F16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F24F16">
        <w:rPr>
          <w:rFonts w:eastAsia="Calibri" w:cstheme="minorHAnsi"/>
          <w:b/>
        </w:rPr>
        <w:t>- все выше перечисленное.</w:t>
      </w:r>
    </w:p>
    <w:p w14:paraId="3D16D101" w14:textId="77777777" w:rsidR="00F24F16" w:rsidRPr="00EB180B" w:rsidRDefault="00F24F16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6AAF7F83" w14:textId="5659DABC" w:rsidR="00EB180B" w:rsidRPr="00F408C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color w:val="FF0000"/>
          <w:u w:val="single"/>
        </w:rPr>
      </w:pPr>
      <w:r w:rsidRPr="00F408CA">
        <w:rPr>
          <w:rFonts w:eastAsia="Calibri" w:cstheme="minorHAnsi"/>
          <w:u w:val="single"/>
        </w:rPr>
        <w:t>409. Диагностическими критериями стеатоза поджелудочной железы являются все, кроме</w:t>
      </w:r>
      <w:r w:rsidR="00F408CA">
        <w:rPr>
          <w:rFonts w:eastAsia="Calibri" w:cstheme="minorHAnsi"/>
          <w:u w:val="single"/>
        </w:rPr>
        <w:t>+</w:t>
      </w:r>
      <w:r w:rsidRPr="00F408CA">
        <w:rPr>
          <w:rFonts w:eastAsia="Calibri" w:cstheme="minorHAnsi"/>
          <w:u w:val="single"/>
        </w:rPr>
        <w:t xml:space="preserve">: </w:t>
      </w:r>
    </w:p>
    <w:p w14:paraId="69BBA339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наличие боли в верхних отделах живота, возникающей через 30-40 мин после еды;</w:t>
      </w:r>
    </w:p>
    <w:p w14:paraId="5E71AB5B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абдоминальный тип ожирения;</w:t>
      </w:r>
    </w:p>
    <w:p w14:paraId="49C7A03E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изменение концентрации ферментов поджелудочной железы в сыворотке крови;  </w:t>
      </w:r>
    </w:p>
    <w:p w14:paraId="0A5B50BB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триглицеридемия;</w:t>
      </w:r>
    </w:p>
    <w:p w14:paraId="6C34C01E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снижение денситометрических показателей ткани поджелудочной железы ниже 30 ед.</w:t>
      </w:r>
    </w:p>
    <w:p w14:paraId="3EBB22DA" w14:textId="71079265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все перечисленное верно</w:t>
      </w:r>
    </w:p>
    <w:p w14:paraId="4A882F24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</w:p>
    <w:p w14:paraId="2C34EB06" w14:textId="50294493" w:rsidR="00EB180B" w:rsidRPr="00F408C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F408CA">
        <w:rPr>
          <w:rFonts w:eastAsia="Calibri" w:cstheme="minorHAnsi"/>
          <w:u w:val="single"/>
        </w:rPr>
        <w:t>410. Показаниями для оперативного лечения хронического панкреатита служат</w:t>
      </w:r>
      <w:r w:rsidR="00F408CA">
        <w:rPr>
          <w:rFonts w:eastAsia="Calibri" w:cstheme="minorHAnsi"/>
          <w:u w:val="single"/>
        </w:rPr>
        <w:t>+</w:t>
      </w:r>
      <w:r w:rsidRPr="00F408CA">
        <w:rPr>
          <w:rFonts w:eastAsia="Calibri" w:cstheme="minorHAnsi"/>
          <w:u w:val="single"/>
        </w:rPr>
        <w:t>:</w:t>
      </w:r>
    </w:p>
    <w:p w14:paraId="05291941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неустранимая боль, которая не купируется с помощью стандартной консервативной терапии, включая наркотические анальгетики;</w:t>
      </w:r>
    </w:p>
    <w:p w14:paraId="14BA7E7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псевдокисты, которые невозможно лечить консервативно;</w:t>
      </w:r>
    </w:p>
    <w:p w14:paraId="5191BF38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закупорка общего желчного протока, неустранимая эндоскопически;</w:t>
      </w:r>
    </w:p>
    <w:p w14:paraId="5F619F15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невозможность отдифференцировать хронический панкреатит от рака поджелудочной железы;</w:t>
      </w:r>
    </w:p>
    <w:p w14:paraId="3F20DD5E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упорная рвота и прогрессирующее похудание;</w:t>
      </w:r>
    </w:p>
    <w:p w14:paraId="6AD938D6" w14:textId="65855B0E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  <w:r w:rsidRPr="00EB180B">
        <w:rPr>
          <w:rFonts w:eastAsia="Calibri" w:cstheme="minorHAnsi"/>
          <w:b/>
          <w:color w:val="FF0000"/>
        </w:rPr>
        <w:t>-</w:t>
      </w:r>
      <w:r w:rsidRPr="005F7D7A">
        <w:rPr>
          <w:rFonts w:eastAsia="Calibri" w:cstheme="minorHAnsi"/>
          <w:b/>
        </w:rPr>
        <w:t xml:space="preserve"> все выше перечисленное.</w:t>
      </w:r>
    </w:p>
    <w:p w14:paraId="48032644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2A6653D8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411. Вопрос об эндоскопическом лечении хронического панкреатита решают:</w:t>
      </w:r>
    </w:p>
    <w:p w14:paraId="32AB40B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неэффективности таблетированных панкреатических ферментов в высокой дозе + ингибиторов протонной помпы на протяжении 8 недель;</w:t>
      </w:r>
    </w:p>
    <w:p w14:paraId="6EDF6022" w14:textId="31A9FEBD" w:rsidR="00EB180B" w:rsidRPr="001C6AD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color w:val="000000"/>
        </w:rPr>
      </w:pPr>
      <w:r w:rsidRPr="001C6AD9">
        <w:rPr>
          <w:rFonts w:eastAsia="Calibri" w:cstheme="minorHAnsi"/>
          <w:color w:val="000000"/>
        </w:rPr>
        <w:t>- при неэффективности таблетированных панкреатических ферментов, ингибиторов протонной помпы и наркотических анальгетиков;</w:t>
      </w:r>
      <w:r w:rsidR="001C6AD9" w:rsidRPr="001C6AD9">
        <w:rPr>
          <w:rFonts w:eastAsia="Calibri" w:cstheme="minorHAnsi"/>
          <w:b/>
          <w:color w:val="000000"/>
        </w:rPr>
        <w:t xml:space="preserve"> не верно</w:t>
      </w:r>
    </w:p>
    <w:p w14:paraId="0A77F18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неэффективности таблетированных панкреатических ферментов, ингибиторов протонной помпы, наркотических анальгетиков и октреотида;</w:t>
      </w:r>
    </w:p>
    <w:p w14:paraId="3678FD7E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неэффективности медикаментозного лечения и хирургического вмешательства;</w:t>
      </w:r>
    </w:p>
    <w:p w14:paraId="5AA18883" w14:textId="37BC76A6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эндоскопическое лечение хронического панкреатита может использоваться в качестве альтернативы медикаментозному.</w:t>
      </w:r>
    </w:p>
    <w:p w14:paraId="54209FEF" w14:textId="77777777" w:rsidR="001C6AD9" w:rsidRPr="00EB180B" w:rsidRDefault="001C6AD9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01FEFD35" w14:textId="47692134" w:rsidR="00EB180B" w:rsidRPr="00F408C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F408CA">
        <w:rPr>
          <w:rFonts w:eastAsia="Calibri" w:cstheme="minorHAnsi"/>
          <w:u w:val="single"/>
        </w:rPr>
        <w:t>412. Оперативное вмешательство при хроническом панкреатите подразумевает</w:t>
      </w:r>
      <w:r w:rsidR="00F408CA">
        <w:rPr>
          <w:rFonts w:eastAsia="Calibri" w:cstheme="minorHAnsi"/>
          <w:u w:val="single"/>
        </w:rPr>
        <w:t xml:space="preserve"> +</w:t>
      </w:r>
      <w:r w:rsidRPr="00F408CA">
        <w:rPr>
          <w:rFonts w:eastAsia="Calibri" w:cstheme="minorHAnsi"/>
          <w:u w:val="single"/>
        </w:rPr>
        <w:t>:</w:t>
      </w:r>
    </w:p>
    <w:p w14:paraId="2E449825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резекцию чревного сплетения при абдоминальном ишемическом синдроме и упорной боли;</w:t>
      </w:r>
    </w:p>
    <w:p w14:paraId="188D9EA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расширенных протоках поджелудочной железы – дренирование;</w:t>
      </w:r>
    </w:p>
    <w:p w14:paraId="0C0B798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резекцию поджелудочной железы при кистах и стенозах протоков поджелудочной железы;</w:t>
      </w:r>
    </w:p>
    <w:p w14:paraId="2F411CBC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эндоскопическую папиллосфинктеротомию и вирсунготомию при упорном болевом синдроме;</w:t>
      </w:r>
    </w:p>
    <w:p w14:paraId="6FF82E1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баллонная дилатация главного протока поджелудочной железы при его сужении;</w:t>
      </w:r>
    </w:p>
    <w:p w14:paraId="1F0D015F" w14:textId="3BDFD40C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все выше перечисленное.</w:t>
      </w:r>
    </w:p>
    <w:p w14:paraId="14D6A5EE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</w:p>
    <w:p w14:paraId="50FA6B4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413. Согласно клиническим рекомендациям, утвержденным Министерством здравоохранения РФ в 2020 году, выделяют следующие этиологические типы хронического панкреатита, кроме:</w:t>
      </w:r>
    </w:p>
    <w:p w14:paraId="31F1A35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инфекционный;</w:t>
      </w:r>
    </w:p>
    <w:p w14:paraId="1E13E459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идиопатический;</w:t>
      </w:r>
    </w:p>
    <w:p w14:paraId="7C2BF675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дисметаболический;</w:t>
      </w:r>
    </w:p>
    <w:p w14:paraId="3D9AD55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аутоиммунный;</w:t>
      </w:r>
    </w:p>
    <w:p w14:paraId="77F69D80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билиарнозависимый;</w:t>
      </w:r>
    </w:p>
    <w:p w14:paraId="4B053B39" w14:textId="09A85F93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вторичный.</w:t>
      </w:r>
    </w:p>
    <w:p w14:paraId="1B674227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</w:p>
    <w:p w14:paraId="22BDE023" w14:textId="2CBC9CE1" w:rsidR="00EB180B" w:rsidRPr="002327E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2327E9">
        <w:rPr>
          <w:rFonts w:eastAsia="Calibri" w:cstheme="minorHAnsi"/>
          <w:u w:val="single"/>
        </w:rPr>
        <w:t>414. Выберите наиболее эффективную схему консервативного лечения хронического панкреатита в периоде обострения</w:t>
      </w:r>
      <w:r w:rsidR="00F408CA">
        <w:rPr>
          <w:rFonts w:eastAsia="Calibri" w:cstheme="minorHAnsi"/>
          <w:u w:val="single"/>
        </w:rPr>
        <w:t xml:space="preserve"> +</w:t>
      </w:r>
      <w:r w:rsidRPr="002327E9">
        <w:rPr>
          <w:rFonts w:eastAsia="Calibri" w:cstheme="minorHAnsi"/>
          <w:u w:val="single"/>
        </w:rPr>
        <w:t>:</w:t>
      </w:r>
    </w:p>
    <w:p w14:paraId="694C5DCD" w14:textId="77777777" w:rsidR="00EB180B" w:rsidRPr="00F408C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F408CA">
        <w:rPr>
          <w:rFonts w:eastAsia="Calibri" w:cstheme="minorHAnsi"/>
        </w:rPr>
        <w:t>- голодная диета, ингибиторы протонной помпы, ферменты, содержащие липазу, миотропные спазмолитики;</w:t>
      </w:r>
    </w:p>
    <w:p w14:paraId="31B77F6E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голодная диета и ингибиторы протонной помпы;</w:t>
      </w:r>
    </w:p>
    <w:p w14:paraId="67A05F6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голодная диета и миотропные спазмолитики;</w:t>
      </w:r>
    </w:p>
    <w:p w14:paraId="0E78ADF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голодная диета и введение контрикала;</w:t>
      </w:r>
    </w:p>
    <w:p w14:paraId="46B785E5" w14:textId="63618B09" w:rsidR="00EB180B" w:rsidRPr="00F408C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F408CA">
        <w:rPr>
          <w:rFonts w:eastAsia="Calibri" w:cstheme="minorHAnsi"/>
          <w:b/>
        </w:rPr>
        <w:t xml:space="preserve">- голодная диета, ингибиторы протонной помпы, ферменты, содержащие липазу </w:t>
      </w:r>
      <w:r w:rsidRPr="00F408CA">
        <w:rPr>
          <w:rFonts w:eastAsia="Calibri" w:cstheme="minorHAnsi"/>
          <w:b/>
          <w:color w:val="FF0000"/>
        </w:rPr>
        <w:t>без компонентов желчи</w:t>
      </w:r>
      <w:r w:rsidRPr="00F408CA">
        <w:rPr>
          <w:rFonts w:eastAsia="Calibri" w:cstheme="minorHAnsi"/>
          <w:b/>
        </w:rPr>
        <w:t>, селективные миотропные спазмолитики.</w:t>
      </w:r>
    </w:p>
    <w:p w14:paraId="301FD34E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09988ADF" w14:textId="77777777" w:rsidR="00EB180B" w:rsidRPr="00CE2B1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CE2B19">
        <w:rPr>
          <w:rFonts w:eastAsia="Calibri" w:cstheme="minorHAnsi"/>
          <w:u w:val="single"/>
        </w:rPr>
        <w:t>415. Выберите группу заболеваний, при которых высоко эффективным средством лечения является применение ингибиторов протонной помпы:</w:t>
      </w:r>
    </w:p>
    <w:p w14:paraId="3C1436F9" w14:textId="77777777" w:rsidR="00EB180B" w:rsidRPr="00670B2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670B2E">
        <w:rPr>
          <w:rFonts w:eastAsia="Calibri" w:cstheme="minorHAnsi"/>
          <w:b/>
        </w:rPr>
        <w:t>- хронический панкреатит, гастроэзофагеальная рефлюксная болезнь, язвенная болезнь желудка и двенадцатиперстная кишка;</w:t>
      </w:r>
    </w:p>
    <w:p w14:paraId="6E8DBD81" w14:textId="19360368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  <w:r w:rsidRPr="00026722">
        <w:rPr>
          <w:rFonts w:eastAsia="Calibri" w:cstheme="minorHAnsi"/>
        </w:rPr>
        <w:t>- хронический панкреатит, гастроэзофагеальная рефлюксная болезнь, язвенная болезнь желудка и двенадцатиперстная кишка, хронический хеликобактерный гастрит;</w:t>
      </w:r>
      <w:r w:rsidRPr="005F7D7A">
        <w:rPr>
          <w:rFonts w:eastAsia="Calibri" w:cstheme="minorHAnsi"/>
          <w:b/>
        </w:rPr>
        <w:t xml:space="preserve"> </w:t>
      </w:r>
      <w:r w:rsidR="00026722">
        <w:rPr>
          <w:rFonts w:eastAsia="Calibri" w:cstheme="minorHAnsi"/>
          <w:b/>
        </w:rPr>
        <w:t>не верно</w:t>
      </w:r>
    </w:p>
    <w:p w14:paraId="4EABEFE7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хронический панкреатит, гастроэзофагеальная рефлюксная болезнь, язвенная болезнь желудка и двенадцатиперстная кишка, хронический атрофический гастрит;</w:t>
      </w:r>
    </w:p>
    <w:p w14:paraId="351F5C71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хронический панкреатит, гастроэзофагеальная рефлюксная болезнь, язвенная болезнь желудка и двенадцатиперстная кишка, хронический хеликобактерный гастрит, функциональная диспепсия;</w:t>
      </w:r>
    </w:p>
    <w:p w14:paraId="0F2A27A1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хронический панкреатит, гастроэзофагеальная рефлюксная болезнь, язвенная болезнь желудка и двенадцатиперстная кишка, функциональная диспепсия.</w:t>
      </w:r>
      <w:r w:rsidRPr="00EB180B">
        <w:rPr>
          <w:rFonts w:eastAsia="Calibri" w:cstheme="minorHAnsi"/>
        </w:rPr>
        <w:cr/>
      </w:r>
    </w:p>
    <w:p w14:paraId="5F3F176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F908B4">
        <w:rPr>
          <w:rFonts w:eastAsia="Calibri" w:cstheme="minorHAnsi"/>
          <w:u w:val="single"/>
        </w:rPr>
        <w:t>416</w:t>
      </w:r>
      <w:r w:rsidRPr="00EB180B">
        <w:rPr>
          <w:rFonts w:eastAsia="Calibri" w:cstheme="minorHAnsi"/>
        </w:rPr>
        <w:t xml:space="preserve">. </w:t>
      </w:r>
      <w:r w:rsidRPr="005F7D7A">
        <w:rPr>
          <w:rFonts w:eastAsia="Calibri" w:cstheme="minorHAnsi"/>
          <w:u w:val="single"/>
        </w:rPr>
        <w:t>Все перечисленные стимуляторы повышают желудочную секрецию, за исключением:</w:t>
      </w:r>
    </w:p>
    <w:p w14:paraId="1271313F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этилового спирта;</w:t>
      </w:r>
    </w:p>
    <w:p w14:paraId="1B7AF02B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ацетилхолина;</w:t>
      </w:r>
    </w:p>
    <w:p w14:paraId="565C508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резерпина;</w:t>
      </w:r>
    </w:p>
    <w:p w14:paraId="2E8A19A5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кофеина;</w:t>
      </w:r>
    </w:p>
    <w:p w14:paraId="0306972D" w14:textId="4FFA148D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F908B4">
        <w:rPr>
          <w:rFonts w:eastAsia="Calibri" w:cstheme="minorHAnsi"/>
          <w:b/>
        </w:rPr>
        <w:t>- жиров</w:t>
      </w:r>
      <w:r w:rsidRPr="00F908B4">
        <w:rPr>
          <w:rFonts w:eastAsia="Calibri" w:cstheme="minorHAnsi"/>
        </w:rPr>
        <w:t>.</w:t>
      </w:r>
    </w:p>
    <w:p w14:paraId="47F34E6C" w14:textId="77777777" w:rsidR="005F7D7A" w:rsidRPr="00F908B4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2EE250B9" w14:textId="7561741D" w:rsidR="00EB180B" w:rsidRPr="00670B2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70B2E">
        <w:rPr>
          <w:rFonts w:eastAsia="Calibri" w:cstheme="minorHAnsi"/>
          <w:u w:val="single"/>
        </w:rPr>
        <w:t>417. Показаниями для направления больного с язвенной болезнью к хирургу с целью решения вопроса о хирургическом лечении являются</w:t>
      </w:r>
      <w:r w:rsidR="00670B2E">
        <w:rPr>
          <w:rFonts w:eastAsia="Calibri" w:cstheme="minorHAnsi"/>
          <w:u w:val="single"/>
        </w:rPr>
        <w:t xml:space="preserve"> +</w:t>
      </w:r>
      <w:r w:rsidRPr="00670B2E">
        <w:rPr>
          <w:rFonts w:eastAsia="Calibri" w:cstheme="minorHAnsi"/>
          <w:u w:val="single"/>
        </w:rPr>
        <w:t>:</w:t>
      </w:r>
    </w:p>
    <w:p w14:paraId="3B3F859A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язва желудка, не рубцующаяся через 12 недель после начала лечения;</w:t>
      </w:r>
    </w:p>
    <w:p w14:paraId="0EF53ED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наличие язвы в желудке и 12-перстной кишке одновременно;</w:t>
      </w:r>
    </w:p>
    <w:p w14:paraId="7179568F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повторное кровотечение из язвы на фоне медикаментозной терапии;</w:t>
      </w:r>
    </w:p>
    <w:p w14:paraId="56FAA79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обнаружение при морфологическом исследовании биоптатов слизистой. оболочки желудка края язвы дисплазии эпителия тяжелой степени.</w:t>
      </w:r>
    </w:p>
    <w:p w14:paraId="68FBCDE0" w14:textId="5C145FF9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  <w:r w:rsidRPr="005F7D7A">
        <w:rPr>
          <w:rFonts w:eastAsia="Calibri" w:cstheme="minorHAnsi"/>
          <w:b/>
        </w:rPr>
        <w:t>- все перечисленное верно</w:t>
      </w:r>
    </w:p>
    <w:p w14:paraId="14B2AC06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1F1606E8" w14:textId="2CA8453B" w:rsidR="00EB180B" w:rsidRPr="00670B2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70B2E">
        <w:rPr>
          <w:rFonts w:eastAsia="Calibri" w:cstheme="minorHAnsi"/>
          <w:u w:val="single"/>
        </w:rPr>
        <w:t>418. Малигнизация наиболее вероятна</w:t>
      </w:r>
      <w:r w:rsidR="00670B2E">
        <w:rPr>
          <w:rFonts w:eastAsia="Calibri" w:cstheme="minorHAnsi"/>
          <w:u w:val="single"/>
        </w:rPr>
        <w:t xml:space="preserve"> +</w:t>
      </w:r>
      <w:r w:rsidRPr="00670B2E">
        <w:rPr>
          <w:rFonts w:eastAsia="Calibri" w:cstheme="minorHAnsi"/>
          <w:u w:val="single"/>
        </w:rPr>
        <w:t xml:space="preserve">: </w:t>
      </w:r>
    </w:p>
    <w:p w14:paraId="2B13C7C7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язве постбульбарного отдела;</w:t>
      </w:r>
    </w:p>
    <w:p w14:paraId="30E3DA70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множественной язве луковицы 12-перстной кишки;</w:t>
      </w:r>
    </w:p>
    <w:p w14:paraId="303FB68E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000000"/>
        </w:rPr>
      </w:pPr>
      <w:r w:rsidRPr="00EB180B">
        <w:rPr>
          <w:rFonts w:eastAsia="Calibri" w:cstheme="minorHAnsi"/>
          <w:b/>
          <w:color w:val="000000"/>
        </w:rPr>
        <w:t>- при язве верхней трети тела желудка;</w:t>
      </w:r>
    </w:p>
    <w:p w14:paraId="174B447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при язве желудочного канала; </w:t>
      </w:r>
    </w:p>
    <w:p w14:paraId="3D8DA19B" w14:textId="257E307B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при множественных изъязвлениях слизистой оболочки желудка.</w:t>
      </w:r>
    </w:p>
    <w:p w14:paraId="7516B167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color w:val="000000"/>
        </w:rPr>
      </w:pPr>
    </w:p>
    <w:p w14:paraId="7D7D8920" w14:textId="5AAF218B" w:rsidR="00EB180B" w:rsidRPr="00670B2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70B2E">
        <w:rPr>
          <w:rFonts w:eastAsia="Calibri" w:cstheme="minorHAnsi"/>
          <w:u w:val="single"/>
        </w:rPr>
        <w:t>419. К язвенной болезни предрасполагают</w:t>
      </w:r>
      <w:r w:rsidR="00670B2E">
        <w:rPr>
          <w:rFonts w:eastAsia="Calibri" w:cstheme="minorHAnsi"/>
          <w:u w:val="single"/>
        </w:rPr>
        <w:t xml:space="preserve"> +</w:t>
      </w:r>
      <w:r w:rsidRPr="00670B2E">
        <w:rPr>
          <w:rFonts w:eastAsia="Calibri" w:cstheme="minorHAnsi"/>
          <w:u w:val="single"/>
        </w:rPr>
        <w:t>:</w:t>
      </w:r>
    </w:p>
    <w:p w14:paraId="54029E50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частый приём НПВС;</w:t>
      </w:r>
    </w:p>
    <w:p w14:paraId="03804F7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наследственная отягощенность;</w:t>
      </w:r>
    </w:p>
    <w:p w14:paraId="6C761B8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курение;</w:t>
      </w:r>
    </w:p>
    <w:p w14:paraId="0A0A7E2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нервное перенапряжение в сочетании с дефектами питания;</w:t>
      </w:r>
    </w:p>
    <w:p w14:paraId="4F959679" w14:textId="0721843D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все перечисленные факторы.</w:t>
      </w:r>
    </w:p>
    <w:p w14:paraId="2BDAB9E1" w14:textId="77777777" w:rsidR="00211019" w:rsidRPr="00EB180B" w:rsidRDefault="00211019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38BA7BAC" w14:textId="38197691" w:rsidR="00EB180B" w:rsidRPr="0021101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211019">
        <w:rPr>
          <w:rFonts w:eastAsia="Calibri" w:cstheme="minorHAnsi"/>
          <w:u w:val="single"/>
        </w:rPr>
        <w:t>420. Характер болей при язвенной болезни двенадцатиперстной кишки</w:t>
      </w:r>
      <w:r w:rsidR="00670B2E">
        <w:rPr>
          <w:rFonts w:eastAsia="Calibri" w:cstheme="minorHAnsi"/>
          <w:u w:val="single"/>
        </w:rPr>
        <w:t xml:space="preserve"> +</w:t>
      </w:r>
      <w:r w:rsidRPr="00211019">
        <w:rPr>
          <w:rFonts w:eastAsia="Calibri" w:cstheme="minorHAnsi"/>
          <w:u w:val="single"/>
        </w:rPr>
        <w:t>:</w:t>
      </w:r>
    </w:p>
    <w:p w14:paraId="6527358C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тупая, давящая, в эпигастрии, усиливающаяся при приеме пищи;</w:t>
      </w:r>
    </w:p>
    <w:p w14:paraId="2C3E2150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схваткообразные ноющие в левом подреберье с иррадиацией в правое плечо при приеме жирной пищи;</w:t>
      </w:r>
    </w:p>
    <w:p w14:paraId="6690D1A7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постоянная тупая, не связанная с приемом пищи;</w:t>
      </w:r>
    </w:p>
    <w:p w14:paraId="5CC7DA78" w14:textId="77777777" w:rsidR="00EB180B" w:rsidRPr="00211019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211019">
        <w:rPr>
          <w:rFonts w:eastAsia="Calibri" w:cstheme="minorHAnsi"/>
        </w:rPr>
        <w:t xml:space="preserve">- </w:t>
      </w:r>
      <w:r w:rsidRPr="00211019">
        <w:rPr>
          <w:rFonts w:eastAsia="Calibri" w:cstheme="minorHAnsi"/>
          <w:b/>
        </w:rPr>
        <w:t>локализованные в эпигастрии, возникающие натощак и через 2 - 3 часа после еды;</w:t>
      </w:r>
    </w:p>
    <w:p w14:paraId="7A150F86" w14:textId="0119BC8B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возникающие через 30 мин после еды.</w:t>
      </w:r>
    </w:p>
    <w:p w14:paraId="5362BEC4" w14:textId="77777777" w:rsidR="00211019" w:rsidRPr="00EB180B" w:rsidRDefault="00211019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15017108" w14:textId="16D0B3D8" w:rsidR="00EB180B" w:rsidRPr="00670B2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70B2E">
        <w:rPr>
          <w:rFonts w:eastAsia="Calibri" w:cstheme="minorHAnsi"/>
          <w:u w:val="single"/>
        </w:rPr>
        <w:t>421. Для обострения язвенной болезни двенадцатиперстной кишки не характерены</w:t>
      </w:r>
      <w:r w:rsidR="00670B2E">
        <w:rPr>
          <w:rFonts w:eastAsia="Calibri" w:cstheme="minorHAnsi"/>
          <w:u w:val="single"/>
        </w:rPr>
        <w:t xml:space="preserve"> +</w:t>
      </w:r>
      <w:r w:rsidRPr="00670B2E">
        <w:rPr>
          <w:rFonts w:eastAsia="Calibri" w:cstheme="minorHAnsi"/>
          <w:u w:val="single"/>
        </w:rPr>
        <w:t>:</w:t>
      </w:r>
    </w:p>
    <w:p w14:paraId="735A025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боли натощак;</w:t>
      </w:r>
    </w:p>
    <w:p w14:paraId="5F19AE68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боли через 30 минут после еды;</w:t>
      </w:r>
    </w:p>
    <w:p w14:paraId="7744B919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боли через 2,5 часа после еды;</w:t>
      </w:r>
    </w:p>
    <w:p w14:paraId="227DF4D0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боли справа и в эпигастрии;</w:t>
      </w:r>
    </w:p>
    <w:p w14:paraId="5525856F" w14:textId="51EF4AB3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изжога, «кислая» отрыжка.</w:t>
      </w:r>
    </w:p>
    <w:p w14:paraId="64118AD2" w14:textId="77777777" w:rsidR="005350C9" w:rsidRPr="00EB180B" w:rsidRDefault="005350C9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1B7CE42B" w14:textId="7A008C6A" w:rsidR="00EB180B" w:rsidRPr="00670B2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70B2E">
        <w:rPr>
          <w:rFonts w:eastAsia="Calibri" w:cstheme="minorHAnsi"/>
          <w:u w:val="single"/>
        </w:rPr>
        <w:t>422. Для язвенной болезни двенадцатиперстной кишки характерны все осложнения, кроме</w:t>
      </w:r>
      <w:r w:rsidR="00670B2E">
        <w:rPr>
          <w:rFonts w:eastAsia="Calibri" w:cstheme="minorHAnsi"/>
          <w:u w:val="single"/>
        </w:rPr>
        <w:t xml:space="preserve"> +</w:t>
      </w:r>
      <w:r w:rsidRPr="00670B2E">
        <w:rPr>
          <w:rFonts w:eastAsia="Calibri" w:cstheme="minorHAnsi"/>
          <w:u w:val="single"/>
        </w:rPr>
        <w:t xml:space="preserve">: </w:t>
      </w:r>
    </w:p>
    <w:p w14:paraId="214A0E3B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стеноза привратника;</w:t>
      </w:r>
    </w:p>
    <w:p w14:paraId="3110A149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перфорации;</w:t>
      </w:r>
    </w:p>
    <w:p w14:paraId="66083BAB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кровотечения;</w:t>
      </w:r>
    </w:p>
    <w:p w14:paraId="64E5FA4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пенетрации;</w:t>
      </w:r>
    </w:p>
    <w:p w14:paraId="65BEF92A" w14:textId="7FC98DFB" w:rsidR="00EB180B" w:rsidRPr="005350C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350C9">
        <w:rPr>
          <w:rFonts w:eastAsia="Calibri" w:cstheme="minorHAnsi"/>
          <w:b/>
        </w:rPr>
        <w:t>- озлокачествления.</w:t>
      </w:r>
    </w:p>
    <w:p w14:paraId="7258C0F4" w14:textId="77777777" w:rsidR="005350C9" w:rsidRPr="00EB180B" w:rsidRDefault="005350C9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6A69A0C3" w14:textId="65AB4A77" w:rsidR="00EB180B" w:rsidRPr="00670B2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70B2E">
        <w:rPr>
          <w:rFonts w:eastAsia="Calibri" w:cstheme="minorHAnsi"/>
          <w:u w:val="single"/>
        </w:rPr>
        <w:t>423. Укажите основную цель антихеликобактерной терапии при язвенной болезни</w:t>
      </w:r>
      <w:r w:rsidR="00670B2E">
        <w:rPr>
          <w:rFonts w:eastAsia="Calibri" w:cstheme="minorHAnsi"/>
          <w:u w:val="single"/>
        </w:rPr>
        <w:t xml:space="preserve"> +</w:t>
      </w:r>
      <w:r w:rsidRPr="00670B2E">
        <w:rPr>
          <w:rFonts w:eastAsia="Calibri" w:cstheme="minorHAnsi"/>
          <w:u w:val="single"/>
        </w:rPr>
        <w:t>:</w:t>
      </w:r>
    </w:p>
    <w:p w14:paraId="7149573E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снижение секреции соляной кислоты;</w:t>
      </w:r>
    </w:p>
    <w:p w14:paraId="25A4CFC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уменьшение выраженности болевого синдрома;</w:t>
      </w:r>
    </w:p>
    <w:p w14:paraId="3EC3A849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ускорение рубцевания язвы;</w:t>
      </w:r>
    </w:p>
    <w:p w14:paraId="731BCBB0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уменьшение риска прободения язвы;</w:t>
      </w:r>
    </w:p>
    <w:p w14:paraId="0C62109B" w14:textId="17B9F2BC" w:rsidR="00EB180B" w:rsidRPr="005350C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350C9">
        <w:rPr>
          <w:rFonts w:eastAsia="Calibri" w:cstheme="minorHAnsi"/>
          <w:b/>
        </w:rPr>
        <w:t>- снижение частоты рецидивов болезни.</w:t>
      </w:r>
    </w:p>
    <w:p w14:paraId="53A1C32E" w14:textId="77777777" w:rsidR="005350C9" w:rsidRPr="00EB180B" w:rsidRDefault="005350C9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2923D2EA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  <w:r w:rsidRPr="00EB180B">
        <w:rPr>
          <w:rFonts w:eastAsia="Calibri" w:cstheme="minorHAnsi"/>
        </w:rPr>
        <w:lastRenderedPageBreak/>
        <w:t xml:space="preserve">424. К осложнениям язвенной болезни относят все, кроме: </w:t>
      </w:r>
    </w:p>
    <w:p w14:paraId="5E5F3538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кровотечения;</w:t>
      </w:r>
    </w:p>
    <w:p w14:paraId="058999DC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перфорации;</w:t>
      </w:r>
    </w:p>
    <w:p w14:paraId="0AE051B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пенетрации;</w:t>
      </w:r>
    </w:p>
    <w:p w14:paraId="5AAB5CDA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стеноза привратника и двенадцатиперстной кишки;</w:t>
      </w:r>
    </w:p>
    <w:p w14:paraId="7B15F7B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рака желудка.</w:t>
      </w:r>
    </w:p>
    <w:p w14:paraId="14CC8C6F" w14:textId="169F0E75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все перечисленное верно</w:t>
      </w:r>
    </w:p>
    <w:p w14:paraId="6EFA69CE" w14:textId="77777777" w:rsidR="005350C9" w:rsidRPr="00EB180B" w:rsidRDefault="005350C9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</w:p>
    <w:p w14:paraId="0634424A" w14:textId="02A1A478" w:rsidR="00EB180B" w:rsidRPr="00670B2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70B2E">
        <w:rPr>
          <w:rFonts w:eastAsia="Calibri" w:cstheme="minorHAnsi"/>
          <w:u w:val="single"/>
        </w:rPr>
        <w:t>425. Желчные камни чаще всего состоят из</w:t>
      </w:r>
      <w:r w:rsidR="00670B2E">
        <w:rPr>
          <w:rFonts w:eastAsia="Calibri" w:cstheme="minorHAnsi"/>
          <w:u w:val="single"/>
        </w:rPr>
        <w:t xml:space="preserve"> +</w:t>
      </w:r>
      <w:r w:rsidRPr="00670B2E">
        <w:rPr>
          <w:rFonts w:eastAsia="Calibri" w:cstheme="minorHAnsi"/>
          <w:u w:val="single"/>
        </w:rPr>
        <w:t>:</w:t>
      </w:r>
    </w:p>
    <w:p w14:paraId="1DDFBAB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цистина;</w:t>
      </w:r>
    </w:p>
    <w:p w14:paraId="2B09FFC7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мочевой кислоты;</w:t>
      </w:r>
    </w:p>
    <w:p w14:paraId="39A64937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солей желчных кислот;</w:t>
      </w:r>
    </w:p>
    <w:p w14:paraId="3B53873E" w14:textId="77777777" w:rsidR="00EB180B" w:rsidRPr="005350C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350C9">
        <w:rPr>
          <w:rFonts w:eastAsia="Calibri" w:cstheme="minorHAnsi"/>
          <w:b/>
        </w:rPr>
        <w:t>- холестерина;</w:t>
      </w:r>
    </w:p>
    <w:p w14:paraId="0E781B36" w14:textId="00A482C0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оксалатов.</w:t>
      </w:r>
    </w:p>
    <w:p w14:paraId="4238C309" w14:textId="77777777" w:rsidR="005350C9" w:rsidRPr="00EB180B" w:rsidRDefault="005350C9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30B8973F" w14:textId="441BF302" w:rsidR="00EB180B" w:rsidRPr="00670B2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70B2E">
        <w:rPr>
          <w:rFonts w:eastAsia="Calibri" w:cstheme="minorHAnsi"/>
          <w:u w:val="single"/>
        </w:rPr>
        <w:t>426. При желчнокаменной болезни имеется</w:t>
      </w:r>
      <w:r w:rsidR="00670B2E" w:rsidRPr="00670B2E">
        <w:rPr>
          <w:rFonts w:eastAsia="Calibri" w:cstheme="minorHAnsi"/>
          <w:u w:val="single"/>
        </w:rPr>
        <w:t xml:space="preserve"> +</w:t>
      </w:r>
      <w:r w:rsidRPr="00670B2E">
        <w:rPr>
          <w:rFonts w:eastAsia="Calibri" w:cstheme="minorHAnsi"/>
          <w:u w:val="single"/>
        </w:rPr>
        <w:t>:</w:t>
      </w:r>
    </w:p>
    <w:p w14:paraId="348F214E" w14:textId="77777777" w:rsidR="00EB180B" w:rsidRPr="005350C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350C9">
        <w:rPr>
          <w:rFonts w:eastAsia="Calibri" w:cstheme="minorHAnsi"/>
          <w:b/>
        </w:rPr>
        <w:t>- снижение соотношения желчных кислот к холестерину;</w:t>
      </w:r>
    </w:p>
    <w:p w14:paraId="71FD89DF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снижение уровня белков желчи;</w:t>
      </w:r>
    </w:p>
    <w:p w14:paraId="269F165E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уровня белков желчи;</w:t>
      </w:r>
    </w:p>
    <w:p w14:paraId="4029CC6B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уровня желчных кислот;</w:t>
      </w:r>
    </w:p>
    <w:p w14:paraId="1E940E8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снижение уровня билирубина в моче;</w:t>
      </w:r>
    </w:p>
    <w:p w14:paraId="30FDE281" w14:textId="7FC51881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уровня билирубина в моче.</w:t>
      </w:r>
    </w:p>
    <w:p w14:paraId="474A18C1" w14:textId="77777777" w:rsidR="005350C9" w:rsidRPr="00EB180B" w:rsidRDefault="005350C9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16E72EB4" w14:textId="4DEE6DF0" w:rsidR="00EB180B" w:rsidRPr="00670B2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70B2E">
        <w:rPr>
          <w:rFonts w:eastAsia="Calibri" w:cstheme="minorHAnsi"/>
          <w:u w:val="single"/>
        </w:rPr>
        <w:t>427. Основным этиологическим фактором хронического бескаменного холецистита является</w:t>
      </w:r>
      <w:r w:rsidR="00670B2E" w:rsidRPr="00670B2E">
        <w:rPr>
          <w:rFonts w:eastAsia="Calibri" w:cstheme="minorHAnsi"/>
          <w:u w:val="single"/>
        </w:rPr>
        <w:t xml:space="preserve"> +</w:t>
      </w:r>
      <w:r w:rsidRPr="00670B2E">
        <w:rPr>
          <w:rFonts w:eastAsia="Calibri" w:cstheme="minorHAnsi"/>
          <w:u w:val="single"/>
        </w:rPr>
        <w:t>:</w:t>
      </w:r>
    </w:p>
    <w:p w14:paraId="3DF77FF0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алкогольная интоксикация;</w:t>
      </w:r>
    </w:p>
    <w:p w14:paraId="5AF3FE2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охлаждение;</w:t>
      </w:r>
    </w:p>
    <w:p w14:paraId="5D6990C1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курение;</w:t>
      </w:r>
    </w:p>
    <w:p w14:paraId="35E3289C" w14:textId="77777777" w:rsidR="00EB180B" w:rsidRPr="005350C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350C9">
        <w:rPr>
          <w:rFonts w:eastAsia="Calibri" w:cstheme="minorHAnsi"/>
          <w:b/>
        </w:rPr>
        <w:t>- бактериальная инфекция;</w:t>
      </w:r>
    </w:p>
    <w:p w14:paraId="6699C31C" w14:textId="50D03235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переедание.</w:t>
      </w:r>
    </w:p>
    <w:p w14:paraId="5E230008" w14:textId="77777777" w:rsidR="005350C9" w:rsidRPr="00EB180B" w:rsidRDefault="005350C9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33DEEC3A" w14:textId="47A13C01" w:rsidR="00EB180B" w:rsidRPr="00670B2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color w:val="FF0000"/>
          <w:u w:val="single"/>
        </w:rPr>
      </w:pPr>
      <w:r w:rsidRPr="00670B2E">
        <w:rPr>
          <w:rFonts w:eastAsia="Calibri" w:cstheme="minorHAnsi"/>
          <w:u w:val="single"/>
        </w:rPr>
        <w:t>428. Ранний клинический признак хронического бескаменного холецистита</w:t>
      </w:r>
      <w:r w:rsidR="00670B2E" w:rsidRPr="00670B2E">
        <w:rPr>
          <w:rFonts w:eastAsia="Calibri" w:cstheme="minorHAnsi"/>
          <w:u w:val="single"/>
        </w:rPr>
        <w:t xml:space="preserve"> +</w:t>
      </w:r>
      <w:r w:rsidRPr="00670B2E">
        <w:rPr>
          <w:rFonts w:eastAsia="Calibri" w:cstheme="minorHAnsi"/>
          <w:u w:val="single"/>
        </w:rPr>
        <w:t xml:space="preserve">: </w:t>
      </w:r>
    </w:p>
    <w:p w14:paraId="0A194BDC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000000"/>
        </w:rPr>
      </w:pPr>
      <w:r w:rsidRPr="00EB180B">
        <w:rPr>
          <w:rFonts w:eastAsia="Calibri" w:cstheme="minorHAnsi"/>
          <w:b/>
          <w:color w:val="000000"/>
        </w:rPr>
        <w:t>- горечь во рту;</w:t>
      </w:r>
    </w:p>
    <w:p w14:paraId="077FE1C9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частый жидкий стул с комочками непереваренной пищи;</w:t>
      </w:r>
    </w:p>
    <w:p w14:paraId="50058B99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ложные позывы на дефекацию;</w:t>
      </w:r>
    </w:p>
    <w:p w14:paraId="7FC95388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рвота;</w:t>
      </w:r>
    </w:p>
    <w:p w14:paraId="69967846" w14:textId="280AD532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сжимающая боль в эпигастрии.</w:t>
      </w:r>
    </w:p>
    <w:p w14:paraId="42A1B602" w14:textId="77777777" w:rsidR="005350C9" w:rsidRPr="00EB180B" w:rsidRDefault="005350C9" w:rsidP="002A4ED2">
      <w:pPr>
        <w:spacing w:after="200" w:line="276" w:lineRule="auto"/>
        <w:contextualSpacing/>
        <w:mirrorIndents/>
        <w:rPr>
          <w:rFonts w:eastAsia="Calibri" w:cstheme="minorHAnsi"/>
          <w:color w:val="000000"/>
        </w:rPr>
      </w:pPr>
    </w:p>
    <w:p w14:paraId="4C90F69C" w14:textId="575B3EBB" w:rsidR="00EB180B" w:rsidRPr="00670B2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70B2E">
        <w:rPr>
          <w:rFonts w:eastAsia="Calibri" w:cstheme="minorHAnsi"/>
          <w:u w:val="single"/>
        </w:rPr>
        <w:t>429. Метод диагностики, наиболее достоверный для диагностики синдрома мальабсорбци</w:t>
      </w:r>
      <w:r w:rsidR="00670B2E">
        <w:rPr>
          <w:rFonts w:eastAsia="Calibri" w:cstheme="minorHAnsi"/>
          <w:u w:val="single"/>
        </w:rPr>
        <w:t>и+</w:t>
      </w:r>
      <w:r w:rsidRPr="00670B2E">
        <w:rPr>
          <w:rFonts w:eastAsia="Calibri" w:cstheme="minorHAnsi"/>
          <w:u w:val="single"/>
        </w:rPr>
        <w:t>:</w:t>
      </w:r>
    </w:p>
    <w:p w14:paraId="7051AF10" w14:textId="77777777" w:rsidR="00EB180B" w:rsidRPr="005350C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350C9">
        <w:rPr>
          <w:rFonts w:eastAsia="Calibri" w:cstheme="minorHAnsi"/>
          <w:b/>
        </w:rPr>
        <w:t>- тест с d-ксилозой;</w:t>
      </w:r>
    </w:p>
    <w:p w14:paraId="08B5E457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тест на толерантность к глюкозе;</w:t>
      </w:r>
    </w:p>
    <w:p w14:paraId="450583E5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тест Шиллинга;</w:t>
      </w:r>
    </w:p>
    <w:p w14:paraId="7FA1BB0F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рентгенологическое исследование толстой кишки;</w:t>
      </w:r>
    </w:p>
    <w:p w14:paraId="7A922A9A" w14:textId="5D61E9C0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тест на толерантность к лактозе.</w:t>
      </w:r>
    </w:p>
    <w:p w14:paraId="105157D9" w14:textId="77777777" w:rsidR="006636E3" w:rsidRPr="00EB180B" w:rsidRDefault="006636E3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54795566" w14:textId="3023A660" w:rsidR="00EB180B" w:rsidRPr="006636E3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636E3">
        <w:rPr>
          <w:rFonts w:eastAsia="Calibri" w:cstheme="minorHAnsi"/>
          <w:u w:val="single"/>
        </w:rPr>
        <w:t>430. К факторам возникновения воспалительных заболеваний кишечника НЕ относят</w:t>
      </w:r>
      <w:r w:rsidR="00016F48">
        <w:rPr>
          <w:rFonts w:eastAsia="Calibri" w:cstheme="minorHAnsi"/>
          <w:u w:val="single"/>
        </w:rPr>
        <w:t xml:space="preserve"> +</w:t>
      </w:r>
      <w:r w:rsidRPr="006636E3">
        <w:rPr>
          <w:rFonts w:eastAsia="Calibri" w:cstheme="minorHAnsi"/>
          <w:u w:val="single"/>
        </w:rPr>
        <w:t>:</w:t>
      </w:r>
    </w:p>
    <w:p w14:paraId="4DCE02D8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дефекты врожденного и приобретенного иммунитета;</w:t>
      </w:r>
    </w:p>
    <w:p w14:paraId="734FFBAC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нарушение кишечной микрофлоры</w:t>
      </w:r>
    </w:p>
    <w:p w14:paraId="5E76E23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  <w:r w:rsidRPr="006636E3">
        <w:rPr>
          <w:rFonts w:eastAsia="Calibri" w:cstheme="minorHAnsi"/>
          <w:b/>
        </w:rPr>
        <w:lastRenderedPageBreak/>
        <w:t>- вегетарианство;</w:t>
      </w:r>
    </w:p>
    <w:p w14:paraId="11D0D450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генетическая предрасположенность;</w:t>
      </w:r>
    </w:p>
    <w:p w14:paraId="136DB85D" w14:textId="1BA3E54B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влияние факторов окружающей среды.</w:t>
      </w:r>
    </w:p>
    <w:p w14:paraId="79A03054" w14:textId="77777777" w:rsidR="006636E3" w:rsidRPr="00EB180B" w:rsidRDefault="006636E3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73467D35" w14:textId="736703D8" w:rsidR="00EB180B" w:rsidRPr="00016F4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016F48">
        <w:rPr>
          <w:rFonts w:eastAsia="Calibri" w:cstheme="minorHAnsi"/>
          <w:u w:val="single"/>
        </w:rPr>
        <w:t>431. Противоречит диагнозу «синдром раздраженного кишечника»</w:t>
      </w:r>
      <w:r w:rsidR="00016F48">
        <w:rPr>
          <w:rFonts w:eastAsia="Calibri" w:cstheme="minorHAnsi"/>
          <w:u w:val="single"/>
        </w:rPr>
        <w:t xml:space="preserve"> +</w:t>
      </w:r>
      <w:r w:rsidRPr="00016F48">
        <w:rPr>
          <w:rFonts w:eastAsia="Calibri" w:cstheme="minorHAnsi"/>
          <w:u w:val="single"/>
        </w:rPr>
        <w:t>:</w:t>
      </w:r>
    </w:p>
    <w:p w14:paraId="723E47A5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усиление симптомов происходит на фоне стрессов;</w:t>
      </w:r>
    </w:p>
    <w:p w14:paraId="5A4F8CA3" w14:textId="77777777" w:rsidR="00EB180B" w:rsidRPr="005350C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350C9">
        <w:rPr>
          <w:rFonts w:eastAsia="Calibri" w:cstheme="minorHAnsi"/>
          <w:b/>
        </w:rPr>
        <w:t>- диарея мешает больному спать (просыпается из-за позывов на стул);</w:t>
      </w:r>
    </w:p>
    <w:p w14:paraId="38D3214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сигмоскопия не выявляет изменений;</w:t>
      </w:r>
    </w:p>
    <w:p w14:paraId="16AFA4D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длительность заболевания более 3 месяцев;</w:t>
      </w:r>
    </w:p>
    <w:p w14:paraId="6B547B7D" w14:textId="58FCC568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имеются симптомы гастроэзофагального рефлюкса.</w:t>
      </w:r>
    </w:p>
    <w:p w14:paraId="742E1C91" w14:textId="77777777" w:rsidR="005350C9" w:rsidRPr="00EB180B" w:rsidRDefault="005350C9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23125602" w14:textId="1A97714A" w:rsidR="00EB180B" w:rsidRPr="00016F4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016F48">
        <w:rPr>
          <w:rFonts w:eastAsia="Calibri" w:cstheme="minorHAnsi"/>
          <w:u w:val="single"/>
        </w:rPr>
        <w:t>432. К осложнениям неспецифического язвенного колита относятся все, кроме</w:t>
      </w:r>
      <w:r w:rsidR="00016F48">
        <w:rPr>
          <w:rFonts w:eastAsia="Calibri" w:cstheme="minorHAnsi"/>
          <w:u w:val="single"/>
        </w:rPr>
        <w:t xml:space="preserve"> +</w:t>
      </w:r>
      <w:r w:rsidRPr="00016F48">
        <w:rPr>
          <w:rFonts w:eastAsia="Calibri" w:cstheme="minorHAnsi"/>
          <w:u w:val="single"/>
        </w:rPr>
        <w:t>:</w:t>
      </w:r>
    </w:p>
    <w:p w14:paraId="117A5E4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сепсис;</w:t>
      </w:r>
    </w:p>
    <w:p w14:paraId="1E7F6B37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токсическая дилятация толстой кишки;</w:t>
      </w:r>
    </w:p>
    <w:p w14:paraId="1940D0E9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перфорация толстой кишки;</w:t>
      </w:r>
    </w:p>
    <w:p w14:paraId="669B296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межкишечные свищи;</w:t>
      </w:r>
    </w:p>
    <w:p w14:paraId="69901514" w14:textId="3F079B21" w:rsidR="00EB180B" w:rsidRPr="005350C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350C9">
        <w:rPr>
          <w:rFonts w:eastAsia="Calibri" w:cstheme="minorHAnsi"/>
          <w:b/>
        </w:rPr>
        <w:t>- микроразрывы в слизистой желудка.</w:t>
      </w:r>
    </w:p>
    <w:p w14:paraId="21D72219" w14:textId="77777777" w:rsidR="005350C9" w:rsidRPr="00EB180B" w:rsidRDefault="005350C9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5785971A" w14:textId="15F769B1" w:rsidR="00EB180B" w:rsidRPr="005350C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5350C9">
        <w:rPr>
          <w:rFonts w:eastAsia="Calibri" w:cstheme="minorHAnsi"/>
          <w:u w:val="single"/>
        </w:rPr>
        <w:t>433. Наиболее типичной локализацией патологического процесса при болезни Крона является</w:t>
      </w:r>
      <w:r w:rsidR="00016F48">
        <w:rPr>
          <w:rFonts w:eastAsia="Calibri" w:cstheme="minorHAnsi"/>
          <w:u w:val="single"/>
        </w:rPr>
        <w:t xml:space="preserve"> +</w:t>
      </w:r>
      <w:r w:rsidRPr="005350C9">
        <w:rPr>
          <w:rFonts w:eastAsia="Calibri" w:cstheme="minorHAnsi"/>
          <w:u w:val="single"/>
        </w:rPr>
        <w:t>:</w:t>
      </w:r>
    </w:p>
    <w:p w14:paraId="3B029D6F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перианальная область;</w:t>
      </w:r>
    </w:p>
    <w:p w14:paraId="6E5E6EC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поперечноободочная кишка;</w:t>
      </w:r>
    </w:p>
    <w:p w14:paraId="37CBF499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пищевод;</w:t>
      </w:r>
    </w:p>
    <w:p w14:paraId="26736F9E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желудок;</w:t>
      </w:r>
    </w:p>
    <w:p w14:paraId="358DD8AA" w14:textId="1D17F3C3" w:rsidR="00EB180B" w:rsidRPr="005350C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350C9">
        <w:rPr>
          <w:rFonts w:eastAsia="Calibri" w:cstheme="minorHAnsi"/>
          <w:b/>
        </w:rPr>
        <w:t>- терминальный отдел подвздошной кишки.</w:t>
      </w:r>
    </w:p>
    <w:p w14:paraId="3AEF362A" w14:textId="77777777" w:rsidR="008E5033" w:rsidRPr="00EB180B" w:rsidRDefault="008E5033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1DBDCA8D" w14:textId="0C41ABF7" w:rsidR="00EB180B" w:rsidRPr="008E5033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8E5033">
        <w:rPr>
          <w:rFonts w:eastAsia="Calibri" w:cstheme="minorHAnsi"/>
          <w:u w:val="single"/>
        </w:rPr>
        <w:t>434. Морфологическим субстратом болезни Крона является</w:t>
      </w:r>
      <w:r w:rsidR="00016F48">
        <w:rPr>
          <w:rFonts w:eastAsia="Calibri" w:cstheme="minorHAnsi"/>
          <w:u w:val="single"/>
        </w:rPr>
        <w:t xml:space="preserve"> +</w:t>
      </w:r>
      <w:r w:rsidRPr="008E5033">
        <w:rPr>
          <w:rFonts w:eastAsia="Calibri" w:cstheme="minorHAnsi"/>
          <w:u w:val="single"/>
        </w:rPr>
        <w:t>:</w:t>
      </w:r>
    </w:p>
    <w:p w14:paraId="15104011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крипт-абсцессы;</w:t>
      </w:r>
    </w:p>
    <w:p w14:paraId="2B769289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хроническая эрозия;</w:t>
      </w:r>
    </w:p>
    <w:p w14:paraId="7EE05ABF" w14:textId="77777777" w:rsidR="00EB180B" w:rsidRPr="008E5033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8E5033">
        <w:rPr>
          <w:rFonts w:eastAsia="Calibri" w:cstheme="minorHAnsi"/>
          <w:b/>
        </w:rPr>
        <w:t>- лимфоцитарная гранулема;</w:t>
      </w:r>
    </w:p>
    <w:p w14:paraId="00064E72" w14:textId="3EE1DD21" w:rsidR="00EB180B" w:rsidRPr="008E5033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8E5033">
        <w:rPr>
          <w:rFonts w:eastAsia="Calibri" w:cstheme="minorHAnsi"/>
        </w:rPr>
        <w:t>- специфическая гранулема;</w:t>
      </w:r>
      <w:r w:rsidR="00016F48">
        <w:rPr>
          <w:rFonts w:eastAsia="Calibri" w:cstheme="minorHAnsi"/>
        </w:rPr>
        <w:t xml:space="preserve"> не верно</w:t>
      </w:r>
    </w:p>
    <w:p w14:paraId="71695C50" w14:textId="77777777" w:rsidR="008E5033" w:rsidRPr="00286B48" w:rsidRDefault="008E5033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  <w:u w:val="single"/>
        </w:rPr>
      </w:pPr>
    </w:p>
    <w:p w14:paraId="0CFC250A" w14:textId="0D7E3C88" w:rsidR="00EB180B" w:rsidRPr="00286B4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286B48">
        <w:rPr>
          <w:rFonts w:eastAsia="Calibri" w:cstheme="minorHAnsi"/>
          <w:u w:val="single"/>
        </w:rPr>
        <w:t>435. Наиболее частым осложнением болезни Крона является</w:t>
      </w:r>
      <w:r w:rsidR="00016F48">
        <w:rPr>
          <w:rFonts w:eastAsia="Calibri" w:cstheme="minorHAnsi"/>
          <w:u w:val="single"/>
        </w:rPr>
        <w:t xml:space="preserve"> +</w:t>
      </w:r>
      <w:r w:rsidRPr="00286B48">
        <w:rPr>
          <w:rFonts w:eastAsia="Calibri" w:cstheme="minorHAnsi"/>
          <w:u w:val="single"/>
        </w:rPr>
        <w:t>:</w:t>
      </w:r>
    </w:p>
    <w:p w14:paraId="402597E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ректальное кровотечение;</w:t>
      </w:r>
    </w:p>
    <w:p w14:paraId="7D411A93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стриктуры и внутренние фистулы;</w:t>
      </w:r>
    </w:p>
    <w:p w14:paraId="45A58717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парез кишечника;</w:t>
      </w:r>
    </w:p>
    <w:p w14:paraId="7A3C69C6" w14:textId="02A0AAA4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мегаколон.</w:t>
      </w:r>
    </w:p>
    <w:p w14:paraId="68BF108B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7AB2CAC3" w14:textId="6F82798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016F48">
        <w:rPr>
          <w:rFonts w:eastAsia="Calibri" w:cstheme="minorHAnsi"/>
          <w:u w:val="single"/>
        </w:rPr>
        <w:t>436. При осмотре пациента выявлена наружная фистула в правой подвздошной области. 2 месяца назад больной перенес операцию в связи с подозрением на острый аппендицит. Во время операции патологических изменений слепого отростка не выявлено. Ваш предположительный диагноз</w:t>
      </w:r>
      <w:r w:rsidR="00016F48">
        <w:rPr>
          <w:rFonts w:eastAsia="Calibri" w:cstheme="minorHAnsi"/>
        </w:rPr>
        <w:t xml:space="preserve"> +</w:t>
      </w:r>
      <w:r w:rsidRPr="00EB180B">
        <w:rPr>
          <w:rFonts w:eastAsia="Calibri" w:cstheme="minorHAnsi"/>
        </w:rPr>
        <w:t>:</w:t>
      </w:r>
    </w:p>
    <w:p w14:paraId="3819822B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болезнь Крона;</w:t>
      </w:r>
    </w:p>
    <w:p w14:paraId="45A371AE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неспецифический язвенный колит;</w:t>
      </w:r>
    </w:p>
    <w:p w14:paraId="2A4CF3AF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туберкулез;</w:t>
      </w:r>
    </w:p>
    <w:p w14:paraId="652D416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инфекция Actinomycetis Israelii;</w:t>
      </w:r>
    </w:p>
    <w:p w14:paraId="14325161" w14:textId="04EAA2D5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одиночный дивертикул слепой кишки.</w:t>
      </w:r>
    </w:p>
    <w:p w14:paraId="387572F0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6968A49E" w14:textId="09E212F8" w:rsidR="00EB180B" w:rsidRPr="00016F4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016F48">
        <w:rPr>
          <w:rFonts w:eastAsia="Calibri" w:cstheme="minorHAnsi"/>
          <w:u w:val="single"/>
        </w:rPr>
        <w:lastRenderedPageBreak/>
        <w:t>437. Симптом, являющийся наиболее характерным проявлением неспецифического язвенного колита</w:t>
      </w:r>
      <w:r w:rsidR="00016F48">
        <w:rPr>
          <w:rFonts w:eastAsia="Calibri" w:cstheme="minorHAnsi"/>
          <w:u w:val="single"/>
        </w:rPr>
        <w:t xml:space="preserve"> +</w:t>
      </w:r>
      <w:r w:rsidRPr="00016F48">
        <w:rPr>
          <w:rFonts w:eastAsia="Calibri" w:cstheme="minorHAnsi"/>
          <w:u w:val="single"/>
        </w:rPr>
        <w:t>:</w:t>
      </w:r>
    </w:p>
    <w:p w14:paraId="6E802BF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разлитая боль в животе;</w:t>
      </w:r>
    </w:p>
    <w:p w14:paraId="4622C7FE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жидкий ступ;</w:t>
      </w:r>
    </w:p>
    <w:p w14:paraId="3F5F3676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частые кровянистые испражнения;</w:t>
      </w:r>
    </w:p>
    <w:p w14:paraId="42B928E1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узловая эритема;</w:t>
      </w:r>
    </w:p>
    <w:p w14:paraId="54621BAD" w14:textId="0CC72573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боли в суставах.</w:t>
      </w:r>
    </w:p>
    <w:p w14:paraId="4EF47276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52CC90D1" w14:textId="77777777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438. Неверным утверждением в отношении неспецифического язвенного колита:</w:t>
      </w:r>
    </w:p>
    <w:p w14:paraId="0CDC7B05" w14:textId="7A54A8C3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026722">
        <w:rPr>
          <w:rFonts w:eastAsia="Calibri" w:cstheme="minorHAnsi"/>
        </w:rPr>
        <w:t>- никогда не следует применять стероиды местно;</w:t>
      </w:r>
      <w:r w:rsidR="00026722">
        <w:rPr>
          <w:rFonts w:eastAsia="Calibri" w:cstheme="minorHAnsi"/>
          <w:b/>
        </w:rPr>
        <w:t xml:space="preserve"> не верно</w:t>
      </w:r>
    </w:p>
    <w:p w14:paraId="0168212C" w14:textId="40FE689E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стероиды эффективнее сульфаниламидов;</w:t>
      </w:r>
      <w:r w:rsidR="00016F48">
        <w:rPr>
          <w:rFonts w:eastAsia="Calibri" w:cstheme="minorHAnsi"/>
        </w:rPr>
        <w:t xml:space="preserve"> </w:t>
      </w:r>
      <w:r w:rsidR="00016F48" w:rsidRPr="00016F48">
        <w:rPr>
          <w:rFonts w:eastAsia="Calibri" w:cstheme="minorHAnsi"/>
          <w:b/>
        </w:rPr>
        <w:t>не верно</w:t>
      </w:r>
      <w:r w:rsidRPr="00EB180B">
        <w:rPr>
          <w:rFonts w:eastAsia="Calibri" w:cstheme="minorHAnsi"/>
        </w:rPr>
        <w:t xml:space="preserve"> </w:t>
      </w:r>
    </w:p>
    <w:p w14:paraId="12CD4ADC" w14:textId="41459195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6C0237">
        <w:rPr>
          <w:rFonts w:eastAsia="Calibri" w:cstheme="minorHAnsi"/>
          <w:b/>
        </w:rPr>
        <w:t>- целесообразна терапия иммуносупрессорами;</w:t>
      </w:r>
      <w:r w:rsidR="00016F48" w:rsidRPr="006C0237">
        <w:rPr>
          <w:rFonts w:eastAsia="Calibri" w:cstheme="minorHAnsi"/>
          <w:b/>
        </w:rPr>
        <w:t xml:space="preserve"> мб?</w:t>
      </w:r>
    </w:p>
    <w:p w14:paraId="68BDA466" w14:textId="7B005BE6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лечение обычно начинается с сульфосалазина;</w:t>
      </w:r>
      <w:r w:rsidR="00016F48">
        <w:rPr>
          <w:rFonts w:eastAsia="Calibri" w:cstheme="minorHAnsi"/>
        </w:rPr>
        <w:t xml:space="preserve"> </w:t>
      </w:r>
      <w:r w:rsidR="00016F48" w:rsidRPr="00016F48">
        <w:rPr>
          <w:rFonts w:eastAsia="Calibri" w:cstheme="minorHAnsi"/>
          <w:b/>
        </w:rPr>
        <w:t>не верно</w:t>
      </w:r>
    </w:p>
    <w:p w14:paraId="4E58D786" w14:textId="0E3D4DBC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консервативная терапия язвенного колита носит пожизненный характер.</w:t>
      </w:r>
    </w:p>
    <w:p w14:paraId="60DBCCC8" w14:textId="77777777" w:rsidR="00211019" w:rsidRPr="00EB180B" w:rsidRDefault="00211019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41511894" w14:textId="775C4FE8" w:rsidR="00EB180B" w:rsidRPr="0021101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211019">
        <w:rPr>
          <w:rFonts w:eastAsia="Calibri" w:cstheme="minorHAnsi"/>
          <w:u w:val="single"/>
        </w:rPr>
        <w:t>439. В основе патогенеза псевдомембранозного колита лежит</w:t>
      </w:r>
      <w:r w:rsidR="00016F48">
        <w:rPr>
          <w:rFonts w:eastAsia="Calibri" w:cstheme="minorHAnsi"/>
          <w:u w:val="single"/>
        </w:rPr>
        <w:t xml:space="preserve"> +</w:t>
      </w:r>
      <w:r w:rsidRPr="00211019">
        <w:rPr>
          <w:rFonts w:eastAsia="Calibri" w:cstheme="minorHAnsi"/>
          <w:u w:val="single"/>
        </w:rPr>
        <w:t>:</w:t>
      </w:r>
    </w:p>
    <w:p w14:paraId="5F28CAFE" w14:textId="77777777" w:rsidR="00EB180B" w:rsidRPr="0021101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211019">
        <w:rPr>
          <w:rFonts w:eastAsia="Calibri" w:cstheme="minorHAnsi"/>
          <w:b/>
        </w:rPr>
        <w:t>- рост анаэробных грам – «+» бактерий Clostridim dificile, выделяющих токсины – А и B;</w:t>
      </w:r>
    </w:p>
    <w:p w14:paraId="3B005B5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массивная антибиотикотерапия с размножением условно-патогенной микрофлоры кишечника,</w:t>
      </w:r>
    </w:p>
    <w:p w14:paraId="17BC4BF5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приводящей к выраженному дисбактериозу;</w:t>
      </w:r>
    </w:p>
    <w:p w14:paraId="2DBAB07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избыточный рост грибов рода Candida под влиянием массивной антибиотикотерапии или</w:t>
      </w:r>
    </w:p>
    <w:p w14:paraId="6E0FF95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выраженного иммунодефицита;</w:t>
      </w:r>
    </w:p>
    <w:p w14:paraId="75DCE547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псевдомембранозный колит обусловлен аутоиммунным поражением толстой кишки,</w:t>
      </w:r>
    </w:p>
    <w:p w14:paraId="3654C60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индуцированным воздействием условно-патогенной микрофлоры;</w:t>
      </w:r>
    </w:p>
    <w:p w14:paraId="6D3D263F" w14:textId="6B4C0A4B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Все выше перечисленное.</w:t>
      </w:r>
    </w:p>
    <w:p w14:paraId="5F33BFD4" w14:textId="77777777" w:rsidR="00211019" w:rsidRPr="00EB180B" w:rsidRDefault="00211019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5DF131D3" w14:textId="5D9E8CFD" w:rsidR="00EB180B" w:rsidRPr="002327E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2327E9">
        <w:rPr>
          <w:rFonts w:eastAsia="Calibri" w:cstheme="minorHAnsi"/>
          <w:u w:val="single"/>
        </w:rPr>
        <w:t>440. Диагноз псевдомембранозного колита позволяет установить все, кроме</w:t>
      </w:r>
      <w:r w:rsidR="00016F48">
        <w:rPr>
          <w:rFonts w:eastAsia="Calibri" w:cstheme="minorHAnsi"/>
          <w:u w:val="single"/>
        </w:rPr>
        <w:t xml:space="preserve"> +</w:t>
      </w:r>
      <w:r w:rsidRPr="002327E9">
        <w:rPr>
          <w:rFonts w:eastAsia="Calibri" w:cstheme="minorHAnsi"/>
          <w:u w:val="single"/>
        </w:rPr>
        <w:t>:</w:t>
      </w:r>
    </w:p>
    <w:p w14:paraId="09115E1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исследование токсина В в кале;</w:t>
      </w:r>
    </w:p>
    <w:p w14:paraId="7A529A0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lang w:val="en-US"/>
        </w:rPr>
      </w:pPr>
      <w:r w:rsidRPr="00EB180B">
        <w:rPr>
          <w:rFonts w:eastAsia="Calibri" w:cstheme="minorHAnsi"/>
          <w:lang w:val="en-US"/>
        </w:rPr>
        <w:t xml:space="preserve">- </w:t>
      </w:r>
      <w:r w:rsidRPr="00EB180B">
        <w:rPr>
          <w:rFonts w:eastAsia="Calibri" w:cstheme="minorHAnsi"/>
        </w:rPr>
        <w:t>посев</w:t>
      </w:r>
      <w:r w:rsidRPr="00EB180B">
        <w:rPr>
          <w:rFonts w:eastAsia="Calibri" w:cstheme="minorHAnsi"/>
          <w:lang w:val="en-US"/>
        </w:rPr>
        <w:t xml:space="preserve"> </w:t>
      </w:r>
      <w:r w:rsidRPr="00EB180B">
        <w:rPr>
          <w:rFonts w:eastAsia="Calibri" w:cstheme="minorHAnsi"/>
        </w:rPr>
        <w:t>кала</w:t>
      </w:r>
      <w:r w:rsidRPr="00EB180B">
        <w:rPr>
          <w:rFonts w:eastAsia="Calibri" w:cstheme="minorHAnsi"/>
          <w:lang w:val="en-US"/>
        </w:rPr>
        <w:t xml:space="preserve"> </w:t>
      </w:r>
      <w:r w:rsidRPr="00EB180B">
        <w:rPr>
          <w:rFonts w:eastAsia="Calibri" w:cstheme="minorHAnsi"/>
        </w:rPr>
        <w:t>на</w:t>
      </w:r>
      <w:r w:rsidRPr="00EB180B">
        <w:rPr>
          <w:rFonts w:eastAsia="Calibri" w:cstheme="minorHAnsi"/>
          <w:lang w:val="en-US"/>
        </w:rPr>
        <w:t xml:space="preserve"> Clostridim dificile;</w:t>
      </w:r>
    </w:p>
    <w:p w14:paraId="4DEBCEF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посев кала на грибы рода Candida;</w:t>
      </w:r>
    </w:p>
    <w:p w14:paraId="6A6EC9A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иммуноферментный анализ для выявления токсинов А и В;</w:t>
      </w:r>
    </w:p>
    <w:p w14:paraId="373A8D78" w14:textId="0119A058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желтовато-белые бляшки из фибрина, слизи, клеток воспаления, отторгнутого эпителия в кале;</w:t>
      </w:r>
    </w:p>
    <w:p w14:paraId="4F290624" w14:textId="77777777" w:rsidR="005F7D7A" w:rsidRPr="00016F48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</w:p>
    <w:p w14:paraId="5C51F5DB" w14:textId="51CE11E4" w:rsidR="00EB180B" w:rsidRPr="00016F4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016F48">
        <w:rPr>
          <w:rFonts w:eastAsia="Calibri" w:cstheme="minorHAnsi"/>
          <w:u w:val="single"/>
        </w:rPr>
        <w:t>441. Для тяжелого проявления C. difficile-ассоциированной болезни характерно</w:t>
      </w:r>
      <w:r w:rsidR="00016F48">
        <w:rPr>
          <w:rFonts w:eastAsia="Calibri" w:cstheme="minorHAnsi"/>
          <w:u w:val="single"/>
        </w:rPr>
        <w:t xml:space="preserve"> +</w:t>
      </w:r>
      <w:r w:rsidRPr="00016F48">
        <w:rPr>
          <w:rFonts w:eastAsia="Calibri" w:cstheme="minorHAnsi"/>
          <w:u w:val="single"/>
        </w:rPr>
        <w:t>:</w:t>
      </w:r>
    </w:p>
    <w:p w14:paraId="4F51B46A" w14:textId="2693A1A0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Водянистая диарея с кровью и один из симптомов: гипотензия, лихорадка 38,5 °C, илеус, изменение сознания, лейкоциты &gt;25×109/л или &lt;2×109/л, органная недостаточность;</w:t>
      </w:r>
      <w:r w:rsidR="00016F48">
        <w:rPr>
          <w:rFonts w:eastAsia="Calibri" w:cstheme="minorHAnsi"/>
        </w:rPr>
        <w:t xml:space="preserve"> </w:t>
      </w:r>
      <w:r w:rsidR="00016F48" w:rsidRPr="00016F48">
        <w:rPr>
          <w:rFonts w:eastAsia="Calibri" w:cstheme="minorHAnsi"/>
          <w:b/>
        </w:rPr>
        <w:t>не верно</w:t>
      </w:r>
    </w:p>
    <w:p w14:paraId="0C8328E4" w14:textId="1DF4F9A4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E56ED1">
        <w:rPr>
          <w:rFonts w:eastAsia="Calibri" w:cstheme="minorHAnsi"/>
        </w:rPr>
        <w:t xml:space="preserve">- водянистая диарея с кровью; гипоальбуминемия </w:t>
      </w:r>
      <w:proofErr w:type="gramStart"/>
      <w:r w:rsidRPr="00E56ED1">
        <w:rPr>
          <w:rFonts w:eastAsia="Calibri" w:cstheme="minorHAnsi"/>
        </w:rPr>
        <w:t>&lt; 30</w:t>
      </w:r>
      <w:proofErr w:type="gramEnd"/>
      <w:r w:rsidRPr="00E56ED1">
        <w:rPr>
          <w:rFonts w:eastAsia="Calibri" w:cstheme="minorHAnsi"/>
        </w:rPr>
        <w:t xml:space="preserve"> г/л в сочетании с одним из следующих симптомов: лейкоцитоз &gt;15×109/л, болезненность при пальпации живота;</w:t>
      </w:r>
      <w:r w:rsidR="00E56ED1">
        <w:rPr>
          <w:rFonts w:eastAsia="Calibri" w:cstheme="minorHAnsi"/>
          <w:b/>
        </w:rPr>
        <w:t xml:space="preserve"> не верно</w:t>
      </w:r>
    </w:p>
    <w:p w14:paraId="1EC47943" w14:textId="73DD796E" w:rsidR="00EB180B" w:rsidRPr="00016F4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016F48">
        <w:rPr>
          <w:rFonts w:eastAsia="Calibri" w:cstheme="minorHAnsi"/>
          <w:b/>
        </w:rPr>
        <w:t>- диарея (неоформленный стул три или более раз в сутки) в сочетании с болью в животе.</w:t>
      </w:r>
    </w:p>
    <w:p w14:paraId="12885AEA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726CCF49" w14:textId="65D065DB" w:rsidR="00EB180B" w:rsidRPr="00016F4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016F48">
        <w:rPr>
          <w:rFonts w:eastAsia="Calibri" w:cstheme="minorHAnsi"/>
          <w:u w:val="single"/>
        </w:rPr>
        <w:t>442. Для раннего выявления рака прямой и толстой кишки показаны все кроме</w:t>
      </w:r>
      <w:r w:rsidR="00016F48">
        <w:rPr>
          <w:rFonts w:eastAsia="Calibri" w:cstheme="minorHAnsi"/>
          <w:u w:val="single"/>
        </w:rPr>
        <w:t xml:space="preserve"> +</w:t>
      </w:r>
      <w:r w:rsidRPr="00016F48">
        <w:rPr>
          <w:rFonts w:eastAsia="Calibri" w:cstheme="minorHAnsi"/>
          <w:u w:val="single"/>
        </w:rPr>
        <w:t>:</w:t>
      </w:r>
    </w:p>
    <w:p w14:paraId="53591C7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ректороманоскопия;</w:t>
      </w:r>
    </w:p>
    <w:p w14:paraId="1CA56E9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исследование кала на скрытую кровь;</w:t>
      </w:r>
    </w:p>
    <w:p w14:paraId="118FCE7A" w14:textId="77777777" w:rsidR="00EB180B" w:rsidRPr="00016F48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016F48">
        <w:rPr>
          <w:rFonts w:eastAsia="Calibri" w:cstheme="minorHAnsi"/>
        </w:rPr>
        <w:t>- обзорная рентгенограмма брюшной полости;</w:t>
      </w:r>
    </w:p>
    <w:p w14:paraId="54F0E65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пальцевое исследование прямой кишки;</w:t>
      </w:r>
    </w:p>
    <w:p w14:paraId="38C0ED59" w14:textId="1B417113" w:rsidR="00EB180B" w:rsidRPr="00016F4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016F48">
        <w:rPr>
          <w:rFonts w:eastAsia="Calibri" w:cstheme="minorHAnsi"/>
          <w:b/>
        </w:rPr>
        <w:t>- первичные опухолеассоциированые маркеры (раковоэмбриональный антиген).</w:t>
      </w:r>
    </w:p>
    <w:p w14:paraId="389BB09B" w14:textId="77777777" w:rsidR="00BD3262" w:rsidRPr="00EB180B" w:rsidRDefault="00BD3262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5C5E3816" w14:textId="6DF1256A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color w:val="FF0000"/>
        </w:rPr>
      </w:pPr>
      <w:r w:rsidRPr="00016F48">
        <w:rPr>
          <w:rFonts w:eastAsia="Calibri" w:cstheme="minorHAnsi"/>
          <w:u w:val="single"/>
        </w:rPr>
        <w:lastRenderedPageBreak/>
        <w:t>443. Ранней болью в эпигастральной области после еды при заболеваниях ЖКТ принято считать возникновение:</w:t>
      </w:r>
      <w:r w:rsidRPr="00016F48">
        <w:rPr>
          <w:rFonts w:eastAsia="Calibri" w:cstheme="minorHAnsi"/>
        </w:rPr>
        <w:t xml:space="preserve"> </w:t>
      </w:r>
      <w:r w:rsidR="00016F48" w:rsidRPr="00016F48">
        <w:rPr>
          <w:rFonts w:eastAsia="Calibri" w:cstheme="minorHAnsi"/>
        </w:rPr>
        <w:t>+</w:t>
      </w:r>
    </w:p>
    <w:p w14:paraId="259A8C25" w14:textId="77777777" w:rsidR="00EB180B" w:rsidRPr="00016F4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016F48">
        <w:rPr>
          <w:rFonts w:eastAsia="Calibri" w:cstheme="minorHAnsi"/>
          <w:b/>
        </w:rPr>
        <w:t xml:space="preserve">- в течение 30 минут после еды; </w:t>
      </w:r>
    </w:p>
    <w:p w14:paraId="34FF2D5A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за 2 часа до приема пищи;</w:t>
      </w:r>
    </w:p>
    <w:p w14:paraId="3C7B9B3B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за 4 часа до приема пищи;</w:t>
      </w:r>
    </w:p>
    <w:p w14:paraId="6CFEEF7C" w14:textId="3850EC14" w:rsidR="00EB180B" w:rsidRPr="00BD3262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BD3262">
        <w:rPr>
          <w:rFonts w:eastAsia="Calibri" w:cstheme="minorHAnsi"/>
        </w:rPr>
        <w:t>- в течение 1 часа после еды.</w:t>
      </w:r>
      <w:r w:rsidR="00BD3262">
        <w:rPr>
          <w:rFonts w:eastAsia="Calibri" w:cstheme="minorHAnsi"/>
        </w:rPr>
        <w:t xml:space="preserve"> </w:t>
      </w:r>
      <w:r w:rsidR="00BD3262" w:rsidRPr="00BD3262">
        <w:rPr>
          <w:rFonts w:eastAsia="Calibri" w:cstheme="minorHAnsi"/>
          <w:b/>
        </w:rPr>
        <w:t>Не верно</w:t>
      </w:r>
    </w:p>
    <w:p w14:paraId="05DFD125" w14:textId="77777777" w:rsidR="00BD3262" w:rsidRPr="00EB180B" w:rsidRDefault="00BD3262" w:rsidP="002A4ED2">
      <w:pPr>
        <w:spacing w:after="200" w:line="276" w:lineRule="auto"/>
        <w:contextualSpacing/>
        <w:mirrorIndents/>
        <w:rPr>
          <w:rFonts w:eastAsia="Calibri" w:cstheme="minorHAnsi"/>
          <w:color w:val="FF0000"/>
        </w:rPr>
      </w:pPr>
    </w:p>
    <w:p w14:paraId="0B366C13" w14:textId="325AF024" w:rsidR="00EB180B" w:rsidRPr="00016F4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016F48">
        <w:rPr>
          <w:rFonts w:eastAsia="Calibri" w:cstheme="minorHAnsi"/>
          <w:u w:val="single"/>
        </w:rPr>
        <w:t>444. Вторичный билиарный цирроз печени развивается при</w:t>
      </w:r>
      <w:r w:rsidR="00016F48">
        <w:rPr>
          <w:rFonts w:eastAsia="Calibri" w:cstheme="minorHAnsi"/>
          <w:u w:val="single"/>
        </w:rPr>
        <w:t xml:space="preserve"> +</w:t>
      </w:r>
      <w:r w:rsidRPr="00016F48">
        <w:rPr>
          <w:rFonts w:eastAsia="Calibri" w:cstheme="minorHAnsi"/>
          <w:u w:val="single"/>
        </w:rPr>
        <w:t>:</w:t>
      </w:r>
    </w:p>
    <w:p w14:paraId="41DCCA7A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интоксикации промышленными ядами;</w:t>
      </w:r>
    </w:p>
    <w:p w14:paraId="4E507F4A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применении гепатотоксических медикаментов;</w:t>
      </w:r>
    </w:p>
    <w:p w14:paraId="013012FA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обтурации внепеченочных желчных протоков;</w:t>
      </w:r>
    </w:p>
    <w:p w14:paraId="2C54B32C" w14:textId="1414707E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вирусном поражении печени.</w:t>
      </w:r>
    </w:p>
    <w:p w14:paraId="6F2C4F10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486A7B39" w14:textId="608736F7" w:rsidR="00EB180B" w:rsidRPr="00016F4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016F48">
        <w:rPr>
          <w:rFonts w:eastAsia="Calibri" w:cstheme="minorHAnsi"/>
          <w:u w:val="single"/>
        </w:rPr>
        <w:t>445. Причина первичного билиарного цирроза печени</w:t>
      </w:r>
      <w:r w:rsidR="00016F48">
        <w:rPr>
          <w:rFonts w:eastAsia="Calibri" w:cstheme="minorHAnsi"/>
          <w:u w:val="single"/>
        </w:rPr>
        <w:t xml:space="preserve"> +</w:t>
      </w:r>
      <w:r w:rsidRPr="00016F48">
        <w:rPr>
          <w:rFonts w:eastAsia="Calibri" w:cstheme="minorHAnsi"/>
          <w:u w:val="single"/>
        </w:rPr>
        <w:t>:</w:t>
      </w:r>
    </w:p>
    <w:p w14:paraId="38060FB0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вирус гепатита;</w:t>
      </w:r>
    </w:p>
    <w:p w14:paraId="5B94AA27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алкоголь;</w:t>
      </w:r>
    </w:p>
    <w:p w14:paraId="7150847D" w14:textId="77777777" w:rsidR="00EB180B" w:rsidRPr="00016F4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016F48">
        <w:rPr>
          <w:rFonts w:eastAsia="Calibri" w:cstheme="minorHAnsi"/>
          <w:b/>
        </w:rPr>
        <w:t>- неизвестен;</w:t>
      </w:r>
    </w:p>
    <w:p w14:paraId="38F7A5F3" w14:textId="77777777" w:rsidR="00EB180B" w:rsidRPr="00016F48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016F48">
        <w:rPr>
          <w:rFonts w:eastAsia="Calibri" w:cstheme="minorHAnsi"/>
        </w:rPr>
        <w:t>- вирус гепатита В;</w:t>
      </w:r>
    </w:p>
    <w:p w14:paraId="0FA61C8B" w14:textId="11E208FC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все выше перечисленное.</w:t>
      </w:r>
    </w:p>
    <w:p w14:paraId="277F5BE1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72A1BBFD" w14:textId="0201417A" w:rsidR="00EB180B" w:rsidRPr="005763B6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5763B6">
        <w:rPr>
          <w:rFonts w:eastAsia="Calibri" w:cstheme="minorHAnsi"/>
          <w:u w:val="single"/>
        </w:rPr>
        <w:t>446. Патогенез вирусного цирроза печени:</w:t>
      </w:r>
      <w:r w:rsidR="005763B6">
        <w:rPr>
          <w:rFonts w:eastAsia="Calibri" w:cstheme="minorHAnsi"/>
          <w:u w:val="single"/>
        </w:rPr>
        <w:t xml:space="preserve"> +</w:t>
      </w:r>
    </w:p>
    <w:p w14:paraId="41B5BB4B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субмассивный некроз паренхимы печени;</w:t>
      </w:r>
    </w:p>
    <w:p w14:paraId="73DEF2C0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жировая инфильтрация печеночных клеток;</w:t>
      </w:r>
    </w:p>
    <w:p w14:paraId="4B13AD08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склероз перипортальных трактов;</w:t>
      </w:r>
    </w:p>
    <w:p w14:paraId="4CE1DA5B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асептический некроз желчных канальцев;</w:t>
      </w:r>
    </w:p>
    <w:p w14:paraId="0F82B5B8" w14:textId="5BF48048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прогрессирующий фиброз.</w:t>
      </w:r>
    </w:p>
    <w:p w14:paraId="4DEA372D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24821376" w14:textId="0B29787F" w:rsidR="00EB180B" w:rsidRPr="005763B6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5763B6">
        <w:rPr>
          <w:rFonts w:eastAsia="Calibri" w:cstheme="minorHAnsi"/>
          <w:u w:val="single"/>
        </w:rPr>
        <w:t>447. Морфологическая картина обострения хронического гепатита</w:t>
      </w:r>
      <w:r w:rsidR="005763B6">
        <w:rPr>
          <w:rFonts w:eastAsia="Calibri" w:cstheme="minorHAnsi"/>
          <w:u w:val="single"/>
        </w:rPr>
        <w:t xml:space="preserve"> +</w:t>
      </w:r>
      <w:r w:rsidRPr="005763B6">
        <w:rPr>
          <w:rFonts w:eastAsia="Calibri" w:cstheme="minorHAnsi"/>
          <w:u w:val="single"/>
        </w:rPr>
        <w:t>:</w:t>
      </w:r>
    </w:p>
    <w:p w14:paraId="2D31518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воспалительная инфильтрация локализуется перипортально, внутрь печеночных долек не проникает;</w:t>
      </w:r>
    </w:p>
    <w:p w14:paraId="5810D88B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воспалительная инфильтрация проникает внутрь долек, имеется некроз гепатоцитов;</w:t>
      </w:r>
    </w:p>
    <w:p w14:paraId="1950310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жировой гепатоз;</w:t>
      </w:r>
    </w:p>
    <w:p w14:paraId="3476906C" w14:textId="2D539E34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наличие ложных долек.</w:t>
      </w:r>
    </w:p>
    <w:p w14:paraId="7BE8F718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438F4AC3" w14:textId="171526E3" w:rsidR="00EB180B" w:rsidRPr="005763B6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5763B6">
        <w:rPr>
          <w:rFonts w:eastAsia="Calibri" w:cstheme="minorHAnsi"/>
          <w:u w:val="single"/>
        </w:rPr>
        <w:t>448. Клинический признак, отличающий хронический гепатит от цирроза печени</w:t>
      </w:r>
      <w:r w:rsidR="005763B6">
        <w:rPr>
          <w:rFonts w:eastAsia="Calibri" w:cstheme="minorHAnsi"/>
          <w:u w:val="single"/>
        </w:rPr>
        <w:t xml:space="preserve"> +</w:t>
      </w:r>
      <w:r w:rsidRPr="005763B6">
        <w:rPr>
          <w:rFonts w:eastAsia="Calibri" w:cstheme="minorHAnsi"/>
          <w:u w:val="single"/>
        </w:rPr>
        <w:t>:</w:t>
      </w:r>
    </w:p>
    <w:p w14:paraId="6B33F84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синдром холестаза;</w:t>
      </w:r>
    </w:p>
    <w:p w14:paraId="43C882A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гепатомегалия;</w:t>
      </w:r>
    </w:p>
    <w:p w14:paraId="7E49FA64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синдром портальной гипертензии;</w:t>
      </w:r>
    </w:p>
    <w:p w14:paraId="7717BC78" w14:textId="335C5B7D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печеночная желтуха.</w:t>
      </w:r>
    </w:p>
    <w:p w14:paraId="792EA957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64A64865" w14:textId="22096930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449. Клиническая картина, характерная для обострения хронического гепатита</w:t>
      </w:r>
      <w:r w:rsidR="006C0237">
        <w:rPr>
          <w:rFonts w:eastAsia="Calibri" w:cstheme="minorHAnsi"/>
          <w:u w:val="single"/>
        </w:rPr>
        <w:t xml:space="preserve"> +</w:t>
      </w:r>
      <w:r w:rsidRPr="006C0237">
        <w:rPr>
          <w:rFonts w:eastAsia="Calibri" w:cstheme="minorHAnsi"/>
          <w:u w:val="single"/>
        </w:rPr>
        <w:t>:</w:t>
      </w:r>
    </w:p>
    <w:p w14:paraId="5A342DD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острая приступообразная боль в правом подреберье, купирующаяся спазмолитиками;</w:t>
      </w:r>
    </w:p>
    <w:p w14:paraId="1ECEB70B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тупая постоянная боль в правом подреберье;</w:t>
      </w:r>
    </w:p>
    <w:p w14:paraId="7B50EE18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опоясывающая интенсивная боль в верхней половине живота;</w:t>
      </w:r>
    </w:p>
    <w:p w14:paraId="6ACB0B66" w14:textId="0E237422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боль в эпигастральной области через 2 часа после еды, проходящая после приема пищи.</w:t>
      </w:r>
    </w:p>
    <w:p w14:paraId="012AE3D8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0A812B7D" w14:textId="68BFA0F4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450. Выберите клинический признак, не характерный для хронического гепатита</w:t>
      </w:r>
      <w:r w:rsidR="006C0237">
        <w:rPr>
          <w:rFonts w:eastAsia="Calibri" w:cstheme="minorHAnsi"/>
          <w:u w:val="single"/>
        </w:rPr>
        <w:t xml:space="preserve"> +</w:t>
      </w:r>
      <w:r w:rsidRPr="006C0237">
        <w:rPr>
          <w:rFonts w:eastAsia="Calibri" w:cstheme="minorHAnsi"/>
          <w:u w:val="single"/>
        </w:rPr>
        <w:t>:</w:t>
      </w:r>
    </w:p>
    <w:p w14:paraId="186E0F6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боль в правом подреберье;</w:t>
      </w:r>
    </w:p>
    <w:p w14:paraId="51510C8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кожный зуд;</w:t>
      </w:r>
    </w:p>
    <w:p w14:paraId="2D5B50EB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кровоточивость;</w:t>
      </w:r>
    </w:p>
    <w:p w14:paraId="233C1D17" w14:textId="65737E61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частый жидкий стул с примесью слизи и крови.</w:t>
      </w:r>
    </w:p>
    <w:p w14:paraId="1AC42FD3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5434CD67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451. Признак синдрома печеночно-клеточной недостаточности:</w:t>
      </w:r>
    </w:p>
    <w:p w14:paraId="08B8BE4A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ксантомы;</w:t>
      </w:r>
    </w:p>
    <w:p w14:paraId="3268D681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расчесы на коже;</w:t>
      </w:r>
    </w:p>
    <w:p w14:paraId="7AF9E07C" w14:textId="1A8E99EB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6C0237">
        <w:rPr>
          <w:rFonts w:eastAsia="Calibri" w:cstheme="minorHAnsi"/>
        </w:rPr>
        <w:t>- сосудистые звездочки;</w:t>
      </w:r>
      <w:r w:rsidR="006C0237" w:rsidRPr="006C0237">
        <w:rPr>
          <w:rFonts w:eastAsia="Calibri" w:cstheme="minorHAnsi"/>
        </w:rPr>
        <w:t xml:space="preserve"> - не верно</w:t>
      </w:r>
    </w:p>
    <w:p w14:paraId="5F25FC2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расширение поверхностных вен передней брюшной стенки;</w:t>
      </w:r>
    </w:p>
    <w:p w14:paraId="4F46DE19" w14:textId="736B75C2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6C0237">
        <w:rPr>
          <w:rFonts w:eastAsia="Calibri" w:cstheme="minorHAnsi"/>
          <w:b/>
        </w:rPr>
        <w:t>- печёночная энцефалопатия.</w:t>
      </w:r>
    </w:p>
    <w:p w14:paraId="7C9197F2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6CC349EF" w14:textId="506D44D3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452. Признаки портальной гипертензии</w:t>
      </w:r>
      <w:r w:rsidR="006C0237">
        <w:rPr>
          <w:rFonts w:eastAsia="Calibri" w:cstheme="minorHAnsi"/>
          <w:u w:val="single"/>
        </w:rPr>
        <w:t xml:space="preserve"> +</w:t>
      </w:r>
      <w:r w:rsidRPr="006C0237">
        <w:rPr>
          <w:rFonts w:eastAsia="Calibri" w:cstheme="minorHAnsi"/>
          <w:u w:val="single"/>
        </w:rPr>
        <w:t>:</w:t>
      </w:r>
    </w:p>
    <w:p w14:paraId="1AF8426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расчесы на коже;</w:t>
      </w:r>
    </w:p>
    <w:p w14:paraId="4117FE2C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ксантомы;</w:t>
      </w:r>
    </w:p>
    <w:p w14:paraId="507EC3E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печеночные ладони;</w:t>
      </w:r>
    </w:p>
    <w:p w14:paraId="2A2DB681" w14:textId="787F2482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расширение вен передней брюшной стенки.</w:t>
      </w:r>
    </w:p>
    <w:p w14:paraId="40A88A56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36BF40F1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453. Повышение СОЭ при хроническом гепатите характерно для:</w:t>
      </w:r>
    </w:p>
    <w:p w14:paraId="622B1B5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синдрома иммунного воспаления;</w:t>
      </w:r>
    </w:p>
    <w:p w14:paraId="2AC5B95F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синдрома печеночно-клеточной недостаточности;</w:t>
      </w:r>
    </w:p>
    <w:p w14:paraId="7E652B47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синдрома цитолиза;</w:t>
      </w:r>
    </w:p>
    <w:p w14:paraId="0A3A44B9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синдрома внутрипеченочного холестаза;</w:t>
      </w:r>
    </w:p>
    <w:p w14:paraId="786B1F7B" w14:textId="1CCFC981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мезенхимально-воспалительного синдрома.</w:t>
      </w:r>
    </w:p>
    <w:p w14:paraId="6A721F8B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40A3AD51" w14:textId="1FE21D49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454. Метод этиологической диагностики вирусного гепатита</w:t>
      </w:r>
      <w:r w:rsidR="006C0237">
        <w:rPr>
          <w:rFonts w:eastAsia="Calibri" w:cstheme="minorHAnsi"/>
          <w:u w:val="single"/>
        </w:rPr>
        <w:t xml:space="preserve"> +</w:t>
      </w:r>
      <w:r w:rsidRPr="006C0237">
        <w:rPr>
          <w:rFonts w:eastAsia="Calibri" w:cstheme="minorHAnsi"/>
          <w:u w:val="single"/>
        </w:rPr>
        <w:t>:</w:t>
      </w:r>
    </w:p>
    <w:p w14:paraId="623CCB2C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исследование активности аминотрансфераз;</w:t>
      </w:r>
    </w:p>
    <w:p w14:paraId="514B538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исследование уровня билирубина;</w:t>
      </w:r>
    </w:p>
    <w:p w14:paraId="51CFC47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исследование уровня холестерина;</w:t>
      </w:r>
    </w:p>
    <w:p w14:paraId="2AB02CEC" w14:textId="373114DA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серологические исследования в иммунных реакциях.</w:t>
      </w:r>
    </w:p>
    <w:p w14:paraId="70F9C49C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43B8159A" w14:textId="77777777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455. При мезенхимально-воспалительном синдроме в биохимическом исследовании</w:t>
      </w:r>
    </w:p>
    <w:p w14:paraId="082193CF" w14:textId="12B3045E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обнаруживается:</w:t>
      </w:r>
      <w:r w:rsidR="006C0237">
        <w:rPr>
          <w:rFonts w:eastAsia="Calibri" w:cstheme="minorHAnsi"/>
          <w:u w:val="single"/>
        </w:rPr>
        <w:t xml:space="preserve"> +</w:t>
      </w:r>
    </w:p>
    <w:p w14:paraId="0B301E08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гипоальбуминемия;</w:t>
      </w:r>
    </w:p>
    <w:p w14:paraId="4FFCC45D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гипергаммаглобулинемия;</w:t>
      </w:r>
    </w:p>
    <w:p w14:paraId="2F060B1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гипербилирубинемия;</w:t>
      </w:r>
    </w:p>
    <w:p w14:paraId="15E51D85" w14:textId="38F89793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гиперпротромбинемия.</w:t>
      </w:r>
    </w:p>
    <w:p w14:paraId="33DBA278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11AA43D2" w14:textId="44D5B6AA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456. К осложнениям острого панкреатита относят:</w:t>
      </w:r>
      <w:r w:rsidR="006C0237">
        <w:rPr>
          <w:rFonts w:eastAsia="Calibri" w:cstheme="minorHAnsi"/>
          <w:u w:val="single"/>
        </w:rPr>
        <w:t xml:space="preserve"> +</w:t>
      </w:r>
    </w:p>
    <w:p w14:paraId="4BF89439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шок;</w:t>
      </w:r>
    </w:p>
    <w:p w14:paraId="1A5B2CBF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органная недостаточность (легочная, почечная);</w:t>
      </w:r>
    </w:p>
    <w:p w14:paraId="36D04D4A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диссеминированное внутрисосудистое свертывание;</w:t>
      </w:r>
    </w:p>
    <w:p w14:paraId="7031E8AC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гипергликемия более 11 ммоль/л;</w:t>
      </w:r>
    </w:p>
    <w:p w14:paraId="45B7F1B0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развитие некротизирующего панкреатита и нагноение некрозов поджелудочной железы;</w:t>
      </w:r>
    </w:p>
    <w:p w14:paraId="3CBFD9A9" w14:textId="0BF494B0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все выше перечисленное.</w:t>
      </w:r>
    </w:p>
    <w:p w14:paraId="40F8D52A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FF0000"/>
        </w:rPr>
      </w:pPr>
    </w:p>
    <w:p w14:paraId="270DF160" w14:textId="55CD7019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lastRenderedPageBreak/>
        <w:t xml:space="preserve">457. При печеночно-клеточной недостаточности в биохимическом исследовании </w:t>
      </w:r>
      <w:proofErr w:type="gramStart"/>
      <w:r w:rsidRPr="006C0237">
        <w:rPr>
          <w:rFonts w:eastAsia="Calibri" w:cstheme="minorHAnsi"/>
          <w:u w:val="single"/>
        </w:rPr>
        <w:t>обнаруживается:</w:t>
      </w:r>
      <w:r w:rsidR="006C0237">
        <w:rPr>
          <w:rFonts w:eastAsia="Calibri" w:cstheme="minorHAnsi"/>
          <w:u w:val="single"/>
        </w:rPr>
        <w:t>+</w:t>
      </w:r>
      <w:proofErr w:type="gramEnd"/>
    </w:p>
    <w:p w14:paraId="5CF1C691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гиперхолестеринемия;</w:t>
      </w:r>
    </w:p>
    <w:p w14:paraId="425B8896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гипоальбуминемия;</w:t>
      </w:r>
    </w:p>
    <w:p w14:paraId="4C93A926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гиперальбуминемия;</w:t>
      </w:r>
    </w:p>
    <w:p w14:paraId="57CCFBA8" w14:textId="5F530719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повышенный уровнем щелочной фосфатазы.</w:t>
      </w:r>
    </w:p>
    <w:p w14:paraId="0F44372E" w14:textId="77777777" w:rsidR="00211019" w:rsidRPr="00EB180B" w:rsidRDefault="00211019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6DDF489A" w14:textId="45524ED7" w:rsidR="00EB180B" w:rsidRPr="0021101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211019">
        <w:rPr>
          <w:rFonts w:eastAsia="Calibri" w:cstheme="minorHAnsi"/>
          <w:u w:val="single"/>
        </w:rPr>
        <w:t xml:space="preserve">458. Повышение уровня АлАТ крови характерно </w:t>
      </w:r>
      <w:proofErr w:type="gramStart"/>
      <w:r w:rsidRPr="00211019">
        <w:rPr>
          <w:rFonts w:eastAsia="Calibri" w:cstheme="minorHAnsi"/>
          <w:u w:val="single"/>
        </w:rPr>
        <w:t>для:</w:t>
      </w:r>
      <w:r w:rsidR="006C0237">
        <w:rPr>
          <w:rFonts w:eastAsia="Calibri" w:cstheme="minorHAnsi"/>
          <w:u w:val="single"/>
        </w:rPr>
        <w:t>+</w:t>
      </w:r>
      <w:proofErr w:type="gramEnd"/>
    </w:p>
    <w:p w14:paraId="29F11D5B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печеночно-клеточной недостаточности;</w:t>
      </w:r>
    </w:p>
    <w:p w14:paraId="21FFE4A2" w14:textId="77777777" w:rsidR="00EB180B" w:rsidRPr="0021101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211019">
        <w:rPr>
          <w:rFonts w:eastAsia="Calibri" w:cstheme="minorHAnsi"/>
          <w:b/>
        </w:rPr>
        <w:t>- цитолиза гепатоцитов;</w:t>
      </w:r>
    </w:p>
    <w:p w14:paraId="70F2D3A5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холестаза;</w:t>
      </w:r>
    </w:p>
    <w:p w14:paraId="2EAE5502" w14:textId="4705A52B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портальной гипертензии.</w:t>
      </w:r>
    </w:p>
    <w:p w14:paraId="3E9E4B12" w14:textId="77777777" w:rsidR="00211019" w:rsidRPr="00EB180B" w:rsidRDefault="00211019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70FFEF23" w14:textId="0F14B789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459. Лабораторный признак надпеченочной желтухи:</w:t>
      </w:r>
      <w:r w:rsidR="006C0237">
        <w:rPr>
          <w:rFonts w:eastAsia="Calibri" w:cstheme="minorHAnsi"/>
          <w:u w:val="single"/>
        </w:rPr>
        <w:t xml:space="preserve"> +</w:t>
      </w:r>
    </w:p>
    <w:p w14:paraId="2586018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уровня прямого билирубина в крови;</w:t>
      </w:r>
    </w:p>
    <w:p w14:paraId="20F4B25E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повышение уровня непрямого билирубина в крови;</w:t>
      </w:r>
    </w:p>
    <w:p w14:paraId="666B875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уровня прямого и непрямого билирубина в крови;</w:t>
      </w:r>
    </w:p>
    <w:p w14:paraId="463390C9" w14:textId="25169310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уровня прямого билирубина и щелочной фосфатазы в крови.</w:t>
      </w:r>
    </w:p>
    <w:p w14:paraId="6E148861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43463EBE" w14:textId="12FB4D06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460. Изменения, характерные для печеночной желтухи на фоне обострения хронического гепатита:</w:t>
      </w:r>
      <w:r w:rsidR="006C0237">
        <w:rPr>
          <w:rFonts w:eastAsia="Calibri" w:cstheme="minorHAnsi"/>
          <w:u w:val="single"/>
        </w:rPr>
        <w:t xml:space="preserve"> +</w:t>
      </w:r>
    </w:p>
    <w:p w14:paraId="78E1E30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уровня прямого билирубина в крови + обесцвеченный кал;</w:t>
      </w:r>
    </w:p>
    <w:p w14:paraId="0CD0565F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повышение уровня билирубина в крови за счет прямого и непрямого + повышение активности АЛТ + положительная реакция на уробилин;</w:t>
      </w:r>
    </w:p>
    <w:p w14:paraId="2F8E3CAD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уровня непрямого билирубина в крови + гиперхромия кала;</w:t>
      </w:r>
    </w:p>
    <w:p w14:paraId="7EBA7B3B" w14:textId="24C0DA97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уровня прямого билирубина в крови + отсутствие уробилина в моче.</w:t>
      </w:r>
    </w:p>
    <w:p w14:paraId="158E9552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53168416" w14:textId="144970C8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461. Лабораторные признаки подпеченочной желтухи:</w:t>
      </w:r>
      <w:r w:rsidR="006C0237">
        <w:rPr>
          <w:rFonts w:eastAsia="Calibri" w:cstheme="minorHAnsi"/>
          <w:u w:val="single"/>
        </w:rPr>
        <w:t xml:space="preserve"> +</w:t>
      </w:r>
    </w:p>
    <w:p w14:paraId="21D6315C" w14:textId="4DC6A93F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6C0237">
        <w:rPr>
          <w:rFonts w:eastAsia="Calibri" w:cstheme="minorHAnsi"/>
        </w:rPr>
        <w:t>- повышение уровня прямого билирубина в крови + высокая активность щелочной фосфатазы;</w:t>
      </w:r>
      <w:r w:rsidR="006C0237">
        <w:rPr>
          <w:rFonts w:eastAsia="Calibri" w:cstheme="minorHAnsi"/>
        </w:rPr>
        <w:t xml:space="preserve"> не верно</w:t>
      </w:r>
    </w:p>
    <w:p w14:paraId="3130697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уровня прямого и непрямого билирубина в крови + высокая активность АЛТ;</w:t>
      </w:r>
    </w:p>
    <w:p w14:paraId="2949F7C8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уровня непрямого билирубина в крови + нормальная активность АЛТ;</w:t>
      </w:r>
    </w:p>
    <w:p w14:paraId="15B3846F" w14:textId="1A0322B0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6C0237">
        <w:rPr>
          <w:rFonts w:eastAsia="Calibri" w:cstheme="minorHAnsi"/>
          <w:b/>
        </w:rPr>
        <w:t>- повышение уровня прямого билирубина в крови + резко положительная реакция на уробилин.</w:t>
      </w:r>
    </w:p>
    <w:p w14:paraId="055680C0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22EC4276" w14:textId="04BE12AA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462. Дифференциальная диагностика острого панкреатита проводится с:</w:t>
      </w:r>
      <w:r w:rsidR="006C0237">
        <w:rPr>
          <w:rFonts w:eastAsia="Calibri" w:cstheme="minorHAnsi"/>
          <w:u w:val="single"/>
        </w:rPr>
        <w:t xml:space="preserve"> +</w:t>
      </w:r>
    </w:p>
    <w:p w14:paraId="5CBE5BD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перфоративной язвой;</w:t>
      </w:r>
    </w:p>
    <w:p w14:paraId="0DD54E8D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острым холециститом;</w:t>
      </w:r>
    </w:p>
    <w:p w14:paraId="4B3320BC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желчнокаменной болезнью;</w:t>
      </w:r>
    </w:p>
    <w:p w14:paraId="037B97E7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острым аппендицитом;</w:t>
      </w:r>
    </w:p>
    <w:p w14:paraId="377F36F6" w14:textId="6295EBD0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всем выше перечисленным.</w:t>
      </w:r>
    </w:p>
    <w:p w14:paraId="2C846EE5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</w:p>
    <w:p w14:paraId="266C3E21" w14:textId="1E47BD8A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463. Макрофаги:</w:t>
      </w:r>
      <w:r w:rsidR="006C0237">
        <w:rPr>
          <w:rFonts w:eastAsia="Calibri" w:cstheme="minorHAnsi"/>
          <w:u w:val="single"/>
        </w:rPr>
        <w:t xml:space="preserve"> +</w:t>
      </w:r>
    </w:p>
    <w:p w14:paraId="21984BC3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клетки гранулоцитарного происхождения;</w:t>
      </w:r>
    </w:p>
    <w:p w14:paraId="6A9F2E29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клетки моноцитоидного происхождения;</w:t>
      </w:r>
    </w:p>
    <w:p w14:paraId="77BACF2E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клетки мегакариоцитарного происхождения;</w:t>
      </w:r>
    </w:p>
    <w:p w14:paraId="54AB145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клетки лимфоидного происхождения;</w:t>
      </w:r>
    </w:p>
    <w:p w14:paraId="423743F6" w14:textId="6F9F02FB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клетка эритроидного ряда.</w:t>
      </w:r>
    </w:p>
    <w:p w14:paraId="5D371AB8" w14:textId="58352B95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lastRenderedPageBreak/>
        <w:t xml:space="preserve">464. При обнаружении лимфоаденопатии: </w:t>
      </w:r>
    </w:p>
    <w:p w14:paraId="2608E355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необходимо физиотерапевтическое лечение;</w:t>
      </w:r>
    </w:p>
    <w:p w14:paraId="3E05E93A" w14:textId="77777777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6C0237">
        <w:rPr>
          <w:rFonts w:eastAsia="Calibri" w:cstheme="minorHAnsi"/>
          <w:b/>
        </w:rPr>
        <w:t>- показана пункция лимфатического узла;</w:t>
      </w:r>
    </w:p>
    <w:p w14:paraId="03D13C80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необходимо наблюдение, при необходимости биопсия лимфатического узла;</w:t>
      </w:r>
    </w:p>
    <w:p w14:paraId="0D0AB998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показана цитостатическая терапия;</w:t>
      </w:r>
    </w:p>
    <w:p w14:paraId="6F7EAD72" w14:textId="05D48614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показана противовосполительная терапия.</w:t>
      </w:r>
    </w:p>
    <w:p w14:paraId="45285F51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69D0D537" w14:textId="04E045A4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 xml:space="preserve">465. Для моноцитоидно-макрофагальных реакций </w:t>
      </w:r>
      <w:proofErr w:type="gramStart"/>
      <w:r w:rsidRPr="006C0237">
        <w:rPr>
          <w:rFonts w:eastAsia="Calibri" w:cstheme="minorHAnsi"/>
          <w:u w:val="single"/>
        </w:rPr>
        <w:t xml:space="preserve">характерно: </w:t>
      </w:r>
      <w:r w:rsidR="006C0237">
        <w:rPr>
          <w:rFonts w:eastAsia="Calibri" w:cstheme="minorHAnsi"/>
          <w:u w:val="single"/>
        </w:rPr>
        <w:t xml:space="preserve"> +</w:t>
      </w:r>
      <w:proofErr w:type="gramEnd"/>
    </w:p>
    <w:p w14:paraId="0B9080EA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возникноение при любой инфекции;</w:t>
      </w:r>
    </w:p>
    <w:p w14:paraId="41AE53FE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проявление моноцитозом в крови;</w:t>
      </w:r>
    </w:p>
    <w:p w14:paraId="57D91FF2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сходство с хроническим моноцитарным лейкозом;</w:t>
      </w:r>
    </w:p>
    <w:p w14:paraId="3FAB7D9A" w14:textId="38DD8D27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возникновение при сифилисе</w:t>
      </w:r>
    </w:p>
    <w:p w14:paraId="267CEC22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30FE4BFF" w14:textId="2ADC64F1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 xml:space="preserve">466. Повышение количества эритроцитов в периферической крови НЕ наблюдается при: </w:t>
      </w:r>
      <w:r w:rsidR="006C0237">
        <w:rPr>
          <w:rFonts w:eastAsia="Calibri" w:cstheme="minorHAnsi"/>
          <w:u w:val="single"/>
        </w:rPr>
        <w:t>+</w:t>
      </w:r>
    </w:p>
    <w:p w14:paraId="26B6415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гипоксии и гипоксемии;</w:t>
      </w:r>
    </w:p>
    <w:p w14:paraId="38F4856F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поликистозе почек;</w:t>
      </w:r>
    </w:p>
    <w:p w14:paraId="17AFD855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эритремии;</w:t>
      </w:r>
    </w:p>
    <w:p w14:paraId="500AE2A9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острых лейкозах;</w:t>
      </w:r>
    </w:p>
    <w:p w14:paraId="4CA6468F" w14:textId="217B9B76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опухолях почек.</w:t>
      </w:r>
    </w:p>
    <w:p w14:paraId="1E07BFCE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21EDBBA3" w14:textId="39992B10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467. Для железодефицитной анемии характерно:</w:t>
      </w:r>
      <w:r w:rsidR="006C0237">
        <w:rPr>
          <w:rFonts w:eastAsia="Calibri" w:cstheme="minorHAnsi"/>
          <w:u w:val="single"/>
        </w:rPr>
        <w:t xml:space="preserve"> +</w:t>
      </w:r>
    </w:p>
    <w:p w14:paraId="38440DF8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гипохромия, микроцитоз, сидеробласты в стернальном пунктате;</w:t>
      </w:r>
    </w:p>
    <w:p w14:paraId="25D8ADF3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гипохромия, микроцитоз, мишеневидные эритроциты;</w:t>
      </w:r>
    </w:p>
    <w:p w14:paraId="0496085D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</w:rPr>
        <w:t xml:space="preserve">- </w:t>
      </w:r>
      <w:r w:rsidRPr="005F7D7A">
        <w:rPr>
          <w:rFonts w:eastAsia="Calibri" w:cstheme="minorHAnsi"/>
          <w:b/>
        </w:rPr>
        <w:t>гипохромия, микроцитоз, повышение железосвязывающей способности сыворотки;</w:t>
      </w:r>
    </w:p>
    <w:p w14:paraId="0ACB9D66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гипохромия, микроцитоз, понижение железосвязывающей способности сыворотки;</w:t>
      </w:r>
    </w:p>
    <w:p w14:paraId="4061FBB7" w14:textId="2A5615AF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 xml:space="preserve">- гипохромия, микроцитоз, положительная десфераловая </w:t>
      </w:r>
      <w:r w:rsidRPr="00EB180B">
        <w:rPr>
          <w:rFonts w:eastAsia="Calibri" w:cstheme="minorHAnsi"/>
        </w:rPr>
        <w:t>проба.</w:t>
      </w:r>
    </w:p>
    <w:p w14:paraId="438A97DE" w14:textId="77777777" w:rsidR="005F7D7A" w:rsidRPr="00EB180B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0A027506" w14:textId="4415C6C0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 xml:space="preserve">468. Клиническими признаками дефицита железа НЕ являются: </w:t>
      </w:r>
      <w:r w:rsidR="006C0237">
        <w:rPr>
          <w:rFonts w:eastAsia="Calibri" w:cstheme="minorHAnsi"/>
          <w:u w:val="single"/>
        </w:rPr>
        <w:t>+</w:t>
      </w:r>
    </w:p>
    <w:p w14:paraId="1B501CFB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мышечная слабость;</w:t>
      </w:r>
    </w:p>
    <w:p w14:paraId="6B748CB1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ангулярный стоматит;</w:t>
      </w:r>
    </w:p>
    <w:p w14:paraId="7146556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  <w:color w:val="000000"/>
        </w:rPr>
      </w:pPr>
      <w:r w:rsidRPr="00EB180B">
        <w:rPr>
          <w:rFonts w:eastAsia="Calibri" w:cstheme="minorHAnsi"/>
          <w:b/>
          <w:color w:val="000000"/>
        </w:rPr>
        <w:t>- глоссит;</w:t>
      </w:r>
    </w:p>
    <w:p w14:paraId="3246B72B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извращение вкуса;</w:t>
      </w:r>
    </w:p>
    <w:p w14:paraId="5DEDBE5E" w14:textId="6456CA76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>- койлонихии.</w:t>
      </w:r>
    </w:p>
    <w:p w14:paraId="70A20095" w14:textId="77777777" w:rsidR="00F24F16" w:rsidRPr="00EB180B" w:rsidRDefault="00F24F16" w:rsidP="002A4ED2">
      <w:pPr>
        <w:spacing w:after="200" w:line="276" w:lineRule="auto"/>
        <w:contextualSpacing/>
        <w:mirrorIndents/>
        <w:rPr>
          <w:rFonts w:eastAsia="Calibri" w:cstheme="minorHAnsi"/>
          <w:color w:val="000000"/>
        </w:rPr>
      </w:pPr>
    </w:p>
    <w:p w14:paraId="04ACFC83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F24F16">
        <w:rPr>
          <w:rFonts w:eastAsia="Calibri" w:cstheme="minorHAnsi"/>
          <w:u w:val="single"/>
        </w:rPr>
        <w:t>469</w:t>
      </w:r>
      <w:r w:rsidRPr="00EB180B">
        <w:rPr>
          <w:rFonts w:eastAsia="Calibri" w:cstheme="minorHAnsi"/>
        </w:rPr>
        <w:t xml:space="preserve">. </w:t>
      </w:r>
      <w:r w:rsidRPr="005F7D7A">
        <w:rPr>
          <w:rFonts w:eastAsia="Calibri" w:cstheme="minorHAnsi"/>
          <w:u w:val="single"/>
        </w:rPr>
        <w:t>Железо всасывается:</w:t>
      </w:r>
    </w:p>
    <w:p w14:paraId="7B5FD154" w14:textId="77777777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6C0237">
        <w:rPr>
          <w:rFonts w:eastAsia="Calibri" w:cstheme="minorHAnsi"/>
          <w:b/>
        </w:rPr>
        <w:t>- в желудке;</w:t>
      </w:r>
    </w:p>
    <w:p w14:paraId="25EE7602" w14:textId="77777777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color w:val="FF0000"/>
        </w:rPr>
      </w:pPr>
      <w:r w:rsidRPr="006C0237">
        <w:rPr>
          <w:rFonts w:eastAsia="Calibri" w:cstheme="minorHAnsi"/>
        </w:rPr>
        <w:t>- в тонком кишечнике;</w:t>
      </w:r>
    </w:p>
    <w:p w14:paraId="4831F32F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толстом кишечнике;</w:t>
      </w:r>
    </w:p>
    <w:p w14:paraId="3F4B1E5A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ротовой полости;</w:t>
      </w:r>
    </w:p>
    <w:p w14:paraId="3FD83917" w14:textId="11FD4DAA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пищеводе.</w:t>
      </w:r>
    </w:p>
    <w:p w14:paraId="3D993E36" w14:textId="77777777" w:rsidR="00F24F16" w:rsidRPr="00EB180B" w:rsidRDefault="00F24F16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6512EB63" w14:textId="54181C37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 xml:space="preserve">470. При железодефицитной анемии характер анемии: </w:t>
      </w:r>
      <w:r w:rsidR="006C0237">
        <w:rPr>
          <w:rFonts w:eastAsia="Calibri" w:cstheme="minorHAnsi"/>
          <w:u w:val="single"/>
        </w:rPr>
        <w:t>+</w:t>
      </w:r>
    </w:p>
    <w:p w14:paraId="21DD3279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макроцитарный;</w:t>
      </w:r>
    </w:p>
    <w:p w14:paraId="3DE608F3" w14:textId="77777777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6C0237">
        <w:rPr>
          <w:rFonts w:eastAsia="Calibri" w:cstheme="minorHAnsi"/>
          <w:b/>
        </w:rPr>
        <w:t>- микроцитарный;</w:t>
      </w:r>
    </w:p>
    <w:p w14:paraId="3CF22692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гиперхромный;</w:t>
      </w:r>
    </w:p>
    <w:p w14:paraId="30BE9624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гиперрегенераторный</w:t>
      </w:r>
    </w:p>
    <w:p w14:paraId="1A92BA86" w14:textId="36F0E974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все перечисленное верное</w:t>
      </w:r>
    </w:p>
    <w:p w14:paraId="5338DDC2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0A0A592F" w14:textId="4AD9A0F6" w:rsidR="00EB180B" w:rsidRPr="006C0237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C0237">
        <w:rPr>
          <w:rFonts w:eastAsia="Calibri" w:cstheme="minorHAnsi"/>
          <w:u w:val="single"/>
        </w:rPr>
        <w:t>471. При профессиональных отравлениях свинцом:</w:t>
      </w:r>
      <w:r w:rsidR="006C0237">
        <w:rPr>
          <w:rFonts w:eastAsia="Calibri" w:cstheme="minorHAnsi"/>
          <w:u w:val="single"/>
        </w:rPr>
        <w:t xml:space="preserve"> +</w:t>
      </w:r>
    </w:p>
    <w:p w14:paraId="4A0C23E2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назначают витамин В-12;</w:t>
      </w:r>
    </w:p>
    <w:p w14:paraId="4EC97DB3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возникает сидеробластная анемия;</w:t>
      </w:r>
    </w:p>
    <w:p w14:paraId="22E82BBF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возникает железодефицитная анемия;</w:t>
      </w:r>
    </w:p>
    <w:p w14:paraId="3FE3118F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возникает фолиеводефицитная анемия;</w:t>
      </w:r>
    </w:p>
    <w:p w14:paraId="05256642" w14:textId="47A0346B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возникает апластическая анемия.</w:t>
      </w:r>
    </w:p>
    <w:p w14:paraId="6807B7A6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06D09426" w14:textId="77777777" w:rsidR="00EB180B" w:rsidRPr="006754F5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754F5">
        <w:rPr>
          <w:rFonts w:eastAsia="Calibri" w:cstheme="minorHAnsi"/>
          <w:u w:val="single"/>
        </w:rPr>
        <w:t>472. Внутриклеточный гемолиз характерен для:</w:t>
      </w:r>
    </w:p>
    <w:p w14:paraId="0AD022B1" w14:textId="764DF633" w:rsidR="00EB180B" w:rsidRPr="006754F5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6754F5">
        <w:rPr>
          <w:rFonts w:eastAsia="Calibri" w:cstheme="minorHAnsi"/>
        </w:rPr>
        <w:t>- наследственного сфероцитоза;</w:t>
      </w:r>
      <w:r w:rsidR="00434937" w:rsidRPr="006754F5">
        <w:rPr>
          <w:rFonts w:eastAsia="Calibri" w:cstheme="minorHAnsi"/>
        </w:rPr>
        <w:t xml:space="preserve"> </w:t>
      </w:r>
    </w:p>
    <w:p w14:paraId="6DCF8C35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болезни Маркиафавы-Микелли;</w:t>
      </w:r>
    </w:p>
    <w:p w14:paraId="4E42B807" w14:textId="1BDC1A85" w:rsidR="00EB180B" w:rsidRPr="00057E38" w:rsidRDefault="006754F5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>
        <w:rPr>
          <w:rFonts w:eastAsia="Calibri" w:cstheme="minorHAnsi"/>
          <w:b/>
        </w:rPr>
        <w:t>+</w:t>
      </w:r>
      <w:r w:rsidR="00EB180B" w:rsidRPr="00057E38">
        <w:rPr>
          <w:rFonts w:eastAsia="Calibri" w:cstheme="minorHAnsi"/>
          <w:b/>
        </w:rPr>
        <w:t xml:space="preserve"> болезни Жильбера;</w:t>
      </w:r>
      <w:r w:rsidR="00434937" w:rsidRPr="00057E38">
        <w:rPr>
          <w:rFonts w:eastAsia="Calibri" w:cstheme="minorHAnsi"/>
          <w:b/>
        </w:rPr>
        <w:t xml:space="preserve"> </w:t>
      </w:r>
    </w:p>
    <w:p w14:paraId="709AB83C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болезни Гоше;</w:t>
      </w:r>
    </w:p>
    <w:p w14:paraId="7A9AD1E0" w14:textId="0B1D3FC9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ангиогемофилии.</w:t>
      </w:r>
    </w:p>
    <w:p w14:paraId="7C24CBBF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207276C9" w14:textId="7B6B248B" w:rsidR="00EB180B" w:rsidRPr="00A23C2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A23C28">
        <w:rPr>
          <w:rFonts w:eastAsia="Calibri" w:cstheme="minorHAnsi"/>
          <w:u w:val="single"/>
        </w:rPr>
        <w:t xml:space="preserve">473. К аутоиммунным гемолитическим анемиям НЕ относят: </w:t>
      </w:r>
      <w:r w:rsidR="00A23C28">
        <w:rPr>
          <w:rFonts w:eastAsia="Calibri" w:cstheme="minorHAnsi"/>
          <w:u w:val="single"/>
        </w:rPr>
        <w:t>+</w:t>
      </w:r>
    </w:p>
    <w:p w14:paraId="6243D2F6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тепловую гемолитическую анемию;</w:t>
      </w:r>
    </w:p>
    <w:p w14:paraId="5F010E5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пароксизмальную ночную гемоглобинурию;</w:t>
      </w:r>
    </w:p>
    <w:p w14:paraId="468F294B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холодовая гемолитическая анемия;</w:t>
      </w:r>
    </w:p>
    <w:p w14:paraId="7D30035A" w14:textId="2AA95467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талассемию.</w:t>
      </w:r>
    </w:p>
    <w:p w14:paraId="3D17AA31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</w:p>
    <w:p w14:paraId="35FD7D1F" w14:textId="77777777" w:rsidR="00EB180B" w:rsidRPr="002D574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2D574A">
        <w:rPr>
          <w:rFonts w:eastAsia="Calibri" w:cstheme="minorHAnsi"/>
          <w:u w:val="single"/>
        </w:rPr>
        <w:t xml:space="preserve">474. Аутоиммунная гемолитическая анемия НЕ характерна для: </w:t>
      </w:r>
    </w:p>
    <w:p w14:paraId="58B5D79E" w14:textId="41396F3A" w:rsidR="00EB180B" w:rsidRPr="00A23C2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A23C28">
        <w:rPr>
          <w:rFonts w:eastAsia="Calibri" w:cstheme="minorHAnsi"/>
        </w:rPr>
        <w:t>- инфекционного мононуклеоза;</w:t>
      </w:r>
      <w:r w:rsidR="00A23C28">
        <w:rPr>
          <w:rFonts w:eastAsia="Calibri" w:cstheme="minorHAnsi"/>
        </w:rPr>
        <w:t xml:space="preserve"> </w:t>
      </w:r>
    </w:p>
    <w:p w14:paraId="531D9B9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хронического лимфолейкоза;</w:t>
      </w:r>
    </w:p>
    <w:p w14:paraId="31E5FB58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системной красной волчанки;</w:t>
      </w:r>
    </w:p>
    <w:p w14:paraId="5EE8277F" w14:textId="4BC1CBFC" w:rsidR="00EB180B" w:rsidRPr="002D574A" w:rsidRDefault="002D574A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>
        <w:rPr>
          <w:rFonts w:eastAsia="Calibri" w:cstheme="minorHAnsi"/>
          <w:b/>
        </w:rPr>
        <w:t>+</w:t>
      </w:r>
      <w:r w:rsidR="00EB180B" w:rsidRPr="002D574A">
        <w:rPr>
          <w:rFonts w:eastAsia="Calibri" w:cstheme="minorHAnsi"/>
          <w:b/>
        </w:rPr>
        <w:t xml:space="preserve"> лечения пенициллином;</w:t>
      </w:r>
    </w:p>
    <w:p w14:paraId="0B402CC0" w14:textId="536CDA50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лимфом.</w:t>
      </w:r>
      <w:r w:rsidR="00A23C28">
        <w:rPr>
          <w:rFonts w:eastAsia="Calibri" w:cstheme="minorHAnsi"/>
        </w:rPr>
        <w:t xml:space="preserve"> </w:t>
      </w:r>
    </w:p>
    <w:p w14:paraId="3399BD3F" w14:textId="77777777" w:rsidR="0080374A" w:rsidRPr="005F7D7A" w:rsidRDefault="0080374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38016DA9" w14:textId="4773681A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80374A">
        <w:rPr>
          <w:rFonts w:eastAsia="Calibri" w:cstheme="minorHAnsi"/>
          <w:u w:val="single"/>
        </w:rPr>
        <w:t>475</w:t>
      </w:r>
      <w:r w:rsidRPr="00EB180B">
        <w:rPr>
          <w:rFonts w:eastAsia="Calibri" w:cstheme="minorHAnsi"/>
        </w:rPr>
        <w:t xml:space="preserve">. </w:t>
      </w:r>
      <w:r w:rsidRPr="005F7D7A">
        <w:rPr>
          <w:rFonts w:eastAsia="Calibri" w:cstheme="minorHAnsi"/>
          <w:u w:val="single"/>
        </w:rPr>
        <w:t xml:space="preserve">Для установления диагноза острого лейкоза </w:t>
      </w:r>
      <w:proofErr w:type="gramStart"/>
      <w:r w:rsidRPr="005F7D7A">
        <w:rPr>
          <w:rFonts w:eastAsia="Calibri" w:cstheme="minorHAnsi"/>
          <w:u w:val="single"/>
        </w:rPr>
        <w:t>необходимо:</w:t>
      </w:r>
      <w:r w:rsidR="00A23C28">
        <w:rPr>
          <w:rFonts w:eastAsia="Calibri" w:cstheme="minorHAnsi"/>
          <w:u w:val="single"/>
        </w:rPr>
        <w:t>+</w:t>
      </w:r>
      <w:proofErr w:type="gramEnd"/>
    </w:p>
    <w:p w14:paraId="29D8B0CE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выявить лейкоцитоз в периферической крови;</w:t>
      </w:r>
    </w:p>
    <w:p w14:paraId="7903A274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выявить анемию;</w:t>
      </w:r>
    </w:p>
    <w:p w14:paraId="1B7C3142" w14:textId="77777777" w:rsidR="00EB180B" w:rsidRPr="0080374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80374A">
        <w:rPr>
          <w:rFonts w:eastAsia="Calibri" w:cstheme="minorHAnsi"/>
          <w:b/>
        </w:rPr>
        <w:t>- обнаружить увеличение количества бластов в миелограмме более 20%;</w:t>
      </w:r>
    </w:p>
    <w:p w14:paraId="067A60DC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выявить тромбоцитопению;</w:t>
      </w:r>
    </w:p>
    <w:p w14:paraId="1FE28E06" w14:textId="2BFDF873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выявить спленомегалию.</w:t>
      </w:r>
    </w:p>
    <w:p w14:paraId="49311018" w14:textId="77777777" w:rsidR="0080374A" w:rsidRPr="00EB180B" w:rsidRDefault="0080374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516F3533" w14:textId="316D7E85" w:rsidR="00EB180B" w:rsidRPr="00A23C2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A23C28">
        <w:rPr>
          <w:rFonts w:eastAsia="Calibri" w:cstheme="minorHAnsi"/>
          <w:u w:val="single"/>
        </w:rPr>
        <w:t xml:space="preserve">476. Если у больного имеется анемия, тромбоцитопения, бластоз в периферической крови, то следует думать </w:t>
      </w:r>
      <w:proofErr w:type="gramStart"/>
      <w:r w:rsidRPr="00A23C28">
        <w:rPr>
          <w:rFonts w:eastAsia="Calibri" w:cstheme="minorHAnsi"/>
          <w:u w:val="single"/>
        </w:rPr>
        <w:t>о:</w:t>
      </w:r>
      <w:r w:rsidR="00A23C28">
        <w:rPr>
          <w:rFonts w:eastAsia="Calibri" w:cstheme="minorHAnsi"/>
          <w:u w:val="single"/>
        </w:rPr>
        <w:t>+</w:t>
      </w:r>
      <w:proofErr w:type="gramEnd"/>
    </w:p>
    <w:p w14:paraId="3258C822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истинной полицитемии;</w:t>
      </w:r>
    </w:p>
    <w:p w14:paraId="13029BB1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апластической анемии;</w:t>
      </w:r>
    </w:p>
    <w:p w14:paraId="661B98E2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остром лейкозе;</w:t>
      </w:r>
    </w:p>
    <w:p w14:paraId="4BC51029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В-12 дефицитной анемии;</w:t>
      </w:r>
    </w:p>
    <w:p w14:paraId="6209CA9C" w14:textId="36677B0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железодефицитной анемии.</w:t>
      </w:r>
    </w:p>
    <w:p w14:paraId="3AE78D0E" w14:textId="77777777" w:rsidR="006636E3" w:rsidRPr="005F7D7A" w:rsidRDefault="006636E3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2CAEBB15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5F7D7A">
        <w:rPr>
          <w:rFonts w:eastAsia="Calibri" w:cstheme="minorHAnsi"/>
          <w:u w:val="single"/>
        </w:rPr>
        <w:t xml:space="preserve">477. Если у больного количество эритроцитов 7 млн., лейкоцитов 13.000, тромбоцитов </w:t>
      </w:r>
      <w:proofErr w:type="gramStart"/>
      <w:r w:rsidRPr="005F7D7A">
        <w:rPr>
          <w:rFonts w:eastAsia="Calibri" w:cstheme="minorHAnsi"/>
          <w:u w:val="single"/>
        </w:rPr>
        <w:t>600.000,то</w:t>
      </w:r>
      <w:proofErr w:type="gramEnd"/>
    </w:p>
    <w:p w14:paraId="464BEA7F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5F7D7A">
        <w:rPr>
          <w:rFonts w:eastAsia="Calibri" w:cstheme="minorHAnsi"/>
          <w:u w:val="single"/>
        </w:rPr>
        <w:t>следует думать о:</w:t>
      </w:r>
    </w:p>
    <w:p w14:paraId="696FEA1E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хроническом миелолейкозе;</w:t>
      </w:r>
    </w:p>
    <w:p w14:paraId="057574E4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инфекционном нейтрофилезе;</w:t>
      </w:r>
    </w:p>
    <w:p w14:paraId="06120933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lastRenderedPageBreak/>
        <w:t>- истинной полицитемии;</w:t>
      </w:r>
    </w:p>
    <w:p w14:paraId="7CF7B01B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хроническом лимфолейкозе;</w:t>
      </w:r>
    </w:p>
    <w:p w14:paraId="452C000F" w14:textId="601B17EB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вторичном эритроцитозе.</w:t>
      </w:r>
    </w:p>
    <w:p w14:paraId="0A71774E" w14:textId="77777777" w:rsidR="006636E3" w:rsidRPr="005F7D7A" w:rsidRDefault="006636E3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440B09DA" w14:textId="77777777" w:rsidR="00EB180B" w:rsidRPr="00A23C2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A23C28">
        <w:rPr>
          <w:rFonts w:eastAsia="Calibri" w:cstheme="minorHAnsi"/>
          <w:u w:val="single"/>
        </w:rPr>
        <w:t>478. Если у больного 70 лет имеется лейкоцитоз с лимфоцитозом и увеличение лимфатических</w:t>
      </w:r>
    </w:p>
    <w:p w14:paraId="7685D831" w14:textId="77FD44FB" w:rsidR="00EB180B" w:rsidRPr="00A23C2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A23C28">
        <w:rPr>
          <w:rFonts w:eastAsia="Calibri" w:cstheme="minorHAnsi"/>
          <w:u w:val="single"/>
        </w:rPr>
        <w:t>узлов, то следует думать о:</w:t>
      </w:r>
      <w:r w:rsidR="00A23C28">
        <w:rPr>
          <w:rFonts w:eastAsia="Calibri" w:cstheme="minorHAnsi"/>
          <w:u w:val="single"/>
        </w:rPr>
        <w:t xml:space="preserve"> +</w:t>
      </w:r>
    </w:p>
    <w:p w14:paraId="07C3D48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лимфогранулематозе;</w:t>
      </w:r>
    </w:p>
    <w:p w14:paraId="7EBC0059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остром лимфобластном лейкозе;</w:t>
      </w:r>
    </w:p>
    <w:p w14:paraId="0D664BF9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злокачественной лимфоме;</w:t>
      </w:r>
    </w:p>
    <w:p w14:paraId="287D49D4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хроническом лимфолейкозе;</w:t>
      </w:r>
    </w:p>
    <w:p w14:paraId="69861099" w14:textId="14D40C9E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миеломной болезни.</w:t>
      </w:r>
    </w:p>
    <w:p w14:paraId="25F4B588" w14:textId="77777777" w:rsidR="00F24F16" w:rsidRPr="005F7D7A" w:rsidRDefault="00F24F16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57379B77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5F7D7A">
        <w:rPr>
          <w:rFonts w:eastAsia="Calibri" w:cstheme="minorHAnsi"/>
          <w:u w:val="single"/>
        </w:rPr>
        <w:t>479</w:t>
      </w:r>
      <w:r w:rsidRPr="005F7D7A">
        <w:rPr>
          <w:rFonts w:eastAsia="Calibri" w:cstheme="minorHAnsi"/>
        </w:rPr>
        <w:t xml:space="preserve">. </w:t>
      </w:r>
      <w:r w:rsidRPr="005F7D7A">
        <w:rPr>
          <w:rFonts w:eastAsia="Calibri" w:cstheme="minorHAnsi"/>
          <w:u w:val="single"/>
        </w:rPr>
        <w:t>Для диагностики лимфогранулематоза необходимо:</w:t>
      </w:r>
    </w:p>
    <w:p w14:paraId="0B5414ED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обнаружение клеток Гумпрехта;</w:t>
      </w:r>
    </w:p>
    <w:p w14:paraId="33B382C5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обнаружение клеток Березовского-Штернберга-Рид;</w:t>
      </w:r>
    </w:p>
    <w:p w14:paraId="08AC7BAA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обнаружение клеток цитолиза;</w:t>
      </w:r>
    </w:p>
    <w:p w14:paraId="5C10CFCB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обнаружение клеток Гоше;</w:t>
      </w:r>
    </w:p>
    <w:p w14:paraId="0C0090F1" w14:textId="37E4FBB9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обнаружение клеток Степанова.</w:t>
      </w:r>
    </w:p>
    <w:p w14:paraId="6699AF76" w14:textId="77777777" w:rsidR="00F24F16" w:rsidRPr="005F7D7A" w:rsidRDefault="00F24F16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0CC51A23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  <w:u w:val="single"/>
        </w:rPr>
        <w:t>480</w:t>
      </w:r>
      <w:r w:rsidRPr="005F7D7A">
        <w:rPr>
          <w:rFonts w:eastAsia="Calibri" w:cstheme="minorHAnsi"/>
        </w:rPr>
        <w:t xml:space="preserve">. </w:t>
      </w:r>
      <w:r w:rsidRPr="005F7D7A">
        <w:rPr>
          <w:rFonts w:eastAsia="Calibri" w:cstheme="minorHAnsi"/>
          <w:u w:val="single"/>
        </w:rPr>
        <w:t>Если у больного имеется суточная протеинурия более 3,5 г, белок Бенс-Джонса, гиперпротеинемия, то следует думать о:</w:t>
      </w:r>
      <w:r w:rsidRPr="005F7D7A">
        <w:rPr>
          <w:rFonts w:eastAsia="Calibri" w:cstheme="minorHAnsi"/>
        </w:rPr>
        <w:t xml:space="preserve"> </w:t>
      </w:r>
    </w:p>
    <w:p w14:paraId="0088671E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нефротическом синдроме;</w:t>
      </w:r>
    </w:p>
    <w:p w14:paraId="0BE8986F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 xml:space="preserve">- </w:t>
      </w:r>
      <w:r w:rsidRPr="005F7D7A">
        <w:rPr>
          <w:rFonts w:eastAsia="Calibri" w:cstheme="minorHAnsi"/>
          <w:b/>
        </w:rPr>
        <w:t>множественной миеломе;</w:t>
      </w:r>
    </w:p>
    <w:p w14:paraId="752C8615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истинной полицитемии;</w:t>
      </w:r>
    </w:p>
    <w:p w14:paraId="4820BBF7" w14:textId="31EA1CAC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хроническом миелолейкозе.</w:t>
      </w:r>
    </w:p>
    <w:p w14:paraId="7D5AB10C" w14:textId="77777777" w:rsidR="00FB4E6A" w:rsidRPr="005F7D7A" w:rsidRDefault="00FB4E6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2AD7DD5B" w14:textId="4A4C404D" w:rsidR="00EB180B" w:rsidRPr="00A23C28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A23C28">
        <w:rPr>
          <w:rFonts w:eastAsia="Calibri" w:cstheme="minorHAnsi"/>
          <w:u w:val="single"/>
        </w:rPr>
        <w:t xml:space="preserve">481. Нарушения тромбоцитарно-сосудистого гемостаза можно </w:t>
      </w:r>
      <w:proofErr w:type="gramStart"/>
      <w:r w:rsidRPr="00A23C28">
        <w:rPr>
          <w:rFonts w:eastAsia="Calibri" w:cstheme="minorHAnsi"/>
          <w:u w:val="single"/>
        </w:rPr>
        <w:t>выявить:</w:t>
      </w:r>
      <w:r w:rsidR="00A23C28">
        <w:rPr>
          <w:rFonts w:eastAsia="Calibri" w:cstheme="minorHAnsi"/>
          <w:u w:val="single"/>
        </w:rPr>
        <w:t>+</w:t>
      </w:r>
      <w:proofErr w:type="gramEnd"/>
    </w:p>
    <w:p w14:paraId="3653B1BE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при определении протромбинового времени;</w:t>
      </w:r>
    </w:p>
    <w:p w14:paraId="43D69D04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при определении времени кровотечения;</w:t>
      </w:r>
    </w:p>
    <w:p w14:paraId="1B5277E0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при определении тромбинового времени;</w:t>
      </w:r>
    </w:p>
    <w:p w14:paraId="45CD828C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 xml:space="preserve">- </w:t>
      </w:r>
      <w:proofErr w:type="gramStart"/>
      <w:r w:rsidRPr="005F7D7A">
        <w:rPr>
          <w:rFonts w:eastAsia="Calibri" w:cstheme="minorHAnsi"/>
        </w:rPr>
        <w:t>при определение</w:t>
      </w:r>
      <w:proofErr w:type="gramEnd"/>
      <w:r w:rsidRPr="005F7D7A">
        <w:rPr>
          <w:rFonts w:eastAsia="Calibri" w:cstheme="minorHAnsi"/>
        </w:rPr>
        <w:t xml:space="preserve"> МНО;</w:t>
      </w:r>
    </w:p>
    <w:p w14:paraId="78161B35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 xml:space="preserve">- </w:t>
      </w:r>
      <w:proofErr w:type="gramStart"/>
      <w:r w:rsidRPr="005F7D7A">
        <w:rPr>
          <w:rFonts w:eastAsia="Calibri" w:cstheme="minorHAnsi"/>
        </w:rPr>
        <w:t>при определение</w:t>
      </w:r>
      <w:proofErr w:type="gramEnd"/>
      <w:r w:rsidRPr="005F7D7A">
        <w:rPr>
          <w:rFonts w:eastAsia="Calibri" w:cstheme="minorHAnsi"/>
        </w:rPr>
        <w:t xml:space="preserve"> АЧТВ.</w:t>
      </w:r>
    </w:p>
    <w:p w14:paraId="031EC51B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4E7C523B" w14:textId="77777777" w:rsidR="00EB180B" w:rsidRPr="002327E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2327E9">
        <w:rPr>
          <w:rFonts w:eastAsia="Calibri" w:cstheme="minorHAnsi"/>
          <w:u w:val="single"/>
        </w:rPr>
        <w:t>482. Если у больного 17 лет имеется гематомный тип кровоточивости и поражение опорнодвигательного аппарата, то следует заподозрить:</w:t>
      </w:r>
    </w:p>
    <w:p w14:paraId="126B8ED6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геморрагический васкулит;</w:t>
      </w:r>
    </w:p>
    <w:p w14:paraId="4353535A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ДВС-синдром;</w:t>
      </w:r>
    </w:p>
    <w:p w14:paraId="6EB17298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идиопатическую тромбоцитопеническую пурпуру;</w:t>
      </w:r>
    </w:p>
    <w:p w14:paraId="28861553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гемофилию;</w:t>
      </w:r>
    </w:p>
    <w:p w14:paraId="3AECDE67" w14:textId="4FE8EB2C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тромбоцитопатию.</w:t>
      </w:r>
    </w:p>
    <w:p w14:paraId="3592DADD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2C1CF9AC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483. Если у больного имеются телеангиоэктазии, носовые кровотечения, а</w:t>
      </w:r>
    </w:p>
    <w:p w14:paraId="6EA316AB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исследование системы гемостаза не выявляет существенных нарушений, следует думать о:</w:t>
      </w:r>
    </w:p>
    <w:p w14:paraId="01A9A080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гемофилии;</w:t>
      </w:r>
    </w:p>
    <w:p w14:paraId="637F0412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болезни Рандю-Ослера;</w:t>
      </w:r>
    </w:p>
    <w:p w14:paraId="1ACC21E0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болезни Виллебранда;</w:t>
      </w:r>
    </w:p>
    <w:p w14:paraId="243C4C9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болезни Верльгофа;</w:t>
      </w:r>
    </w:p>
    <w:p w14:paraId="38522760" w14:textId="5DE32EFE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lastRenderedPageBreak/>
        <w:t>- болезнь Гоше.</w:t>
      </w:r>
    </w:p>
    <w:p w14:paraId="6F8EB6E3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42BD5967" w14:textId="20282632" w:rsidR="00EB180B" w:rsidRPr="004A74FF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4A74FF">
        <w:rPr>
          <w:rFonts w:eastAsia="Calibri" w:cstheme="minorHAnsi"/>
          <w:u w:val="single"/>
        </w:rPr>
        <w:t xml:space="preserve">484. В дебюте ревматоидного артрита наиболее часто вовлекающиеся в патологический процесс </w:t>
      </w:r>
      <w:proofErr w:type="gramStart"/>
      <w:r w:rsidRPr="004A74FF">
        <w:rPr>
          <w:rFonts w:eastAsia="Calibri" w:cstheme="minorHAnsi"/>
          <w:u w:val="single"/>
        </w:rPr>
        <w:t>суставы:</w:t>
      </w:r>
      <w:r w:rsidR="004A74FF">
        <w:rPr>
          <w:rFonts w:eastAsia="Calibri" w:cstheme="minorHAnsi"/>
          <w:u w:val="single"/>
        </w:rPr>
        <w:t>+</w:t>
      </w:r>
      <w:proofErr w:type="gramEnd"/>
    </w:p>
    <w:p w14:paraId="751BA1DA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пястно-фаланговые и проксимальные межфаланговые;</w:t>
      </w:r>
    </w:p>
    <w:p w14:paraId="401D157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лучезапястные;</w:t>
      </w:r>
    </w:p>
    <w:p w14:paraId="36CC6399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коленные;</w:t>
      </w:r>
    </w:p>
    <w:p w14:paraId="5A15AC5D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шейный отдел позвоночника;</w:t>
      </w:r>
    </w:p>
    <w:p w14:paraId="0C824614" w14:textId="510B22E4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локтевые.</w:t>
      </w:r>
    </w:p>
    <w:p w14:paraId="33466B8E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7CC71C04" w14:textId="77777777" w:rsidR="00EB180B" w:rsidRPr="006E6CB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6E6CBE">
        <w:rPr>
          <w:rFonts w:eastAsia="Calibri" w:cstheme="minorHAnsi"/>
          <w:u w:val="single"/>
        </w:rPr>
        <w:t xml:space="preserve">485. Наиболее типичным признаком деформации кисти при ревматоидном артрите является: </w:t>
      </w:r>
    </w:p>
    <w:p w14:paraId="7D8AD2D7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"рука с лорнетом";</w:t>
      </w:r>
    </w:p>
    <w:p w14:paraId="51C77904" w14:textId="2E08ECBC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ульнарная девиация;</w:t>
      </w:r>
    </w:p>
    <w:p w14:paraId="6C7A727B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в виде "шеи лебедя";</w:t>
      </w:r>
    </w:p>
    <w:p w14:paraId="3086C555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в виде "бутоньерки";</w:t>
      </w:r>
    </w:p>
    <w:p w14:paraId="3D4D100B" w14:textId="2F99018D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в виде "молоткообразного пальца".</w:t>
      </w:r>
    </w:p>
    <w:p w14:paraId="1BDD4555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506D3862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486. Назовите общие проявления ревматоидного и псориатического артритов при поражении стопы:</w:t>
      </w:r>
    </w:p>
    <w:p w14:paraId="0918DEE6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вальгусное отклонение стопы;</w:t>
      </w:r>
    </w:p>
    <w:p w14:paraId="1A2BC21F" w14:textId="3F4E15AB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сосискообразные пальцы;</w:t>
      </w:r>
      <w:r w:rsidR="004A74FF">
        <w:rPr>
          <w:rFonts w:eastAsia="Calibri" w:cstheme="minorHAnsi"/>
        </w:rPr>
        <w:t xml:space="preserve"> - </w:t>
      </w:r>
      <w:r w:rsidR="004A74FF" w:rsidRPr="004A74FF">
        <w:rPr>
          <w:rFonts w:eastAsia="Calibri" w:cstheme="minorHAnsi"/>
          <w:b/>
        </w:rPr>
        <w:t>не верно</w:t>
      </w:r>
    </w:p>
    <w:p w14:paraId="1BC2EB51" w14:textId="31A2223B" w:rsidR="00EB180B" w:rsidRPr="004A74FF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4A74FF">
        <w:rPr>
          <w:rFonts w:eastAsia="Calibri" w:cstheme="minorHAnsi"/>
        </w:rPr>
        <w:t>- наличие симптомов воспаления;</w:t>
      </w:r>
      <w:r w:rsidR="004A74FF">
        <w:rPr>
          <w:rFonts w:eastAsia="Calibri" w:cstheme="minorHAnsi"/>
        </w:rPr>
        <w:t xml:space="preserve"> - </w:t>
      </w:r>
      <w:r w:rsidR="004A74FF" w:rsidRPr="004A74FF">
        <w:rPr>
          <w:rFonts w:eastAsia="Calibri" w:cstheme="minorHAnsi"/>
          <w:b/>
        </w:rPr>
        <w:t>не верно</w:t>
      </w:r>
    </w:p>
    <w:p w14:paraId="1FCA43EA" w14:textId="3407F47F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синдром предплюсневого канала;</w:t>
      </w:r>
      <w:r w:rsidR="004A74FF">
        <w:rPr>
          <w:rFonts w:eastAsia="Calibri" w:cstheme="minorHAnsi"/>
        </w:rPr>
        <w:t xml:space="preserve"> - </w:t>
      </w:r>
      <w:r w:rsidR="004A74FF" w:rsidRPr="004A74FF">
        <w:rPr>
          <w:rFonts w:eastAsia="Calibri" w:cstheme="minorHAnsi"/>
          <w:b/>
        </w:rPr>
        <w:t>не верно</w:t>
      </w:r>
    </w:p>
    <w:p w14:paraId="2D9C3868" w14:textId="12B98FD2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поражение пяточных костей</w:t>
      </w:r>
    </w:p>
    <w:p w14:paraId="73CF18C5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5D2CC3CC" w14:textId="142EECAD" w:rsidR="00EB180B" w:rsidRPr="004A74FF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4A74FF">
        <w:rPr>
          <w:rFonts w:eastAsia="Calibri" w:cstheme="minorHAnsi"/>
          <w:u w:val="single"/>
        </w:rPr>
        <w:t>487. Чаще всего при ревматоидном артрите встречается вторичный амилоидоз:</w:t>
      </w:r>
      <w:r w:rsidR="004A74FF">
        <w:rPr>
          <w:rFonts w:eastAsia="Calibri" w:cstheme="minorHAnsi"/>
          <w:u w:val="single"/>
        </w:rPr>
        <w:t xml:space="preserve"> +</w:t>
      </w:r>
    </w:p>
    <w:p w14:paraId="19605708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печени;</w:t>
      </w:r>
    </w:p>
    <w:p w14:paraId="1FF7934B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кишечника;</w:t>
      </w:r>
    </w:p>
    <w:p w14:paraId="77DA5F5D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почек;</w:t>
      </w:r>
    </w:p>
    <w:p w14:paraId="0F8958B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надпочечников;</w:t>
      </w:r>
    </w:p>
    <w:p w14:paraId="231C32FA" w14:textId="6AF62138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сердца.</w:t>
      </w:r>
    </w:p>
    <w:p w14:paraId="7F6551A8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0BDC6EE6" w14:textId="74145612" w:rsidR="00EB180B" w:rsidRPr="004A74FF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4A74FF">
        <w:rPr>
          <w:rFonts w:eastAsia="Calibri" w:cstheme="minorHAnsi"/>
          <w:u w:val="single"/>
        </w:rPr>
        <w:t>488. Назовите этиологический фактор остеоартроза:</w:t>
      </w:r>
      <w:r w:rsidR="004A74FF">
        <w:rPr>
          <w:rFonts w:eastAsia="Calibri" w:cstheme="minorHAnsi"/>
          <w:u w:val="single"/>
        </w:rPr>
        <w:t xml:space="preserve"> +</w:t>
      </w:r>
    </w:p>
    <w:p w14:paraId="22972B5F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детерминированный несколькими генами конституциональный диспуринизм;</w:t>
      </w:r>
    </w:p>
    <w:p w14:paraId="1C67AFBC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перенесенные в прошлом травмы, метаболические болезни;</w:t>
      </w:r>
    </w:p>
    <w:p w14:paraId="50CD791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эндокринопатии, болезнь отложения кальция, невропатии и другие заболевания;</w:t>
      </w:r>
    </w:p>
    <w:p w14:paraId="75AA5CBC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наличие псориаза;</w:t>
      </w:r>
    </w:p>
    <w:p w14:paraId="23B49727" w14:textId="6CFAA505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острая кишечная инфекция, вызванная энтеробактериями или острая урогенитальная инфекция, вызванная chlamydia trachomatis.</w:t>
      </w:r>
    </w:p>
    <w:p w14:paraId="6699AEEB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62177A93" w14:textId="447ED320" w:rsidR="00EB180B" w:rsidRPr="004A74FF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4A74FF">
        <w:rPr>
          <w:rFonts w:eastAsia="Calibri" w:cstheme="minorHAnsi"/>
          <w:u w:val="single"/>
        </w:rPr>
        <w:t>489. Поддержание пациентами нормальной массы тела с позиции механической разгрузки суставов следует при:</w:t>
      </w:r>
      <w:r w:rsidR="004A74FF">
        <w:rPr>
          <w:rFonts w:eastAsia="Calibri" w:cstheme="minorHAnsi"/>
          <w:u w:val="single"/>
        </w:rPr>
        <w:t xml:space="preserve"> +</w:t>
      </w:r>
    </w:p>
    <w:p w14:paraId="39C63737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подагре;</w:t>
      </w:r>
    </w:p>
    <w:p w14:paraId="0440FC58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остеоартрозе;</w:t>
      </w:r>
    </w:p>
    <w:p w14:paraId="4C1D7AC2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псориатическом артрите;</w:t>
      </w:r>
    </w:p>
    <w:p w14:paraId="21FB468F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реактивном артрите;</w:t>
      </w:r>
    </w:p>
    <w:p w14:paraId="3FCEACDF" w14:textId="30D86230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анкилозирующем спондилоартрите.</w:t>
      </w:r>
    </w:p>
    <w:p w14:paraId="76CAC771" w14:textId="67A208E8" w:rsidR="00EB180B" w:rsidRPr="002327E9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2327E9">
        <w:rPr>
          <w:rFonts w:eastAsia="Calibri" w:cstheme="minorHAnsi"/>
          <w:u w:val="single"/>
        </w:rPr>
        <w:lastRenderedPageBreak/>
        <w:t>490. Клиническим признаком какого заболевания является гангрена пальцев: ишемические некрозы дистальных фаланг пальцев кистей/стоп с их последующей самоампутацией?</w:t>
      </w:r>
      <w:r w:rsidR="004A74FF">
        <w:rPr>
          <w:rFonts w:eastAsia="Calibri" w:cstheme="minorHAnsi"/>
          <w:u w:val="single"/>
        </w:rPr>
        <w:t xml:space="preserve"> +</w:t>
      </w:r>
    </w:p>
    <w:p w14:paraId="5C52317C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ревматоидный артрит;</w:t>
      </w:r>
    </w:p>
    <w:p w14:paraId="5841509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системная склеродермия;</w:t>
      </w:r>
    </w:p>
    <w:p w14:paraId="5CBCA17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системная красная волчанка;</w:t>
      </w:r>
    </w:p>
    <w:p w14:paraId="4B8A52ED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дерматомиозит;</w:t>
      </w:r>
    </w:p>
    <w:p w14:paraId="149C3700" w14:textId="1E863CEA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первичный остеоартроз.</w:t>
      </w:r>
    </w:p>
    <w:p w14:paraId="1EDB98BA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47F6B9DD" w14:textId="0539AAAF" w:rsidR="00EB180B" w:rsidRPr="004A74FF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4A74FF">
        <w:rPr>
          <w:rFonts w:eastAsia="Calibri" w:cstheme="minorHAnsi"/>
          <w:u w:val="single"/>
        </w:rPr>
        <w:t>491. К немодифицируемым факторам риска остеопороза относят все, кроме:</w:t>
      </w:r>
      <w:r w:rsidR="004A74FF">
        <w:rPr>
          <w:rFonts w:eastAsia="Calibri" w:cstheme="minorHAnsi"/>
          <w:u w:val="single"/>
        </w:rPr>
        <w:t xml:space="preserve"> +</w:t>
      </w:r>
    </w:p>
    <w:p w14:paraId="5F453C55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гипогонадизм у мужчин и женщин;</w:t>
      </w:r>
    </w:p>
    <w:p w14:paraId="7E287C0A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склонность к падениям;</w:t>
      </w:r>
    </w:p>
    <w:p w14:paraId="722B92CD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низкая минеральная плотность костной ткани;</w:t>
      </w:r>
    </w:p>
    <w:p w14:paraId="0CABB664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прием ГКС;</w:t>
      </w:r>
    </w:p>
    <w:p w14:paraId="3280CDCE" w14:textId="697EE87E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ранняя менопауза.</w:t>
      </w:r>
    </w:p>
    <w:p w14:paraId="44AA0A35" w14:textId="77777777" w:rsidR="005F7D7A" w:rsidRPr="004A74FF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</w:p>
    <w:p w14:paraId="12642983" w14:textId="4334AB5E" w:rsidR="00EB180B" w:rsidRPr="004A74FF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4A74FF">
        <w:rPr>
          <w:rFonts w:eastAsia="Calibri" w:cstheme="minorHAnsi"/>
          <w:u w:val="single"/>
        </w:rPr>
        <w:t>492. Укажите обязательный диагностический признак анкилозирующего спондилоартрита (болезни Бехтерева):</w:t>
      </w:r>
      <w:r w:rsidR="004A74FF">
        <w:rPr>
          <w:rFonts w:eastAsia="Calibri" w:cstheme="minorHAnsi"/>
          <w:u w:val="single"/>
        </w:rPr>
        <w:t xml:space="preserve"> +</w:t>
      </w:r>
    </w:p>
    <w:p w14:paraId="2799399E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сакроилеит;</w:t>
      </w:r>
    </w:p>
    <w:p w14:paraId="3C4430A0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спондилит;</w:t>
      </w:r>
    </w:p>
    <w:p w14:paraId="1F0A35E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артрит;</w:t>
      </w:r>
    </w:p>
    <w:p w14:paraId="65C1C4B7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энтезит;</w:t>
      </w:r>
    </w:p>
    <w:p w14:paraId="55A4815D" w14:textId="4A566453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увеит.</w:t>
      </w:r>
    </w:p>
    <w:p w14:paraId="6F53B285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2303A14E" w14:textId="2F0BF1B6" w:rsidR="00EB180B" w:rsidRPr="006E6CB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  <w:u w:val="single"/>
        </w:rPr>
      </w:pPr>
      <w:r w:rsidRPr="006E6CBE">
        <w:rPr>
          <w:rFonts w:eastAsia="Calibri" w:cstheme="minorHAnsi"/>
          <w:u w:val="single"/>
        </w:rPr>
        <w:t xml:space="preserve">493. Укажите, при каком заболевании поражение пяточных костей встречается в 50% и может быть единственными проявлениям заболевания? </w:t>
      </w:r>
      <w:r w:rsidR="004A74FF">
        <w:rPr>
          <w:rFonts w:eastAsia="Calibri" w:cstheme="minorHAnsi"/>
          <w:u w:val="single"/>
        </w:rPr>
        <w:t>+</w:t>
      </w:r>
    </w:p>
    <w:p w14:paraId="5D5002FA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ревматоидный артрит;</w:t>
      </w:r>
    </w:p>
    <w:p w14:paraId="618F2243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подагрический артрит;</w:t>
      </w:r>
    </w:p>
    <w:p w14:paraId="4B223E54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псориатический артрит;</w:t>
      </w:r>
    </w:p>
    <w:p w14:paraId="7BBDFC1F" w14:textId="77777777" w:rsidR="00EB180B" w:rsidRPr="004A74FF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4A74FF">
        <w:rPr>
          <w:rFonts w:eastAsia="Calibri" w:cstheme="minorHAnsi"/>
          <w:b/>
        </w:rPr>
        <w:t>- реактивный урогенный артрит;</w:t>
      </w:r>
    </w:p>
    <w:p w14:paraId="427E28C6" w14:textId="1F4E416F" w:rsidR="00EB180B" w:rsidRPr="006E6CBE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</w:rPr>
        <w:t>- первичный остеоартрит.</w:t>
      </w:r>
      <w:r w:rsidR="006E6CBE">
        <w:rPr>
          <w:rFonts w:eastAsia="Calibri" w:cstheme="minorHAnsi"/>
        </w:rPr>
        <w:t xml:space="preserve"> </w:t>
      </w:r>
      <w:r w:rsidR="006E6CBE" w:rsidRPr="006E6CBE">
        <w:rPr>
          <w:rFonts w:eastAsia="Calibri" w:cstheme="minorHAnsi"/>
          <w:b/>
        </w:rPr>
        <w:t>Не верно</w:t>
      </w:r>
    </w:p>
    <w:p w14:paraId="78F05A13" w14:textId="77777777" w:rsidR="001C6AD9" w:rsidRPr="005F7D7A" w:rsidRDefault="001C6AD9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7CEF02FA" w14:textId="569F0EE9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5F7D7A">
        <w:rPr>
          <w:rFonts w:eastAsia="Calibri" w:cstheme="minorHAnsi"/>
          <w:u w:val="single"/>
        </w:rPr>
        <w:t xml:space="preserve">494. Назовите, в каком возрасте преимущественно начинаются первые проявления </w:t>
      </w:r>
      <w:proofErr w:type="gramStart"/>
      <w:r w:rsidRPr="005F7D7A">
        <w:rPr>
          <w:rFonts w:eastAsia="Calibri" w:cstheme="minorHAnsi"/>
          <w:u w:val="single"/>
        </w:rPr>
        <w:t>ОА:</w:t>
      </w:r>
      <w:r w:rsidR="004A74FF">
        <w:rPr>
          <w:rFonts w:eastAsia="Calibri" w:cstheme="minorHAnsi"/>
          <w:u w:val="single"/>
        </w:rPr>
        <w:t>+</w:t>
      </w:r>
      <w:proofErr w:type="gramEnd"/>
    </w:p>
    <w:p w14:paraId="785222DC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- 20-30лет;</w:t>
      </w:r>
    </w:p>
    <w:p w14:paraId="02103D73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- 30– 40 лет;</w:t>
      </w:r>
    </w:p>
    <w:p w14:paraId="44120B1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- 40-50 лет;</w:t>
      </w:r>
    </w:p>
    <w:p w14:paraId="033F5E0E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- 50 – 70 лет;</w:t>
      </w:r>
    </w:p>
    <w:p w14:paraId="3107DF28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- 75 - 80 лет.</w:t>
      </w:r>
    </w:p>
    <w:p w14:paraId="1608D17C" w14:textId="77777777" w:rsidR="00CB152A" w:rsidRPr="005F7D7A" w:rsidRDefault="00CB152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6B594541" w14:textId="7E38DE56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  <w:u w:val="single"/>
        </w:rPr>
        <w:t>495</w:t>
      </w:r>
      <w:r w:rsidRPr="005F7D7A">
        <w:rPr>
          <w:rFonts w:eastAsia="Calibri" w:cstheme="minorHAnsi"/>
        </w:rPr>
        <w:t xml:space="preserve">. </w:t>
      </w:r>
      <w:r w:rsidRPr="005F7D7A">
        <w:rPr>
          <w:rFonts w:eastAsia="Calibri" w:cstheme="minorHAnsi"/>
          <w:u w:val="single"/>
        </w:rPr>
        <w:t>Назовите причину стартовых болей при ОА:</w:t>
      </w:r>
      <w:r w:rsidR="004A74FF">
        <w:rPr>
          <w:rFonts w:eastAsia="Calibri" w:cstheme="minorHAnsi"/>
          <w:u w:val="single"/>
        </w:rPr>
        <w:t xml:space="preserve"> +</w:t>
      </w:r>
    </w:p>
    <w:p w14:paraId="5AC2CC3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мышечный спазм;</w:t>
      </w:r>
    </w:p>
    <w:p w14:paraId="7E205E1F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синовит;</w:t>
      </w:r>
    </w:p>
    <w:p w14:paraId="3AC7C1CD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тендобурсит.</w:t>
      </w:r>
    </w:p>
    <w:p w14:paraId="1C6296BD" w14:textId="77777777" w:rsidR="00CB152A" w:rsidRPr="005F7D7A" w:rsidRDefault="00CB152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0D3D8C28" w14:textId="7959FEEC" w:rsidR="00EB180B" w:rsidRPr="003D50E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496. Основным препаратом для подавления фиброза является:</w:t>
      </w:r>
      <w:r w:rsidR="003D50EB">
        <w:rPr>
          <w:rFonts w:eastAsia="Calibri" w:cstheme="minorHAnsi"/>
          <w:u w:val="single"/>
        </w:rPr>
        <w:t xml:space="preserve"> +</w:t>
      </w:r>
    </w:p>
    <w:p w14:paraId="0D36968D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блокаторы кальциевых каналов;</w:t>
      </w:r>
    </w:p>
    <w:p w14:paraId="023A65A9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преднизолон;</w:t>
      </w:r>
    </w:p>
    <w:p w14:paraId="155AADFC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сердечные гликозиды;</w:t>
      </w:r>
    </w:p>
    <w:p w14:paraId="52D148C2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lastRenderedPageBreak/>
        <w:t>- диуретики;</w:t>
      </w:r>
    </w:p>
    <w:p w14:paraId="41E10B66" w14:textId="78F48782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Д-пеницилламин.</w:t>
      </w:r>
    </w:p>
    <w:p w14:paraId="57FF7558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</w:p>
    <w:p w14:paraId="717F287C" w14:textId="650C70EE" w:rsidR="00EB180B" w:rsidRPr="003D50E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497. Укажите, что содержится в подагрическом тофусе:</w:t>
      </w:r>
      <w:r w:rsidR="003D50EB">
        <w:rPr>
          <w:rFonts w:eastAsia="Calibri" w:cstheme="minorHAnsi"/>
          <w:u w:val="single"/>
        </w:rPr>
        <w:t xml:space="preserve"> +</w:t>
      </w:r>
    </w:p>
    <w:p w14:paraId="3641147C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урат натрия;</w:t>
      </w:r>
    </w:p>
    <w:p w14:paraId="79BBA133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бикарбонат натрия;</w:t>
      </w:r>
    </w:p>
    <w:p w14:paraId="2E241EA9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хлорид натрия,</w:t>
      </w:r>
    </w:p>
    <w:p w14:paraId="3AB8FA0F" w14:textId="4F12E00A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пирофосфат кальция</w:t>
      </w:r>
      <w:r w:rsidR="005F7D7A">
        <w:rPr>
          <w:rFonts w:eastAsia="Calibri" w:cstheme="minorHAnsi"/>
        </w:rPr>
        <w:t xml:space="preserve"> </w:t>
      </w:r>
    </w:p>
    <w:p w14:paraId="2229C78F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655DE1EC" w14:textId="48D7B0B3" w:rsidR="00EB180B" w:rsidRPr="003D50E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498. С нарушением какого вида обмена связана подагра:</w:t>
      </w:r>
      <w:r w:rsidR="003D50EB">
        <w:rPr>
          <w:rFonts w:eastAsia="Calibri" w:cstheme="minorHAnsi"/>
          <w:u w:val="single"/>
        </w:rPr>
        <w:t xml:space="preserve"> +</w:t>
      </w:r>
    </w:p>
    <w:p w14:paraId="5DB0F7B8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жирового;</w:t>
      </w:r>
    </w:p>
    <w:p w14:paraId="691C37A4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пуринового;</w:t>
      </w:r>
    </w:p>
    <w:p w14:paraId="7A8F7AB2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углеводного;</w:t>
      </w:r>
    </w:p>
    <w:p w14:paraId="6D6302FC" w14:textId="37D99051" w:rsid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водно-солевого.</w:t>
      </w:r>
    </w:p>
    <w:p w14:paraId="30824553" w14:textId="77777777" w:rsidR="005F7D7A" w:rsidRPr="005F7D7A" w:rsidRDefault="005F7D7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0A76755C" w14:textId="1A6022B6" w:rsidR="00EB180B" w:rsidRPr="003D50E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499. Укажите признак, позволяющий отличить артрит от артроза:</w:t>
      </w:r>
      <w:r w:rsidR="003D50EB">
        <w:rPr>
          <w:rFonts w:eastAsia="Calibri" w:cstheme="minorHAnsi"/>
          <w:u w:val="single"/>
        </w:rPr>
        <w:t xml:space="preserve"> +</w:t>
      </w:r>
    </w:p>
    <w:p w14:paraId="7D810EFA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ограничение объёма движений в суставе;</w:t>
      </w:r>
    </w:p>
    <w:p w14:paraId="5B2894BD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b/>
        </w:rPr>
      </w:pPr>
      <w:r w:rsidRPr="005F7D7A">
        <w:rPr>
          <w:rFonts w:eastAsia="Calibri" w:cstheme="minorHAnsi"/>
          <w:b/>
        </w:rPr>
        <w:t>- локальная гиперемия кожи и опухание сустава;</w:t>
      </w:r>
    </w:p>
    <w:p w14:paraId="3EDF03AE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хруст в суставе;</w:t>
      </w:r>
    </w:p>
    <w:p w14:paraId="0C9D0F11" w14:textId="77777777" w:rsidR="00EB180B" w:rsidRPr="005F7D7A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5F7D7A">
        <w:rPr>
          <w:rFonts w:eastAsia="Calibri" w:cstheme="minorHAnsi"/>
        </w:rPr>
        <w:t>- деформация сустава.</w:t>
      </w:r>
    </w:p>
    <w:p w14:paraId="0057C563" w14:textId="77777777" w:rsidR="00CB152A" w:rsidRPr="00EB180B" w:rsidRDefault="00CB152A" w:rsidP="002A4ED2">
      <w:pPr>
        <w:spacing w:after="200" w:line="276" w:lineRule="auto"/>
        <w:contextualSpacing/>
        <w:mirrorIndents/>
        <w:rPr>
          <w:rFonts w:eastAsia="Calibri" w:cstheme="minorHAnsi"/>
        </w:rPr>
      </w:pPr>
    </w:p>
    <w:p w14:paraId="423C2202" w14:textId="75205F81" w:rsidR="00EB180B" w:rsidRPr="003D50E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 xml:space="preserve">500. Укажите нормальные значения мочевой кислоты у </w:t>
      </w:r>
      <w:proofErr w:type="gramStart"/>
      <w:r w:rsidRPr="003D50EB">
        <w:rPr>
          <w:rFonts w:eastAsia="Calibri" w:cstheme="minorHAnsi"/>
          <w:u w:val="single"/>
        </w:rPr>
        <w:t>женщин:</w:t>
      </w:r>
      <w:r w:rsidR="003D50EB">
        <w:rPr>
          <w:rFonts w:eastAsia="Calibri" w:cstheme="minorHAnsi"/>
          <w:u w:val="single"/>
        </w:rPr>
        <w:t>+</w:t>
      </w:r>
      <w:proofErr w:type="gramEnd"/>
    </w:p>
    <w:p w14:paraId="17F185AA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  <w:color w:val="000000"/>
        </w:rPr>
      </w:pPr>
      <w:r w:rsidRPr="00EB180B">
        <w:rPr>
          <w:rFonts w:eastAsia="Calibri" w:cstheme="minorHAnsi"/>
          <w:color w:val="000000"/>
        </w:rPr>
        <w:t xml:space="preserve">- </w:t>
      </w:r>
      <w:proofErr w:type="gramStart"/>
      <w:r w:rsidRPr="00EB180B">
        <w:rPr>
          <w:rFonts w:eastAsia="Calibri" w:cstheme="minorHAnsi"/>
          <w:color w:val="000000"/>
        </w:rPr>
        <w:t>&lt; 420</w:t>
      </w:r>
      <w:proofErr w:type="gramEnd"/>
      <w:r w:rsidRPr="00EB180B">
        <w:rPr>
          <w:rFonts w:eastAsia="Calibri" w:cstheme="minorHAnsi"/>
          <w:color w:val="000000"/>
        </w:rPr>
        <w:t xml:space="preserve"> мкмоль/л;</w:t>
      </w:r>
    </w:p>
    <w:p w14:paraId="27A191F1" w14:textId="77777777" w:rsidR="00EB180B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proofErr w:type="gramStart"/>
      <w:r w:rsidRPr="00EB180B">
        <w:rPr>
          <w:rFonts w:eastAsia="Calibri" w:cstheme="minorHAnsi"/>
        </w:rPr>
        <w:t>- &gt;</w:t>
      </w:r>
      <w:proofErr w:type="gramEnd"/>
      <w:r w:rsidRPr="00EB180B">
        <w:rPr>
          <w:rFonts w:eastAsia="Calibri" w:cstheme="minorHAnsi"/>
        </w:rPr>
        <w:t xml:space="preserve"> 420 мкмоль/л;</w:t>
      </w:r>
    </w:p>
    <w:p w14:paraId="7C689374" w14:textId="77777777" w:rsidR="00CB152A" w:rsidRPr="00EB180B" w:rsidRDefault="00EB180B" w:rsidP="002A4ED2">
      <w:pPr>
        <w:spacing w:after="20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proofErr w:type="gramStart"/>
      <w:r w:rsidRPr="00EB180B">
        <w:rPr>
          <w:rFonts w:eastAsia="Calibri" w:cstheme="minorHAnsi"/>
        </w:rPr>
        <w:t>&lt; 0</w:t>
      </w:r>
      <w:proofErr w:type="gramEnd"/>
      <w:r w:rsidRPr="00EB180B">
        <w:rPr>
          <w:rFonts w:eastAsia="Calibri" w:cstheme="minorHAnsi"/>
        </w:rPr>
        <w:t>,25 мкмоль/л.</w:t>
      </w:r>
      <w:r w:rsidRPr="00EB180B">
        <w:rPr>
          <w:rFonts w:eastAsia="Calibri" w:cstheme="minorHAnsi"/>
        </w:rPr>
        <w:cr/>
      </w:r>
      <w:r w:rsidR="00CB152A" w:rsidRPr="00CB152A">
        <w:rPr>
          <w:rFonts w:eastAsia="Calibri" w:cstheme="minorHAnsi"/>
          <w:b/>
        </w:rPr>
        <w:t>- менее 340</w:t>
      </w:r>
    </w:p>
    <w:p w14:paraId="52EDBF3A" w14:textId="77777777" w:rsidR="003E043A" w:rsidRPr="00EB180B" w:rsidRDefault="003E043A" w:rsidP="002A4ED2">
      <w:pPr>
        <w:widowControl w:val="0"/>
        <w:suppressAutoHyphens/>
        <w:spacing w:before="12" w:after="0" w:line="276" w:lineRule="auto"/>
        <w:contextualSpacing/>
        <w:mirrorIndents/>
        <w:rPr>
          <w:rFonts w:eastAsia="Calibri" w:cstheme="minorHAnsi"/>
        </w:rPr>
      </w:pPr>
    </w:p>
    <w:p w14:paraId="05CDF81A" w14:textId="77777777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Первичная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профилактика,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предусматривающая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антимикробную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терапию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острой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и</w:t>
      </w:r>
    </w:p>
    <w:p w14:paraId="49B3C3BA" w14:textId="7E112BE8" w:rsidR="003E043A" w:rsidRPr="003D50EB" w:rsidRDefault="003E043A" w:rsidP="002A4ED2">
      <w:pPr>
        <w:widowControl w:val="0"/>
        <w:suppressAutoHyphens/>
        <w:spacing w:before="19" w:after="0" w:line="276" w:lineRule="auto"/>
        <w:ind w:right="174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хронической рецидивирующей инфекции, вызванной β-гемолитическим стрептококком группы А,</w:t>
      </w:r>
      <w:r w:rsidRPr="003D50EB">
        <w:rPr>
          <w:rFonts w:eastAsia="Calibri" w:cstheme="minorHAnsi"/>
          <w:spacing w:val="-47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применяется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при:</w:t>
      </w:r>
      <w:r w:rsidR="003D50EB">
        <w:rPr>
          <w:rFonts w:eastAsia="Calibri" w:cstheme="minorHAnsi"/>
          <w:u w:val="single"/>
        </w:rPr>
        <w:t xml:space="preserve"> +</w:t>
      </w:r>
    </w:p>
    <w:p w14:paraId="10689EF3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5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системной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красной волчанке;</w:t>
      </w:r>
    </w:p>
    <w:p w14:paraId="18A684B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острой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ревматической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лихорадке;</w:t>
      </w:r>
    </w:p>
    <w:p w14:paraId="473EB31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ревматоидном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артрите;</w:t>
      </w:r>
    </w:p>
    <w:p w14:paraId="4B69DCF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системной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склеродермии.</w:t>
      </w:r>
    </w:p>
    <w:p w14:paraId="374FA902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06137611" w14:textId="77777777" w:rsidR="003E043A" w:rsidRPr="003D50E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  <w:u w:val="single"/>
        </w:rPr>
      </w:pPr>
    </w:p>
    <w:p w14:paraId="33A51077" w14:textId="4C89C34C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ind w:right="469" w:firstLine="0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Вторичную профилактику начинают еще в стационаре сразу после окончания этиотропной</w:t>
      </w:r>
      <w:r w:rsidRPr="003D50EB">
        <w:rPr>
          <w:rFonts w:eastAsia="Calibri" w:cstheme="minorHAnsi"/>
          <w:spacing w:val="-47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терапии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при:</w:t>
      </w:r>
      <w:r w:rsidR="003D50EB">
        <w:rPr>
          <w:rFonts w:eastAsia="Calibri" w:cstheme="minorHAnsi"/>
          <w:u w:val="single"/>
        </w:rPr>
        <w:t xml:space="preserve"> +</w:t>
      </w:r>
    </w:p>
    <w:p w14:paraId="5E75781A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7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системной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красной волчанке;</w:t>
      </w:r>
    </w:p>
    <w:p w14:paraId="5B8D533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острой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ревматической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лихорадке;</w:t>
      </w:r>
    </w:p>
    <w:p w14:paraId="57BF242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ревматоидном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артрите;</w:t>
      </w:r>
    </w:p>
    <w:p w14:paraId="5ADBA41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системной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склеродермии.</w:t>
      </w:r>
    </w:p>
    <w:p w14:paraId="37330D14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3C89825F" w14:textId="77777777" w:rsidR="003E043A" w:rsidRPr="00EB180B" w:rsidRDefault="003E043A" w:rsidP="002A4ED2">
      <w:pPr>
        <w:widowControl w:val="0"/>
        <w:suppressAutoHyphens/>
        <w:spacing w:before="8" w:after="0" w:line="276" w:lineRule="auto"/>
        <w:contextualSpacing/>
        <w:mirrorIndents/>
        <w:rPr>
          <w:rFonts w:eastAsia="Calibri" w:cstheme="minorHAnsi"/>
        </w:rPr>
      </w:pPr>
    </w:p>
    <w:p w14:paraId="025B42A5" w14:textId="57F87BFB" w:rsidR="003E043A" w:rsidRPr="008E5033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contextualSpacing/>
        <w:mirrorIndents/>
        <w:rPr>
          <w:rFonts w:eastAsia="Calibri" w:cstheme="minorHAnsi"/>
          <w:u w:val="single"/>
        </w:rPr>
      </w:pPr>
      <w:r w:rsidRPr="008E5033">
        <w:rPr>
          <w:rFonts w:eastAsia="Calibri" w:cstheme="minorHAnsi"/>
          <w:u w:val="single"/>
        </w:rPr>
        <w:t>Доказательная</w:t>
      </w:r>
      <w:r w:rsidRPr="008E5033">
        <w:rPr>
          <w:rFonts w:eastAsia="Calibri" w:cstheme="minorHAnsi"/>
          <w:spacing w:val="-1"/>
          <w:u w:val="single"/>
        </w:rPr>
        <w:t xml:space="preserve"> </w:t>
      </w:r>
      <w:r w:rsidRPr="008E5033">
        <w:rPr>
          <w:rFonts w:eastAsia="Calibri" w:cstheme="minorHAnsi"/>
          <w:u w:val="single"/>
        </w:rPr>
        <w:t>медицина</w:t>
      </w:r>
      <w:r w:rsidRPr="008E5033">
        <w:rPr>
          <w:rFonts w:eastAsia="Calibri" w:cstheme="minorHAnsi"/>
          <w:spacing w:val="-2"/>
          <w:u w:val="single"/>
        </w:rPr>
        <w:t xml:space="preserve"> </w:t>
      </w:r>
      <w:r w:rsidRPr="008E5033">
        <w:rPr>
          <w:rFonts w:eastAsia="Calibri" w:cstheme="minorHAnsi"/>
          <w:u w:val="single"/>
        </w:rPr>
        <w:t>(evidence-based</w:t>
      </w:r>
      <w:r w:rsidRPr="008E5033">
        <w:rPr>
          <w:rFonts w:eastAsia="Calibri" w:cstheme="minorHAnsi"/>
          <w:spacing w:val="-4"/>
          <w:u w:val="single"/>
        </w:rPr>
        <w:t xml:space="preserve"> </w:t>
      </w:r>
      <w:r w:rsidRPr="008E5033">
        <w:rPr>
          <w:rFonts w:eastAsia="Calibri" w:cstheme="minorHAnsi"/>
          <w:u w:val="single"/>
        </w:rPr>
        <w:t>medicine)</w:t>
      </w:r>
      <w:r w:rsidRPr="008E5033">
        <w:rPr>
          <w:rFonts w:eastAsia="Calibri" w:cstheme="minorHAnsi"/>
          <w:spacing w:val="1"/>
          <w:u w:val="single"/>
        </w:rPr>
        <w:t xml:space="preserve"> </w:t>
      </w:r>
      <w:r w:rsidRPr="008E5033">
        <w:rPr>
          <w:rFonts w:eastAsia="Calibri" w:cstheme="minorHAnsi"/>
          <w:u w:val="single"/>
        </w:rPr>
        <w:t>—</w:t>
      </w:r>
      <w:r w:rsidRPr="008E5033">
        <w:rPr>
          <w:rFonts w:eastAsia="Calibri" w:cstheme="minorHAnsi"/>
          <w:spacing w:val="-4"/>
          <w:u w:val="single"/>
        </w:rPr>
        <w:t xml:space="preserve"> </w:t>
      </w:r>
      <w:r w:rsidRPr="008E5033">
        <w:rPr>
          <w:rFonts w:eastAsia="Calibri" w:cstheme="minorHAnsi"/>
          <w:u w:val="single"/>
        </w:rPr>
        <w:t>это:</w:t>
      </w:r>
      <w:r w:rsidR="003D50EB">
        <w:rPr>
          <w:rFonts w:eastAsia="Calibri" w:cstheme="minorHAnsi"/>
          <w:u w:val="single"/>
        </w:rPr>
        <w:t xml:space="preserve"> +</w:t>
      </w:r>
    </w:p>
    <w:p w14:paraId="0218560A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right="1006" w:firstLine="0"/>
        <w:contextualSpacing/>
        <w:mirrorIndents/>
        <w:jc w:val="both"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раздел медицины, основанный на доказательствах, предполагающий поиск, сравнение,</w:t>
      </w:r>
      <w:r w:rsidRPr="00EB180B">
        <w:rPr>
          <w:rFonts w:eastAsia="Calibri" w:cstheme="minorHAnsi"/>
          <w:b/>
          <w:bCs/>
          <w:spacing w:val="-47"/>
        </w:rPr>
        <w:t xml:space="preserve"> </w:t>
      </w:r>
      <w:r w:rsidRPr="00EB180B">
        <w:rPr>
          <w:rFonts w:eastAsia="Calibri" w:cstheme="minorHAnsi"/>
          <w:b/>
          <w:bCs/>
        </w:rPr>
        <w:t xml:space="preserve">обобщение и широкое распространение полученных доказательств для </w:t>
      </w:r>
      <w:r w:rsidRPr="00EB180B">
        <w:rPr>
          <w:rFonts w:eastAsia="Calibri" w:cstheme="minorHAnsi"/>
          <w:b/>
          <w:bCs/>
        </w:rPr>
        <w:lastRenderedPageBreak/>
        <w:t>использования в</w:t>
      </w:r>
      <w:r w:rsidRPr="00EB180B">
        <w:rPr>
          <w:rFonts w:eastAsia="Calibri" w:cstheme="minorHAnsi"/>
          <w:b/>
          <w:bCs/>
          <w:spacing w:val="1"/>
        </w:rPr>
        <w:t xml:space="preserve"> </w:t>
      </w:r>
      <w:r w:rsidRPr="00EB180B">
        <w:rPr>
          <w:rFonts w:eastAsia="Calibri" w:cstheme="minorHAnsi"/>
          <w:b/>
          <w:bCs/>
        </w:rPr>
        <w:t>интересах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больных</w:t>
      </w:r>
    </w:p>
    <w:p w14:paraId="7AA9638C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0" w:after="0" w:line="276" w:lineRule="auto"/>
        <w:ind w:right="278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раздел биостатистики, предназначенный для математической обработки данных, полученных в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>экспериментальных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исследованиях</w:t>
      </w:r>
    </w:p>
    <w:p w14:paraId="4F5CDF4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3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новый подход, направление или технология сбора, анализа, обобщения и интерпретации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 xml:space="preserve">научной </w:t>
      </w:r>
      <w:proofErr w:type="gramStart"/>
      <w:r w:rsidRPr="00EB180B">
        <w:rPr>
          <w:rFonts w:eastAsia="Calibri" w:cstheme="minorHAnsi"/>
        </w:rPr>
        <w:t>информации</w:t>
      </w:r>
      <w:r w:rsidR="007B4573">
        <w:rPr>
          <w:rFonts w:eastAsia="Calibri" w:cstheme="minorHAnsi"/>
        </w:rPr>
        <w:t xml:space="preserve">  </w:t>
      </w:r>
      <w:r w:rsidRPr="00EB180B">
        <w:rPr>
          <w:rFonts w:eastAsia="Calibri" w:cstheme="minorHAnsi"/>
        </w:rPr>
        <w:t>вмешательство</w:t>
      </w:r>
      <w:proofErr w:type="gramEnd"/>
      <w:r w:rsidRPr="00EB180B">
        <w:rPr>
          <w:rFonts w:eastAsia="Calibri" w:cstheme="minorHAnsi"/>
        </w:rPr>
        <w:t>,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основанное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на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интуиции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или на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общепринятых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подходах</w:t>
      </w:r>
    </w:p>
    <w:p w14:paraId="38ED741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5" w:after="0" w:line="276" w:lineRule="auto"/>
        <w:ind w:right="1078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объединение индивидуального клинического опыта врача с наилучшими доступными</w:t>
      </w:r>
      <w:r w:rsidRPr="00EB180B">
        <w:rPr>
          <w:rFonts w:eastAsia="Calibri" w:cstheme="minorHAnsi"/>
          <w:spacing w:val="1"/>
        </w:rPr>
        <w:t xml:space="preserve"> </w:t>
      </w:r>
      <w:r w:rsidRPr="00EB180B">
        <w:rPr>
          <w:rFonts w:eastAsia="Calibri" w:cstheme="minorHAnsi"/>
        </w:rPr>
        <w:t>независимыми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клиническими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доказательствами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из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систематизированных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исследований</w:t>
      </w:r>
    </w:p>
    <w:p w14:paraId="088B6808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6722ADEE" w14:textId="77777777" w:rsidR="003E043A" w:rsidRPr="00EB180B" w:rsidRDefault="003E043A" w:rsidP="002A4ED2">
      <w:pPr>
        <w:widowControl w:val="0"/>
        <w:suppressAutoHyphens/>
        <w:spacing w:before="3" w:after="0" w:line="276" w:lineRule="auto"/>
        <w:contextualSpacing/>
        <w:mirrorIndents/>
        <w:rPr>
          <w:rFonts w:eastAsia="Calibri" w:cstheme="minorHAnsi"/>
        </w:rPr>
      </w:pPr>
    </w:p>
    <w:p w14:paraId="3877780D" w14:textId="44DA7B81" w:rsidR="003E043A" w:rsidRPr="008553A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8553AE">
        <w:rPr>
          <w:rFonts w:eastAsia="Calibri" w:cstheme="minorHAnsi"/>
          <w:u w:val="single"/>
        </w:rPr>
        <w:t>Понятие</w:t>
      </w:r>
      <w:r w:rsidRPr="008553AE">
        <w:rPr>
          <w:rFonts w:eastAsia="Calibri" w:cstheme="minorHAnsi"/>
          <w:spacing w:val="-4"/>
          <w:u w:val="single"/>
        </w:rPr>
        <w:t xml:space="preserve"> </w:t>
      </w:r>
      <w:r w:rsidRPr="008553AE">
        <w:rPr>
          <w:rFonts w:eastAsia="Calibri" w:cstheme="minorHAnsi"/>
          <w:u w:val="single"/>
        </w:rPr>
        <w:t>«клиническая</w:t>
      </w:r>
      <w:r w:rsidRPr="008553AE">
        <w:rPr>
          <w:rFonts w:eastAsia="Calibri" w:cstheme="minorHAnsi"/>
          <w:spacing w:val="-2"/>
          <w:u w:val="single"/>
        </w:rPr>
        <w:t xml:space="preserve"> </w:t>
      </w:r>
      <w:r w:rsidRPr="008553AE">
        <w:rPr>
          <w:rFonts w:eastAsia="Calibri" w:cstheme="minorHAnsi"/>
          <w:u w:val="single"/>
        </w:rPr>
        <w:t>эпидемиология»</w:t>
      </w:r>
      <w:r w:rsidRPr="008553AE">
        <w:rPr>
          <w:rFonts w:eastAsia="Calibri" w:cstheme="minorHAnsi"/>
          <w:spacing w:val="-5"/>
          <w:u w:val="single"/>
        </w:rPr>
        <w:t xml:space="preserve"> </w:t>
      </w:r>
      <w:r w:rsidRPr="008553AE">
        <w:rPr>
          <w:rFonts w:eastAsia="Calibri" w:cstheme="minorHAnsi"/>
          <w:u w:val="single"/>
        </w:rPr>
        <w:t>означает:</w:t>
      </w:r>
      <w:r w:rsidR="003D50EB">
        <w:rPr>
          <w:rFonts w:eastAsia="Calibri" w:cstheme="minorHAnsi"/>
          <w:u w:val="single"/>
        </w:rPr>
        <w:t xml:space="preserve"> +</w:t>
      </w:r>
    </w:p>
    <w:p w14:paraId="5A455679" w14:textId="77777777" w:rsidR="003E043A" w:rsidRPr="008553AE" w:rsidRDefault="003E043A" w:rsidP="007B4573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right="871"/>
        <w:contextualSpacing/>
        <w:mirrorIndents/>
        <w:rPr>
          <w:rFonts w:eastAsia="Calibri" w:cstheme="minorHAnsi"/>
          <w:bCs/>
        </w:rPr>
      </w:pPr>
      <w:r w:rsidRPr="008553AE">
        <w:rPr>
          <w:rFonts w:eastAsia="Calibri" w:cstheme="minorHAnsi"/>
          <w:bCs/>
        </w:rPr>
        <w:t>использование эпидемиологического метода для изучения различного рода клинических</w:t>
      </w:r>
      <w:r w:rsidRPr="008553AE">
        <w:rPr>
          <w:rFonts w:eastAsia="Calibri" w:cstheme="minorHAnsi"/>
          <w:bCs/>
          <w:spacing w:val="-47"/>
        </w:rPr>
        <w:t xml:space="preserve"> </w:t>
      </w:r>
      <w:r w:rsidRPr="008553AE">
        <w:rPr>
          <w:rFonts w:eastAsia="Calibri" w:cstheme="minorHAnsi"/>
          <w:bCs/>
        </w:rPr>
        <w:t>явлений</w:t>
      </w:r>
      <w:r w:rsidRPr="008553AE">
        <w:rPr>
          <w:rFonts w:eastAsia="Calibri" w:cstheme="minorHAnsi"/>
          <w:bCs/>
          <w:spacing w:val="-2"/>
        </w:rPr>
        <w:t xml:space="preserve"> </w:t>
      </w:r>
      <w:r w:rsidRPr="008553AE">
        <w:rPr>
          <w:rFonts w:eastAsia="Calibri" w:cstheme="minorHAnsi"/>
          <w:bCs/>
        </w:rPr>
        <w:t>и научного</w:t>
      </w:r>
      <w:r w:rsidRPr="008553AE">
        <w:rPr>
          <w:rFonts w:eastAsia="Calibri" w:cstheme="minorHAnsi"/>
          <w:bCs/>
          <w:spacing w:val="-1"/>
        </w:rPr>
        <w:t xml:space="preserve"> </w:t>
      </w:r>
      <w:r w:rsidRPr="008553AE">
        <w:rPr>
          <w:rFonts w:eastAsia="Calibri" w:cstheme="minorHAnsi"/>
          <w:bCs/>
        </w:rPr>
        <w:t>обоснования</w:t>
      </w:r>
      <w:r w:rsidRPr="008553AE">
        <w:rPr>
          <w:rFonts w:eastAsia="Calibri" w:cstheme="minorHAnsi"/>
          <w:bCs/>
          <w:spacing w:val="-1"/>
        </w:rPr>
        <w:t xml:space="preserve"> </w:t>
      </w:r>
      <w:r w:rsidRPr="008553AE">
        <w:rPr>
          <w:rFonts w:eastAsia="Calibri" w:cstheme="minorHAnsi"/>
          <w:bCs/>
        </w:rPr>
        <w:t>врачебных решений в</w:t>
      </w:r>
      <w:r w:rsidRPr="008553AE">
        <w:rPr>
          <w:rFonts w:eastAsia="Calibri" w:cstheme="minorHAnsi"/>
          <w:bCs/>
          <w:spacing w:val="-3"/>
        </w:rPr>
        <w:t xml:space="preserve"> </w:t>
      </w:r>
      <w:r w:rsidRPr="008553AE">
        <w:rPr>
          <w:rFonts w:eastAsia="Calibri" w:cstheme="minorHAnsi"/>
          <w:bCs/>
        </w:rPr>
        <w:t>клинической</w:t>
      </w:r>
      <w:r w:rsidRPr="008553AE">
        <w:rPr>
          <w:rFonts w:eastAsia="Calibri" w:cstheme="minorHAnsi"/>
          <w:bCs/>
          <w:spacing w:val="-2"/>
        </w:rPr>
        <w:t xml:space="preserve"> </w:t>
      </w:r>
      <w:r w:rsidRPr="008553AE">
        <w:rPr>
          <w:rFonts w:eastAsia="Calibri" w:cstheme="minorHAnsi"/>
          <w:bCs/>
        </w:rPr>
        <w:t>медицине</w:t>
      </w:r>
    </w:p>
    <w:p w14:paraId="3113524D" w14:textId="77777777" w:rsidR="003E043A" w:rsidRPr="00EB180B" w:rsidRDefault="003E043A" w:rsidP="007B4573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5" w:after="0" w:line="276" w:lineRule="auto"/>
        <w:ind w:right="626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использование эпидемиологического метода и биостатистики при изучении патологических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>процессов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на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популяционном уровне</w:t>
      </w:r>
    </w:p>
    <w:p w14:paraId="4D490E7E" w14:textId="77777777" w:rsidR="003E043A" w:rsidRPr="00EB180B" w:rsidRDefault="003E043A" w:rsidP="007B4573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2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оценка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существующих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стратегий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профилактики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соматических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болезней</w:t>
      </w:r>
    </w:p>
    <w:p w14:paraId="06BDCC4C" w14:textId="77777777" w:rsidR="003E043A" w:rsidRPr="00EB180B" w:rsidRDefault="003E043A" w:rsidP="007B4573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оценка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деятельности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медицинских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учреждений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и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программ</w:t>
      </w:r>
    </w:p>
    <w:p w14:paraId="3A532EE4" w14:textId="77777777" w:rsidR="003E043A" w:rsidRPr="008553AE" w:rsidRDefault="003E043A" w:rsidP="007B4573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right="951"/>
        <w:contextualSpacing/>
        <w:mirrorIndents/>
        <w:rPr>
          <w:rFonts w:eastAsia="Calibri" w:cstheme="minorHAnsi"/>
          <w:b/>
        </w:rPr>
      </w:pPr>
      <w:r w:rsidRPr="008553AE">
        <w:rPr>
          <w:rFonts w:eastAsia="Calibri" w:cstheme="minorHAnsi"/>
          <w:b/>
        </w:rPr>
        <w:t>разработка и применение таких методов клинического наблюдения, которые позволяют</w:t>
      </w:r>
      <w:r w:rsidRPr="008553AE">
        <w:rPr>
          <w:rFonts w:eastAsia="Calibri" w:cstheme="minorHAnsi"/>
          <w:b/>
          <w:spacing w:val="-47"/>
        </w:rPr>
        <w:t xml:space="preserve"> </w:t>
      </w:r>
      <w:r w:rsidRPr="008553AE">
        <w:rPr>
          <w:rFonts w:eastAsia="Calibri" w:cstheme="minorHAnsi"/>
          <w:b/>
        </w:rPr>
        <w:t>получать</w:t>
      </w:r>
      <w:r w:rsidRPr="008553AE">
        <w:rPr>
          <w:rFonts w:eastAsia="Calibri" w:cstheme="minorHAnsi"/>
          <w:b/>
          <w:spacing w:val="-1"/>
        </w:rPr>
        <w:t xml:space="preserve"> </w:t>
      </w:r>
      <w:r w:rsidRPr="008553AE">
        <w:rPr>
          <w:rFonts w:eastAsia="Calibri" w:cstheme="minorHAnsi"/>
          <w:b/>
        </w:rPr>
        <w:t>достоверные</w:t>
      </w:r>
      <w:r w:rsidRPr="008553AE">
        <w:rPr>
          <w:rFonts w:eastAsia="Calibri" w:cstheme="minorHAnsi"/>
          <w:b/>
          <w:spacing w:val="-1"/>
        </w:rPr>
        <w:t xml:space="preserve"> </w:t>
      </w:r>
      <w:r w:rsidRPr="008553AE">
        <w:rPr>
          <w:rFonts w:eastAsia="Calibri" w:cstheme="minorHAnsi"/>
          <w:b/>
        </w:rPr>
        <w:t>выводы, исключая</w:t>
      </w:r>
      <w:r w:rsidRPr="008553AE">
        <w:rPr>
          <w:rFonts w:eastAsia="Calibri" w:cstheme="minorHAnsi"/>
          <w:b/>
          <w:spacing w:val="-1"/>
        </w:rPr>
        <w:t xml:space="preserve"> </w:t>
      </w:r>
      <w:r w:rsidRPr="008553AE">
        <w:rPr>
          <w:rFonts w:eastAsia="Calibri" w:cstheme="minorHAnsi"/>
          <w:b/>
        </w:rPr>
        <w:t>возможные систематические</w:t>
      </w:r>
      <w:r w:rsidRPr="008553AE">
        <w:rPr>
          <w:rFonts w:eastAsia="Calibri" w:cstheme="minorHAnsi"/>
          <w:b/>
          <w:spacing w:val="-3"/>
        </w:rPr>
        <w:t xml:space="preserve"> </w:t>
      </w:r>
      <w:r w:rsidRPr="008553AE">
        <w:rPr>
          <w:rFonts w:eastAsia="Calibri" w:cstheme="minorHAnsi"/>
          <w:b/>
        </w:rPr>
        <w:t>ошибки</w:t>
      </w:r>
    </w:p>
    <w:p w14:paraId="243AABE9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79E1BD44" w14:textId="77777777" w:rsidR="003E043A" w:rsidRPr="00EB180B" w:rsidRDefault="003E043A" w:rsidP="002A4ED2">
      <w:pPr>
        <w:widowControl w:val="0"/>
        <w:suppressAutoHyphens/>
        <w:spacing w:before="2" w:after="0" w:line="276" w:lineRule="auto"/>
        <w:contextualSpacing/>
        <w:mirrorIndents/>
        <w:rPr>
          <w:rFonts w:eastAsia="Calibri" w:cstheme="minorHAnsi"/>
        </w:rPr>
      </w:pPr>
    </w:p>
    <w:p w14:paraId="6426DFAC" w14:textId="605079AE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Что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изображено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на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эмблеме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Кокрановского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сотрудничества</w:t>
      </w:r>
      <w:r w:rsidR="003D50EB">
        <w:rPr>
          <w:rFonts w:eastAsia="Calibri" w:cstheme="minorHAnsi"/>
          <w:u w:val="single"/>
        </w:rPr>
        <w:t xml:space="preserve"> +</w:t>
      </w:r>
    </w:p>
    <w:p w14:paraId="425FC0FF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вертикальная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линия,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делящая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круг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пополам</w:t>
      </w:r>
    </w:p>
    <w:p w14:paraId="6E7BC59C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круг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горизонтальными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линиями</w:t>
      </w:r>
    </w:p>
    <w:p w14:paraId="1D58DCBF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символически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изображен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систематический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обзор</w:t>
      </w:r>
      <w:r w:rsidRPr="00EB180B">
        <w:rPr>
          <w:rFonts w:eastAsia="Calibri" w:cstheme="minorHAnsi"/>
          <w:b/>
          <w:bCs/>
          <w:spacing w:val="-5"/>
        </w:rPr>
        <w:t xml:space="preserve"> </w:t>
      </w:r>
      <w:r w:rsidRPr="00EB180B">
        <w:rPr>
          <w:rFonts w:eastAsia="Calibri" w:cstheme="minorHAnsi"/>
          <w:b/>
          <w:bCs/>
        </w:rPr>
        <w:t>7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клинических</w:t>
      </w:r>
      <w:r w:rsidRPr="00EB180B">
        <w:rPr>
          <w:rFonts w:eastAsia="Calibri" w:cstheme="minorHAnsi"/>
          <w:b/>
          <w:bCs/>
          <w:spacing w:val="-5"/>
        </w:rPr>
        <w:t xml:space="preserve"> </w:t>
      </w:r>
      <w:r w:rsidRPr="00EB180B">
        <w:rPr>
          <w:rFonts w:eastAsia="Calibri" w:cstheme="minorHAnsi"/>
          <w:b/>
          <w:bCs/>
        </w:rPr>
        <w:t>исследований</w:t>
      </w:r>
    </w:p>
    <w:p w14:paraId="75195497" w14:textId="77777777" w:rsidR="003E043A" w:rsidRPr="002A4ED2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змея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внутри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лаврового</w:t>
      </w:r>
      <w:r w:rsidRPr="00EB180B">
        <w:rPr>
          <w:rFonts w:eastAsia="Calibri" w:cstheme="minorHAnsi"/>
          <w:spacing w:val="1"/>
        </w:rPr>
        <w:t xml:space="preserve"> </w:t>
      </w:r>
      <w:r w:rsidRPr="00EB180B">
        <w:rPr>
          <w:rFonts w:eastAsia="Calibri" w:cstheme="minorHAnsi"/>
        </w:rPr>
        <w:t>венка</w:t>
      </w:r>
    </w:p>
    <w:p w14:paraId="67CF1073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0DB705B0" w14:textId="0F52197C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На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что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опирается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доказательная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медицина</w:t>
      </w:r>
      <w:r w:rsidR="003D50EB">
        <w:rPr>
          <w:rFonts w:eastAsia="Calibri" w:cstheme="minorHAnsi"/>
          <w:u w:val="single"/>
        </w:rPr>
        <w:t xml:space="preserve"> +</w:t>
      </w:r>
    </w:p>
    <w:p w14:paraId="4161F8B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интуицию</w:t>
      </w:r>
    </w:p>
    <w:p w14:paraId="668F852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общепринятую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практику</w:t>
      </w:r>
    </w:p>
    <w:p w14:paraId="2AF33E7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объективную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оценку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научного факта</w:t>
      </w:r>
    </w:p>
    <w:p w14:paraId="50B0689F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1AAA6C3D" w14:textId="77777777" w:rsidR="003E043A" w:rsidRPr="00EB180B" w:rsidRDefault="003E043A" w:rsidP="002A4ED2">
      <w:pPr>
        <w:widowControl w:val="0"/>
        <w:suppressAutoHyphens/>
        <w:spacing w:before="7" w:after="0" w:line="276" w:lineRule="auto"/>
        <w:contextualSpacing/>
        <w:mirrorIndents/>
        <w:rPr>
          <w:rFonts w:eastAsia="Calibri" w:cstheme="minorHAnsi"/>
        </w:rPr>
      </w:pPr>
    </w:p>
    <w:p w14:paraId="170716C9" w14:textId="648EB58F" w:rsidR="003E043A" w:rsidRPr="004D43BD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4D43BD">
        <w:rPr>
          <w:rFonts w:eastAsia="Calibri" w:cstheme="minorHAnsi"/>
          <w:u w:val="single"/>
        </w:rPr>
        <w:t>Какая</w:t>
      </w:r>
      <w:r w:rsidRPr="004D43BD">
        <w:rPr>
          <w:rFonts w:eastAsia="Calibri" w:cstheme="minorHAnsi"/>
          <w:spacing w:val="-5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основная</w:t>
      </w:r>
      <w:r w:rsidRPr="004D43BD">
        <w:rPr>
          <w:rFonts w:eastAsia="Calibri" w:cstheme="minorHAnsi"/>
          <w:spacing w:val="-3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задача</w:t>
      </w:r>
      <w:r w:rsidRPr="004D43BD">
        <w:rPr>
          <w:rFonts w:eastAsia="Calibri" w:cstheme="minorHAnsi"/>
          <w:spacing w:val="-2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Кокрановского</w:t>
      </w:r>
      <w:r w:rsidRPr="004D43BD">
        <w:rPr>
          <w:rFonts w:eastAsia="Calibri" w:cstheme="minorHAnsi"/>
          <w:spacing w:val="-2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сотрудничества</w:t>
      </w:r>
      <w:r w:rsidR="003D50EB">
        <w:rPr>
          <w:rFonts w:eastAsia="Calibri" w:cstheme="minorHAnsi"/>
          <w:u w:val="single"/>
        </w:rPr>
        <w:t xml:space="preserve"> +</w:t>
      </w:r>
    </w:p>
    <w:p w14:paraId="0601E075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регулярные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публикации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систематических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обзоров</w:t>
      </w:r>
      <w:r w:rsidRPr="00EB180B">
        <w:rPr>
          <w:rFonts w:eastAsia="Calibri" w:cstheme="minorHAnsi"/>
          <w:b/>
          <w:bCs/>
          <w:spacing w:val="-5"/>
        </w:rPr>
        <w:t xml:space="preserve"> </w:t>
      </w:r>
      <w:r w:rsidRPr="00EB180B">
        <w:rPr>
          <w:rFonts w:eastAsia="Calibri" w:cstheme="minorHAnsi"/>
          <w:b/>
          <w:bCs/>
        </w:rPr>
        <w:t>в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открытом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доступе</w:t>
      </w:r>
    </w:p>
    <w:p w14:paraId="110CAE4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регулярные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публикации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обзоров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литературы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в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открытом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доступе</w:t>
      </w:r>
    </w:p>
    <w:p w14:paraId="2E861E4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публикации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полных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аннотаций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лекарственных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средств</w:t>
      </w:r>
    </w:p>
    <w:p w14:paraId="6A454145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публикации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научных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статей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открытом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доступе</w:t>
      </w:r>
    </w:p>
    <w:p w14:paraId="7DE5D0F9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748EE9A6" w14:textId="77777777" w:rsidR="003E043A" w:rsidRPr="00EB180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</w:rPr>
      </w:pPr>
    </w:p>
    <w:p w14:paraId="29A675A0" w14:textId="60D0668C" w:rsidR="003E043A" w:rsidRPr="00A5138C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473" w:firstLine="0"/>
        <w:contextualSpacing/>
        <w:mirrorIndents/>
        <w:rPr>
          <w:rFonts w:eastAsia="Calibri" w:cstheme="minorHAnsi"/>
          <w:u w:val="single"/>
        </w:rPr>
      </w:pPr>
      <w:r w:rsidRPr="00A5138C">
        <w:rPr>
          <w:rFonts w:eastAsia="Calibri" w:cstheme="minorHAnsi"/>
          <w:u w:val="single"/>
        </w:rPr>
        <w:t>Наука, разрабатывающая методы клинических исследований, которые дают возможность</w:t>
      </w:r>
      <w:r w:rsidRPr="00A5138C">
        <w:rPr>
          <w:rFonts w:eastAsia="Calibri" w:cstheme="minorHAnsi"/>
          <w:spacing w:val="1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делать</w:t>
      </w:r>
      <w:r w:rsidRPr="00A5138C">
        <w:rPr>
          <w:rFonts w:eastAsia="Calibri" w:cstheme="minorHAnsi"/>
          <w:spacing w:val="-2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справедливые</w:t>
      </w:r>
      <w:r w:rsidRPr="00A5138C">
        <w:rPr>
          <w:rFonts w:eastAsia="Calibri" w:cstheme="minorHAnsi"/>
          <w:spacing w:val="-3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заключения,</w:t>
      </w:r>
      <w:r w:rsidRPr="00A5138C">
        <w:rPr>
          <w:rFonts w:eastAsia="Calibri" w:cstheme="minorHAnsi"/>
          <w:spacing w:val="-1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контролируя</w:t>
      </w:r>
      <w:r w:rsidRPr="00A5138C">
        <w:rPr>
          <w:rFonts w:eastAsia="Calibri" w:cstheme="minorHAnsi"/>
          <w:spacing w:val="-2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влияние систематических</w:t>
      </w:r>
      <w:r w:rsidRPr="00A5138C">
        <w:rPr>
          <w:rFonts w:eastAsia="Calibri" w:cstheme="minorHAnsi"/>
          <w:spacing w:val="-3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и</w:t>
      </w:r>
      <w:r w:rsidRPr="00A5138C">
        <w:rPr>
          <w:rFonts w:eastAsia="Calibri" w:cstheme="minorHAnsi"/>
          <w:spacing w:val="-2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случайных</w:t>
      </w:r>
      <w:r w:rsidRPr="00A5138C">
        <w:rPr>
          <w:rFonts w:eastAsia="Calibri" w:cstheme="minorHAnsi"/>
          <w:spacing w:val="-4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ошибок</w:t>
      </w:r>
      <w:r w:rsidR="003D50EB">
        <w:rPr>
          <w:rFonts w:eastAsia="Calibri" w:cstheme="minorHAnsi"/>
          <w:u w:val="single"/>
        </w:rPr>
        <w:t xml:space="preserve"> +</w:t>
      </w:r>
    </w:p>
    <w:p w14:paraId="77CC12AB" w14:textId="77777777" w:rsidR="00A5138C" w:rsidRPr="00A5138C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3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  <w:b/>
          <w:bCs/>
        </w:rPr>
        <w:t>Клиническая</w:t>
      </w:r>
      <w:r w:rsidRPr="00EB180B">
        <w:rPr>
          <w:rFonts w:eastAsia="Calibri" w:cstheme="minorHAnsi"/>
          <w:b/>
          <w:bCs/>
          <w:spacing w:val="-5"/>
        </w:rPr>
        <w:t xml:space="preserve"> </w:t>
      </w:r>
      <w:r w:rsidRPr="00EB180B">
        <w:rPr>
          <w:rFonts w:eastAsia="Calibri" w:cstheme="minorHAnsi"/>
          <w:b/>
          <w:bCs/>
        </w:rPr>
        <w:t>эпидемиология</w:t>
      </w:r>
      <w:r w:rsidR="007B4573">
        <w:rPr>
          <w:rFonts w:eastAsia="Calibri" w:cstheme="minorHAnsi"/>
          <w:b/>
          <w:bCs/>
        </w:rPr>
        <w:t xml:space="preserve"> </w:t>
      </w:r>
    </w:p>
    <w:p w14:paraId="71FB3963" w14:textId="45C02805" w:rsidR="003E043A" w:rsidRPr="00EB180B" w:rsidRDefault="007B4573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31" w:after="0" w:line="276" w:lineRule="auto"/>
        <w:ind w:left="219"/>
        <w:contextualSpacing/>
        <w:mirrorIndents/>
        <w:rPr>
          <w:rFonts w:eastAsia="Calibri" w:cstheme="minorHAnsi"/>
        </w:rPr>
      </w:pPr>
      <w:r>
        <w:rPr>
          <w:rFonts w:eastAsia="Calibri" w:cstheme="minorHAnsi"/>
          <w:b/>
          <w:bCs/>
        </w:rPr>
        <w:t xml:space="preserve"> </w:t>
      </w:r>
      <w:r w:rsidR="003E043A" w:rsidRPr="00EB180B">
        <w:rPr>
          <w:rFonts w:eastAsia="Calibri" w:cstheme="minorHAnsi"/>
        </w:rPr>
        <w:t>Доказательная</w:t>
      </w:r>
      <w:r w:rsidR="003E043A" w:rsidRPr="00EB180B">
        <w:rPr>
          <w:rFonts w:eastAsia="Calibri" w:cstheme="minorHAnsi"/>
          <w:spacing w:val="-4"/>
        </w:rPr>
        <w:t xml:space="preserve"> </w:t>
      </w:r>
      <w:r w:rsidR="003E043A" w:rsidRPr="00EB180B">
        <w:rPr>
          <w:rFonts w:eastAsia="Calibri" w:cstheme="minorHAnsi"/>
        </w:rPr>
        <w:t>медицина</w:t>
      </w:r>
    </w:p>
    <w:p w14:paraId="485E518C" w14:textId="68AAB57B" w:rsidR="003E043A" w:rsidRPr="002327E9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201" w:firstLine="0"/>
        <w:contextualSpacing/>
        <w:mirrorIndents/>
        <w:rPr>
          <w:rFonts w:eastAsia="Calibri" w:cstheme="minorHAnsi"/>
          <w:u w:val="single"/>
        </w:rPr>
      </w:pPr>
      <w:r w:rsidRPr="002327E9">
        <w:rPr>
          <w:rFonts w:eastAsia="Calibri" w:cstheme="minorHAnsi"/>
          <w:u w:val="single"/>
        </w:rPr>
        <w:lastRenderedPageBreak/>
        <w:t>Вмешательства, направленные на то, чтобы замедлить или остановить развитие заболевания</w:t>
      </w:r>
      <w:r w:rsidRPr="002327E9">
        <w:rPr>
          <w:rFonts w:eastAsia="Calibri" w:cstheme="minorHAnsi"/>
          <w:spacing w:val="-47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у больных</w:t>
      </w:r>
      <w:r w:rsidR="003D50EB">
        <w:rPr>
          <w:rFonts w:eastAsia="Calibri" w:cstheme="minorHAnsi"/>
          <w:u w:val="single"/>
        </w:rPr>
        <w:t xml:space="preserve"> +</w:t>
      </w:r>
    </w:p>
    <w:p w14:paraId="656B495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4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Профилактика</w:t>
      </w:r>
      <w:r w:rsidRPr="00EB180B">
        <w:rPr>
          <w:rFonts w:eastAsia="Calibri" w:cstheme="minorHAnsi"/>
          <w:b/>
          <w:bCs/>
          <w:spacing w:val="-6"/>
        </w:rPr>
        <w:t xml:space="preserve"> </w:t>
      </w:r>
      <w:r w:rsidRPr="00EB180B">
        <w:rPr>
          <w:rFonts w:eastAsia="Calibri" w:cstheme="minorHAnsi"/>
          <w:b/>
          <w:bCs/>
        </w:rPr>
        <w:t>вторичная</w:t>
      </w:r>
    </w:p>
    <w:p w14:paraId="5FE97482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Профилактика</w:t>
      </w:r>
      <w:r w:rsidRPr="00EB180B">
        <w:rPr>
          <w:rFonts w:eastAsia="Calibri" w:cstheme="minorHAnsi"/>
          <w:spacing w:val="-7"/>
        </w:rPr>
        <w:t xml:space="preserve"> </w:t>
      </w:r>
      <w:r w:rsidRPr="00EB180B">
        <w:rPr>
          <w:rFonts w:eastAsia="Calibri" w:cstheme="minorHAnsi"/>
        </w:rPr>
        <w:t>первичная</w:t>
      </w:r>
    </w:p>
    <w:p w14:paraId="1A277A4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Профилактика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третичная</w:t>
      </w:r>
    </w:p>
    <w:p w14:paraId="778A50C6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1049C67A" w14:textId="77777777" w:rsidR="003E043A" w:rsidRPr="00EB180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</w:rPr>
      </w:pPr>
    </w:p>
    <w:p w14:paraId="794FE440" w14:textId="79B186D4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307" w:firstLine="0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Вмешательства, направленные на предупреждение возникновения болезни, обычно за счет</w:t>
      </w:r>
      <w:r w:rsidRPr="003D50EB">
        <w:rPr>
          <w:rFonts w:eastAsia="Calibri" w:cstheme="minorHAnsi"/>
          <w:spacing w:val="-47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устранения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ее</w:t>
      </w:r>
      <w:r w:rsidRPr="003D50EB">
        <w:rPr>
          <w:rFonts w:eastAsia="Calibri" w:cstheme="minorHAnsi"/>
          <w:spacing w:val="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причин</w:t>
      </w:r>
      <w:r w:rsidR="003D50EB">
        <w:rPr>
          <w:rFonts w:eastAsia="Calibri" w:cstheme="minorHAnsi"/>
          <w:u w:val="single"/>
        </w:rPr>
        <w:t xml:space="preserve"> +</w:t>
      </w:r>
    </w:p>
    <w:p w14:paraId="08F4525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Профилактика</w:t>
      </w:r>
      <w:r w:rsidRPr="00EB180B">
        <w:rPr>
          <w:rFonts w:eastAsia="Calibri" w:cstheme="minorHAnsi"/>
          <w:spacing w:val="-6"/>
        </w:rPr>
        <w:t xml:space="preserve"> </w:t>
      </w:r>
      <w:r w:rsidRPr="00EB180B">
        <w:rPr>
          <w:rFonts w:eastAsia="Calibri" w:cstheme="minorHAnsi"/>
        </w:rPr>
        <w:t>вторичная</w:t>
      </w:r>
    </w:p>
    <w:p w14:paraId="20081E2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Профилактика</w:t>
      </w:r>
      <w:r w:rsidRPr="00EB180B">
        <w:rPr>
          <w:rFonts w:eastAsia="Calibri" w:cstheme="minorHAnsi"/>
          <w:b/>
          <w:bCs/>
          <w:spacing w:val="-7"/>
        </w:rPr>
        <w:t xml:space="preserve"> </w:t>
      </w:r>
      <w:r w:rsidRPr="00EB180B">
        <w:rPr>
          <w:rFonts w:eastAsia="Calibri" w:cstheme="minorHAnsi"/>
          <w:b/>
          <w:bCs/>
        </w:rPr>
        <w:t>первичная</w:t>
      </w:r>
    </w:p>
    <w:p w14:paraId="7278FD9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Профилактика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третичная</w:t>
      </w:r>
    </w:p>
    <w:p w14:paraId="26A500F1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2321DFDD" w14:textId="77777777" w:rsidR="003E043A" w:rsidRPr="00EB180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</w:rPr>
      </w:pPr>
    </w:p>
    <w:p w14:paraId="6595F19B" w14:textId="77777777" w:rsidR="003E043A" w:rsidRPr="00EB180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822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Мероприятия, направленные на предотвращение ухудшения течения или осложнений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>заболевания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после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того,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как</w:t>
      </w:r>
      <w:r w:rsidRPr="00EB180B">
        <w:rPr>
          <w:rFonts w:eastAsia="Calibri" w:cstheme="minorHAnsi"/>
          <w:spacing w:val="1"/>
        </w:rPr>
        <w:t xml:space="preserve"> </w:t>
      </w:r>
      <w:r w:rsidRPr="00EB180B">
        <w:rPr>
          <w:rFonts w:eastAsia="Calibri" w:cstheme="minorHAnsi"/>
        </w:rPr>
        <w:t>болезнь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проявилась</w:t>
      </w:r>
    </w:p>
    <w:p w14:paraId="4462BCB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Профилактика</w:t>
      </w:r>
      <w:r w:rsidRPr="00EB180B">
        <w:rPr>
          <w:rFonts w:eastAsia="Calibri" w:cstheme="minorHAnsi"/>
          <w:spacing w:val="-6"/>
        </w:rPr>
        <w:t xml:space="preserve"> </w:t>
      </w:r>
      <w:r w:rsidRPr="00EB180B">
        <w:rPr>
          <w:rFonts w:eastAsia="Calibri" w:cstheme="minorHAnsi"/>
        </w:rPr>
        <w:t>вторичная</w:t>
      </w:r>
    </w:p>
    <w:p w14:paraId="1AEED0E3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Профилактика</w:t>
      </w:r>
      <w:r w:rsidRPr="00EB180B">
        <w:rPr>
          <w:rFonts w:eastAsia="Calibri" w:cstheme="minorHAnsi"/>
          <w:spacing w:val="-7"/>
        </w:rPr>
        <w:t xml:space="preserve"> </w:t>
      </w:r>
      <w:r w:rsidRPr="00EB180B">
        <w:rPr>
          <w:rFonts w:eastAsia="Calibri" w:cstheme="minorHAnsi"/>
        </w:rPr>
        <w:t>первичная</w:t>
      </w:r>
    </w:p>
    <w:p w14:paraId="56D0597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Профилактика</w:t>
      </w:r>
      <w:r w:rsidRPr="00EB180B">
        <w:rPr>
          <w:rFonts w:eastAsia="Calibri" w:cstheme="minorHAnsi"/>
          <w:b/>
          <w:bCs/>
          <w:spacing w:val="-5"/>
        </w:rPr>
        <w:t xml:space="preserve"> </w:t>
      </w:r>
      <w:r w:rsidRPr="00EB180B">
        <w:rPr>
          <w:rFonts w:eastAsia="Calibri" w:cstheme="minorHAnsi"/>
          <w:b/>
          <w:bCs/>
        </w:rPr>
        <w:t>третичная</w:t>
      </w:r>
    </w:p>
    <w:p w14:paraId="72A5C082" w14:textId="4AABB71C" w:rsidR="003E043A" w:rsidRPr="00EB180B" w:rsidRDefault="003E043A" w:rsidP="003D50EB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5BD73AC1" w14:textId="77777777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Смещение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(систематическая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ошибка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при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отборе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больных),</w:t>
      </w:r>
      <w:r w:rsidRPr="003D50EB">
        <w:rPr>
          <w:rFonts w:eastAsia="Calibri" w:cstheme="minorHAnsi"/>
          <w:spacing w:val="-5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которое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возникает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при</w:t>
      </w:r>
    </w:p>
    <w:p w14:paraId="6AF5DDF2" w14:textId="77777777" w:rsidR="003E043A" w:rsidRPr="003D50EB" w:rsidRDefault="003E043A" w:rsidP="002A4ED2">
      <w:pPr>
        <w:widowControl w:val="0"/>
        <w:suppressAutoHyphens/>
        <w:spacing w:before="21" w:after="0" w:line="276" w:lineRule="auto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исследовании в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специализированных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центрах,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где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собираются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самые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сложные и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тяжелые</w:t>
      </w:r>
    </w:p>
    <w:p w14:paraId="755072F7" w14:textId="6AD42EA7" w:rsidR="003E043A" w:rsidRPr="003D50EB" w:rsidRDefault="003E043A" w:rsidP="002A4ED2">
      <w:pPr>
        <w:widowControl w:val="0"/>
        <w:suppressAutoHyphens/>
        <w:spacing w:before="20" w:after="0" w:line="276" w:lineRule="auto"/>
        <w:ind w:right="226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больные, используются наиболее современные и эффективные методы диагностики и лечения,</w:t>
      </w:r>
      <w:r w:rsidRPr="003D50EB">
        <w:rPr>
          <w:rFonts w:eastAsia="Calibri" w:cstheme="minorHAnsi"/>
          <w:spacing w:val="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работают наиболее квалифицированные специалисты. Полученные результаты не в полной мере</w:t>
      </w:r>
      <w:r w:rsidRPr="003D50EB">
        <w:rPr>
          <w:rFonts w:eastAsia="Calibri" w:cstheme="minorHAnsi"/>
          <w:spacing w:val="-47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соответствуют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реальной</w:t>
      </w:r>
      <w:r w:rsidRPr="003D50EB">
        <w:rPr>
          <w:rFonts w:eastAsia="Calibri" w:cstheme="minorHAnsi"/>
          <w:spacing w:val="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клинической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практике</w:t>
      </w:r>
      <w:r w:rsidR="003D50EB">
        <w:rPr>
          <w:rFonts w:eastAsia="Calibri" w:cstheme="minorHAnsi"/>
          <w:u w:val="single"/>
        </w:rPr>
        <w:t xml:space="preserve"> +</w:t>
      </w:r>
    </w:p>
    <w:p w14:paraId="2A5756D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57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Центростремительное</w:t>
      </w:r>
      <w:r w:rsidRPr="00EB180B">
        <w:rPr>
          <w:rFonts w:eastAsia="Calibri" w:cstheme="minorHAnsi"/>
          <w:b/>
          <w:bCs/>
          <w:spacing w:val="-5"/>
        </w:rPr>
        <w:t xml:space="preserve"> </w:t>
      </w:r>
      <w:r w:rsidRPr="00EB180B">
        <w:rPr>
          <w:rFonts w:eastAsia="Calibri" w:cstheme="minorHAnsi"/>
          <w:b/>
          <w:bCs/>
        </w:rPr>
        <w:t>смещение</w:t>
      </w:r>
    </w:p>
    <w:p w14:paraId="73ABE36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Смещение</w:t>
      </w:r>
      <w:r w:rsidRPr="00EB180B">
        <w:rPr>
          <w:rFonts w:eastAsia="Calibri" w:cstheme="minorHAnsi"/>
          <w:spacing w:val="-6"/>
        </w:rPr>
        <w:t xml:space="preserve"> </w:t>
      </w:r>
      <w:r w:rsidRPr="00EB180B">
        <w:rPr>
          <w:rFonts w:eastAsia="Calibri" w:cstheme="minorHAnsi"/>
        </w:rPr>
        <w:t>вследствие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популярности</w:t>
      </w:r>
    </w:p>
    <w:p w14:paraId="243FCA13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Смещение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вследствие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фильтрации</w:t>
      </w:r>
    </w:p>
    <w:p w14:paraId="3E3804DB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061F2A1E" w14:textId="77777777" w:rsidR="003E043A" w:rsidRPr="00EB180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</w:rPr>
      </w:pPr>
    </w:p>
    <w:p w14:paraId="749F6B3B" w14:textId="727F6AA4" w:rsidR="003E043A" w:rsidRPr="00286B48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ind w:right="679" w:firstLine="0"/>
        <w:contextualSpacing/>
        <w:mirrorIndents/>
        <w:rPr>
          <w:rFonts w:eastAsia="Calibri" w:cstheme="minorHAnsi"/>
          <w:u w:val="single"/>
        </w:rPr>
      </w:pPr>
      <w:r w:rsidRPr="00286B48">
        <w:rPr>
          <w:rFonts w:eastAsia="Calibri" w:cstheme="minorHAnsi"/>
          <w:u w:val="single"/>
        </w:rPr>
        <w:t>Метод снижения вероятности возникновения систематической ошибки при проведении</w:t>
      </w:r>
      <w:r w:rsidRPr="00286B48">
        <w:rPr>
          <w:rFonts w:eastAsia="Calibri" w:cstheme="minorHAnsi"/>
          <w:spacing w:val="-47"/>
          <w:u w:val="single"/>
        </w:rPr>
        <w:t xml:space="preserve"> </w:t>
      </w:r>
      <w:r w:rsidR="00286B48">
        <w:rPr>
          <w:rFonts w:eastAsia="Calibri" w:cstheme="minorHAnsi"/>
          <w:spacing w:val="-47"/>
          <w:u w:val="single"/>
        </w:rPr>
        <w:t xml:space="preserve">   </w:t>
      </w:r>
      <w:r w:rsidRPr="00286B48">
        <w:rPr>
          <w:rFonts w:eastAsia="Calibri" w:cstheme="minorHAnsi"/>
          <w:u w:val="single"/>
        </w:rPr>
        <w:t>исследований</w:t>
      </w:r>
      <w:r w:rsidRPr="00286B48">
        <w:rPr>
          <w:rFonts w:eastAsia="Calibri" w:cstheme="minorHAnsi"/>
          <w:spacing w:val="-2"/>
          <w:u w:val="single"/>
        </w:rPr>
        <w:t xml:space="preserve"> </w:t>
      </w:r>
      <w:r w:rsidRPr="00286B48">
        <w:rPr>
          <w:rFonts w:eastAsia="Calibri" w:cstheme="minorHAnsi"/>
          <w:u w:val="single"/>
        </w:rPr>
        <w:t>по</w:t>
      </w:r>
      <w:r w:rsidRPr="00286B48">
        <w:rPr>
          <w:rFonts w:eastAsia="Calibri" w:cstheme="minorHAnsi"/>
          <w:spacing w:val="-2"/>
          <w:u w:val="single"/>
        </w:rPr>
        <w:t xml:space="preserve"> </w:t>
      </w:r>
      <w:r w:rsidRPr="00286B48">
        <w:rPr>
          <w:rFonts w:eastAsia="Calibri" w:cstheme="minorHAnsi"/>
          <w:u w:val="single"/>
        </w:rPr>
        <w:t>эффективности</w:t>
      </w:r>
      <w:r w:rsidRPr="00286B48">
        <w:rPr>
          <w:rFonts w:eastAsia="Calibri" w:cstheme="minorHAnsi"/>
          <w:spacing w:val="1"/>
          <w:u w:val="single"/>
        </w:rPr>
        <w:t xml:space="preserve"> </w:t>
      </w:r>
      <w:r w:rsidRPr="00286B48">
        <w:rPr>
          <w:rFonts w:eastAsia="Calibri" w:cstheme="minorHAnsi"/>
          <w:u w:val="single"/>
        </w:rPr>
        <w:t>вмешательства,</w:t>
      </w:r>
      <w:r w:rsidRPr="00286B48">
        <w:rPr>
          <w:rFonts w:eastAsia="Calibri" w:cstheme="minorHAnsi"/>
          <w:spacing w:val="-4"/>
          <w:u w:val="single"/>
        </w:rPr>
        <w:t xml:space="preserve"> </w:t>
      </w:r>
      <w:r w:rsidRPr="00286B48">
        <w:rPr>
          <w:rFonts w:eastAsia="Calibri" w:cstheme="minorHAnsi"/>
          <w:u w:val="single"/>
        </w:rPr>
        <w:t>если ее причина</w:t>
      </w:r>
      <w:r w:rsidRPr="00286B48">
        <w:rPr>
          <w:rFonts w:eastAsia="Calibri" w:cstheme="minorHAnsi"/>
          <w:spacing w:val="-1"/>
          <w:u w:val="single"/>
        </w:rPr>
        <w:t xml:space="preserve"> </w:t>
      </w:r>
      <w:r w:rsidRPr="00286B48">
        <w:rPr>
          <w:rFonts w:eastAsia="Calibri" w:cstheme="minorHAnsi"/>
          <w:u w:val="single"/>
        </w:rPr>
        <w:t>– эффект</w:t>
      </w:r>
      <w:r w:rsidRPr="00286B48">
        <w:rPr>
          <w:rFonts w:eastAsia="Calibri" w:cstheme="minorHAnsi"/>
          <w:spacing w:val="-2"/>
          <w:u w:val="single"/>
        </w:rPr>
        <w:t xml:space="preserve"> </w:t>
      </w:r>
      <w:r w:rsidRPr="00286B48">
        <w:rPr>
          <w:rFonts w:eastAsia="Calibri" w:cstheme="minorHAnsi"/>
          <w:u w:val="single"/>
        </w:rPr>
        <w:t>плацебо</w:t>
      </w:r>
      <w:r w:rsidR="003D50EB">
        <w:rPr>
          <w:rFonts w:eastAsia="Calibri" w:cstheme="minorHAnsi"/>
          <w:u w:val="single"/>
        </w:rPr>
        <w:t xml:space="preserve"> +</w:t>
      </w:r>
    </w:p>
    <w:p w14:paraId="22E1A85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Рандомизация</w:t>
      </w:r>
    </w:p>
    <w:p w14:paraId="46035596" w14:textId="60751824" w:rsidR="003E043A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Применение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слепых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методов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в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отношении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больных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и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врачей-исследователей</w:t>
      </w:r>
    </w:p>
    <w:p w14:paraId="072C0874" w14:textId="77777777" w:rsidR="005F7D7A" w:rsidRPr="00EB180B" w:rsidRDefault="005F7D7A" w:rsidP="005F7D7A">
      <w:pPr>
        <w:widowControl w:val="0"/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</w:p>
    <w:p w14:paraId="08F748BE" w14:textId="14FE78B9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33" w:after="0" w:line="276" w:lineRule="auto"/>
        <w:ind w:right="1160" w:firstLine="0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Включение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в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анализ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всех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пациентов,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принимавших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участие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в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proofErr w:type="gramStart"/>
      <w:r w:rsidRPr="003D50EB">
        <w:rPr>
          <w:rFonts w:eastAsia="Calibri" w:cstheme="minorHAnsi"/>
          <w:u w:val="single"/>
        </w:rPr>
        <w:t>исследовании</w:t>
      </w:r>
      <w:r w:rsidR="007B4573" w:rsidRPr="003D50EB">
        <w:rPr>
          <w:rFonts w:eastAsia="Calibri" w:cstheme="minorHAnsi"/>
          <w:u w:val="single"/>
        </w:rPr>
        <w:t xml:space="preserve">  </w:t>
      </w:r>
      <w:r w:rsidRPr="003D50EB">
        <w:rPr>
          <w:rFonts w:eastAsia="Calibri" w:cstheme="minorHAnsi"/>
          <w:u w:val="single"/>
        </w:rPr>
        <w:t>Метод</w:t>
      </w:r>
      <w:proofErr w:type="gramEnd"/>
      <w:r w:rsidRPr="003D50EB">
        <w:rPr>
          <w:rFonts w:eastAsia="Calibri" w:cstheme="minorHAnsi"/>
          <w:u w:val="single"/>
        </w:rPr>
        <w:t>, обеспечивающий математическое выражение сочетанного влияния многих</w:t>
      </w:r>
      <w:r w:rsidRPr="003D50EB">
        <w:rPr>
          <w:rFonts w:eastAsia="Calibri" w:cstheme="minorHAnsi"/>
          <w:spacing w:val="-47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переменных</w:t>
      </w:r>
      <w:r w:rsidR="003D50EB">
        <w:rPr>
          <w:rFonts w:eastAsia="Calibri" w:cstheme="minorHAnsi"/>
          <w:u w:val="single"/>
        </w:rPr>
        <w:t xml:space="preserve"> +</w:t>
      </w:r>
    </w:p>
    <w:p w14:paraId="11AE4E0F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5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Мета-анализ</w:t>
      </w:r>
    </w:p>
    <w:p w14:paraId="66F54F4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Многофакторное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моделирование</w:t>
      </w:r>
    </w:p>
    <w:p w14:paraId="6BEFD2C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Многофакторный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анализ</w:t>
      </w:r>
    </w:p>
    <w:p w14:paraId="6A75F0A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Описание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случая</w:t>
      </w:r>
    </w:p>
    <w:p w14:paraId="499E719D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5E79754A" w14:textId="77777777" w:rsidR="003E043A" w:rsidRPr="00EB180B" w:rsidRDefault="003E043A" w:rsidP="002A4ED2">
      <w:pPr>
        <w:widowControl w:val="0"/>
        <w:suppressAutoHyphens/>
        <w:spacing w:before="12" w:after="0" w:line="276" w:lineRule="auto"/>
        <w:contextualSpacing/>
        <w:mirrorIndents/>
        <w:rPr>
          <w:rFonts w:eastAsia="Calibri" w:cstheme="minorHAnsi"/>
        </w:rPr>
      </w:pPr>
    </w:p>
    <w:p w14:paraId="74958F3E" w14:textId="5F3EF155" w:rsidR="003E043A" w:rsidRPr="005350C9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746" w:firstLine="0"/>
        <w:contextualSpacing/>
        <w:mirrorIndents/>
        <w:rPr>
          <w:rFonts w:eastAsia="Calibri" w:cstheme="minorHAnsi"/>
          <w:u w:val="single"/>
        </w:rPr>
      </w:pPr>
      <w:r w:rsidRPr="005350C9">
        <w:rPr>
          <w:rFonts w:eastAsia="Calibri" w:cstheme="minorHAnsi"/>
          <w:u w:val="single"/>
        </w:rPr>
        <w:t>Совокупность статистических методов, которые одновременно рассматривают влияние</w:t>
      </w:r>
      <w:r w:rsidRPr="005350C9">
        <w:rPr>
          <w:rFonts w:eastAsia="Calibri" w:cstheme="minorHAnsi"/>
          <w:spacing w:val="-47"/>
          <w:u w:val="single"/>
        </w:rPr>
        <w:t xml:space="preserve"> </w:t>
      </w:r>
      <w:r w:rsidRPr="005350C9">
        <w:rPr>
          <w:rFonts w:eastAsia="Calibri" w:cstheme="minorHAnsi"/>
          <w:u w:val="single"/>
        </w:rPr>
        <w:t>многих</w:t>
      </w:r>
      <w:r w:rsidRPr="005350C9">
        <w:rPr>
          <w:rFonts w:eastAsia="Calibri" w:cstheme="minorHAnsi"/>
          <w:spacing w:val="-1"/>
          <w:u w:val="single"/>
        </w:rPr>
        <w:t xml:space="preserve"> </w:t>
      </w:r>
      <w:r w:rsidRPr="005350C9">
        <w:rPr>
          <w:rFonts w:eastAsia="Calibri" w:cstheme="minorHAnsi"/>
          <w:u w:val="single"/>
        </w:rPr>
        <w:t>переменных</w:t>
      </w:r>
      <w:r w:rsidRPr="005350C9">
        <w:rPr>
          <w:rFonts w:eastAsia="Calibri" w:cstheme="minorHAnsi"/>
          <w:spacing w:val="-3"/>
          <w:u w:val="single"/>
        </w:rPr>
        <w:t xml:space="preserve"> </w:t>
      </w:r>
      <w:r w:rsidRPr="005350C9">
        <w:rPr>
          <w:rFonts w:eastAsia="Calibri" w:cstheme="minorHAnsi"/>
          <w:u w:val="single"/>
        </w:rPr>
        <w:t>на</w:t>
      </w:r>
      <w:r w:rsidRPr="005350C9">
        <w:rPr>
          <w:rFonts w:eastAsia="Calibri" w:cstheme="minorHAnsi"/>
          <w:spacing w:val="-2"/>
          <w:u w:val="single"/>
        </w:rPr>
        <w:t xml:space="preserve"> </w:t>
      </w:r>
      <w:r w:rsidRPr="005350C9">
        <w:rPr>
          <w:rFonts w:eastAsia="Calibri" w:cstheme="minorHAnsi"/>
          <w:u w:val="single"/>
        </w:rPr>
        <w:t>какой-либо</w:t>
      </w:r>
      <w:r w:rsidRPr="005350C9">
        <w:rPr>
          <w:rFonts w:eastAsia="Calibri" w:cstheme="minorHAnsi"/>
          <w:spacing w:val="-1"/>
          <w:u w:val="single"/>
        </w:rPr>
        <w:t xml:space="preserve"> </w:t>
      </w:r>
      <w:r w:rsidRPr="005350C9">
        <w:rPr>
          <w:rFonts w:eastAsia="Calibri" w:cstheme="minorHAnsi"/>
          <w:u w:val="single"/>
        </w:rPr>
        <w:t>один фактор</w:t>
      </w:r>
      <w:r w:rsidR="003D50EB">
        <w:rPr>
          <w:rFonts w:eastAsia="Calibri" w:cstheme="minorHAnsi"/>
          <w:u w:val="single"/>
        </w:rPr>
        <w:t xml:space="preserve"> +</w:t>
      </w:r>
    </w:p>
    <w:p w14:paraId="28A524E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Мета-анализ</w:t>
      </w:r>
    </w:p>
    <w:p w14:paraId="6286650C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Многофакторное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моделирование</w:t>
      </w:r>
    </w:p>
    <w:p w14:paraId="58DF6C1A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Многофакторный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анализ</w:t>
      </w:r>
    </w:p>
    <w:p w14:paraId="0E430D1F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Описание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случая</w:t>
      </w:r>
    </w:p>
    <w:p w14:paraId="3D5B126A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69DE302A" w14:textId="77777777" w:rsidR="003E043A" w:rsidRPr="00EB180B" w:rsidRDefault="003E043A" w:rsidP="002A4ED2">
      <w:pPr>
        <w:widowControl w:val="0"/>
        <w:suppressAutoHyphens/>
        <w:spacing w:before="8" w:after="0" w:line="276" w:lineRule="auto"/>
        <w:contextualSpacing/>
        <w:mirrorIndents/>
        <w:rPr>
          <w:rFonts w:eastAsia="Calibri" w:cstheme="minorHAnsi"/>
        </w:rPr>
      </w:pPr>
    </w:p>
    <w:p w14:paraId="0BEABC4A" w14:textId="53F84E77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Метод,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заключающийся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в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простом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изложении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материала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о нескольких</w:t>
      </w:r>
      <w:r w:rsidRPr="003D50EB">
        <w:rPr>
          <w:rFonts w:eastAsia="Calibri" w:cstheme="minorHAnsi"/>
          <w:spacing w:val="-5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больных</w:t>
      </w:r>
      <w:r w:rsidR="003D50EB">
        <w:rPr>
          <w:rFonts w:eastAsia="Calibri" w:cstheme="minorHAnsi"/>
          <w:u w:val="single"/>
        </w:rPr>
        <w:t xml:space="preserve"> +</w:t>
      </w:r>
    </w:p>
    <w:p w14:paraId="47460E1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Мета-анализ</w:t>
      </w:r>
    </w:p>
    <w:p w14:paraId="6598675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Многофакторное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моделирование</w:t>
      </w:r>
    </w:p>
    <w:p w14:paraId="22C08723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Многофакторный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анализ</w:t>
      </w:r>
    </w:p>
    <w:p w14:paraId="4F0D151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Описание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случая</w:t>
      </w:r>
    </w:p>
    <w:p w14:paraId="43EF0938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  <w:b/>
          <w:bCs/>
        </w:rPr>
      </w:pPr>
    </w:p>
    <w:p w14:paraId="44417878" w14:textId="77777777" w:rsidR="003E043A" w:rsidRPr="00EB180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</w:rPr>
      </w:pPr>
    </w:p>
    <w:p w14:paraId="1EB7663E" w14:textId="73C8E012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1011" w:firstLine="0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К какой категории доказательности относятся рандомизированные контролируемые</w:t>
      </w:r>
      <w:r w:rsidRPr="003D50EB">
        <w:rPr>
          <w:rFonts w:eastAsia="Calibri" w:cstheme="minorHAnsi"/>
          <w:spacing w:val="-48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исследования</w:t>
      </w:r>
      <w:r w:rsidR="003D50EB">
        <w:rPr>
          <w:rFonts w:eastAsia="Calibri" w:cstheme="minorHAnsi"/>
          <w:u w:val="single"/>
        </w:rPr>
        <w:t xml:space="preserve"> +</w:t>
      </w:r>
    </w:p>
    <w:p w14:paraId="7CDA196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7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Категория I</w:t>
      </w:r>
    </w:p>
    <w:p w14:paraId="560DB68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Категория II</w:t>
      </w:r>
    </w:p>
    <w:p w14:paraId="6720036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Категория III</w:t>
      </w:r>
    </w:p>
    <w:p w14:paraId="522E6BC4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59E91BA3" w14:textId="77777777" w:rsidR="003E043A" w:rsidRPr="003D50E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  <w:u w:val="single"/>
        </w:rPr>
      </w:pPr>
    </w:p>
    <w:p w14:paraId="5ED62975" w14:textId="1A77D3BD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285" w:firstLine="0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К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какому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уровню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доказательности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относятся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рекомендации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по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диагностике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и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лечению,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если</w:t>
      </w:r>
      <w:r w:rsidRPr="003D50EB">
        <w:rPr>
          <w:rFonts w:eastAsia="Calibri" w:cstheme="minorHAnsi"/>
          <w:spacing w:val="-47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доказательства убедительны, есть веские доказательства в пользу того, чтобы рекомендовать</w:t>
      </w:r>
      <w:r w:rsidRPr="003D50EB">
        <w:rPr>
          <w:rFonts w:eastAsia="Calibri" w:cstheme="minorHAnsi"/>
          <w:spacing w:val="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данное предложение</w:t>
      </w:r>
      <w:r w:rsidR="003D50EB">
        <w:rPr>
          <w:rFonts w:eastAsia="Calibri" w:cstheme="minorHAnsi"/>
          <w:u w:val="single"/>
        </w:rPr>
        <w:t xml:space="preserve"> +</w:t>
      </w:r>
    </w:p>
    <w:p w14:paraId="59016743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57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A;</w:t>
      </w:r>
    </w:p>
    <w:p w14:paraId="25E3558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B;</w:t>
      </w:r>
    </w:p>
    <w:p w14:paraId="1D55BE6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C;</w:t>
      </w:r>
    </w:p>
    <w:p w14:paraId="7D75D6B2" w14:textId="3F4D08C8" w:rsidR="003E043A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D;</w:t>
      </w:r>
    </w:p>
    <w:p w14:paraId="0956B4CE" w14:textId="77777777" w:rsidR="005F7D7A" w:rsidRPr="00EB180B" w:rsidRDefault="005F7D7A" w:rsidP="005F7D7A">
      <w:pPr>
        <w:widowControl w:val="0"/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</w:p>
    <w:p w14:paraId="2CBA58BC" w14:textId="3D84D4B2" w:rsidR="003E043A" w:rsidRPr="00A076DF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45" w:after="0" w:line="276" w:lineRule="auto"/>
        <w:ind w:right="285" w:firstLine="0"/>
        <w:contextualSpacing/>
        <w:mirrorIndents/>
        <w:rPr>
          <w:rFonts w:eastAsia="Calibri" w:cstheme="minorHAnsi"/>
          <w:u w:val="single"/>
        </w:rPr>
      </w:pPr>
      <w:r w:rsidRPr="00A076DF">
        <w:rPr>
          <w:rFonts w:eastAsia="Calibri" w:cstheme="minorHAnsi"/>
          <w:u w:val="single"/>
        </w:rPr>
        <w:t>К</w:t>
      </w:r>
      <w:r w:rsidRPr="00A076DF">
        <w:rPr>
          <w:rFonts w:eastAsia="Calibri" w:cstheme="minorHAnsi"/>
          <w:spacing w:val="-4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какому</w:t>
      </w:r>
      <w:r w:rsidRPr="00A076DF">
        <w:rPr>
          <w:rFonts w:eastAsia="Calibri" w:cstheme="minorHAnsi"/>
          <w:spacing w:val="-4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уровню</w:t>
      </w:r>
      <w:r w:rsidRPr="00A076DF">
        <w:rPr>
          <w:rFonts w:eastAsia="Calibri" w:cstheme="minorHAnsi"/>
          <w:spacing w:val="-3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доказательности</w:t>
      </w:r>
      <w:r w:rsidRPr="00A076DF">
        <w:rPr>
          <w:rFonts w:eastAsia="Calibri" w:cstheme="minorHAnsi"/>
          <w:spacing w:val="-4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относятся</w:t>
      </w:r>
      <w:r w:rsidRPr="00A076DF">
        <w:rPr>
          <w:rFonts w:eastAsia="Calibri" w:cstheme="minorHAnsi"/>
          <w:spacing w:val="-4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рекомендации</w:t>
      </w:r>
      <w:r w:rsidRPr="00A076DF">
        <w:rPr>
          <w:rFonts w:eastAsia="Calibri" w:cstheme="minorHAnsi"/>
          <w:spacing w:val="-3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по</w:t>
      </w:r>
      <w:r w:rsidRPr="00A076DF">
        <w:rPr>
          <w:rFonts w:eastAsia="Calibri" w:cstheme="minorHAnsi"/>
          <w:spacing w:val="-3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диагностике</w:t>
      </w:r>
      <w:r w:rsidRPr="00A076DF">
        <w:rPr>
          <w:rFonts w:eastAsia="Calibri" w:cstheme="minorHAnsi"/>
          <w:spacing w:val="-4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и</w:t>
      </w:r>
      <w:r w:rsidRPr="00A076DF">
        <w:rPr>
          <w:rFonts w:eastAsia="Calibri" w:cstheme="minorHAnsi"/>
          <w:spacing w:val="-3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лечению,</w:t>
      </w:r>
      <w:r w:rsidRPr="00A076DF">
        <w:rPr>
          <w:rFonts w:eastAsia="Calibri" w:cstheme="minorHAnsi"/>
          <w:spacing w:val="-2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если</w:t>
      </w:r>
      <w:r w:rsidRPr="00A076DF">
        <w:rPr>
          <w:rFonts w:eastAsia="Calibri" w:cstheme="minorHAnsi"/>
          <w:spacing w:val="-47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есть</w:t>
      </w:r>
      <w:r w:rsidRPr="00A076DF">
        <w:rPr>
          <w:rFonts w:eastAsia="Calibri" w:cstheme="minorHAnsi"/>
          <w:spacing w:val="-1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веские</w:t>
      </w:r>
      <w:r w:rsidRPr="00A076DF">
        <w:rPr>
          <w:rFonts w:eastAsia="Calibri" w:cstheme="minorHAnsi"/>
          <w:spacing w:val="-1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доказательства, чтобы</w:t>
      </w:r>
      <w:r w:rsidRPr="00A076DF">
        <w:rPr>
          <w:rFonts w:eastAsia="Calibri" w:cstheme="minorHAnsi"/>
          <w:spacing w:val="-4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исключить</w:t>
      </w:r>
      <w:r w:rsidRPr="00A076DF">
        <w:rPr>
          <w:rFonts w:eastAsia="Calibri" w:cstheme="minorHAnsi"/>
          <w:spacing w:val="-3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данный</w:t>
      </w:r>
      <w:r w:rsidRPr="00A076DF">
        <w:rPr>
          <w:rFonts w:eastAsia="Calibri" w:cstheme="minorHAnsi"/>
          <w:spacing w:val="1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метод</w:t>
      </w:r>
      <w:r w:rsidRPr="00A076DF">
        <w:rPr>
          <w:rFonts w:eastAsia="Calibri" w:cstheme="minorHAnsi"/>
          <w:spacing w:val="-4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из рекомендаций</w:t>
      </w:r>
      <w:r w:rsidR="003D50EB">
        <w:rPr>
          <w:rFonts w:eastAsia="Calibri" w:cstheme="minorHAnsi"/>
          <w:u w:val="single"/>
        </w:rPr>
        <w:t xml:space="preserve"> +</w:t>
      </w:r>
    </w:p>
    <w:p w14:paraId="03EAF7B2" w14:textId="700C8210" w:rsidR="003E043A" w:rsidRPr="00EB180B" w:rsidRDefault="001B7F6E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2" w:after="0" w:line="276" w:lineRule="auto"/>
        <w:ind w:left="219"/>
        <w:contextualSpacing/>
        <w:mirrorIndents/>
        <w:rPr>
          <w:rFonts w:eastAsia="Calibri" w:cstheme="minorHAnsi"/>
        </w:rPr>
      </w:pPr>
      <w:r>
        <w:rPr>
          <w:rFonts w:eastAsia="Calibri" w:cstheme="minorHAnsi"/>
        </w:rPr>
        <w:t xml:space="preserve">A; </w:t>
      </w:r>
    </w:p>
    <w:p w14:paraId="682D2182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B;</w:t>
      </w:r>
    </w:p>
    <w:p w14:paraId="266B5AC2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C;</w:t>
      </w:r>
    </w:p>
    <w:p w14:paraId="7F8598D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D;</w:t>
      </w:r>
    </w:p>
    <w:p w14:paraId="4345848A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E</w:t>
      </w:r>
    </w:p>
    <w:p w14:paraId="5CFA7587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0F7B9C41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142625C9" w14:textId="5F092CBA" w:rsidR="003E043A" w:rsidRPr="00A5138C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A5138C">
        <w:rPr>
          <w:rFonts w:eastAsia="Calibri" w:cstheme="minorHAnsi"/>
          <w:u w:val="single"/>
        </w:rPr>
        <w:t>Вероятность</w:t>
      </w:r>
      <w:r w:rsidRPr="00A5138C">
        <w:rPr>
          <w:rFonts w:eastAsia="Calibri" w:cstheme="minorHAnsi"/>
          <w:spacing w:val="-7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отрицательного</w:t>
      </w:r>
      <w:r w:rsidRPr="00A5138C">
        <w:rPr>
          <w:rFonts w:eastAsia="Calibri" w:cstheme="minorHAnsi"/>
          <w:spacing w:val="-2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результата</w:t>
      </w:r>
      <w:r w:rsidRPr="00A5138C">
        <w:rPr>
          <w:rFonts w:eastAsia="Calibri" w:cstheme="minorHAnsi"/>
          <w:spacing w:val="-3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диагностического</w:t>
      </w:r>
      <w:r w:rsidRPr="00A5138C">
        <w:rPr>
          <w:rFonts w:eastAsia="Calibri" w:cstheme="minorHAnsi"/>
          <w:spacing w:val="-2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теста</w:t>
      </w:r>
      <w:r w:rsidRPr="00A5138C">
        <w:rPr>
          <w:rFonts w:eastAsia="Calibri" w:cstheme="minorHAnsi"/>
          <w:spacing w:val="-3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при</w:t>
      </w:r>
      <w:r w:rsidRPr="00A5138C">
        <w:rPr>
          <w:rFonts w:eastAsia="Calibri" w:cstheme="minorHAnsi"/>
          <w:spacing w:val="-6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отсутствии</w:t>
      </w:r>
      <w:r w:rsidRPr="00A5138C">
        <w:rPr>
          <w:rFonts w:eastAsia="Calibri" w:cstheme="minorHAnsi"/>
          <w:spacing w:val="-2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болезни</w:t>
      </w:r>
      <w:r w:rsidR="003D50EB">
        <w:rPr>
          <w:rFonts w:eastAsia="Calibri" w:cstheme="minorHAnsi"/>
          <w:u w:val="single"/>
        </w:rPr>
        <w:t xml:space="preserve"> +</w:t>
      </w:r>
    </w:p>
    <w:p w14:paraId="16843E0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Специфичность</w:t>
      </w:r>
      <w:r w:rsidRPr="00EB180B">
        <w:rPr>
          <w:rFonts w:eastAsia="Calibri" w:cstheme="minorHAnsi"/>
          <w:b/>
          <w:bCs/>
          <w:spacing w:val="-7"/>
        </w:rPr>
        <w:t xml:space="preserve"> </w:t>
      </w:r>
      <w:r w:rsidRPr="00EB180B">
        <w:rPr>
          <w:rFonts w:eastAsia="Calibri" w:cstheme="minorHAnsi"/>
          <w:b/>
          <w:bCs/>
        </w:rPr>
        <w:t>диагностического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теста</w:t>
      </w:r>
    </w:p>
    <w:p w14:paraId="6A4C5A3F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Чувствительность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диагностического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теста</w:t>
      </w:r>
    </w:p>
    <w:p w14:paraId="0E2F1C93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4067E647" w14:textId="77777777" w:rsidR="003E043A" w:rsidRPr="00EB180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</w:rPr>
      </w:pPr>
    </w:p>
    <w:p w14:paraId="6CFA1871" w14:textId="4020BFDF" w:rsidR="003E043A" w:rsidRPr="002327E9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823" w:firstLine="0"/>
        <w:contextualSpacing/>
        <w:mirrorIndents/>
        <w:rPr>
          <w:rFonts w:eastAsia="Calibri" w:cstheme="minorHAnsi"/>
          <w:u w:val="single"/>
        </w:rPr>
      </w:pPr>
      <w:r w:rsidRPr="002327E9">
        <w:rPr>
          <w:rFonts w:eastAsia="Calibri" w:cstheme="minorHAnsi"/>
          <w:u w:val="single"/>
        </w:rPr>
        <w:t>Психологическое воздействие результатов теста или диагноза на пациента – участника</w:t>
      </w:r>
      <w:r w:rsidRPr="002327E9">
        <w:rPr>
          <w:rFonts w:eastAsia="Calibri" w:cstheme="minorHAnsi"/>
          <w:spacing w:val="-47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скрининга</w:t>
      </w:r>
      <w:r w:rsidR="003D50EB">
        <w:rPr>
          <w:rFonts w:eastAsia="Calibri" w:cstheme="minorHAnsi"/>
          <w:u w:val="single"/>
        </w:rPr>
        <w:t xml:space="preserve"> +</w:t>
      </w:r>
    </w:p>
    <w:p w14:paraId="5188A16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5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Плацебо-эффект;</w:t>
      </w:r>
    </w:p>
    <w:p w14:paraId="01A5047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Эффект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ярлыка</w:t>
      </w:r>
    </w:p>
    <w:p w14:paraId="32A8784F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4B1ABEB0" w14:textId="60C76820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ind w:right="757" w:firstLine="0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Число больных, которых необходимо подвергнуть лечению исследуемым методом для</w:t>
      </w:r>
      <w:r w:rsidRPr="003D50EB">
        <w:rPr>
          <w:rFonts w:eastAsia="Calibri" w:cstheme="minorHAnsi"/>
          <w:spacing w:val="-47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предотвращения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одного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случая изучаемого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исхода</w:t>
      </w:r>
      <w:r w:rsidR="003D50EB">
        <w:rPr>
          <w:rFonts w:eastAsia="Calibri" w:cstheme="minorHAnsi"/>
          <w:u w:val="single"/>
        </w:rPr>
        <w:t xml:space="preserve"> +</w:t>
      </w:r>
    </w:p>
    <w:p w14:paraId="5C1238F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Число больных,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которых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необходимо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лечить</w:t>
      </w:r>
    </w:p>
    <w:p w14:paraId="422162B5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Шансы</w:t>
      </w:r>
    </w:p>
    <w:p w14:paraId="15D48BF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Частота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новых случаев</w:t>
      </w:r>
    </w:p>
    <w:p w14:paraId="110D7660" w14:textId="77777777" w:rsidR="003E043A" w:rsidRPr="003D50E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  <w:u w:val="single"/>
        </w:rPr>
      </w:pPr>
    </w:p>
    <w:p w14:paraId="4C82E8E3" w14:textId="5C893273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492" w:firstLine="0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Отношение вероятности того, что событие произойдет, к вероятности того, что событие не</w:t>
      </w:r>
      <w:r w:rsidRPr="003D50EB">
        <w:rPr>
          <w:rFonts w:eastAsia="Calibri" w:cstheme="minorHAnsi"/>
          <w:spacing w:val="-48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произойдет</w:t>
      </w:r>
      <w:r w:rsidR="003D50EB">
        <w:rPr>
          <w:rFonts w:eastAsia="Calibri" w:cstheme="minorHAnsi"/>
          <w:u w:val="single"/>
        </w:rPr>
        <w:t xml:space="preserve"> +</w:t>
      </w:r>
    </w:p>
    <w:p w14:paraId="552D262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8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Число больных,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которых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необходимо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лечить</w:t>
      </w:r>
    </w:p>
    <w:p w14:paraId="401D904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Шансы</w:t>
      </w:r>
    </w:p>
    <w:p w14:paraId="4934625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Частота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новых случаев</w:t>
      </w:r>
    </w:p>
    <w:p w14:paraId="79AD4AB7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26812D7B" w14:textId="799BDE70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Что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является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ключевым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моментом</w:t>
      </w:r>
      <w:r w:rsidRPr="003D50EB">
        <w:rPr>
          <w:rFonts w:eastAsia="Calibri" w:cstheme="minorHAnsi"/>
          <w:spacing w:val="-5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качественного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исследования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по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течению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заболевания</w:t>
      </w:r>
      <w:r w:rsidR="003D50EB">
        <w:rPr>
          <w:rFonts w:eastAsia="Calibri" w:cstheme="minorHAnsi"/>
          <w:u w:val="single"/>
        </w:rPr>
        <w:t xml:space="preserve"> +</w:t>
      </w:r>
    </w:p>
    <w:p w14:paraId="44BA856D" w14:textId="478BC2A5" w:rsidR="003E043A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Полнота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отслеживания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пациентов</w:t>
      </w:r>
    </w:p>
    <w:p w14:paraId="57B71AF7" w14:textId="77777777" w:rsidR="001C6AD9" w:rsidRPr="00EB180B" w:rsidRDefault="001C6AD9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</w:p>
    <w:p w14:paraId="429D73D9" w14:textId="3083EC03" w:rsidR="003E043A" w:rsidRPr="001C6AD9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33" w:after="0" w:line="276" w:lineRule="auto"/>
        <w:ind w:right="735" w:firstLine="0"/>
        <w:contextualSpacing/>
        <w:mirrorIndents/>
        <w:rPr>
          <w:rFonts w:eastAsia="Calibri" w:cstheme="minorHAnsi"/>
          <w:u w:val="single"/>
        </w:rPr>
      </w:pPr>
      <w:r w:rsidRPr="001C6AD9">
        <w:rPr>
          <w:rFonts w:eastAsia="Calibri" w:cstheme="minorHAnsi"/>
          <w:u w:val="single"/>
        </w:rPr>
        <w:t xml:space="preserve">Если в ходе исследования выбывает более 10% пациентов, то могут ли его данные </w:t>
      </w:r>
      <w:proofErr w:type="gramStart"/>
      <w:r w:rsidRPr="001C6AD9">
        <w:rPr>
          <w:rFonts w:eastAsia="Calibri" w:cstheme="minorHAnsi"/>
          <w:u w:val="single"/>
        </w:rPr>
        <w:t>быть</w:t>
      </w:r>
      <w:r w:rsidR="001C6AD9" w:rsidRPr="001C6AD9">
        <w:rPr>
          <w:rFonts w:eastAsia="Calibri" w:cstheme="minorHAnsi"/>
          <w:u w:val="single"/>
        </w:rPr>
        <w:t xml:space="preserve"> </w:t>
      </w:r>
      <w:r w:rsidRPr="001C6AD9">
        <w:rPr>
          <w:rFonts w:eastAsia="Calibri" w:cstheme="minorHAnsi"/>
          <w:spacing w:val="-47"/>
          <w:u w:val="single"/>
        </w:rPr>
        <w:t xml:space="preserve"> </w:t>
      </w:r>
      <w:r w:rsidRPr="001C6AD9">
        <w:rPr>
          <w:rFonts w:eastAsia="Calibri" w:cstheme="minorHAnsi"/>
          <w:u w:val="single"/>
        </w:rPr>
        <w:t>ценными</w:t>
      </w:r>
      <w:proofErr w:type="gramEnd"/>
      <w:r w:rsidR="003D50EB">
        <w:rPr>
          <w:rFonts w:eastAsia="Calibri" w:cstheme="minorHAnsi"/>
          <w:u w:val="single"/>
        </w:rPr>
        <w:t xml:space="preserve"> +</w:t>
      </w:r>
    </w:p>
    <w:p w14:paraId="2D72301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5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Да;</w:t>
      </w:r>
    </w:p>
    <w:p w14:paraId="10AB972F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Нет</w:t>
      </w:r>
    </w:p>
    <w:p w14:paraId="21D39BBA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4E09E425" w14:textId="77777777" w:rsidR="003E043A" w:rsidRPr="00EB180B" w:rsidRDefault="003E043A" w:rsidP="002A4ED2">
      <w:pPr>
        <w:widowControl w:val="0"/>
        <w:suppressAutoHyphens/>
        <w:spacing w:before="8" w:after="0" w:line="276" w:lineRule="auto"/>
        <w:contextualSpacing/>
        <w:mirrorIndents/>
        <w:rPr>
          <w:rFonts w:eastAsia="Calibri" w:cstheme="minorHAnsi"/>
        </w:rPr>
      </w:pPr>
    </w:p>
    <w:p w14:paraId="6C823468" w14:textId="77777777" w:rsidR="003E043A" w:rsidRPr="00EB180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При жалобах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на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боль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сердце человеку выполняют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электрокардиографию.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Это-</w:t>
      </w:r>
    </w:p>
    <w:p w14:paraId="5A21793C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скрининг</w:t>
      </w:r>
    </w:p>
    <w:p w14:paraId="5134CB9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поиск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сопутствующих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заболеваний</w:t>
      </w:r>
    </w:p>
    <w:p w14:paraId="71731CB2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диагностическое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исследование</w:t>
      </w:r>
    </w:p>
    <w:p w14:paraId="6820C562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мониторинг</w:t>
      </w:r>
    </w:p>
    <w:p w14:paraId="4C413005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7BDC0D79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43FDDD1C" w14:textId="12792140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1723" w:firstLine="0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Человеку с ИБС назначили нитроглицерин внутрь и через неделю выполнили</w:t>
      </w:r>
      <w:r w:rsidRPr="003D50EB">
        <w:rPr>
          <w:rFonts w:eastAsia="Calibri" w:cstheme="minorHAnsi"/>
          <w:spacing w:val="-47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электрокардиографию.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Это-</w:t>
      </w:r>
      <w:r w:rsidR="003D50EB">
        <w:rPr>
          <w:rFonts w:eastAsia="Calibri" w:cstheme="minorHAnsi"/>
          <w:u w:val="single"/>
        </w:rPr>
        <w:t xml:space="preserve"> +</w:t>
      </w:r>
    </w:p>
    <w:p w14:paraId="7D18424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4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скрининг</w:t>
      </w:r>
    </w:p>
    <w:p w14:paraId="26B3861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поиск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сопутствующих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заболеваний</w:t>
      </w:r>
    </w:p>
    <w:p w14:paraId="502C1A9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диагностическое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исследование</w:t>
      </w:r>
    </w:p>
    <w:p w14:paraId="4703E9F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мониторинг</w:t>
      </w:r>
    </w:p>
    <w:p w14:paraId="7C3398E5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627D862C" w14:textId="77777777" w:rsidR="003E043A" w:rsidRPr="00EB180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</w:rPr>
      </w:pPr>
    </w:p>
    <w:p w14:paraId="04911EEE" w14:textId="77777777" w:rsidR="003E043A" w:rsidRPr="00A5138C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516" w:firstLine="0"/>
        <w:contextualSpacing/>
        <w:mirrorIndents/>
        <w:rPr>
          <w:rFonts w:eastAsia="Calibri" w:cstheme="minorHAnsi"/>
          <w:u w:val="single"/>
        </w:rPr>
      </w:pPr>
      <w:r w:rsidRPr="00A5138C">
        <w:rPr>
          <w:rFonts w:eastAsia="Calibri" w:cstheme="minorHAnsi"/>
          <w:u w:val="single"/>
        </w:rPr>
        <w:t>Как называется замена одного препарата на другой, если количество активного вещества,</w:t>
      </w:r>
      <w:r w:rsidRPr="00A5138C">
        <w:rPr>
          <w:rFonts w:eastAsia="Calibri" w:cstheme="minorHAnsi"/>
          <w:spacing w:val="-47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концентрация</w:t>
      </w:r>
      <w:r w:rsidRPr="00A5138C">
        <w:rPr>
          <w:rFonts w:eastAsia="Calibri" w:cstheme="minorHAnsi"/>
          <w:spacing w:val="-1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и</w:t>
      </w:r>
      <w:r w:rsidRPr="00A5138C">
        <w:rPr>
          <w:rFonts w:eastAsia="Calibri" w:cstheme="minorHAnsi"/>
          <w:spacing w:val="-2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лекарственная форма идентичны</w:t>
      </w:r>
    </w:p>
    <w:p w14:paraId="4E5C34E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Генерическая</w:t>
      </w:r>
    </w:p>
    <w:p w14:paraId="426559D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Терапевтическая</w:t>
      </w:r>
    </w:p>
    <w:p w14:paraId="4534F04A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1AF31689" w14:textId="77777777" w:rsidR="003E043A" w:rsidRPr="00EB180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</w:rPr>
      </w:pPr>
    </w:p>
    <w:p w14:paraId="7AB43C77" w14:textId="3EEAD767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ind w:right="157" w:firstLine="0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Как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называются</w:t>
      </w:r>
      <w:r w:rsidRPr="003D50EB">
        <w:rPr>
          <w:rFonts w:eastAsia="Calibri" w:cstheme="minorHAnsi"/>
          <w:spacing w:val="-6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схемы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лечения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распространенных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заболеваний</w:t>
      </w:r>
      <w:r w:rsidRPr="003D50EB">
        <w:rPr>
          <w:rFonts w:eastAsia="Calibri" w:cstheme="minorHAnsi"/>
          <w:spacing w:val="-6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и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синдромов,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разработанные</w:t>
      </w:r>
      <w:r w:rsidRPr="003D50EB">
        <w:rPr>
          <w:rFonts w:eastAsia="Calibri" w:cstheme="minorHAnsi"/>
          <w:spacing w:val="-47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и утвержденные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ведущими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специалистами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для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достижения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максимального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терапевтического</w:t>
      </w:r>
      <w:r w:rsidR="003D50EB">
        <w:rPr>
          <w:rFonts w:eastAsia="Calibri" w:cstheme="minorHAnsi"/>
          <w:u w:val="single"/>
        </w:rPr>
        <w:t xml:space="preserve"> </w:t>
      </w:r>
    </w:p>
    <w:p w14:paraId="6F8091FF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эффекта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наименее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затратным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способом</w:t>
      </w:r>
    </w:p>
    <w:p w14:paraId="326DCBB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lastRenderedPageBreak/>
        <w:t>Стандарт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качества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лечения</w:t>
      </w:r>
    </w:p>
    <w:p w14:paraId="392CEA7F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Формулярный</w:t>
      </w:r>
      <w:r w:rsidRPr="00EB180B">
        <w:rPr>
          <w:rFonts w:eastAsia="Calibri" w:cstheme="minorHAnsi"/>
          <w:spacing w:val="-6"/>
        </w:rPr>
        <w:t xml:space="preserve"> </w:t>
      </w:r>
      <w:r w:rsidRPr="00EB180B">
        <w:rPr>
          <w:rFonts w:eastAsia="Calibri" w:cstheme="minorHAnsi"/>
        </w:rPr>
        <w:t>список</w:t>
      </w:r>
    </w:p>
    <w:p w14:paraId="0B2CDAC3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52D12F66" w14:textId="77777777" w:rsidR="003E043A" w:rsidRPr="00EB180B" w:rsidRDefault="003E043A" w:rsidP="002A4ED2">
      <w:pPr>
        <w:widowControl w:val="0"/>
        <w:suppressAutoHyphens/>
        <w:spacing w:before="6" w:after="0" w:line="276" w:lineRule="auto"/>
        <w:contextualSpacing/>
        <w:mirrorIndents/>
        <w:rPr>
          <w:rFonts w:eastAsia="Calibri" w:cstheme="minorHAnsi"/>
        </w:rPr>
      </w:pPr>
    </w:p>
    <w:p w14:paraId="3E143D9D" w14:textId="77777777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Чем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отличается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формулярный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список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от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перечня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жизненно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важных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лекарственных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средств</w:t>
      </w:r>
    </w:p>
    <w:p w14:paraId="298C768B" w14:textId="369203C4" w:rsidR="003E043A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Носит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ограничительный</w:t>
      </w:r>
      <w:r w:rsidRPr="00EB180B">
        <w:rPr>
          <w:rFonts w:eastAsia="Calibri" w:cstheme="minorHAnsi"/>
          <w:b/>
          <w:bCs/>
          <w:spacing w:val="-5"/>
        </w:rPr>
        <w:t xml:space="preserve"> </w:t>
      </w:r>
      <w:r w:rsidRPr="00EB180B">
        <w:rPr>
          <w:rFonts w:eastAsia="Calibri" w:cstheme="minorHAnsi"/>
          <w:b/>
          <w:bCs/>
        </w:rPr>
        <w:t>характер</w:t>
      </w:r>
    </w:p>
    <w:p w14:paraId="1AA742C8" w14:textId="77777777" w:rsidR="009624CB" w:rsidRPr="00EB180B" w:rsidRDefault="009624CB" w:rsidP="009624CB">
      <w:pPr>
        <w:widowControl w:val="0"/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</w:p>
    <w:p w14:paraId="0CAC896B" w14:textId="107B3B1F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33" w:after="0" w:line="276" w:lineRule="auto"/>
        <w:ind w:right="381" w:firstLine="0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Носит</w:t>
      </w:r>
      <w:r w:rsidRPr="003D50EB">
        <w:rPr>
          <w:rFonts w:eastAsia="Calibri" w:cstheme="minorHAnsi"/>
          <w:spacing w:val="-4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рекомендательный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proofErr w:type="gramStart"/>
      <w:r w:rsidRPr="003D50EB">
        <w:rPr>
          <w:rFonts w:eastAsia="Calibri" w:cstheme="minorHAnsi"/>
          <w:u w:val="single"/>
        </w:rPr>
        <w:t>характер</w:t>
      </w:r>
      <w:r w:rsidR="007B4573" w:rsidRPr="003D50EB">
        <w:rPr>
          <w:rFonts w:eastAsia="Calibri" w:cstheme="minorHAnsi"/>
          <w:u w:val="single"/>
        </w:rPr>
        <w:t xml:space="preserve">  </w:t>
      </w:r>
      <w:r w:rsidRPr="003D50EB">
        <w:rPr>
          <w:rFonts w:eastAsia="Calibri" w:cstheme="minorHAnsi"/>
          <w:u w:val="single"/>
        </w:rPr>
        <w:t>При</w:t>
      </w:r>
      <w:proofErr w:type="gramEnd"/>
      <w:r w:rsidRPr="003D50EB">
        <w:rPr>
          <w:rFonts w:eastAsia="Calibri" w:cstheme="minorHAnsi"/>
          <w:u w:val="single"/>
        </w:rPr>
        <w:t xml:space="preserve"> применении препарата с доказанной эффективностью число положительных эффектов</w:t>
      </w:r>
      <w:r w:rsidRPr="003D50EB">
        <w:rPr>
          <w:rFonts w:eastAsia="Calibri" w:cstheme="minorHAnsi"/>
          <w:spacing w:val="-47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должно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существенно</w:t>
      </w:r>
      <w:r w:rsidRPr="003D50EB">
        <w:rPr>
          <w:rFonts w:eastAsia="Calibri" w:cstheme="minorHAnsi"/>
          <w:spacing w:val="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и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достоверно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превышать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их частоту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при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приеме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плацебо</w:t>
      </w:r>
      <w:r w:rsidR="003D50EB">
        <w:rPr>
          <w:rFonts w:eastAsia="Calibri" w:cstheme="minorHAnsi"/>
          <w:u w:val="single"/>
        </w:rPr>
        <w:t xml:space="preserve"> +</w:t>
      </w:r>
    </w:p>
    <w:p w14:paraId="522075F5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5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  <w:b/>
          <w:bCs/>
        </w:rPr>
        <w:t>Да</w:t>
      </w:r>
      <w:r w:rsidRPr="00EB180B">
        <w:rPr>
          <w:rFonts w:eastAsia="Calibri" w:cstheme="minorHAnsi"/>
        </w:rPr>
        <w:t>;</w:t>
      </w:r>
    </w:p>
    <w:p w14:paraId="425A18A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Нет</w:t>
      </w:r>
    </w:p>
    <w:p w14:paraId="28E8AB85" w14:textId="77777777" w:rsidR="003E043A" w:rsidRPr="00EB180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</w:rPr>
      </w:pPr>
    </w:p>
    <w:p w14:paraId="0108D746" w14:textId="746628DD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499" w:firstLine="0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Если новый препарат безопасен, то число побочных, нежелательных и серьезных явлений</w:t>
      </w:r>
      <w:r w:rsidRPr="003D50EB">
        <w:rPr>
          <w:rFonts w:eastAsia="Calibri" w:cstheme="minorHAnsi"/>
          <w:spacing w:val="-47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должно</w:t>
      </w:r>
      <w:r w:rsidRPr="003D50EB">
        <w:rPr>
          <w:rFonts w:eastAsia="Calibri" w:cstheme="minorHAnsi"/>
          <w:spacing w:val="-3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быть неодинаковым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в группах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лечения</w:t>
      </w:r>
      <w:r w:rsidRPr="003D50EB">
        <w:rPr>
          <w:rFonts w:eastAsia="Calibri" w:cstheme="minorHAnsi"/>
          <w:spacing w:val="-1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и</w:t>
      </w:r>
      <w:r w:rsidRPr="003D50EB">
        <w:rPr>
          <w:rFonts w:eastAsia="Calibri" w:cstheme="minorHAnsi"/>
          <w:spacing w:val="-2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плацебо</w:t>
      </w:r>
      <w:r w:rsidR="003D50EB">
        <w:rPr>
          <w:rFonts w:eastAsia="Calibri" w:cstheme="minorHAnsi"/>
          <w:u w:val="single"/>
        </w:rPr>
        <w:t xml:space="preserve"> +</w:t>
      </w:r>
    </w:p>
    <w:p w14:paraId="4B37569F" w14:textId="77777777" w:rsidR="003E043A" w:rsidRPr="003D50E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2" w:after="0" w:line="276" w:lineRule="auto"/>
        <w:ind w:left="219"/>
        <w:contextualSpacing/>
        <w:mirrorIndents/>
        <w:rPr>
          <w:rFonts w:eastAsia="Calibri" w:cstheme="minorHAnsi"/>
        </w:rPr>
      </w:pPr>
      <w:r w:rsidRPr="003D50EB">
        <w:rPr>
          <w:rFonts w:eastAsia="Calibri" w:cstheme="minorHAnsi"/>
        </w:rPr>
        <w:t>Да;</w:t>
      </w:r>
    </w:p>
    <w:p w14:paraId="2502E27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Нет</w:t>
      </w:r>
    </w:p>
    <w:p w14:paraId="7AB69FDB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4B1F9057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14F13625" w14:textId="59535FD0" w:rsidR="003E043A" w:rsidRPr="00E3501A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337" w:firstLine="0"/>
        <w:contextualSpacing/>
        <w:mirrorIndents/>
        <w:rPr>
          <w:rFonts w:eastAsia="Calibri" w:cstheme="minorHAnsi"/>
          <w:u w:val="single"/>
        </w:rPr>
      </w:pPr>
      <w:r w:rsidRPr="00E3501A">
        <w:rPr>
          <w:rFonts w:eastAsia="Calibri" w:cstheme="minorHAnsi"/>
          <w:u w:val="single"/>
        </w:rPr>
        <w:t xml:space="preserve">Что является основным критерием оценки эффективности диагностического, лечебного </w:t>
      </w:r>
      <w:proofErr w:type="gramStart"/>
      <w:r w:rsidRPr="00E3501A">
        <w:rPr>
          <w:rFonts w:eastAsia="Calibri" w:cstheme="minorHAnsi"/>
          <w:u w:val="single"/>
        </w:rPr>
        <w:t>или</w:t>
      </w:r>
      <w:r w:rsidR="00E3501A">
        <w:rPr>
          <w:rFonts w:eastAsia="Calibri" w:cstheme="minorHAnsi"/>
          <w:u w:val="single"/>
        </w:rPr>
        <w:t xml:space="preserve"> </w:t>
      </w:r>
      <w:r w:rsidRPr="00E3501A">
        <w:rPr>
          <w:rFonts w:eastAsia="Calibri" w:cstheme="minorHAnsi"/>
          <w:spacing w:val="-47"/>
          <w:u w:val="single"/>
        </w:rPr>
        <w:t xml:space="preserve"> </w:t>
      </w:r>
      <w:r w:rsidRPr="00E3501A">
        <w:rPr>
          <w:rFonts w:eastAsia="Calibri" w:cstheme="minorHAnsi"/>
          <w:u w:val="single"/>
        </w:rPr>
        <w:t>профилактического</w:t>
      </w:r>
      <w:proofErr w:type="gramEnd"/>
      <w:r w:rsidRPr="00E3501A">
        <w:rPr>
          <w:rFonts w:eastAsia="Calibri" w:cstheme="minorHAnsi"/>
          <w:u w:val="single"/>
        </w:rPr>
        <w:t xml:space="preserve"> вмешательства</w:t>
      </w:r>
    </w:p>
    <w:p w14:paraId="04B6E96F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5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Исход</w:t>
      </w:r>
    </w:p>
    <w:p w14:paraId="7825FF7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Изменение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биохимических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показателей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крови</w:t>
      </w:r>
    </w:p>
    <w:p w14:paraId="64C5942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Изменение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качества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жизни человека</w:t>
      </w:r>
    </w:p>
    <w:p w14:paraId="0AD0760E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7A4DB62C" w14:textId="77777777" w:rsidR="003E043A" w:rsidRPr="00EB180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</w:rPr>
      </w:pPr>
    </w:p>
    <w:p w14:paraId="1252B3F1" w14:textId="77777777" w:rsidR="003E043A" w:rsidRPr="003D50E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1163" w:firstLine="0"/>
        <w:contextualSpacing/>
        <w:mirrorIndents/>
        <w:rPr>
          <w:rFonts w:eastAsia="Calibri" w:cstheme="minorHAnsi"/>
          <w:u w:val="single"/>
        </w:rPr>
      </w:pPr>
      <w:r w:rsidRPr="003D50EB">
        <w:rPr>
          <w:rFonts w:eastAsia="Calibri" w:cstheme="minorHAnsi"/>
          <w:u w:val="single"/>
        </w:rPr>
        <w:t>Метод, обеспечивающий математическое выражение сочетанного влияния многих</w:t>
      </w:r>
      <w:r w:rsidRPr="003D50EB">
        <w:rPr>
          <w:rFonts w:eastAsia="Calibri" w:cstheme="minorHAnsi"/>
          <w:spacing w:val="-47"/>
          <w:u w:val="single"/>
        </w:rPr>
        <w:t xml:space="preserve"> </w:t>
      </w:r>
      <w:r w:rsidRPr="003D50EB">
        <w:rPr>
          <w:rFonts w:eastAsia="Calibri" w:cstheme="minorHAnsi"/>
          <w:u w:val="single"/>
        </w:rPr>
        <w:t>переменных</w:t>
      </w:r>
    </w:p>
    <w:p w14:paraId="09CDE51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Мета-анализ</w:t>
      </w:r>
    </w:p>
    <w:p w14:paraId="3AD97FB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Многофакторное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моделирование</w:t>
      </w:r>
    </w:p>
    <w:p w14:paraId="45054E5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Многофакторный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анализ</w:t>
      </w:r>
    </w:p>
    <w:p w14:paraId="779B6F0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Описание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случая</w:t>
      </w:r>
    </w:p>
    <w:p w14:paraId="20FEDF9F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6CD59147" w14:textId="77777777" w:rsidR="003E043A" w:rsidRPr="00EB180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</w:rPr>
      </w:pPr>
    </w:p>
    <w:p w14:paraId="58334BAD" w14:textId="62026271" w:rsidR="003E043A" w:rsidRPr="007F76C3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ind w:right="746" w:firstLine="0"/>
        <w:contextualSpacing/>
        <w:mirrorIndents/>
        <w:rPr>
          <w:rFonts w:eastAsia="Calibri" w:cstheme="minorHAnsi"/>
          <w:u w:val="single"/>
        </w:rPr>
      </w:pPr>
      <w:r w:rsidRPr="007F76C3">
        <w:rPr>
          <w:rFonts w:eastAsia="Calibri" w:cstheme="minorHAnsi"/>
          <w:u w:val="single"/>
        </w:rPr>
        <w:t>Совокупность статистических методов, которые одновременно рассматривают влияние</w:t>
      </w:r>
      <w:r w:rsidRPr="007F76C3">
        <w:rPr>
          <w:rFonts w:eastAsia="Calibri" w:cstheme="minorHAnsi"/>
          <w:spacing w:val="-47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многих</w:t>
      </w:r>
      <w:r w:rsidRPr="007F76C3">
        <w:rPr>
          <w:rFonts w:eastAsia="Calibri" w:cstheme="minorHAnsi"/>
          <w:spacing w:val="-1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переменных</w:t>
      </w:r>
      <w:r w:rsidRPr="007F76C3">
        <w:rPr>
          <w:rFonts w:eastAsia="Calibri" w:cstheme="minorHAnsi"/>
          <w:spacing w:val="-3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на</w:t>
      </w:r>
      <w:r w:rsidRPr="007F76C3">
        <w:rPr>
          <w:rFonts w:eastAsia="Calibri" w:cstheme="minorHAnsi"/>
          <w:spacing w:val="-2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какой-либо</w:t>
      </w:r>
      <w:r w:rsidRPr="007F76C3">
        <w:rPr>
          <w:rFonts w:eastAsia="Calibri" w:cstheme="minorHAnsi"/>
          <w:spacing w:val="-1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один фактор</w:t>
      </w:r>
      <w:r w:rsidR="007F76C3">
        <w:rPr>
          <w:rFonts w:eastAsia="Calibri" w:cstheme="minorHAnsi"/>
          <w:u w:val="single"/>
        </w:rPr>
        <w:t xml:space="preserve"> +</w:t>
      </w:r>
    </w:p>
    <w:p w14:paraId="42EB017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Мета-анализ</w:t>
      </w:r>
    </w:p>
    <w:p w14:paraId="4CA509DA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Многофакторное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моделирование</w:t>
      </w:r>
    </w:p>
    <w:p w14:paraId="7277CA2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Многофакторный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анализ</w:t>
      </w:r>
    </w:p>
    <w:p w14:paraId="78944CA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Описание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случая</w:t>
      </w:r>
    </w:p>
    <w:p w14:paraId="6C4EA6B8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205ED642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714E6DBA" w14:textId="364286FB" w:rsidR="003E043A" w:rsidRPr="002327E9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2327E9">
        <w:rPr>
          <w:rFonts w:eastAsia="Calibri" w:cstheme="minorHAnsi"/>
          <w:u w:val="single"/>
        </w:rPr>
        <w:t>Укажите</w:t>
      </w:r>
      <w:r w:rsidRPr="002327E9">
        <w:rPr>
          <w:rFonts w:eastAsia="Calibri" w:cstheme="minorHAnsi"/>
          <w:spacing w:val="-2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механизм</w:t>
      </w:r>
      <w:r w:rsidRPr="002327E9">
        <w:rPr>
          <w:rFonts w:eastAsia="Calibri" w:cstheme="minorHAnsi"/>
          <w:spacing w:val="-2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заражения</w:t>
      </w:r>
      <w:r w:rsidRPr="002327E9">
        <w:rPr>
          <w:rFonts w:eastAsia="Calibri" w:cstheme="minorHAnsi"/>
          <w:spacing w:val="-3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брюшным</w:t>
      </w:r>
      <w:r w:rsidRPr="002327E9">
        <w:rPr>
          <w:rFonts w:eastAsia="Calibri" w:cstheme="minorHAnsi"/>
          <w:spacing w:val="-3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тифом:</w:t>
      </w:r>
      <w:r w:rsidR="007F76C3">
        <w:rPr>
          <w:rFonts w:eastAsia="Calibri" w:cstheme="minorHAnsi"/>
          <w:u w:val="single"/>
        </w:rPr>
        <w:t xml:space="preserve"> +</w:t>
      </w:r>
    </w:p>
    <w:p w14:paraId="68D46AE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трансмиссивный</w:t>
      </w:r>
    </w:p>
    <w:p w14:paraId="38164DA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аэрогенный</w:t>
      </w:r>
    </w:p>
    <w:p w14:paraId="4AAEC84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3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  <w:b/>
          <w:bCs/>
        </w:rPr>
        <w:t>фекально-</w:t>
      </w:r>
      <w:proofErr w:type="gramStart"/>
      <w:r w:rsidRPr="00EB180B">
        <w:rPr>
          <w:rFonts w:eastAsia="Calibri" w:cstheme="minorHAnsi"/>
          <w:b/>
          <w:bCs/>
        </w:rPr>
        <w:t>оральный</w:t>
      </w:r>
      <w:r w:rsidR="007B4573">
        <w:rPr>
          <w:rFonts w:eastAsia="Calibri" w:cstheme="minorHAnsi"/>
          <w:b/>
          <w:bCs/>
        </w:rPr>
        <w:t xml:space="preserve">  </w:t>
      </w:r>
      <w:r w:rsidRPr="00EB180B">
        <w:rPr>
          <w:rFonts w:eastAsia="Calibri" w:cstheme="minorHAnsi"/>
        </w:rPr>
        <w:t>парентеральный</w:t>
      </w:r>
      <w:proofErr w:type="gramEnd"/>
    </w:p>
    <w:p w14:paraId="2E4725BD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0AB0815C" w14:textId="2BC5E263" w:rsidR="003E043A" w:rsidRPr="007F76C3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7F76C3">
        <w:rPr>
          <w:rFonts w:eastAsia="Calibri" w:cstheme="minorHAnsi"/>
          <w:u w:val="single"/>
        </w:rPr>
        <w:lastRenderedPageBreak/>
        <w:t>Укажите</w:t>
      </w:r>
      <w:r w:rsidRPr="007F76C3">
        <w:rPr>
          <w:rFonts w:eastAsia="Calibri" w:cstheme="minorHAnsi"/>
          <w:spacing w:val="-3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элементы</w:t>
      </w:r>
      <w:r w:rsidRPr="007F76C3">
        <w:rPr>
          <w:rFonts w:eastAsia="Calibri" w:cstheme="minorHAnsi"/>
          <w:spacing w:val="-4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сыпи</w:t>
      </w:r>
      <w:r w:rsidRPr="007F76C3">
        <w:rPr>
          <w:rFonts w:eastAsia="Calibri" w:cstheme="minorHAnsi"/>
          <w:spacing w:val="-1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при</w:t>
      </w:r>
      <w:r w:rsidRPr="007F76C3">
        <w:rPr>
          <w:rFonts w:eastAsia="Calibri" w:cstheme="minorHAnsi"/>
          <w:spacing w:val="1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брюшном</w:t>
      </w:r>
      <w:r w:rsidRPr="007F76C3">
        <w:rPr>
          <w:rFonts w:eastAsia="Calibri" w:cstheme="minorHAnsi"/>
          <w:spacing w:val="-4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тифе:</w:t>
      </w:r>
      <w:r w:rsidR="007F76C3">
        <w:rPr>
          <w:rFonts w:eastAsia="Calibri" w:cstheme="minorHAnsi"/>
          <w:u w:val="single"/>
        </w:rPr>
        <w:t xml:space="preserve"> +</w:t>
      </w:r>
    </w:p>
    <w:p w14:paraId="305F5CE5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пятна</w:t>
      </w:r>
    </w:p>
    <w:p w14:paraId="557B990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папулы</w:t>
      </w:r>
    </w:p>
    <w:p w14:paraId="01AB7C1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пузырьки</w:t>
      </w:r>
    </w:p>
    <w:p w14:paraId="2AC4353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розеолы</w:t>
      </w:r>
    </w:p>
    <w:p w14:paraId="4439E43C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195C2E2F" w14:textId="22394EDC" w:rsidR="003E043A" w:rsidRPr="007F76C3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contextualSpacing/>
        <w:mirrorIndents/>
        <w:rPr>
          <w:rFonts w:eastAsia="Calibri" w:cstheme="minorHAnsi"/>
          <w:u w:val="single"/>
        </w:rPr>
      </w:pPr>
      <w:r w:rsidRPr="007F76C3">
        <w:rPr>
          <w:rFonts w:eastAsia="Calibri" w:cstheme="minorHAnsi"/>
          <w:u w:val="single"/>
        </w:rPr>
        <w:t>Назовите</w:t>
      </w:r>
      <w:r w:rsidRPr="007F76C3">
        <w:rPr>
          <w:rFonts w:eastAsia="Calibri" w:cstheme="minorHAnsi"/>
          <w:spacing w:val="-4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синдром</w:t>
      </w:r>
      <w:r w:rsidRPr="007F76C3">
        <w:rPr>
          <w:rFonts w:eastAsia="Calibri" w:cstheme="minorHAnsi"/>
          <w:spacing w:val="-4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наиболее</w:t>
      </w:r>
      <w:r w:rsidRPr="007F76C3">
        <w:rPr>
          <w:rFonts w:eastAsia="Calibri" w:cstheme="minorHAnsi"/>
          <w:spacing w:val="-3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характерный</w:t>
      </w:r>
      <w:r w:rsidRPr="007F76C3">
        <w:rPr>
          <w:rFonts w:eastAsia="Calibri" w:cstheme="minorHAnsi"/>
          <w:spacing w:val="-1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для</w:t>
      </w:r>
      <w:r w:rsidRPr="007F76C3">
        <w:rPr>
          <w:rFonts w:eastAsia="Calibri" w:cstheme="minorHAnsi"/>
          <w:spacing w:val="-3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брюшного</w:t>
      </w:r>
      <w:r w:rsidRPr="007F76C3">
        <w:rPr>
          <w:rFonts w:eastAsia="Calibri" w:cstheme="minorHAnsi"/>
          <w:spacing w:val="-2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тифа:</w:t>
      </w:r>
      <w:r w:rsidR="007F76C3">
        <w:rPr>
          <w:rFonts w:eastAsia="Calibri" w:cstheme="minorHAnsi"/>
          <w:u w:val="single"/>
        </w:rPr>
        <w:t xml:space="preserve"> +</w:t>
      </w:r>
    </w:p>
    <w:p w14:paraId="006488A3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энтерит</w:t>
      </w:r>
    </w:p>
    <w:p w14:paraId="2BDA743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лихорадка</w:t>
      </w:r>
    </w:p>
    <w:p w14:paraId="76AA034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желтуха</w:t>
      </w:r>
    </w:p>
    <w:p w14:paraId="734CAF1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катаральный</w:t>
      </w:r>
    </w:p>
    <w:p w14:paraId="04A6DD8D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108E2A37" w14:textId="21E8B4E2" w:rsidR="003E043A" w:rsidRPr="007F76C3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518" w:firstLine="0"/>
        <w:contextualSpacing/>
        <w:mirrorIndents/>
        <w:rPr>
          <w:rFonts w:eastAsia="Calibri" w:cstheme="minorHAnsi"/>
          <w:u w:val="single"/>
        </w:rPr>
      </w:pPr>
      <w:r w:rsidRPr="007F76C3">
        <w:rPr>
          <w:rFonts w:eastAsia="Calibri" w:cstheme="minorHAnsi"/>
          <w:u w:val="single"/>
        </w:rPr>
        <w:t>Укажите серологические реакции, используемые для подтверждения диагноза брюшного</w:t>
      </w:r>
      <w:r w:rsidRPr="007F76C3">
        <w:rPr>
          <w:rFonts w:eastAsia="Calibri" w:cstheme="minorHAnsi"/>
          <w:spacing w:val="-47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тифа:</w:t>
      </w:r>
      <w:r w:rsidR="007F76C3">
        <w:rPr>
          <w:rFonts w:eastAsia="Calibri" w:cstheme="minorHAnsi"/>
          <w:u w:val="single"/>
        </w:rPr>
        <w:t xml:space="preserve"> +</w:t>
      </w:r>
    </w:p>
    <w:p w14:paraId="38F6381A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8" w:after="0" w:line="276" w:lineRule="auto"/>
        <w:ind w:right="1622" w:firstLine="0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Реакция непрямой гемагглютинации (РНГА) с эритроцитарным брюшнотифозным</w:t>
      </w:r>
      <w:r w:rsidRPr="00EB180B">
        <w:rPr>
          <w:rFonts w:eastAsia="Calibri" w:cstheme="minorHAnsi"/>
          <w:b/>
          <w:bCs/>
          <w:spacing w:val="-47"/>
        </w:rPr>
        <w:t xml:space="preserve"> </w:t>
      </w:r>
      <w:r w:rsidRPr="00EB180B">
        <w:rPr>
          <w:rFonts w:eastAsia="Calibri" w:cstheme="minorHAnsi"/>
          <w:b/>
          <w:bCs/>
        </w:rPr>
        <w:t>диагностикумом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O, H, Vi;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Реакция Видаля.</w:t>
      </w:r>
    </w:p>
    <w:p w14:paraId="58D3192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7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Раекция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связывания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комплимента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антигеном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Провачека</w:t>
      </w:r>
    </w:p>
    <w:p w14:paraId="3578F9F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Реакция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Вейля-Феликса</w:t>
      </w:r>
    </w:p>
    <w:p w14:paraId="7D1A117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Ракция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непрямой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иммунофлюоресценции</w:t>
      </w:r>
    </w:p>
    <w:p w14:paraId="6C1C8D18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1E5DB899" w14:textId="77777777" w:rsidR="003E043A" w:rsidRPr="00EB180B" w:rsidRDefault="003E043A" w:rsidP="002A4ED2">
      <w:pPr>
        <w:widowControl w:val="0"/>
        <w:suppressAutoHyphens/>
        <w:spacing w:before="6" w:after="0" w:line="276" w:lineRule="auto"/>
        <w:contextualSpacing/>
        <w:mirrorIndents/>
        <w:rPr>
          <w:rFonts w:eastAsia="Calibri" w:cstheme="minorHAnsi"/>
        </w:rPr>
      </w:pPr>
    </w:p>
    <w:p w14:paraId="0C7F8832" w14:textId="20C4D70E" w:rsidR="003E043A" w:rsidRPr="007F76C3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7F76C3">
        <w:rPr>
          <w:rFonts w:eastAsia="Calibri" w:cstheme="minorHAnsi"/>
          <w:u w:val="single"/>
        </w:rPr>
        <w:t>Укажите</w:t>
      </w:r>
      <w:r w:rsidRPr="007F76C3">
        <w:rPr>
          <w:rFonts w:eastAsia="Calibri" w:cstheme="minorHAnsi"/>
          <w:spacing w:val="-4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специфические</w:t>
      </w:r>
      <w:r w:rsidRPr="007F76C3">
        <w:rPr>
          <w:rFonts w:eastAsia="Calibri" w:cstheme="minorHAnsi"/>
          <w:spacing w:val="-4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осложнения</w:t>
      </w:r>
      <w:r w:rsidRPr="007F76C3">
        <w:rPr>
          <w:rFonts w:eastAsia="Calibri" w:cstheme="minorHAnsi"/>
          <w:spacing w:val="-3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брюшного</w:t>
      </w:r>
      <w:r w:rsidRPr="007F76C3">
        <w:rPr>
          <w:rFonts w:eastAsia="Calibri" w:cstheme="minorHAnsi"/>
          <w:spacing w:val="-1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тифа:</w:t>
      </w:r>
      <w:r w:rsidR="007F76C3">
        <w:rPr>
          <w:rFonts w:eastAsia="Calibri" w:cstheme="minorHAnsi"/>
          <w:u w:val="single"/>
        </w:rPr>
        <w:t xml:space="preserve"> +</w:t>
      </w:r>
    </w:p>
    <w:p w14:paraId="1398AC0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4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кишечное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кровотечение</w:t>
      </w:r>
    </w:p>
    <w:p w14:paraId="630B3A9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пневмония</w:t>
      </w:r>
    </w:p>
    <w:p w14:paraId="40D299DA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отек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мозга</w:t>
      </w:r>
    </w:p>
    <w:p w14:paraId="6A651D7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отек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легких</w:t>
      </w:r>
    </w:p>
    <w:p w14:paraId="4428D6FE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6DCCA9E9" w14:textId="77777777" w:rsidR="003E043A" w:rsidRPr="00EB180B" w:rsidRDefault="003E043A" w:rsidP="002A4ED2">
      <w:pPr>
        <w:widowControl w:val="0"/>
        <w:suppressAutoHyphens/>
        <w:spacing w:before="8" w:after="0" w:line="276" w:lineRule="auto"/>
        <w:contextualSpacing/>
        <w:mirrorIndents/>
        <w:rPr>
          <w:rFonts w:eastAsia="Calibri" w:cstheme="minorHAnsi"/>
        </w:rPr>
      </w:pPr>
    </w:p>
    <w:p w14:paraId="5F9F2F1A" w14:textId="1B9EA81F" w:rsidR="003E043A" w:rsidRPr="007F76C3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contextualSpacing/>
        <w:mirrorIndents/>
        <w:rPr>
          <w:rFonts w:eastAsia="Calibri" w:cstheme="minorHAnsi"/>
          <w:u w:val="single"/>
        </w:rPr>
      </w:pPr>
      <w:r w:rsidRPr="007F76C3">
        <w:rPr>
          <w:rFonts w:eastAsia="Calibri" w:cstheme="minorHAnsi"/>
          <w:u w:val="single"/>
        </w:rPr>
        <w:t>К</w:t>
      </w:r>
      <w:r w:rsidRPr="007F76C3">
        <w:rPr>
          <w:rFonts w:eastAsia="Calibri" w:cstheme="minorHAnsi"/>
          <w:spacing w:val="-4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типичным</w:t>
      </w:r>
      <w:r w:rsidRPr="007F76C3">
        <w:rPr>
          <w:rFonts w:eastAsia="Calibri" w:cstheme="minorHAnsi"/>
          <w:spacing w:val="-2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симтомам</w:t>
      </w:r>
      <w:r w:rsidRPr="007F76C3">
        <w:rPr>
          <w:rFonts w:eastAsia="Calibri" w:cstheme="minorHAnsi"/>
          <w:spacing w:val="-1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дизентерии</w:t>
      </w:r>
      <w:r w:rsidRPr="007F76C3">
        <w:rPr>
          <w:rFonts w:eastAsia="Calibri" w:cstheme="minorHAnsi"/>
          <w:spacing w:val="-1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НЕ</w:t>
      </w:r>
      <w:r w:rsidRPr="007F76C3">
        <w:rPr>
          <w:rFonts w:eastAsia="Calibri" w:cstheme="minorHAnsi"/>
          <w:spacing w:val="-3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относится:</w:t>
      </w:r>
      <w:r w:rsidR="007F76C3">
        <w:rPr>
          <w:rFonts w:eastAsia="Calibri" w:cstheme="minorHAnsi"/>
          <w:u w:val="single"/>
        </w:rPr>
        <w:t xml:space="preserve"> +</w:t>
      </w:r>
    </w:p>
    <w:p w14:paraId="78DEE22A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повышение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температуры</w:t>
      </w:r>
    </w:p>
    <w:p w14:paraId="199770C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стул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типа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"ректального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плевка"</w:t>
      </w:r>
    </w:p>
    <w:p w14:paraId="61CE3E29" w14:textId="1DB9BE90" w:rsidR="003E043A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схваткообразная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боль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нижних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отделах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живота</w:t>
      </w:r>
    </w:p>
    <w:p w14:paraId="79D04DDC" w14:textId="730DC3DD" w:rsidR="009624CB" w:rsidRDefault="009624CB" w:rsidP="009624CB">
      <w:pPr>
        <w:widowControl w:val="0"/>
        <w:tabs>
          <w:tab w:val="left" w:pos="220"/>
        </w:tabs>
        <w:suppressAutoHyphens/>
        <w:spacing w:before="180" w:after="0" w:line="276" w:lineRule="auto"/>
        <w:ind w:left="101"/>
        <w:contextualSpacing/>
        <w:mirrorIndents/>
        <w:rPr>
          <w:rFonts w:eastAsia="Calibri" w:cstheme="minorHAnsi"/>
          <w:b/>
        </w:rPr>
      </w:pPr>
      <w:r w:rsidRPr="009624CB">
        <w:rPr>
          <w:rFonts w:eastAsia="Calibri" w:cstheme="minorHAnsi"/>
          <w:b/>
        </w:rPr>
        <w:t xml:space="preserve">- сыпь на коже </w:t>
      </w:r>
    </w:p>
    <w:p w14:paraId="721FE8BF" w14:textId="77777777" w:rsidR="009624CB" w:rsidRPr="009624CB" w:rsidRDefault="009624CB" w:rsidP="009624CB">
      <w:pPr>
        <w:widowControl w:val="0"/>
        <w:tabs>
          <w:tab w:val="left" w:pos="220"/>
        </w:tabs>
        <w:suppressAutoHyphens/>
        <w:spacing w:before="180" w:after="0" w:line="276" w:lineRule="auto"/>
        <w:ind w:left="101"/>
        <w:contextualSpacing/>
        <w:mirrorIndents/>
        <w:rPr>
          <w:rFonts w:eastAsia="Calibri" w:cstheme="minorHAnsi"/>
          <w:b/>
        </w:rPr>
      </w:pPr>
    </w:p>
    <w:p w14:paraId="403389C1" w14:textId="2D5F417D" w:rsidR="003E043A" w:rsidRPr="007F76C3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43" w:after="0" w:line="276" w:lineRule="auto"/>
        <w:contextualSpacing/>
        <w:mirrorIndents/>
        <w:rPr>
          <w:rFonts w:eastAsia="Calibri" w:cstheme="minorHAnsi"/>
          <w:u w:val="single"/>
        </w:rPr>
      </w:pPr>
      <w:r w:rsidRPr="007F76C3">
        <w:rPr>
          <w:rFonts w:eastAsia="Calibri" w:cstheme="minorHAnsi"/>
          <w:u w:val="single"/>
        </w:rPr>
        <w:t>Для</w:t>
      </w:r>
      <w:r w:rsidRPr="007F76C3">
        <w:rPr>
          <w:rFonts w:eastAsia="Calibri" w:cstheme="minorHAnsi"/>
          <w:spacing w:val="-5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диагностики</w:t>
      </w:r>
      <w:r w:rsidRPr="007F76C3">
        <w:rPr>
          <w:rFonts w:eastAsia="Calibri" w:cstheme="minorHAnsi"/>
          <w:spacing w:val="-2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дизентерии</w:t>
      </w:r>
      <w:r w:rsidRPr="007F76C3">
        <w:rPr>
          <w:rFonts w:eastAsia="Calibri" w:cstheme="minorHAnsi"/>
          <w:spacing w:val="-2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применяют:</w:t>
      </w:r>
      <w:r w:rsidR="007F76C3">
        <w:rPr>
          <w:rFonts w:eastAsia="Calibri" w:cstheme="minorHAnsi"/>
          <w:u w:val="single"/>
        </w:rPr>
        <w:t xml:space="preserve"> +</w:t>
      </w:r>
    </w:p>
    <w:p w14:paraId="1438894F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ректороманоскопию</w:t>
      </w:r>
    </w:p>
    <w:p w14:paraId="57F8472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лапароскопию</w:t>
      </w:r>
    </w:p>
    <w:p w14:paraId="6ACEB0D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компьютерную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томографию</w:t>
      </w:r>
    </w:p>
    <w:p w14:paraId="1663ADE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гастроскопию</w:t>
      </w:r>
    </w:p>
    <w:p w14:paraId="091369F0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48D3C8B2" w14:textId="77777777" w:rsidR="003E043A" w:rsidRPr="00EB180B" w:rsidRDefault="003E043A" w:rsidP="002A4ED2">
      <w:pPr>
        <w:widowControl w:val="0"/>
        <w:suppressAutoHyphens/>
        <w:spacing w:before="7" w:after="0" w:line="276" w:lineRule="auto"/>
        <w:contextualSpacing/>
        <w:mirrorIndents/>
        <w:rPr>
          <w:rFonts w:eastAsia="Calibri" w:cstheme="minorHAnsi"/>
        </w:rPr>
      </w:pPr>
    </w:p>
    <w:p w14:paraId="7FC72A74" w14:textId="154CABC1" w:rsidR="003E043A" w:rsidRPr="007F76C3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7F76C3">
        <w:rPr>
          <w:rFonts w:eastAsia="Calibri" w:cstheme="minorHAnsi"/>
          <w:u w:val="single"/>
        </w:rPr>
        <w:t>Наиболее</w:t>
      </w:r>
      <w:r w:rsidRPr="007F76C3">
        <w:rPr>
          <w:rFonts w:eastAsia="Calibri" w:cstheme="minorHAnsi"/>
          <w:spacing w:val="-6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характерные</w:t>
      </w:r>
      <w:r w:rsidRPr="007F76C3">
        <w:rPr>
          <w:rFonts w:eastAsia="Calibri" w:cstheme="minorHAnsi"/>
          <w:spacing w:val="-3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испражнения</w:t>
      </w:r>
      <w:r w:rsidRPr="007F76C3">
        <w:rPr>
          <w:rFonts w:eastAsia="Calibri" w:cstheme="minorHAnsi"/>
          <w:spacing w:val="-4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при</w:t>
      </w:r>
      <w:r w:rsidRPr="007F76C3">
        <w:rPr>
          <w:rFonts w:eastAsia="Calibri" w:cstheme="minorHAnsi"/>
          <w:spacing w:val="-2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острой</w:t>
      </w:r>
      <w:r w:rsidRPr="007F76C3">
        <w:rPr>
          <w:rFonts w:eastAsia="Calibri" w:cstheme="minorHAnsi"/>
          <w:spacing w:val="-3"/>
          <w:u w:val="single"/>
        </w:rPr>
        <w:t xml:space="preserve"> </w:t>
      </w:r>
      <w:r w:rsidRPr="007F76C3">
        <w:rPr>
          <w:rFonts w:eastAsia="Calibri" w:cstheme="minorHAnsi"/>
          <w:u w:val="single"/>
        </w:rPr>
        <w:t>дизентерии:</w:t>
      </w:r>
      <w:r w:rsidR="007F76C3">
        <w:rPr>
          <w:rFonts w:eastAsia="Calibri" w:cstheme="minorHAnsi"/>
          <w:u w:val="single"/>
        </w:rPr>
        <w:t xml:space="preserve"> +</w:t>
      </w:r>
    </w:p>
    <w:p w14:paraId="16B4A38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"малиновое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желе"</w:t>
      </w:r>
    </w:p>
    <w:p w14:paraId="2AF1F71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скудные слизистые с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примесью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прожилок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крови</w:t>
      </w:r>
    </w:p>
    <w:p w14:paraId="1FA0012C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обильные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водянистые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без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патологических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примесей</w:t>
      </w:r>
    </w:p>
    <w:p w14:paraId="5859BF1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водянистый,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зловонный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зеленью</w:t>
      </w:r>
    </w:p>
    <w:p w14:paraId="0604A17D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7AB3DA80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60D25323" w14:textId="77777777" w:rsidR="003E043A" w:rsidRPr="00026722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026722">
        <w:rPr>
          <w:rFonts w:eastAsia="Calibri" w:cstheme="minorHAnsi"/>
          <w:u w:val="single"/>
        </w:rPr>
        <w:t>Для</w:t>
      </w:r>
      <w:r w:rsidRPr="00026722">
        <w:rPr>
          <w:rFonts w:eastAsia="Calibri" w:cstheme="minorHAnsi"/>
          <w:spacing w:val="-5"/>
          <w:u w:val="single"/>
        </w:rPr>
        <w:t xml:space="preserve"> </w:t>
      </w:r>
      <w:r w:rsidRPr="00026722">
        <w:rPr>
          <w:rFonts w:eastAsia="Calibri" w:cstheme="minorHAnsi"/>
          <w:u w:val="single"/>
        </w:rPr>
        <w:t>этиотропной</w:t>
      </w:r>
      <w:r w:rsidRPr="00026722">
        <w:rPr>
          <w:rFonts w:eastAsia="Calibri" w:cstheme="minorHAnsi"/>
          <w:spacing w:val="-3"/>
          <w:u w:val="single"/>
        </w:rPr>
        <w:t xml:space="preserve"> </w:t>
      </w:r>
      <w:r w:rsidRPr="00026722">
        <w:rPr>
          <w:rFonts w:eastAsia="Calibri" w:cstheme="minorHAnsi"/>
          <w:u w:val="single"/>
        </w:rPr>
        <w:t>терапии</w:t>
      </w:r>
      <w:r w:rsidRPr="00026722">
        <w:rPr>
          <w:rFonts w:eastAsia="Calibri" w:cstheme="minorHAnsi"/>
          <w:spacing w:val="-4"/>
          <w:u w:val="single"/>
        </w:rPr>
        <w:t xml:space="preserve"> </w:t>
      </w:r>
      <w:r w:rsidRPr="00026722">
        <w:rPr>
          <w:rFonts w:eastAsia="Calibri" w:cstheme="minorHAnsi"/>
          <w:u w:val="single"/>
        </w:rPr>
        <w:t>дизентерии</w:t>
      </w:r>
      <w:r w:rsidRPr="00026722">
        <w:rPr>
          <w:rFonts w:eastAsia="Calibri" w:cstheme="minorHAnsi"/>
          <w:spacing w:val="-1"/>
          <w:u w:val="single"/>
        </w:rPr>
        <w:t xml:space="preserve"> </w:t>
      </w:r>
      <w:r w:rsidRPr="00026722">
        <w:rPr>
          <w:rFonts w:eastAsia="Calibri" w:cstheme="minorHAnsi"/>
          <w:u w:val="single"/>
        </w:rPr>
        <w:t>НЕ</w:t>
      </w:r>
      <w:r w:rsidRPr="00026722">
        <w:rPr>
          <w:rFonts w:eastAsia="Calibri" w:cstheme="minorHAnsi"/>
          <w:spacing w:val="-5"/>
          <w:u w:val="single"/>
        </w:rPr>
        <w:t xml:space="preserve"> </w:t>
      </w:r>
      <w:r w:rsidRPr="00026722">
        <w:rPr>
          <w:rFonts w:eastAsia="Calibri" w:cstheme="minorHAnsi"/>
          <w:u w:val="single"/>
        </w:rPr>
        <w:t>применяют:</w:t>
      </w:r>
    </w:p>
    <w:p w14:paraId="7FCC629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фуразолидон</w:t>
      </w:r>
    </w:p>
    <w:p w14:paraId="5EF03FB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бисептол</w:t>
      </w:r>
    </w:p>
    <w:p w14:paraId="41C9DE5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оксациклин</w:t>
      </w:r>
    </w:p>
    <w:p w14:paraId="7863C802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ампициллин</w:t>
      </w:r>
    </w:p>
    <w:p w14:paraId="26FCE01A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4E2E0429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56627402" w14:textId="77777777" w:rsidR="003E043A" w:rsidRPr="00E56ED1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E56ED1">
        <w:rPr>
          <w:rFonts w:eastAsia="Calibri" w:cstheme="minorHAnsi"/>
          <w:u w:val="single"/>
        </w:rPr>
        <w:t>Для</w:t>
      </w:r>
      <w:r w:rsidRPr="00E56ED1">
        <w:rPr>
          <w:rFonts w:eastAsia="Calibri" w:cstheme="minorHAnsi"/>
          <w:spacing w:val="-2"/>
          <w:u w:val="single"/>
        </w:rPr>
        <w:t xml:space="preserve"> </w:t>
      </w:r>
      <w:r w:rsidRPr="00E56ED1">
        <w:rPr>
          <w:rFonts w:eastAsia="Calibri" w:cstheme="minorHAnsi"/>
          <w:u w:val="single"/>
        </w:rPr>
        <w:t>амебиаза</w:t>
      </w:r>
      <w:r w:rsidRPr="00E56ED1">
        <w:rPr>
          <w:rFonts w:eastAsia="Calibri" w:cstheme="minorHAnsi"/>
          <w:spacing w:val="-2"/>
          <w:u w:val="single"/>
        </w:rPr>
        <w:t xml:space="preserve"> </w:t>
      </w:r>
      <w:r w:rsidRPr="00E56ED1">
        <w:rPr>
          <w:rFonts w:eastAsia="Calibri" w:cstheme="minorHAnsi"/>
          <w:u w:val="single"/>
        </w:rPr>
        <w:t>характерно:</w:t>
      </w:r>
    </w:p>
    <w:p w14:paraId="1A0945C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острое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начало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с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явлениями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общей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интоксикации</w:t>
      </w:r>
    </w:p>
    <w:p w14:paraId="70C6769F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появление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жидкого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стула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со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слизью,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равномерно</w:t>
      </w:r>
      <w:r w:rsidRPr="00EB180B">
        <w:rPr>
          <w:rFonts w:eastAsia="Calibri" w:cstheme="minorHAnsi"/>
          <w:b/>
          <w:bCs/>
          <w:spacing w:val="-6"/>
        </w:rPr>
        <w:t xml:space="preserve"> </w:t>
      </w:r>
      <w:r w:rsidRPr="00EB180B">
        <w:rPr>
          <w:rFonts w:eastAsia="Calibri" w:cstheme="minorHAnsi"/>
          <w:b/>
          <w:bCs/>
        </w:rPr>
        <w:t>окрашенного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кровью</w:t>
      </w:r>
    </w:p>
    <w:p w14:paraId="08C1ACB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наличие болей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в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левой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подвздошной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области</w:t>
      </w:r>
    </w:p>
    <w:p w14:paraId="090BEB8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локализация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болей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преимущественно в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средней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части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живота</w:t>
      </w:r>
    </w:p>
    <w:p w14:paraId="29578E55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1EFC2920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4AC266B9" w14:textId="77777777" w:rsidR="003E043A" w:rsidRPr="008E5033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8E5033">
        <w:rPr>
          <w:rFonts w:eastAsia="Calibri" w:cstheme="minorHAnsi"/>
          <w:u w:val="single"/>
        </w:rPr>
        <w:t>Укажите</w:t>
      </w:r>
      <w:r w:rsidRPr="008E5033">
        <w:rPr>
          <w:rFonts w:eastAsia="Calibri" w:cstheme="minorHAnsi"/>
          <w:spacing w:val="-2"/>
          <w:u w:val="single"/>
        </w:rPr>
        <w:t xml:space="preserve"> </w:t>
      </w:r>
      <w:r w:rsidRPr="008E5033">
        <w:rPr>
          <w:rFonts w:eastAsia="Calibri" w:cstheme="minorHAnsi"/>
          <w:u w:val="single"/>
        </w:rPr>
        <w:t>механизм</w:t>
      </w:r>
      <w:r w:rsidRPr="008E5033">
        <w:rPr>
          <w:rFonts w:eastAsia="Calibri" w:cstheme="minorHAnsi"/>
          <w:spacing w:val="-3"/>
          <w:u w:val="single"/>
        </w:rPr>
        <w:t xml:space="preserve"> </w:t>
      </w:r>
      <w:r w:rsidRPr="008E5033">
        <w:rPr>
          <w:rFonts w:eastAsia="Calibri" w:cstheme="minorHAnsi"/>
          <w:u w:val="single"/>
        </w:rPr>
        <w:t>заражения</w:t>
      </w:r>
      <w:r w:rsidRPr="008E5033">
        <w:rPr>
          <w:rFonts w:eastAsia="Calibri" w:cstheme="minorHAnsi"/>
          <w:spacing w:val="-3"/>
          <w:u w:val="single"/>
        </w:rPr>
        <w:t xml:space="preserve"> </w:t>
      </w:r>
      <w:r w:rsidRPr="008E5033">
        <w:rPr>
          <w:rFonts w:eastAsia="Calibri" w:cstheme="minorHAnsi"/>
          <w:u w:val="single"/>
        </w:rPr>
        <w:t>холерой:</w:t>
      </w:r>
    </w:p>
    <w:p w14:paraId="1EEBA69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фекально-оральный</w:t>
      </w:r>
    </w:p>
    <w:p w14:paraId="5162D17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трансмиссивный</w:t>
      </w:r>
    </w:p>
    <w:p w14:paraId="570A773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аэрогенный</w:t>
      </w:r>
    </w:p>
    <w:p w14:paraId="478BEFD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контактный</w:t>
      </w:r>
    </w:p>
    <w:p w14:paraId="5E7CDECD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777C3430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72EB0DD8" w14:textId="0B735744" w:rsidR="003E043A" w:rsidRPr="00606466" w:rsidRDefault="003E043A" w:rsidP="00606466">
      <w:pPr>
        <w:pStyle w:val="a5"/>
        <w:numPr>
          <w:ilvl w:val="0"/>
          <w:numId w:val="22"/>
        </w:numPr>
        <w:tabs>
          <w:tab w:val="left" w:pos="220"/>
        </w:tabs>
        <w:suppressAutoHyphens/>
        <w:spacing w:before="31" w:line="276" w:lineRule="auto"/>
        <w:contextualSpacing/>
        <w:mirrorIndents/>
        <w:rPr>
          <w:rFonts w:cstheme="minorHAnsi"/>
          <w:b/>
          <w:bCs/>
        </w:rPr>
      </w:pPr>
      <w:r w:rsidRPr="00606466">
        <w:rPr>
          <w:rFonts w:cstheme="minorHAnsi"/>
          <w:u w:val="single"/>
        </w:rPr>
        <w:t>Назовите</w:t>
      </w:r>
      <w:r w:rsidRPr="00606466">
        <w:rPr>
          <w:rFonts w:cstheme="minorHAnsi"/>
          <w:spacing w:val="-4"/>
          <w:u w:val="single"/>
        </w:rPr>
        <w:t xml:space="preserve"> </w:t>
      </w:r>
      <w:r w:rsidRPr="00606466">
        <w:rPr>
          <w:rFonts w:cstheme="minorHAnsi"/>
          <w:u w:val="single"/>
        </w:rPr>
        <w:t>синдром</w:t>
      </w:r>
      <w:r w:rsidRPr="00606466">
        <w:rPr>
          <w:rFonts w:cstheme="minorHAnsi"/>
          <w:spacing w:val="-4"/>
          <w:u w:val="single"/>
        </w:rPr>
        <w:t xml:space="preserve"> </w:t>
      </w:r>
      <w:r w:rsidRPr="00606466">
        <w:rPr>
          <w:rFonts w:cstheme="minorHAnsi"/>
          <w:u w:val="single"/>
        </w:rPr>
        <w:t>наиболее</w:t>
      </w:r>
      <w:r w:rsidRPr="00606466">
        <w:rPr>
          <w:rFonts w:cstheme="minorHAnsi"/>
          <w:spacing w:val="-3"/>
          <w:u w:val="single"/>
        </w:rPr>
        <w:t xml:space="preserve"> </w:t>
      </w:r>
      <w:r w:rsidRPr="00606466">
        <w:rPr>
          <w:rFonts w:cstheme="minorHAnsi"/>
          <w:u w:val="single"/>
        </w:rPr>
        <w:t>характерный для</w:t>
      </w:r>
      <w:r w:rsidRPr="00606466">
        <w:rPr>
          <w:rFonts w:cstheme="minorHAnsi"/>
          <w:spacing w:val="-4"/>
          <w:u w:val="single"/>
        </w:rPr>
        <w:t xml:space="preserve"> </w:t>
      </w:r>
      <w:r w:rsidRPr="00606466">
        <w:rPr>
          <w:rFonts w:cstheme="minorHAnsi"/>
          <w:u w:val="single"/>
        </w:rPr>
        <w:t>холеры:</w:t>
      </w:r>
      <w:r w:rsidR="007B4573" w:rsidRPr="00606466">
        <w:rPr>
          <w:rFonts w:cstheme="minorHAnsi"/>
          <w:u w:val="single"/>
        </w:rPr>
        <w:t xml:space="preserve">  </w:t>
      </w:r>
      <w:r w:rsidR="005D1AAD" w:rsidRPr="00606466">
        <w:rPr>
          <w:rFonts w:cstheme="minorHAnsi"/>
          <w:u w:val="single"/>
        </w:rPr>
        <w:br/>
      </w:r>
      <w:r w:rsidR="005D1AAD" w:rsidRPr="00606466">
        <w:rPr>
          <w:rFonts w:cstheme="minorHAnsi"/>
        </w:rPr>
        <w:t xml:space="preserve">- </w:t>
      </w:r>
      <w:r w:rsidRPr="00606466">
        <w:rPr>
          <w:rFonts w:cstheme="minorHAnsi"/>
          <w:b/>
          <w:bCs/>
        </w:rPr>
        <w:t>дегидратация</w:t>
      </w:r>
    </w:p>
    <w:p w14:paraId="3E7F13C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колит</w:t>
      </w:r>
    </w:p>
    <w:p w14:paraId="2C2679F5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желтуха</w:t>
      </w:r>
    </w:p>
    <w:p w14:paraId="5B217C7A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лихорадка</w:t>
      </w:r>
    </w:p>
    <w:p w14:paraId="2EB1314F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5EBD6722" w14:textId="77777777" w:rsidR="003E043A" w:rsidRPr="00EB180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</w:rPr>
      </w:pPr>
    </w:p>
    <w:p w14:paraId="232A6F7A" w14:textId="17000660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440" w:firstLine="0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Перечислите методы диагностики, которые НЕ используются для подтверждения диагно</w:t>
      </w:r>
      <w:r w:rsidR="0072281E">
        <w:rPr>
          <w:rFonts w:eastAsia="Calibri" w:cstheme="minorHAnsi"/>
          <w:u w:val="single"/>
        </w:rPr>
        <w:t>за холера</w:t>
      </w:r>
      <w:r w:rsidRPr="0072281E">
        <w:rPr>
          <w:rFonts w:eastAsia="Calibri" w:cstheme="minorHAnsi"/>
          <w:u w:val="single"/>
        </w:rPr>
        <w:t>:</w:t>
      </w:r>
      <w:r w:rsidR="0072281E">
        <w:rPr>
          <w:rFonts w:eastAsia="Calibri" w:cstheme="minorHAnsi"/>
          <w:u w:val="single"/>
        </w:rPr>
        <w:t xml:space="preserve"> </w:t>
      </w:r>
    </w:p>
    <w:p w14:paraId="2E0352E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70" w:after="0" w:line="276" w:lineRule="auto"/>
        <w:ind w:right="746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Метод иммобилизации и микроагглютинации вибрионов под влиянием специфической О-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>сыворотки</w:t>
      </w:r>
    </w:p>
    <w:p w14:paraId="5090D2A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Биопроба</w:t>
      </w:r>
    </w:p>
    <w:p w14:paraId="5EEEC70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right="1138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Метод макроагглютинации вибрионов под влиянием специфической О-сыворотки при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>подращивании на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пептонной</w:t>
      </w:r>
      <w:r w:rsidRPr="00EB180B">
        <w:rPr>
          <w:rFonts w:eastAsia="Calibri" w:cstheme="minorHAnsi"/>
          <w:spacing w:val="1"/>
        </w:rPr>
        <w:t xml:space="preserve"> </w:t>
      </w:r>
      <w:r w:rsidRPr="00EB180B">
        <w:rPr>
          <w:rFonts w:eastAsia="Calibri" w:cstheme="minorHAnsi"/>
        </w:rPr>
        <w:t>воде</w:t>
      </w:r>
    </w:p>
    <w:p w14:paraId="095660B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5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Иммунофлюоресцентный</w:t>
      </w:r>
    </w:p>
    <w:p w14:paraId="51C9FC8A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4B9CC2AA" w14:textId="77777777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Назовите</w:t>
      </w:r>
      <w:r w:rsidRPr="0072281E">
        <w:rPr>
          <w:rFonts w:eastAsia="Calibri" w:cstheme="minorHAnsi"/>
          <w:spacing w:val="-5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препарат,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применяющийся</w:t>
      </w:r>
      <w:r w:rsidRPr="0072281E">
        <w:rPr>
          <w:rFonts w:eastAsia="Calibri" w:cstheme="minorHAnsi"/>
          <w:spacing w:val="-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для</w:t>
      </w:r>
      <w:r w:rsidRPr="0072281E">
        <w:rPr>
          <w:rFonts w:eastAsia="Calibri" w:cstheme="minorHAnsi"/>
          <w:spacing w:val="-5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этиотропного</w:t>
      </w:r>
      <w:r w:rsidRPr="0072281E">
        <w:rPr>
          <w:rFonts w:eastAsia="Calibri" w:cstheme="minorHAnsi"/>
          <w:spacing w:val="-3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лечения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холеры:</w:t>
      </w:r>
    </w:p>
    <w:p w14:paraId="57E4BEE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трихопол</w:t>
      </w:r>
    </w:p>
    <w:p w14:paraId="7D7CD19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тетрациклин</w:t>
      </w:r>
    </w:p>
    <w:p w14:paraId="3881DC6F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иммуноглобулин</w:t>
      </w:r>
    </w:p>
    <w:p w14:paraId="68F25FE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солевые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растворы</w:t>
      </w:r>
    </w:p>
    <w:p w14:paraId="3556B328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5A23D7E0" w14:textId="77777777" w:rsidR="003E043A" w:rsidRPr="00EB180B" w:rsidRDefault="003E043A" w:rsidP="002A4ED2">
      <w:pPr>
        <w:widowControl w:val="0"/>
        <w:suppressAutoHyphens/>
        <w:spacing w:before="8" w:after="0" w:line="276" w:lineRule="auto"/>
        <w:contextualSpacing/>
        <w:mirrorIndents/>
        <w:rPr>
          <w:rFonts w:eastAsia="Calibri" w:cstheme="minorHAnsi"/>
        </w:rPr>
      </w:pPr>
    </w:p>
    <w:p w14:paraId="2C1D9E1E" w14:textId="07433B63" w:rsidR="003E043A" w:rsidRPr="00A076DF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A076DF">
        <w:rPr>
          <w:rFonts w:eastAsia="Calibri" w:cstheme="minorHAnsi"/>
          <w:u w:val="single"/>
        </w:rPr>
        <w:t>Укажите</w:t>
      </w:r>
      <w:r w:rsidRPr="00A076DF">
        <w:rPr>
          <w:rFonts w:eastAsia="Calibri" w:cstheme="minorHAnsi"/>
          <w:spacing w:val="-4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инкубационный период</w:t>
      </w:r>
      <w:r w:rsidRPr="00A076DF">
        <w:rPr>
          <w:rFonts w:eastAsia="Calibri" w:cstheme="minorHAnsi"/>
          <w:spacing w:val="-4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при</w:t>
      </w:r>
      <w:r w:rsidRPr="00A076DF">
        <w:rPr>
          <w:rFonts w:eastAsia="Calibri" w:cstheme="minorHAnsi"/>
          <w:spacing w:val="-4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холере:</w:t>
      </w:r>
      <w:r w:rsidR="0072281E">
        <w:rPr>
          <w:rFonts w:eastAsia="Calibri" w:cstheme="minorHAnsi"/>
          <w:u w:val="single"/>
        </w:rPr>
        <w:t xml:space="preserve"> +</w:t>
      </w:r>
    </w:p>
    <w:p w14:paraId="0747B46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до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7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дней</w:t>
      </w:r>
    </w:p>
    <w:p w14:paraId="64E07C2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от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нескольких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часов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до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5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суток</w:t>
      </w:r>
    </w:p>
    <w:p w14:paraId="1308C35C" w14:textId="77777777" w:rsidR="003E043A" w:rsidRPr="00EB180B" w:rsidRDefault="003E043A" w:rsidP="002A4ED2">
      <w:pPr>
        <w:widowControl w:val="0"/>
        <w:suppressAutoHyphens/>
        <w:spacing w:before="181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30-45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дней</w:t>
      </w:r>
    </w:p>
    <w:p w14:paraId="523B614F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7-25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дней</w:t>
      </w:r>
    </w:p>
    <w:p w14:paraId="653044E3" w14:textId="77777777" w:rsidR="003E043A" w:rsidRPr="00EB180B" w:rsidRDefault="003E043A" w:rsidP="002A4ED2">
      <w:pPr>
        <w:widowControl w:val="0"/>
        <w:suppressAutoHyphens/>
        <w:spacing w:before="6" w:after="0" w:line="276" w:lineRule="auto"/>
        <w:contextualSpacing/>
        <w:mirrorIndents/>
        <w:rPr>
          <w:rFonts w:eastAsia="Calibri" w:cstheme="minorHAnsi"/>
        </w:rPr>
      </w:pPr>
    </w:p>
    <w:p w14:paraId="07CFA364" w14:textId="77777777" w:rsidR="003E043A" w:rsidRPr="00C839C7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C839C7">
        <w:rPr>
          <w:rFonts w:eastAsia="Calibri" w:cstheme="minorHAnsi"/>
          <w:u w:val="single"/>
        </w:rPr>
        <w:t>Укажите</w:t>
      </w:r>
      <w:r w:rsidRPr="00C839C7">
        <w:rPr>
          <w:rFonts w:eastAsia="Calibri" w:cstheme="minorHAnsi"/>
          <w:spacing w:val="-5"/>
          <w:u w:val="single"/>
        </w:rPr>
        <w:t xml:space="preserve"> </w:t>
      </w:r>
      <w:r w:rsidRPr="00C839C7">
        <w:rPr>
          <w:rFonts w:eastAsia="Calibri" w:cstheme="minorHAnsi"/>
          <w:u w:val="single"/>
        </w:rPr>
        <w:t>инкубационный</w:t>
      </w:r>
      <w:r w:rsidRPr="00C839C7">
        <w:rPr>
          <w:rFonts w:eastAsia="Calibri" w:cstheme="minorHAnsi"/>
          <w:spacing w:val="-2"/>
          <w:u w:val="single"/>
        </w:rPr>
        <w:t xml:space="preserve"> </w:t>
      </w:r>
      <w:r w:rsidRPr="00C839C7">
        <w:rPr>
          <w:rFonts w:eastAsia="Calibri" w:cstheme="minorHAnsi"/>
          <w:u w:val="single"/>
        </w:rPr>
        <w:t>период</w:t>
      </w:r>
      <w:r w:rsidRPr="00C839C7">
        <w:rPr>
          <w:rFonts w:eastAsia="Calibri" w:cstheme="minorHAnsi"/>
          <w:spacing w:val="-6"/>
          <w:u w:val="single"/>
        </w:rPr>
        <w:t xml:space="preserve"> </w:t>
      </w:r>
      <w:r w:rsidRPr="00C839C7">
        <w:rPr>
          <w:rFonts w:eastAsia="Calibri" w:cstheme="minorHAnsi"/>
          <w:u w:val="single"/>
        </w:rPr>
        <w:t>при</w:t>
      </w:r>
      <w:r w:rsidRPr="00C839C7">
        <w:rPr>
          <w:rFonts w:eastAsia="Calibri" w:cstheme="minorHAnsi"/>
          <w:spacing w:val="-2"/>
          <w:u w:val="single"/>
        </w:rPr>
        <w:t xml:space="preserve"> </w:t>
      </w:r>
      <w:r w:rsidRPr="00C839C7">
        <w:rPr>
          <w:rFonts w:eastAsia="Calibri" w:cstheme="minorHAnsi"/>
          <w:u w:val="single"/>
        </w:rPr>
        <w:t>ботулизме:</w:t>
      </w:r>
    </w:p>
    <w:p w14:paraId="43BBEE8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от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2 часов до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7 дней</w:t>
      </w:r>
    </w:p>
    <w:p w14:paraId="1BBA513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7-25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дней</w:t>
      </w:r>
    </w:p>
    <w:p w14:paraId="55C9755A" w14:textId="77777777" w:rsidR="003E043A" w:rsidRPr="00EB180B" w:rsidRDefault="003E043A" w:rsidP="002A4ED2">
      <w:pPr>
        <w:widowControl w:val="0"/>
        <w:suppressAutoHyphens/>
        <w:spacing w:before="183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30-45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дней</w:t>
      </w:r>
    </w:p>
    <w:p w14:paraId="2CA7F283" w14:textId="77777777" w:rsidR="003E043A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несколько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часов</w:t>
      </w:r>
    </w:p>
    <w:p w14:paraId="52729C68" w14:textId="77777777" w:rsidR="00102CC8" w:rsidRPr="00EB180B" w:rsidRDefault="00102CC8" w:rsidP="00102CC8">
      <w:pPr>
        <w:widowControl w:val="0"/>
        <w:tabs>
          <w:tab w:val="left" w:pos="220"/>
        </w:tabs>
        <w:suppressAutoHyphens/>
        <w:spacing w:before="180" w:after="0" w:line="276" w:lineRule="auto"/>
        <w:ind w:left="101"/>
        <w:contextualSpacing/>
        <w:mirrorIndents/>
        <w:rPr>
          <w:rFonts w:eastAsia="Calibri" w:cstheme="minorHAnsi"/>
        </w:rPr>
      </w:pPr>
    </w:p>
    <w:p w14:paraId="0B134246" w14:textId="77777777" w:rsidR="003E043A" w:rsidRPr="00606466" w:rsidRDefault="003E043A" w:rsidP="00606466">
      <w:pPr>
        <w:pStyle w:val="a5"/>
        <w:numPr>
          <w:ilvl w:val="0"/>
          <w:numId w:val="22"/>
        </w:numPr>
        <w:tabs>
          <w:tab w:val="left" w:pos="220"/>
        </w:tabs>
        <w:suppressAutoHyphens/>
        <w:spacing w:before="31" w:line="276" w:lineRule="auto"/>
        <w:contextualSpacing/>
        <w:mirrorIndents/>
        <w:rPr>
          <w:rFonts w:cstheme="minorHAnsi"/>
          <w:b/>
          <w:bCs/>
        </w:rPr>
      </w:pPr>
      <w:r w:rsidRPr="00606466">
        <w:rPr>
          <w:rFonts w:cstheme="minorHAnsi"/>
          <w:u w:val="single"/>
        </w:rPr>
        <w:t>Выберите</w:t>
      </w:r>
      <w:r w:rsidRPr="00606466">
        <w:rPr>
          <w:rFonts w:cstheme="minorHAnsi"/>
          <w:spacing w:val="-1"/>
          <w:u w:val="single"/>
        </w:rPr>
        <w:t xml:space="preserve"> </w:t>
      </w:r>
      <w:r w:rsidRPr="00606466">
        <w:rPr>
          <w:rFonts w:cstheme="minorHAnsi"/>
          <w:u w:val="single"/>
        </w:rPr>
        <w:t>синдром,</w:t>
      </w:r>
      <w:r w:rsidRPr="00606466">
        <w:rPr>
          <w:rFonts w:cstheme="minorHAnsi"/>
          <w:spacing w:val="-4"/>
          <w:u w:val="single"/>
        </w:rPr>
        <w:t xml:space="preserve"> </w:t>
      </w:r>
      <w:r w:rsidRPr="00606466">
        <w:rPr>
          <w:rFonts w:cstheme="minorHAnsi"/>
          <w:u w:val="single"/>
        </w:rPr>
        <w:t>который</w:t>
      </w:r>
      <w:r w:rsidRPr="00606466">
        <w:rPr>
          <w:rFonts w:cstheme="minorHAnsi"/>
          <w:spacing w:val="-2"/>
          <w:u w:val="single"/>
        </w:rPr>
        <w:t xml:space="preserve"> </w:t>
      </w:r>
      <w:r w:rsidRPr="00606466">
        <w:rPr>
          <w:rFonts w:cstheme="minorHAnsi"/>
          <w:u w:val="single"/>
        </w:rPr>
        <w:t>НЕ</w:t>
      </w:r>
      <w:r w:rsidRPr="00606466">
        <w:rPr>
          <w:rFonts w:cstheme="minorHAnsi"/>
          <w:spacing w:val="-4"/>
          <w:u w:val="single"/>
        </w:rPr>
        <w:t xml:space="preserve"> </w:t>
      </w:r>
      <w:r w:rsidRPr="00606466">
        <w:rPr>
          <w:rFonts w:cstheme="minorHAnsi"/>
          <w:u w:val="single"/>
        </w:rPr>
        <w:t>характерен</w:t>
      </w:r>
      <w:r w:rsidRPr="00606466">
        <w:rPr>
          <w:rFonts w:cstheme="minorHAnsi"/>
          <w:spacing w:val="-2"/>
          <w:u w:val="single"/>
        </w:rPr>
        <w:t xml:space="preserve"> </w:t>
      </w:r>
      <w:r w:rsidRPr="00606466">
        <w:rPr>
          <w:rFonts w:cstheme="minorHAnsi"/>
          <w:u w:val="single"/>
        </w:rPr>
        <w:t>для</w:t>
      </w:r>
      <w:r w:rsidRPr="00606466">
        <w:rPr>
          <w:rFonts w:cstheme="minorHAnsi"/>
          <w:spacing w:val="-1"/>
          <w:u w:val="single"/>
        </w:rPr>
        <w:t xml:space="preserve"> </w:t>
      </w:r>
      <w:proofErr w:type="gramStart"/>
      <w:r w:rsidRPr="00606466">
        <w:rPr>
          <w:rFonts w:cstheme="minorHAnsi"/>
          <w:u w:val="single"/>
        </w:rPr>
        <w:t>ботулизма:</w:t>
      </w:r>
      <w:r w:rsidR="007B4573" w:rsidRPr="00606466">
        <w:rPr>
          <w:rFonts w:cstheme="minorHAnsi"/>
        </w:rPr>
        <w:t xml:space="preserve">  </w:t>
      </w:r>
      <w:r w:rsidRPr="00606466">
        <w:rPr>
          <w:rFonts w:cstheme="minorHAnsi"/>
          <w:b/>
          <w:bCs/>
        </w:rPr>
        <w:t>лихорадка</w:t>
      </w:r>
      <w:proofErr w:type="gramEnd"/>
    </w:p>
    <w:p w14:paraId="7CE2416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паралитический</w:t>
      </w:r>
    </w:p>
    <w:p w14:paraId="0EF3312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гастроинтестинальный</w:t>
      </w:r>
    </w:p>
    <w:p w14:paraId="22B19C62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интоксикационный</w:t>
      </w:r>
    </w:p>
    <w:p w14:paraId="12C90EB5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4645E496" w14:textId="77777777" w:rsidR="003E043A" w:rsidRPr="00EB180B" w:rsidRDefault="003E043A" w:rsidP="002A4ED2">
      <w:pPr>
        <w:widowControl w:val="0"/>
        <w:suppressAutoHyphens/>
        <w:spacing w:before="11" w:after="0" w:line="276" w:lineRule="auto"/>
        <w:contextualSpacing/>
        <w:mirrorIndents/>
        <w:rPr>
          <w:rFonts w:eastAsia="Calibri" w:cstheme="minorHAnsi"/>
        </w:rPr>
      </w:pPr>
    </w:p>
    <w:p w14:paraId="025F1621" w14:textId="66E0CC4E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566" w:firstLine="0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Назовите</w:t>
      </w:r>
      <w:r w:rsidRPr="0072281E">
        <w:rPr>
          <w:rFonts w:eastAsia="Calibri" w:cstheme="minorHAnsi"/>
          <w:spacing w:val="-5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лекарственное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средство,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которое</w:t>
      </w:r>
      <w:r w:rsidRPr="0072281E">
        <w:rPr>
          <w:rFonts w:eastAsia="Calibri" w:cstheme="minorHAnsi"/>
          <w:spacing w:val="-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не</w:t>
      </w:r>
      <w:r w:rsidRPr="0072281E">
        <w:rPr>
          <w:rFonts w:eastAsia="Calibri" w:cstheme="minorHAnsi"/>
          <w:spacing w:val="-7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используется</w:t>
      </w:r>
      <w:r w:rsidRPr="0072281E">
        <w:rPr>
          <w:rFonts w:eastAsia="Calibri" w:cstheme="minorHAnsi"/>
          <w:spacing w:val="-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для</w:t>
      </w:r>
      <w:r w:rsidRPr="0072281E">
        <w:rPr>
          <w:rFonts w:eastAsia="Calibri" w:cstheme="minorHAnsi"/>
          <w:spacing w:val="-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неотложной</w:t>
      </w:r>
      <w:r w:rsidRPr="0072281E">
        <w:rPr>
          <w:rFonts w:eastAsia="Calibri" w:cstheme="minorHAnsi"/>
          <w:spacing w:val="-3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терапии</w:t>
      </w:r>
      <w:r w:rsidRPr="0072281E">
        <w:rPr>
          <w:rFonts w:eastAsia="Calibri" w:cstheme="minorHAnsi"/>
          <w:spacing w:val="-3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при</w:t>
      </w:r>
      <w:r w:rsidRPr="0072281E">
        <w:rPr>
          <w:rFonts w:eastAsia="Calibri" w:cstheme="minorHAnsi"/>
          <w:spacing w:val="-47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ботулизме:</w:t>
      </w:r>
      <w:r w:rsidR="0072281E">
        <w:rPr>
          <w:rFonts w:eastAsia="Calibri" w:cstheme="minorHAnsi"/>
          <w:u w:val="single"/>
        </w:rPr>
        <w:t xml:space="preserve"> +</w:t>
      </w:r>
    </w:p>
    <w:p w14:paraId="14E095F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8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Противоботулиническая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сыворотка</w:t>
      </w:r>
    </w:p>
    <w:p w14:paraId="06E6753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Глюкокортикостероиды</w:t>
      </w:r>
    </w:p>
    <w:p w14:paraId="522A62F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Бактериофаг</w:t>
      </w:r>
    </w:p>
    <w:p w14:paraId="3F2478B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Реополиглюкин</w:t>
      </w:r>
    </w:p>
    <w:p w14:paraId="753831DD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63B1D96B" w14:textId="77777777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Укажите</w:t>
      </w:r>
      <w:r w:rsidRPr="0072281E">
        <w:rPr>
          <w:rFonts w:eastAsia="Calibri" w:cstheme="minorHAnsi"/>
          <w:spacing w:val="-7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лечебную</w:t>
      </w:r>
      <w:r w:rsidRPr="0072281E">
        <w:rPr>
          <w:rFonts w:eastAsia="Calibri" w:cstheme="minorHAnsi"/>
          <w:spacing w:val="-5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дозу</w:t>
      </w:r>
      <w:r w:rsidRPr="0072281E">
        <w:rPr>
          <w:rFonts w:eastAsia="Calibri" w:cstheme="minorHAnsi"/>
          <w:spacing w:val="-6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поливалентной</w:t>
      </w:r>
      <w:r w:rsidRPr="0072281E">
        <w:rPr>
          <w:rFonts w:eastAsia="Calibri" w:cstheme="minorHAnsi"/>
          <w:spacing w:val="-3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противоботулинической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сыворотки:</w:t>
      </w:r>
    </w:p>
    <w:p w14:paraId="38EED52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right="245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Показано введение 2 доз поливалентной противоботулинической сыворотки (по 10 тыс МЕ типа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>А и</w:t>
      </w:r>
      <w:r w:rsidRPr="00EB180B">
        <w:rPr>
          <w:rFonts w:eastAsia="Calibri" w:cstheme="minorHAnsi"/>
          <w:spacing w:val="1"/>
        </w:rPr>
        <w:t xml:space="preserve"> </w:t>
      </w:r>
      <w:r w:rsidRPr="00EB180B">
        <w:rPr>
          <w:rFonts w:eastAsia="Calibri" w:cstheme="minorHAnsi"/>
        </w:rPr>
        <w:t>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и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5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тыс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МЕ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типа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В)</w:t>
      </w:r>
    </w:p>
    <w:p w14:paraId="3D743FF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7" w:after="0" w:line="276" w:lineRule="auto"/>
        <w:ind w:right="582" w:firstLine="0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Показано введение 1 дозы поливалентной противоботулинической сыворотки (по 10 тыс МЕ</w:t>
      </w:r>
      <w:r w:rsidRPr="00EB180B">
        <w:rPr>
          <w:rFonts w:eastAsia="Calibri" w:cstheme="minorHAnsi"/>
          <w:b/>
          <w:bCs/>
          <w:spacing w:val="-48"/>
        </w:rPr>
        <w:t xml:space="preserve"> </w:t>
      </w:r>
      <w:r w:rsidRPr="00EB180B">
        <w:rPr>
          <w:rFonts w:eastAsia="Calibri" w:cstheme="minorHAnsi"/>
          <w:b/>
          <w:bCs/>
        </w:rPr>
        <w:t>типа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А и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Е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и</w:t>
      </w:r>
      <w:r w:rsidRPr="00EB180B">
        <w:rPr>
          <w:rFonts w:eastAsia="Calibri" w:cstheme="minorHAnsi"/>
          <w:b/>
          <w:bCs/>
          <w:spacing w:val="1"/>
        </w:rPr>
        <w:t xml:space="preserve"> </w:t>
      </w:r>
      <w:r w:rsidRPr="00EB180B">
        <w:rPr>
          <w:rFonts w:eastAsia="Calibri" w:cstheme="minorHAnsi"/>
          <w:b/>
          <w:bCs/>
        </w:rPr>
        <w:t>5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тыс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МЕ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типа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В)</w:t>
      </w:r>
    </w:p>
    <w:p w14:paraId="2FC6B7C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70" w:after="0" w:line="276" w:lineRule="auto"/>
        <w:ind w:right="218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Показано введение 1 дозы поливалентной противоботулинической сыворотки (по 5 тыс МЕ типа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>А и</w:t>
      </w:r>
      <w:r w:rsidRPr="00EB180B">
        <w:rPr>
          <w:rFonts w:eastAsia="Calibri" w:cstheme="minorHAnsi"/>
          <w:spacing w:val="1"/>
        </w:rPr>
        <w:t xml:space="preserve"> </w:t>
      </w:r>
      <w:r w:rsidRPr="00EB180B">
        <w:rPr>
          <w:rFonts w:eastAsia="Calibri" w:cstheme="minorHAnsi"/>
        </w:rPr>
        <w:t>типа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В)</w:t>
      </w:r>
    </w:p>
    <w:p w14:paraId="758621D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70" w:after="0" w:line="276" w:lineRule="auto"/>
        <w:ind w:right="217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Показано введение 2 дозы поливалентной противоботулинической сыворотки (по 5 тыс МЕ типа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>А и</w:t>
      </w:r>
      <w:r w:rsidRPr="00EB180B">
        <w:rPr>
          <w:rFonts w:eastAsia="Calibri" w:cstheme="minorHAnsi"/>
          <w:spacing w:val="1"/>
        </w:rPr>
        <w:t xml:space="preserve"> </w:t>
      </w:r>
      <w:r w:rsidRPr="00EB180B">
        <w:rPr>
          <w:rFonts w:eastAsia="Calibri" w:cstheme="minorHAnsi"/>
        </w:rPr>
        <w:t>типа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В)</w:t>
      </w:r>
    </w:p>
    <w:p w14:paraId="35CD244D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1CCFD5B9" w14:textId="0C787147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Выделите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патогенетический</w:t>
      </w:r>
      <w:r w:rsidRPr="0072281E">
        <w:rPr>
          <w:rFonts w:eastAsia="Calibri" w:cstheme="minorHAnsi"/>
          <w:spacing w:val="-3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механизм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ботулизма:</w:t>
      </w:r>
      <w:r w:rsidR="0072281E">
        <w:rPr>
          <w:rFonts w:eastAsia="Calibri" w:cstheme="minorHAnsi"/>
          <w:u w:val="single"/>
        </w:rPr>
        <w:t xml:space="preserve"> +</w:t>
      </w:r>
    </w:p>
    <w:p w14:paraId="6C46E01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5" w:after="0" w:line="276" w:lineRule="auto"/>
        <w:ind w:right="241" w:firstLine="0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Ботулотоксин блокирует освобождение ацетилхолина в окончании холинэргических нервов, что</w:t>
      </w:r>
      <w:r w:rsidRPr="00EB180B">
        <w:rPr>
          <w:rFonts w:eastAsia="Calibri" w:cstheme="minorHAnsi"/>
          <w:b/>
          <w:bCs/>
          <w:spacing w:val="-47"/>
        </w:rPr>
        <w:t xml:space="preserve"> </w:t>
      </w:r>
      <w:r w:rsidRPr="00EB180B">
        <w:rPr>
          <w:rFonts w:eastAsia="Calibri" w:cstheme="minorHAnsi"/>
          <w:b/>
          <w:bCs/>
        </w:rPr>
        <w:t>обусловливает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развитие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периферических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параличей</w:t>
      </w:r>
    </w:p>
    <w:p w14:paraId="7610A46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5" w:after="0" w:line="276" w:lineRule="auto"/>
        <w:ind w:right="241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Ботулотоксин блокирует освобождение ацетилхолина в окончании холинэргических нервов, что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>обусловливает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развитие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периферических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спазмов</w:t>
      </w:r>
    </w:p>
    <w:p w14:paraId="7780FF6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4" w:after="0" w:line="276" w:lineRule="auto"/>
        <w:ind w:right="393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Ботулотоксин увеличивает освобождение ацетилхолина в окончании холинэргических нервов,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>что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обусловливает развитие периферических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спазмов</w:t>
      </w:r>
    </w:p>
    <w:p w14:paraId="2AD209FA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65" w:after="0" w:line="276" w:lineRule="auto"/>
        <w:ind w:right="397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Ботулотоксин увеличивает освобождение ацетилхолина в окончании холинэргических нервов,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>что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обусловливает развитие периферических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параличей</w:t>
      </w:r>
    </w:p>
    <w:p w14:paraId="56D57849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4D49AE6D" w14:textId="580D465E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Пищевые</w:t>
      </w:r>
      <w:r w:rsidRPr="0072281E">
        <w:rPr>
          <w:rFonts w:eastAsia="Calibri" w:cstheme="minorHAnsi"/>
          <w:spacing w:val="-5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токсикоинфекции:</w:t>
      </w:r>
      <w:r w:rsidR="0072281E">
        <w:rPr>
          <w:rFonts w:eastAsia="Calibri" w:cstheme="minorHAnsi"/>
          <w:u w:val="single"/>
        </w:rPr>
        <w:t xml:space="preserve"> +</w:t>
      </w:r>
    </w:p>
    <w:p w14:paraId="1EB5606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вызываются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патогенными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микробами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кишечной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группы</w:t>
      </w:r>
    </w:p>
    <w:p w14:paraId="039E5D61" w14:textId="77777777" w:rsidR="0072281E" w:rsidRPr="0072281E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3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</w:rPr>
        <w:lastRenderedPageBreak/>
        <w:t>характеризуются</w:t>
      </w:r>
      <w:r w:rsidRPr="00EB180B">
        <w:rPr>
          <w:rFonts w:eastAsia="Calibri" w:cstheme="minorHAnsi"/>
          <w:spacing w:val="-6"/>
        </w:rPr>
        <w:t xml:space="preserve"> </w:t>
      </w:r>
      <w:r w:rsidRPr="00EB180B">
        <w:rPr>
          <w:rFonts w:eastAsia="Calibri" w:cstheme="minorHAnsi"/>
        </w:rPr>
        <w:t>полным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отсутствием</w:t>
      </w:r>
      <w:r w:rsidRPr="00EB180B">
        <w:rPr>
          <w:rFonts w:eastAsia="Calibri" w:cstheme="minorHAnsi"/>
          <w:spacing w:val="-6"/>
        </w:rPr>
        <w:t xml:space="preserve"> </w:t>
      </w:r>
      <w:r w:rsidRPr="00EB180B">
        <w:rPr>
          <w:rFonts w:eastAsia="Calibri" w:cstheme="minorHAnsi"/>
        </w:rPr>
        <w:t>интоксикационного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синдрома</w:t>
      </w:r>
      <w:r w:rsidR="007B4573">
        <w:rPr>
          <w:rFonts w:eastAsia="Calibri" w:cstheme="minorHAnsi"/>
        </w:rPr>
        <w:t xml:space="preserve">  </w:t>
      </w:r>
    </w:p>
    <w:p w14:paraId="2F40B407" w14:textId="6D7108A2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3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вызываются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условно-патогенной</w:t>
      </w:r>
      <w:r w:rsidRPr="00EB180B">
        <w:rPr>
          <w:rFonts w:eastAsia="Calibri" w:cstheme="minorHAnsi"/>
          <w:b/>
          <w:bCs/>
          <w:spacing w:val="-5"/>
        </w:rPr>
        <w:t xml:space="preserve"> </w:t>
      </w:r>
      <w:r w:rsidRPr="00EB180B">
        <w:rPr>
          <w:rFonts w:eastAsia="Calibri" w:cstheme="minorHAnsi"/>
          <w:b/>
          <w:bCs/>
        </w:rPr>
        <w:t>микрофлорой</w:t>
      </w:r>
    </w:p>
    <w:p w14:paraId="60472B23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5" w:after="0" w:line="276" w:lineRule="auto"/>
        <w:ind w:right="878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характеризуются тем, что размножение возбудителя и токсинообразование происходит в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>организме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человека</w:t>
      </w:r>
    </w:p>
    <w:p w14:paraId="254EB934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5823D169" w14:textId="77777777" w:rsidR="003E043A" w:rsidRPr="00EB180B" w:rsidRDefault="003E043A" w:rsidP="002A4ED2">
      <w:pPr>
        <w:widowControl w:val="0"/>
        <w:suppressAutoHyphens/>
        <w:spacing w:before="3" w:after="0" w:line="276" w:lineRule="auto"/>
        <w:contextualSpacing/>
        <w:mirrorIndents/>
        <w:rPr>
          <w:rFonts w:eastAsia="Calibri" w:cstheme="minorHAnsi"/>
        </w:rPr>
      </w:pPr>
    </w:p>
    <w:p w14:paraId="71259AF5" w14:textId="1E0DD362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Для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диагностики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сальмонеллеза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значение</w:t>
      </w:r>
      <w:r w:rsidRPr="0072281E">
        <w:rPr>
          <w:rFonts w:eastAsia="Calibri" w:cstheme="minorHAnsi"/>
          <w:spacing w:val="-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НЕ</w:t>
      </w:r>
      <w:r w:rsidRPr="0072281E">
        <w:rPr>
          <w:rFonts w:eastAsia="Calibri" w:cstheme="minorHAnsi"/>
          <w:spacing w:val="-6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имеет:</w:t>
      </w:r>
      <w:r w:rsidR="0072281E">
        <w:rPr>
          <w:rFonts w:eastAsia="Calibri" w:cstheme="minorHAnsi"/>
          <w:u w:val="single"/>
        </w:rPr>
        <w:t xml:space="preserve"> +</w:t>
      </w:r>
    </w:p>
    <w:p w14:paraId="4AB6A5D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цвет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кожного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покрова</w:t>
      </w:r>
    </w:p>
    <w:p w14:paraId="5C04CDE5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появление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симптомов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болезни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через</w:t>
      </w:r>
      <w:r w:rsidRPr="00EB180B">
        <w:rPr>
          <w:rFonts w:eastAsia="Calibri" w:cstheme="minorHAnsi"/>
          <w:spacing w:val="1"/>
        </w:rPr>
        <w:t xml:space="preserve"> </w:t>
      </w:r>
      <w:r w:rsidRPr="00EB180B">
        <w:rPr>
          <w:rFonts w:eastAsia="Calibri" w:cstheme="minorHAnsi"/>
        </w:rPr>
        <w:t>несколько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часов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после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еды</w:t>
      </w:r>
    </w:p>
    <w:p w14:paraId="3F5BAB2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сочетание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диспепсических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расстройств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и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интоксикации</w:t>
      </w:r>
    </w:p>
    <w:p w14:paraId="3AC1AC4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обильный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зловонный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стул</w:t>
      </w:r>
    </w:p>
    <w:p w14:paraId="32FB8AC5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73D45D48" w14:textId="77777777" w:rsidR="003E043A" w:rsidRPr="00EB180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Укажите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НЕВЕРНОЕ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утверждение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-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"При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лечении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сальмонеллеза...":</w:t>
      </w:r>
    </w:p>
    <w:p w14:paraId="350B84AC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легких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случаях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достаточно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промывание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желудка,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обильного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питья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и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диеты</w:t>
      </w:r>
    </w:p>
    <w:p w14:paraId="15ED9B85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болевом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синдроме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полезны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спазмолитики</w:t>
      </w:r>
    </w:p>
    <w:p w14:paraId="5773F96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ведущее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значение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имеет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регидратационная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терапия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полиионными растворами</w:t>
      </w:r>
    </w:p>
    <w:p w14:paraId="1733FE8C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раннее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назначние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антибиотиков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значительно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сокращает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продолжительность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болезни</w:t>
      </w:r>
    </w:p>
    <w:p w14:paraId="40B90CB0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2CFE50DD" w14:textId="77777777" w:rsidR="003E043A" w:rsidRPr="00EB180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Укажите,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что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НЕ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характерно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для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клинических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симптомов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ПТИ:</w:t>
      </w:r>
    </w:p>
    <w:p w14:paraId="3371032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многократная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рвота</w:t>
      </w:r>
    </w:p>
    <w:p w14:paraId="1193CDD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признаки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обезвоживания</w:t>
      </w:r>
    </w:p>
    <w:p w14:paraId="6E4C413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разлитые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боли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в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животе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постоянного характера</w:t>
      </w:r>
    </w:p>
    <w:p w14:paraId="7E6EB6D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повышение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температуры</w:t>
      </w:r>
    </w:p>
    <w:p w14:paraId="78694A9E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624CFCE7" w14:textId="77777777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В</w:t>
      </w:r>
      <w:r w:rsidRPr="0072281E">
        <w:rPr>
          <w:rFonts w:eastAsia="Calibri" w:cstheme="minorHAnsi"/>
          <w:spacing w:val="-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патогенезе</w:t>
      </w:r>
      <w:r w:rsidRPr="0072281E">
        <w:rPr>
          <w:rFonts w:eastAsia="Calibri" w:cstheme="minorHAnsi"/>
          <w:spacing w:val="-3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сальмонеллеза</w:t>
      </w:r>
      <w:r w:rsidRPr="0072281E">
        <w:rPr>
          <w:rFonts w:eastAsia="Calibri" w:cstheme="minorHAnsi"/>
          <w:spacing w:val="-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ведущую</w:t>
      </w:r>
      <w:r w:rsidRPr="0072281E">
        <w:rPr>
          <w:rFonts w:eastAsia="Calibri" w:cstheme="minorHAnsi"/>
          <w:spacing w:val="-5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роль</w:t>
      </w:r>
      <w:r w:rsidRPr="0072281E">
        <w:rPr>
          <w:rFonts w:eastAsia="Calibri" w:cstheme="minorHAnsi"/>
          <w:spacing w:val="-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играет:</w:t>
      </w:r>
    </w:p>
    <w:p w14:paraId="3E8F0D5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интенсивное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размножение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возбудителя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в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кишечнике</w:t>
      </w:r>
    </w:p>
    <w:p w14:paraId="10FFEA9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поражение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центральной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нервной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системы</w:t>
      </w:r>
    </w:p>
    <w:p w14:paraId="44D7AC33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поражение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сердечно-сосудистой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системы</w:t>
      </w:r>
    </w:p>
    <w:p w14:paraId="20F5F85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общее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и местное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действие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эндотоксина</w:t>
      </w:r>
    </w:p>
    <w:p w14:paraId="51825BA1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110219F7" w14:textId="77777777" w:rsidR="003E043A" w:rsidRPr="006636E3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636E3">
        <w:rPr>
          <w:rFonts w:eastAsia="Calibri" w:cstheme="minorHAnsi"/>
          <w:u w:val="single"/>
        </w:rPr>
        <w:t>Выберите путь</w:t>
      </w:r>
      <w:r w:rsidRPr="006636E3">
        <w:rPr>
          <w:rFonts w:eastAsia="Calibri" w:cstheme="minorHAnsi"/>
          <w:spacing w:val="-4"/>
          <w:u w:val="single"/>
        </w:rPr>
        <w:t xml:space="preserve"> </w:t>
      </w:r>
      <w:r w:rsidRPr="006636E3">
        <w:rPr>
          <w:rFonts w:eastAsia="Calibri" w:cstheme="minorHAnsi"/>
          <w:u w:val="single"/>
        </w:rPr>
        <w:t>передачи</w:t>
      </w:r>
      <w:r w:rsidRPr="006636E3">
        <w:rPr>
          <w:rFonts w:eastAsia="Calibri" w:cstheme="minorHAnsi"/>
          <w:spacing w:val="-1"/>
          <w:u w:val="single"/>
        </w:rPr>
        <w:t xml:space="preserve"> </w:t>
      </w:r>
      <w:r w:rsidRPr="006636E3">
        <w:rPr>
          <w:rFonts w:eastAsia="Calibri" w:cstheme="minorHAnsi"/>
          <w:u w:val="single"/>
        </w:rPr>
        <w:t>ВГА:</w:t>
      </w:r>
    </w:p>
    <w:p w14:paraId="18AAD07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парентеральный</w:t>
      </w:r>
    </w:p>
    <w:p w14:paraId="6C0CB78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фекально-оральный</w:t>
      </w:r>
    </w:p>
    <w:p w14:paraId="3EEA9741" w14:textId="0066BC15" w:rsidR="003E043A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воздушно-капельный</w:t>
      </w:r>
    </w:p>
    <w:p w14:paraId="004A1DD7" w14:textId="77777777" w:rsidR="006636E3" w:rsidRPr="00EB180B" w:rsidRDefault="006636E3" w:rsidP="0072281E">
      <w:pPr>
        <w:widowControl w:val="0"/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</w:p>
    <w:p w14:paraId="48B97C58" w14:textId="7960D0F7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43" w:after="0" w:line="276" w:lineRule="auto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Инкубационный</w:t>
      </w:r>
      <w:r w:rsidRPr="0072281E">
        <w:rPr>
          <w:rFonts w:eastAsia="Calibri" w:cstheme="minorHAnsi"/>
          <w:spacing w:val="-5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период</w:t>
      </w:r>
      <w:r w:rsidRPr="0072281E">
        <w:rPr>
          <w:rFonts w:eastAsia="Calibri" w:cstheme="minorHAnsi"/>
          <w:spacing w:val="-3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ВГА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составляет:</w:t>
      </w:r>
    </w:p>
    <w:p w14:paraId="0EE40CBF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1-2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недели</w:t>
      </w:r>
    </w:p>
    <w:p w14:paraId="5DC9A785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8-10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недель</w:t>
      </w:r>
    </w:p>
    <w:p w14:paraId="1C2C72A2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3-8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недель</w:t>
      </w:r>
    </w:p>
    <w:p w14:paraId="7036781B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2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4-6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месяцев</w:t>
      </w:r>
    </w:p>
    <w:p w14:paraId="4FE48A1C" w14:textId="77777777" w:rsidR="003E043A" w:rsidRPr="00EB180B" w:rsidRDefault="003E043A" w:rsidP="002A4ED2">
      <w:pPr>
        <w:widowControl w:val="0"/>
        <w:suppressAutoHyphens/>
        <w:spacing w:before="7" w:after="0" w:line="276" w:lineRule="auto"/>
        <w:contextualSpacing/>
        <w:mirrorIndents/>
        <w:rPr>
          <w:rFonts w:eastAsia="Calibri" w:cstheme="minorHAnsi"/>
        </w:rPr>
      </w:pPr>
    </w:p>
    <w:p w14:paraId="0D934697" w14:textId="77777777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Источником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инфекции</w:t>
      </w:r>
      <w:r w:rsidRPr="0072281E">
        <w:rPr>
          <w:rFonts w:eastAsia="Calibri" w:cstheme="minorHAnsi"/>
          <w:spacing w:val="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при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ВГА</w:t>
      </w:r>
      <w:r w:rsidRPr="0072281E">
        <w:rPr>
          <w:rFonts w:eastAsia="Calibri" w:cstheme="minorHAnsi"/>
          <w:spacing w:val="-3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является:</w:t>
      </w:r>
    </w:p>
    <w:p w14:paraId="6607D05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травоядные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животные</w:t>
      </w:r>
    </w:p>
    <w:p w14:paraId="54D0905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больной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человек</w:t>
      </w:r>
    </w:p>
    <w:p w14:paraId="603F3C2A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птицы</w:t>
      </w:r>
    </w:p>
    <w:p w14:paraId="74F4052D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рыбы,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амфибии</w:t>
      </w:r>
    </w:p>
    <w:p w14:paraId="50777B18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12BA295A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0AD12F2D" w14:textId="77777777" w:rsidR="003E043A" w:rsidRPr="00802850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802850">
        <w:rPr>
          <w:rFonts w:eastAsia="Calibri" w:cstheme="minorHAnsi"/>
          <w:u w:val="single"/>
        </w:rPr>
        <w:t>Для</w:t>
      </w:r>
      <w:r w:rsidRPr="00802850">
        <w:rPr>
          <w:rFonts w:eastAsia="Calibri" w:cstheme="minorHAnsi"/>
          <w:spacing w:val="-4"/>
          <w:u w:val="single"/>
        </w:rPr>
        <w:t xml:space="preserve"> </w:t>
      </w:r>
      <w:r w:rsidRPr="00802850">
        <w:rPr>
          <w:rFonts w:eastAsia="Calibri" w:cstheme="minorHAnsi"/>
          <w:u w:val="single"/>
        </w:rPr>
        <w:t>патогенеза</w:t>
      </w:r>
      <w:r w:rsidRPr="00802850">
        <w:rPr>
          <w:rFonts w:eastAsia="Calibri" w:cstheme="minorHAnsi"/>
          <w:spacing w:val="-2"/>
          <w:u w:val="single"/>
        </w:rPr>
        <w:t xml:space="preserve"> </w:t>
      </w:r>
      <w:r w:rsidRPr="00802850">
        <w:rPr>
          <w:rFonts w:eastAsia="Calibri" w:cstheme="minorHAnsi"/>
          <w:u w:val="single"/>
        </w:rPr>
        <w:t>и</w:t>
      </w:r>
      <w:r w:rsidRPr="00802850">
        <w:rPr>
          <w:rFonts w:eastAsia="Calibri" w:cstheme="minorHAnsi"/>
          <w:spacing w:val="-4"/>
          <w:u w:val="single"/>
        </w:rPr>
        <w:t xml:space="preserve"> </w:t>
      </w:r>
      <w:r w:rsidRPr="00802850">
        <w:rPr>
          <w:rFonts w:eastAsia="Calibri" w:cstheme="minorHAnsi"/>
          <w:u w:val="single"/>
        </w:rPr>
        <w:t>патоморфологии</w:t>
      </w:r>
      <w:r w:rsidRPr="00802850">
        <w:rPr>
          <w:rFonts w:eastAsia="Calibri" w:cstheme="minorHAnsi"/>
          <w:spacing w:val="-1"/>
          <w:u w:val="single"/>
        </w:rPr>
        <w:t xml:space="preserve"> </w:t>
      </w:r>
      <w:r w:rsidRPr="00802850">
        <w:rPr>
          <w:rFonts w:eastAsia="Calibri" w:cstheme="minorHAnsi"/>
          <w:u w:val="single"/>
        </w:rPr>
        <w:t>ВГА</w:t>
      </w:r>
      <w:r w:rsidRPr="00802850">
        <w:rPr>
          <w:rFonts w:eastAsia="Calibri" w:cstheme="minorHAnsi"/>
          <w:spacing w:val="-2"/>
          <w:u w:val="single"/>
        </w:rPr>
        <w:t xml:space="preserve"> </w:t>
      </w:r>
      <w:r w:rsidRPr="00802850">
        <w:rPr>
          <w:rFonts w:eastAsia="Calibri" w:cstheme="minorHAnsi"/>
          <w:u w:val="single"/>
        </w:rPr>
        <w:t>НЕ</w:t>
      </w:r>
      <w:r w:rsidRPr="00802850">
        <w:rPr>
          <w:rFonts w:eastAsia="Calibri" w:cstheme="minorHAnsi"/>
          <w:spacing w:val="-3"/>
          <w:u w:val="single"/>
        </w:rPr>
        <w:t xml:space="preserve"> </w:t>
      </w:r>
      <w:r w:rsidRPr="00802850">
        <w:rPr>
          <w:rFonts w:eastAsia="Calibri" w:cstheme="minorHAnsi"/>
          <w:u w:val="single"/>
        </w:rPr>
        <w:t>характерно:</w:t>
      </w:r>
    </w:p>
    <w:p w14:paraId="160B7DC8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Внедрение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в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кишечник,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затем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в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печень;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гепатоцитах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происходит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репликация</w:t>
      </w:r>
    </w:p>
    <w:p w14:paraId="51E5307B" w14:textId="68F29AE6" w:rsidR="003E043A" w:rsidRPr="00EB180B" w:rsidRDefault="00802850" w:rsidP="00802850">
      <w:pPr>
        <w:widowControl w:val="0"/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>
        <w:rPr>
          <w:rFonts w:eastAsia="Calibri" w:cstheme="minorHAnsi"/>
          <w:b/>
          <w:bCs/>
        </w:rPr>
        <w:t>+Х</w:t>
      </w:r>
      <w:r w:rsidR="003E043A" w:rsidRPr="00EB180B">
        <w:rPr>
          <w:rFonts w:eastAsia="Calibri" w:cstheme="minorHAnsi"/>
          <w:b/>
          <w:bCs/>
        </w:rPr>
        <w:t>роническая</w:t>
      </w:r>
      <w:r w:rsidR="003E043A" w:rsidRPr="00EB180B">
        <w:rPr>
          <w:rFonts w:eastAsia="Calibri" w:cstheme="minorHAnsi"/>
          <w:b/>
          <w:bCs/>
          <w:spacing w:val="-3"/>
        </w:rPr>
        <w:t xml:space="preserve"> </w:t>
      </w:r>
      <w:r w:rsidR="003E043A" w:rsidRPr="00EB180B">
        <w:rPr>
          <w:rFonts w:eastAsia="Calibri" w:cstheme="minorHAnsi"/>
          <w:b/>
          <w:bCs/>
        </w:rPr>
        <w:t>персистенция вируса</w:t>
      </w:r>
      <w:r w:rsidR="003E043A" w:rsidRPr="00EB180B">
        <w:rPr>
          <w:rFonts w:eastAsia="Calibri" w:cstheme="minorHAnsi"/>
          <w:b/>
          <w:bCs/>
          <w:spacing w:val="-4"/>
        </w:rPr>
        <w:t xml:space="preserve"> </w:t>
      </w:r>
      <w:r w:rsidR="003E043A" w:rsidRPr="00EB180B">
        <w:rPr>
          <w:rFonts w:eastAsia="Calibri" w:cstheme="minorHAnsi"/>
          <w:b/>
          <w:bCs/>
        </w:rPr>
        <w:t>в</w:t>
      </w:r>
      <w:r w:rsidR="003E043A" w:rsidRPr="00EB180B">
        <w:rPr>
          <w:rFonts w:eastAsia="Calibri" w:cstheme="minorHAnsi"/>
          <w:b/>
          <w:bCs/>
          <w:spacing w:val="-3"/>
        </w:rPr>
        <w:t xml:space="preserve"> </w:t>
      </w:r>
      <w:r w:rsidR="003E043A" w:rsidRPr="00EB180B">
        <w:rPr>
          <w:rFonts w:eastAsia="Calibri" w:cstheme="minorHAnsi"/>
          <w:b/>
          <w:bCs/>
        </w:rPr>
        <w:t>организме</w:t>
      </w:r>
      <w:r w:rsidR="003E043A" w:rsidRPr="00EB180B">
        <w:rPr>
          <w:rFonts w:eastAsia="Calibri" w:cstheme="minorHAnsi"/>
          <w:b/>
          <w:bCs/>
          <w:spacing w:val="-3"/>
        </w:rPr>
        <w:t xml:space="preserve"> </w:t>
      </w:r>
      <w:r w:rsidR="003E043A" w:rsidRPr="00EB180B">
        <w:rPr>
          <w:rFonts w:eastAsia="Calibri" w:cstheme="minorHAnsi"/>
          <w:b/>
          <w:bCs/>
        </w:rPr>
        <w:t>зараженного</w:t>
      </w:r>
    </w:p>
    <w:p w14:paraId="6081BBD1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1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Вирусемия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симптомами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токсикоза</w:t>
      </w:r>
    </w:p>
    <w:p w14:paraId="6C0F38A9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2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Нормальный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иммунный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ответ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с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элиминацией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вируса</w:t>
      </w:r>
    </w:p>
    <w:p w14:paraId="1EFD8F47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22E1C234" w14:textId="77777777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К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биохимико-морфологическим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синдромам</w:t>
      </w:r>
      <w:r w:rsidRPr="0072281E">
        <w:rPr>
          <w:rFonts w:eastAsia="Calibri" w:cstheme="minorHAnsi"/>
          <w:spacing w:val="-3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вирусного</w:t>
      </w:r>
      <w:r w:rsidRPr="0072281E">
        <w:rPr>
          <w:rFonts w:eastAsia="Calibri" w:cstheme="minorHAnsi"/>
          <w:spacing w:val="-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гепатита</w:t>
      </w:r>
      <w:r w:rsidRPr="0072281E">
        <w:rPr>
          <w:rFonts w:eastAsia="Calibri" w:cstheme="minorHAnsi"/>
          <w:spacing w:val="-3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НЕ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относится:</w:t>
      </w:r>
    </w:p>
    <w:p w14:paraId="49E41AD6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цитолитический</w:t>
      </w:r>
    </w:p>
    <w:p w14:paraId="4EE64FD5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гидроминеральный</w:t>
      </w:r>
    </w:p>
    <w:p w14:paraId="7491767E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2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мезенхимально-воспалительный</w:t>
      </w:r>
    </w:p>
    <w:p w14:paraId="0B7BB0FE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1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холестатический</w:t>
      </w:r>
    </w:p>
    <w:p w14:paraId="2341C56F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0B490CD3" w14:textId="77777777" w:rsidR="003E043A" w:rsidRPr="00F24F1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F24F16">
        <w:rPr>
          <w:rFonts w:eastAsia="Calibri" w:cstheme="minorHAnsi"/>
          <w:u w:val="single"/>
        </w:rPr>
        <w:t>Для</w:t>
      </w:r>
      <w:r w:rsidRPr="00F24F16">
        <w:rPr>
          <w:rFonts w:eastAsia="Calibri" w:cstheme="minorHAnsi"/>
          <w:spacing w:val="-4"/>
          <w:u w:val="single"/>
        </w:rPr>
        <w:t xml:space="preserve"> </w:t>
      </w:r>
      <w:r w:rsidRPr="00F24F16">
        <w:rPr>
          <w:rFonts w:eastAsia="Calibri" w:cstheme="minorHAnsi"/>
          <w:u w:val="single"/>
        </w:rPr>
        <w:t>патогенеза</w:t>
      </w:r>
      <w:r w:rsidRPr="00F24F16">
        <w:rPr>
          <w:rFonts w:eastAsia="Calibri" w:cstheme="minorHAnsi"/>
          <w:spacing w:val="-2"/>
          <w:u w:val="single"/>
        </w:rPr>
        <w:t xml:space="preserve"> </w:t>
      </w:r>
      <w:r w:rsidRPr="00F24F16">
        <w:rPr>
          <w:rFonts w:eastAsia="Calibri" w:cstheme="minorHAnsi"/>
          <w:u w:val="single"/>
        </w:rPr>
        <w:t>и</w:t>
      </w:r>
      <w:r w:rsidRPr="00F24F16">
        <w:rPr>
          <w:rFonts w:eastAsia="Calibri" w:cstheme="minorHAnsi"/>
          <w:spacing w:val="-3"/>
          <w:u w:val="single"/>
        </w:rPr>
        <w:t xml:space="preserve"> </w:t>
      </w:r>
      <w:r w:rsidRPr="00F24F16">
        <w:rPr>
          <w:rFonts w:eastAsia="Calibri" w:cstheme="minorHAnsi"/>
          <w:u w:val="single"/>
        </w:rPr>
        <w:t>патоморфологии</w:t>
      </w:r>
      <w:r w:rsidRPr="00F24F16">
        <w:rPr>
          <w:rFonts w:eastAsia="Calibri" w:cstheme="minorHAnsi"/>
          <w:spacing w:val="-1"/>
          <w:u w:val="single"/>
        </w:rPr>
        <w:t xml:space="preserve"> </w:t>
      </w:r>
      <w:r w:rsidRPr="00F24F16">
        <w:rPr>
          <w:rFonts w:eastAsia="Calibri" w:cstheme="minorHAnsi"/>
          <w:u w:val="single"/>
        </w:rPr>
        <w:t>вирусного</w:t>
      </w:r>
      <w:r w:rsidRPr="00F24F16">
        <w:rPr>
          <w:rFonts w:eastAsia="Calibri" w:cstheme="minorHAnsi"/>
          <w:spacing w:val="-1"/>
          <w:u w:val="single"/>
        </w:rPr>
        <w:t xml:space="preserve"> </w:t>
      </w:r>
      <w:r w:rsidRPr="00F24F16">
        <w:rPr>
          <w:rFonts w:eastAsia="Calibri" w:cstheme="minorHAnsi"/>
          <w:u w:val="single"/>
        </w:rPr>
        <w:t>гепатита</w:t>
      </w:r>
      <w:r w:rsidRPr="00F24F16">
        <w:rPr>
          <w:rFonts w:eastAsia="Calibri" w:cstheme="minorHAnsi"/>
          <w:spacing w:val="-5"/>
          <w:u w:val="single"/>
        </w:rPr>
        <w:t xml:space="preserve"> </w:t>
      </w:r>
      <w:r w:rsidRPr="00F24F16">
        <w:rPr>
          <w:rFonts w:eastAsia="Calibri" w:cstheme="minorHAnsi"/>
          <w:u w:val="single"/>
        </w:rPr>
        <w:t>Е</w:t>
      </w:r>
      <w:r w:rsidRPr="00F24F16">
        <w:rPr>
          <w:rFonts w:eastAsia="Calibri" w:cstheme="minorHAnsi"/>
          <w:spacing w:val="-1"/>
          <w:u w:val="single"/>
        </w:rPr>
        <w:t xml:space="preserve"> </w:t>
      </w:r>
      <w:r w:rsidRPr="00F24F16">
        <w:rPr>
          <w:rFonts w:eastAsia="Calibri" w:cstheme="minorHAnsi"/>
          <w:u w:val="single"/>
        </w:rPr>
        <w:t>НЕ</w:t>
      </w:r>
      <w:r w:rsidRPr="00F24F16">
        <w:rPr>
          <w:rFonts w:eastAsia="Calibri" w:cstheme="minorHAnsi"/>
          <w:spacing w:val="-4"/>
          <w:u w:val="single"/>
        </w:rPr>
        <w:t xml:space="preserve"> </w:t>
      </w:r>
      <w:r w:rsidRPr="00F24F16">
        <w:rPr>
          <w:rFonts w:eastAsia="Calibri" w:cstheme="minorHAnsi"/>
          <w:u w:val="single"/>
        </w:rPr>
        <w:t>характерно:</w:t>
      </w:r>
    </w:p>
    <w:p w14:paraId="0C7DAE35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Наличие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фазы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вирусемии</w:t>
      </w:r>
    </w:p>
    <w:p w14:paraId="4C90D98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Обязательная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интеграция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вируса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с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геномом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гепатоцита</w:t>
      </w:r>
    </w:p>
    <w:p w14:paraId="6BF60BAC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Воспаление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печени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с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синдромами цитолиза,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МВС,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холестаза</w:t>
      </w:r>
    </w:p>
    <w:p w14:paraId="592ABA72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Нормальный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иммунный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ответ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с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элиминацией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вируса</w:t>
      </w:r>
    </w:p>
    <w:p w14:paraId="573F9615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2E140384" w14:textId="1742B954" w:rsidR="003E043A" w:rsidRPr="0072281E" w:rsidRDefault="0072281E" w:rsidP="0072281E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  <w:u w:val="single"/>
        </w:rPr>
      </w:pPr>
      <w:r>
        <w:rPr>
          <w:rFonts w:eastAsia="Calibri" w:cstheme="minorHAnsi"/>
        </w:rPr>
        <w:t xml:space="preserve">567. </w:t>
      </w:r>
      <w:r w:rsidR="003E043A" w:rsidRPr="0072281E">
        <w:rPr>
          <w:rFonts w:eastAsia="Calibri" w:cstheme="minorHAnsi"/>
          <w:u w:val="single"/>
        </w:rPr>
        <w:t>К</w:t>
      </w:r>
      <w:r w:rsidR="003E043A" w:rsidRPr="0072281E">
        <w:rPr>
          <w:rFonts w:eastAsia="Calibri" w:cstheme="minorHAnsi"/>
          <w:spacing w:val="-3"/>
          <w:u w:val="single"/>
        </w:rPr>
        <w:t xml:space="preserve"> </w:t>
      </w:r>
      <w:r w:rsidR="003E043A" w:rsidRPr="0072281E">
        <w:rPr>
          <w:rFonts w:eastAsia="Calibri" w:cstheme="minorHAnsi"/>
          <w:u w:val="single"/>
        </w:rPr>
        <w:t>особенностям</w:t>
      </w:r>
      <w:r w:rsidR="003E043A" w:rsidRPr="0072281E">
        <w:rPr>
          <w:rFonts w:eastAsia="Calibri" w:cstheme="minorHAnsi"/>
          <w:spacing w:val="-4"/>
          <w:u w:val="single"/>
        </w:rPr>
        <w:t xml:space="preserve"> </w:t>
      </w:r>
      <w:r w:rsidR="003E043A" w:rsidRPr="0072281E">
        <w:rPr>
          <w:rFonts w:eastAsia="Calibri" w:cstheme="minorHAnsi"/>
          <w:u w:val="single"/>
        </w:rPr>
        <w:t>течения</w:t>
      </w:r>
      <w:r w:rsidR="003E043A" w:rsidRPr="0072281E">
        <w:rPr>
          <w:rFonts w:eastAsia="Calibri" w:cstheme="minorHAnsi"/>
          <w:spacing w:val="-3"/>
          <w:u w:val="single"/>
        </w:rPr>
        <w:t xml:space="preserve"> </w:t>
      </w:r>
      <w:r w:rsidR="003E043A" w:rsidRPr="0072281E">
        <w:rPr>
          <w:rFonts w:eastAsia="Calibri" w:cstheme="minorHAnsi"/>
          <w:u w:val="single"/>
        </w:rPr>
        <w:t>преджелтушного периода</w:t>
      </w:r>
      <w:r w:rsidR="003E043A" w:rsidRPr="0072281E">
        <w:rPr>
          <w:rFonts w:eastAsia="Calibri" w:cstheme="minorHAnsi"/>
          <w:spacing w:val="-3"/>
          <w:u w:val="single"/>
        </w:rPr>
        <w:t xml:space="preserve"> </w:t>
      </w:r>
      <w:r w:rsidR="003E043A" w:rsidRPr="0072281E">
        <w:rPr>
          <w:rFonts w:eastAsia="Calibri" w:cstheme="minorHAnsi"/>
          <w:u w:val="single"/>
        </w:rPr>
        <w:t>у</w:t>
      </w:r>
      <w:r w:rsidR="003E043A" w:rsidRPr="0072281E">
        <w:rPr>
          <w:rFonts w:eastAsia="Calibri" w:cstheme="minorHAnsi"/>
          <w:spacing w:val="-1"/>
          <w:u w:val="single"/>
        </w:rPr>
        <w:t xml:space="preserve"> </w:t>
      </w:r>
      <w:r w:rsidR="003E043A" w:rsidRPr="0072281E">
        <w:rPr>
          <w:rFonts w:eastAsia="Calibri" w:cstheme="minorHAnsi"/>
          <w:u w:val="single"/>
        </w:rPr>
        <w:t>больных</w:t>
      </w:r>
      <w:r w:rsidR="003E043A" w:rsidRPr="0072281E">
        <w:rPr>
          <w:rFonts w:eastAsia="Calibri" w:cstheme="minorHAnsi"/>
          <w:spacing w:val="-4"/>
          <w:u w:val="single"/>
        </w:rPr>
        <w:t xml:space="preserve"> </w:t>
      </w:r>
      <w:r w:rsidR="003E043A" w:rsidRPr="0072281E">
        <w:rPr>
          <w:rFonts w:eastAsia="Calibri" w:cstheme="minorHAnsi"/>
          <w:u w:val="single"/>
        </w:rPr>
        <w:t>с</w:t>
      </w:r>
      <w:r w:rsidR="003E043A" w:rsidRPr="0072281E">
        <w:rPr>
          <w:rFonts w:eastAsia="Calibri" w:cstheme="minorHAnsi"/>
          <w:spacing w:val="-1"/>
          <w:u w:val="single"/>
        </w:rPr>
        <w:t xml:space="preserve"> </w:t>
      </w:r>
      <w:r w:rsidR="003E043A" w:rsidRPr="0072281E">
        <w:rPr>
          <w:rFonts w:eastAsia="Calibri" w:cstheme="minorHAnsi"/>
          <w:u w:val="single"/>
        </w:rPr>
        <w:t>ВГА</w:t>
      </w:r>
      <w:r w:rsidR="003E043A" w:rsidRPr="0072281E">
        <w:rPr>
          <w:rFonts w:eastAsia="Calibri" w:cstheme="minorHAnsi"/>
          <w:spacing w:val="-1"/>
          <w:u w:val="single"/>
        </w:rPr>
        <w:t xml:space="preserve"> </w:t>
      </w:r>
      <w:r w:rsidR="003E043A" w:rsidRPr="0072281E">
        <w:rPr>
          <w:rFonts w:eastAsia="Calibri" w:cstheme="minorHAnsi"/>
          <w:u w:val="single"/>
        </w:rPr>
        <w:t>НЕ</w:t>
      </w:r>
      <w:r w:rsidR="003E043A" w:rsidRPr="0072281E">
        <w:rPr>
          <w:rFonts w:eastAsia="Calibri" w:cstheme="minorHAnsi"/>
          <w:spacing w:val="-3"/>
          <w:u w:val="single"/>
        </w:rPr>
        <w:t xml:space="preserve"> </w:t>
      </w:r>
      <w:proofErr w:type="gramStart"/>
      <w:r w:rsidR="003E043A" w:rsidRPr="0072281E">
        <w:rPr>
          <w:rFonts w:eastAsia="Calibri" w:cstheme="minorHAnsi"/>
          <w:u w:val="single"/>
        </w:rPr>
        <w:t>относится:</w:t>
      </w:r>
      <w:r w:rsidR="007B4573" w:rsidRPr="0072281E">
        <w:rPr>
          <w:rFonts w:eastAsia="Calibri" w:cstheme="minorHAnsi"/>
          <w:u w:val="single"/>
        </w:rPr>
        <w:t xml:space="preserve">  </w:t>
      </w:r>
      <w:r w:rsidR="003E043A" w:rsidRPr="0072281E">
        <w:rPr>
          <w:rFonts w:eastAsia="Calibri" w:cstheme="minorHAnsi"/>
          <w:u w:val="single"/>
        </w:rPr>
        <w:t>Преобладают</w:t>
      </w:r>
      <w:proofErr w:type="gramEnd"/>
      <w:r w:rsidR="003E043A" w:rsidRPr="0072281E">
        <w:rPr>
          <w:rFonts w:eastAsia="Calibri" w:cstheme="minorHAnsi"/>
          <w:spacing w:val="-4"/>
          <w:u w:val="single"/>
        </w:rPr>
        <w:t xml:space="preserve"> </w:t>
      </w:r>
      <w:r w:rsidR="003E043A" w:rsidRPr="0072281E">
        <w:rPr>
          <w:rFonts w:eastAsia="Calibri" w:cstheme="minorHAnsi"/>
          <w:u w:val="single"/>
        </w:rPr>
        <w:t>гриппоподобный</w:t>
      </w:r>
      <w:r w:rsidR="003E043A" w:rsidRPr="0072281E">
        <w:rPr>
          <w:rFonts w:eastAsia="Calibri" w:cstheme="minorHAnsi"/>
          <w:spacing w:val="-3"/>
          <w:u w:val="single"/>
        </w:rPr>
        <w:t xml:space="preserve"> </w:t>
      </w:r>
      <w:r w:rsidR="003E043A" w:rsidRPr="0072281E">
        <w:rPr>
          <w:rFonts w:eastAsia="Calibri" w:cstheme="minorHAnsi"/>
          <w:u w:val="single"/>
        </w:rPr>
        <w:t>и</w:t>
      </w:r>
      <w:r w:rsidR="003E043A" w:rsidRPr="0072281E">
        <w:rPr>
          <w:rFonts w:eastAsia="Calibri" w:cstheme="minorHAnsi"/>
          <w:spacing w:val="-1"/>
          <w:u w:val="single"/>
        </w:rPr>
        <w:t xml:space="preserve"> </w:t>
      </w:r>
      <w:r w:rsidR="003E043A" w:rsidRPr="0072281E">
        <w:rPr>
          <w:rFonts w:eastAsia="Calibri" w:cstheme="minorHAnsi"/>
          <w:u w:val="single"/>
        </w:rPr>
        <w:t>диспепсический</w:t>
      </w:r>
      <w:r w:rsidR="003E043A" w:rsidRPr="0072281E">
        <w:rPr>
          <w:rFonts w:eastAsia="Calibri" w:cstheme="minorHAnsi"/>
          <w:spacing w:val="-1"/>
          <w:u w:val="single"/>
        </w:rPr>
        <w:t xml:space="preserve"> </w:t>
      </w:r>
      <w:r w:rsidR="003E043A" w:rsidRPr="0072281E">
        <w:rPr>
          <w:rFonts w:eastAsia="Calibri" w:cstheme="minorHAnsi"/>
          <w:u w:val="single"/>
        </w:rPr>
        <w:t>синдромы</w:t>
      </w:r>
    </w:p>
    <w:p w14:paraId="50D7A23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Появляются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нарушения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в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сердечно-сосудистой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системе</w:t>
      </w:r>
    </w:p>
    <w:p w14:paraId="7B77DC57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наступлением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желтухи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самочувствие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улучшается</w:t>
      </w:r>
    </w:p>
    <w:p w14:paraId="404D022C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Определяются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признаки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ахолии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кала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и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потемнение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мочи</w:t>
      </w:r>
    </w:p>
    <w:p w14:paraId="65592288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2584721A" w14:textId="77777777" w:rsidR="003E043A" w:rsidRPr="00CE2B19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CE2B19">
        <w:rPr>
          <w:rFonts w:eastAsia="Calibri" w:cstheme="minorHAnsi"/>
          <w:u w:val="single"/>
        </w:rPr>
        <w:t>Выберите</w:t>
      </w:r>
      <w:r w:rsidRPr="00CE2B19">
        <w:rPr>
          <w:rFonts w:eastAsia="Calibri" w:cstheme="minorHAnsi"/>
          <w:spacing w:val="-2"/>
          <w:u w:val="single"/>
        </w:rPr>
        <w:t xml:space="preserve"> </w:t>
      </w:r>
      <w:r w:rsidRPr="00CE2B19">
        <w:rPr>
          <w:rFonts w:eastAsia="Calibri" w:cstheme="minorHAnsi"/>
          <w:u w:val="single"/>
        </w:rPr>
        <w:t>редко</w:t>
      </w:r>
      <w:r w:rsidRPr="00CE2B19">
        <w:rPr>
          <w:rFonts w:eastAsia="Calibri" w:cstheme="minorHAnsi"/>
          <w:spacing w:val="-1"/>
          <w:u w:val="single"/>
        </w:rPr>
        <w:t xml:space="preserve"> </w:t>
      </w:r>
      <w:r w:rsidRPr="00CE2B19">
        <w:rPr>
          <w:rFonts w:eastAsia="Calibri" w:cstheme="minorHAnsi"/>
          <w:u w:val="single"/>
        </w:rPr>
        <w:t>встречающийся</w:t>
      </w:r>
      <w:r w:rsidRPr="00CE2B19">
        <w:rPr>
          <w:rFonts w:eastAsia="Calibri" w:cstheme="minorHAnsi"/>
          <w:spacing w:val="-4"/>
          <w:u w:val="single"/>
        </w:rPr>
        <w:t xml:space="preserve"> </w:t>
      </w:r>
      <w:r w:rsidRPr="00CE2B19">
        <w:rPr>
          <w:rFonts w:eastAsia="Calibri" w:cstheme="minorHAnsi"/>
          <w:u w:val="single"/>
        </w:rPr>
        <w:t>симптом</w:t>
      </w:r>
      <w:r w:rsidRPr="00CE2B19">
        <w:rPr>
          <w:rFonts w:eastAsia="Calibri" w:cstheme="minorHAnsi"/>
          <w:spacing w:val="-2"/>
          <w:u w:val="single"/>
        </w:rPr>
        <w:t xml:space="preserve"> </w:t>
      </w:r>
      <w:r w:rsidRPr="00CE2B19">
        <w:rPr>
          <w:rFonts w:eastAsia="Calibri" w:cstheme="minorHAnsi"/>
          <w:u w:val="single"/>
        </w:rPr>
        <w:t>при</w:t>
      </w:r>
      <w:r w:rsidRPr="00CE2B19">
        <w:rPr>
          <w:rFonts w:eastAsia="Calibri" w:cstheme="minorHAnsi"/>
          <w:spacing w:val="-3"/>
          <w:u w:val="single"/>
        </w:rPr>
        <w:t xml:space="preserve"> </w:t>
      </w:r>
      <w:r w:rsidRPr="00CE2B19">
        <w:rPr>
          <w:rFonts w:eastAsia="Calibri" w:cstheme="minorHAnsi"/>
          <w:u w:val="single"/>
        </w:rPr>
        <w:t>портальной</w:t>
      </w:r>
      <w:r w:rsidRPr="00CE2B19">
        <w:rPr>
          <w:rFonts w:eastAsia="Calibri" w:cstheme="minorHAnsi"/>
          <w:spacing w:val="-2"/>
          <w:u w:val="single"/>
        </w:rPr>
        <w:t xml:space="preserve"> </w:t>
      </w:r>
      <w:r w:rsidRPr="00CE2B19">
        <w:rPr>
          <w:rFonts w:eastAsia="Calibri" w:cstheme="minorHAnsi"/>
          <w:u w:val="single"/>
        </w:rPr>
        <w:t>гипертензии:</w:t>
      </w:r>
    </w:p>
    <w:p w14:paraId="651A1594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признаки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коллатерального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кровообращения</w:t>
      </w:r>
    </w:p>
    <w:p w14:paraId="34BAA935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спленомегалия</w:t>
      </w:r>
    </w:p>
    <w:p w14:paraId="77FA12F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4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желтуха</w:t>
      </w:r>
    </w:p>
    <w:p w14:paraId="4FB5ACB3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асцит</w:t>
      </w:r>
    </w:p>
    <w:p w14:paraId="07AF2054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67CE61A4" w14:textId="425B9A7F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К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индикаторам</w:t>
      </w:r>
      <w:r w:rsidRPr="0072281E">
        <w:rPr>
          <w:rFonts w:eastAsia="Calibri" w:cstheme="minorHAnsi"/>
          <w:spacing w:val="-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синдрома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цитолиза</w:t>
      </w:r>
      <w:r w:rsidRPr="0072281E">
        <w:rPr>
          <w:rFonts w:eastAsia="Calibri" w:cstheme="minorHAnsi"/>
          <w:spacing w:val="-3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относят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 xml:space="preserve">все, </w:t>
      </w:r>
      <w:proofErr w:type="gramStart"/>
      <w:r w:rsidRPr="0072281E">
        <w:rPr>
          <w:rFonts w:eastAsia="Calibri" w:cstheme="minorHAnsi"/>
          <w:u w:val="single"/>
        </w:rPr>
        <w:t>кроме:</w:t>
      </w:r>
      <w:r w:rsidR="0072281E">
        <w:rPr>
          <w:rFonts w:eastAsia="Calibri" w:cstheme="minorHAnsi"/>
          <w:u w:val="single"/>
        </w:rPr>
        <w:t>+</w:t>
      </w:r>
      <w:proofErr w:type="gramEnd"/>
    </w:p>
    <w:p w14:paraId="7384C0D1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2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АЛТ</w:t>
      </w:r>
    </w:p>
    <w:p w14:paraId="46E615E0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1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АСТ</w:t>
      </w:r>
    </w:p>
    <w:p w14:paraId="03E2074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Щелочная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фосфатаза</w:t>
      </w:r>
    </w:p>
    <w:p w14:paraId="113DB431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ЛДГ</w:t>
      </w:r>
    </w:p>
    <w:p w14:paraId="07367247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53B2E23F" w14:textId="75CC86C8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К</w:t>
      </w:r>
      <w:r w:rsidRPr="0072281E">
        <w:rPr>
          <w:rFonts w:eastAsia="Calibri" w:cstheme="minorHAnsi"/>
          <w:spacing w:val="-5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индикаторам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мезенхимально-воспалительного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синдрома</w:t>
      </w:r>
      <w:r w:rsidRPr="0072281E">
        <w:rPr>
          <w:rFonts w:eastAsia="Calibri" w:cstheme="minorHAnsi"/>
          <w:spacing w:val="-5"/>
          <w:u w:val="single"/>
        </w:rPr>
        <w:t xml:space="preserve"> </w:t>
      </w:r>
      <w:proofErr w:type="gramStart"/>
      <w:r w:rsidRPr="0072281E">
        <w:rPr>
          <w:rFonts w:eastAsia="Calibri" w:cstheme="minorHAnsi"/>
          <w:u w:val="single"/>
        </w:rPr>
        <w:t>относят:</w:t>
      </w:r>
      <w:r w:rsidR="0072281E">
        <w:rPr>
          <w:rFonts w:eastAsia="Calibri" w:cstheme="minorHAnsi"/>
          <w:u w:val="single"/>
        </w:rPr>
        <w:t>+</w:t>
      </w:r>
      <w:proofErr w:type="gramEnd"/>
    </w:p>
    <w:p w14:paraId="109E681A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Проба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 антипирином</w:t>
      </w:r>
    </w:p>
    <w:p w14:paraId="280C5F6D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Содержание</w:t>
      </w:r>
      <w:r w:rsidRPr="00EB180B">
        <w:rPr>
          <w:rFonts w:eastAsia="Calibri" w:cstheme="minorHAnsi"/>
          <w:spacing w:val="-8"/>
        </w:rPr>
        <w:t xml:space="preserve"> </w:t>
      </w:r>
      <w:r w:rsidRPr="00EB180B">
        <w:rPr>
          <w:rFonts w:eastAsia="Calibri" w:cstheme="minorHAnsi"/>
        </w:rPr>
        <w:t>билирубина</w:t>
      </w:r>
    </w:p>
    <w:p w14:paraId="7DB591FD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Содержание</w:t>
      </w:r>
      <w:r w:rsidRPr="00EB180B">
        <w:rPr>
          <w:rFonts w:eastAsia="Calibri" w:cstheme="minorHAnsi"/>
          <w:spacing w:val="-10"/>
        </w:rPr>
        <w:t xml:space="preserve"> </w:t>
      </w:r>
      <w:r w:rsidRPr="00EB180B">
        <w:rPr>
          <w:rFonts w:eastAsia="Calibri" w:cstheme="minorHAnsi"/>
        </w:rPr>
        <w:t>холестерина</w:t>
      </w:r>
    </w:p>
    <w:p w14:paraId="39AE9C5C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Тимоловая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проба</w:t>
      </w:r>
    </w:p>
    <w:p w14:paraId="7AB13C3A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1AB02F41" w14:textId="4F42CD15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Показанием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для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лечения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интерфероном</w:t>
      </w:r>
      <w:r w:rsidRPr="0072281E">
        <w:rPr>
          <w:rFonts w:eastAsia="Calibri" w:cstheme="minorHAnsi"/>
          <w:spacing w:val="-5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при</w:t>
      </w:r>
      <w:r w:rsidRPr="0072281E">
        <w:rPr>
          <w:rFonts w:eastAsia="Calibri" w:cstheme="minorHAnsi"/>
          <w:spacing w:val="-3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хроническом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активном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гепатите</w:t>
      </w:r>
      <w:r w:rsidRPr="0072281E">
        <w:rPr>
          <w:rFonts w:eastAsia="Calibri" w:cstheme="minorHAnsi"/>
          <w:spacing w:val="-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В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proofErr w:type="gramStart"/>
      <w:r w:rsidRPr="0072281E">
        <w:rPr>
          <w:rFonts w:eastAsia="Calibri" w:cstheme="minorHAnsi"/>
          <w:u w:val="single"/>
        </w:rPr>
        <w:t>является:</w:t>
      </w:r>
      <w:r w:rsidR="0072281E">
        <w:rPr>
          <w:rFonts w:eastAsia="Calibri" w:cstheme="minorHAnsi"/>
          <w:u w:val="single"/>
        </w:rPr>
        <w:t>+</w:t>
      </w:r>
      <w:proofErr w:type="gramEnd"/>
    </w:p>
    <w:p w14:paraId="74118C7A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2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Повышение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активности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трансаминаз</w:t>
      </w:r>
    </w:p>
    <w:p w14:paraId="6047298B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1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Наличие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HBsAg</w:t>
      </w:r>
    </w:p>
    <w:p w14:paraId="251191D7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Повышение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уровня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билирубина</w:t>
      </w:r>
    </w:p>
    <w:p w14:paraId="2E149E8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lastRenderedPageBreak/>
        <w:t>Наличие</w:t>
      </w:r>
      <w:r w:rsidRPr="00EB180B">
        <w:rPr>
          <w:rFonts w:eastAsia="Calibri" w:cstheme="minorHAnsi"/>
          <w:b/>
          <w:bCs/>
          <w:spacing w:val="1"/>
        </w:rPr>
        <w:t xml:space="preserve"> </w:t>
      </w:r>
      <w:r w:rsidRPr="00EB180B">
        <w:rPr>
          <w:rFonts w:eastAsia="Calibri" w:cstheme="minorHAnsi"/>
          <w:b/>
          <w:bCs/>
        </w:rPr>
        <w:t>HBеAg</w:t>
      </w:r>
    </w:p>
    <w:p w14:paraId="68117395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17245E88" w14:textId="50048039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Для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патогенеза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острого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ВГС</w:t>
      </w:r>
      <w:r w:rsidRPr="0072281E">
        <w:rPr>
          <w:rFonts w:eastAsia="Calibri" w:cstheme="minorHAnsi"/>
          <w:spacing w:val="-3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характерно:</w:t>
      </w:r>
      <w:r w:rsidR="0072281E">
        <w:rPr>
          <w:rFonts w:eastAsia="Calibri" w:cstheme="minorHAnsi"/>
          <w:u w:val="single"/>
        </w:rPr>
        <w:t xml:space="preserve"> +</w:t>
      </w:r>
    </w:p>
    <w:p w14:paraId="694B497E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1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HCV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обладает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выраженным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цитопатическим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действием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на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гепатоцит</w:t>
      </w:r>
    </w:p>
    <w:p w14:paraId="084F540F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31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  <w:b/>
          <w:bCs/>
        </w:rPr>
        <w:t>Длительная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персистенция вируса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в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организме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proofErr w:type="gramStart"/>
      <w:r w:rsidRPr="00EB180B">
        <w:rPr>
          <w:rFonts w:eastAsia="Calibri" w:cstheme="minorHAnsi"/>
          <w:b/>
          <w:bCs/>
        </w:rPr>
        <w:t>человека</w:t>
      </w:r>
      <w:r w:rsidR="007B4573">
        <w:rPr>
          <w:rFonts w:eastAsia="Calibri" w:cstheme="minorHAnsi"/>
          <w:b/>
          <w:bCs/>
        </w:rPr>
        <w:t xml:space="preserve">  </w:t>
      </w:r>
      <w:r w:rsidRPr="00EB180B">
        <w:rPr>
          <w:rFonts w:eastAsia="Calibri" w:cstheme="minorHAnsi"/>
        </w:rPr>
        <w:t>Наличие</w:t>
      </w:r>
      <w:proofErr w:type="gramEnd"/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синдрома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желтухи в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большинстве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случаев</w:t>
      </w:r>
    </w:p>
    <w:p w14:paraId="6658872F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Обязательная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интеграция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вируса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с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геномом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гепатоцита</w:t>
      </w:r>
    </w:p>
    <w:p w14:paraId="6D46F7B4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5FD7B261" w14:textId="77777777" w:rsidR="003E043A" w:rsidRPr="0072281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72281E">
        <w:rPr>
          <w:rFonts w:eastAsia="Calibri" w:cstheme="minorHAnsi"/>
          <w:u w:val="single"/>
        </w:rPr>
        <w:t>К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особенностям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преджелтушного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периода</w:t>
      </w:r>
      <w:r w:rsidRPr="0072281E">
        <w:rPr>
          <w:rFonts w:eastAsia="Calibri" w:cstheme="minorHAnsi"/>
          <w:spacing w:val="-3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у</w:t>
      </w:r>
      <w:r w:rsidRPr="0072281E">
        <w:rPr>
          <w:rFonts w:eastAsia="Calibri" w:cstheme="minorHAnsi"/>
          <w:spacing w:val="-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больных</w:t>
      </w:r>
      <w:r w:rsidRPr="0072281E">
        <w:rPr>
          <w:rFonts w:eastAsia="Calibri" w:cstheme="minorHAnsi"/>
          <w:spacing w:val="-2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с</w:t>
      </w:r>
      <w:r w:rsidRPr="0072281E">
        <w:rPr>
          <w:rFonts w:eastAsia="Calibri" w:cstheme="minorHAnsi"/>
          <w:spacing w:val="-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ВГВ</w:t>
      </w:r>
      <w:r w:rsidRPr="0072281E">
        <w:rPr>
          <w:rFonts w:eastAsia="Calibri" w:cstheme="minorHAnsi"/>
          <w:spacing w:val="-1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НЕ</w:t>
      </w:r>
      <w:r w:rsidRPr="0072281E">
        <w:rPr>
          <w:rFonts w:eastAsia="Calibri" w:cstheme="minorHAnsi"/>
          <w:spacing w:val="-4"/>
          <w:u w:val="single"/>
        </w:rPr>
        <w:t xml:space="preserve"> </w:t>
      </w:r>
      <w:r w:rsidRPr="0072281E">
        <w:rPr>
          <w:rFonts w:eastAsia="Calibri" w:cstheme="minorHAnsi"/>
          <w:u w:val="single"/>
        </w:rPr>
        <w:t>относится:</w:t>
      </w:r>
    </w:p>
    <w:p w14:paraId="70E30FFF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Удлинен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преджелтушный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период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до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1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месяца</w:t>
      </w:r>
    </w:p>
    <w:p w14:paraId="51E9A4E5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Уменьшается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удельный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вес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 xml:space="preserve">мочи </w:t>
      </w:r>
    </w:p>
    <w:p w14:paraId="0B67B764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Нередко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артралгический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синдром</w:t>
      </w:r>
    </w:p>
    <w:p w14:paraId="24F334C5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наступлением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желтухи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ухудшается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общее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состояние</w:t>
      </w:r>
    </w:p>
    <w:p w14:paraId="1FA24214" w14:textId="77777777" w:rsidR="003E043A" w:rsidRPr="00EB180B" w:rsidRDefault="003E043A" w:rsidP="002A4ED2">
      <w:pPr>
        <w:widowControl w:val="0"/>
        <w:suppressAutoHyphens/>
        <w:spacing w:before="10" w:after="0" w:line="276" w:lineRule="auto"/>
        <w:contextualSpacing/>
        <w:mirrorIndents/>
        <w:rPr>
          <w:rFonts w:eastAsia="Calibri" w:cstheme="minorHAnsi"/>
        </w:rPr>
      </w:pPr>
    </w:p>
    <w:p w14:paraId="2ECDAC98" w14:textId="0063C6E1" w:rsidR="003E043A" w:rsidRPr="005A187C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5A187C">
        <w:rPr>
          <w:rFonts w:eastAsia="Calibri" w:cstheme="minorHAnsi"/>
          <w:u w:val="single"/>
        </w:rPr>
        <w:t>Инкубационный</w:t>
      </w:r>
      <w:r w:rsidRPr="005A187C">
        <w:rPr>
          <w:rFonts w:eastAsia="Calibri" w:cstheme="minorHAnsi"/>
          <w:spacing w:val="-4"/>
          <w:u w:val="single"/>
        </w:rPr>
        <w:t xml:space="preserve"> </w:t>
      </w:r>
      <w:r w:rsidRPr="005A187C">
        <w:rPr>
          <w:rFonts w:eastAsia="Calibri" w:cstheme="minorHAnsi"/>
          <w:u w:val="single"/>
        </w:rPr>
        <w:t>период</w:t>
      </w:r>
      <w:r w:rsidRPr="005A187C">
        <w:rPr>
          <w:rFonts w:eastAsia="Calibri" w:cstheme="minorHAnsi"/>
          <w:spacing w:val="-5"/>
          <w:u w:val="single"/>
        </w:rPr>
        <w:t xml:space="preserve"> </w:t>
      </w:r>
      <w:r w:rsidRPr="005A187C">
        <w:rPr>
          <w:rFonts w:eastAsia="Calibri" w:cstheme="minorHAnsi"/>
          <w:u w:val="single"/>
        </w:rPr>
        <w:t>ОВГВ</w:t>
      </w:r>
      <w:r w:rsidRPr="005A187C">
        <w:rPr>
          <w:rFonts w:eastAsia="Calibri" w:cstheme="minorHAnsi"/>
          <w:spacing w:val="-4"/>
          <w:u w:val="single"/>
        </w:rPr>
        <w:t xml:space="preserve"> </w:t>
      </w:r>
      <w:proofErr w:type="gramStart"/>
      <w:r w:rsidRPr="005A187C">
        <w:rPr>
          <w:rFonts w:eastAsia="Calibri" w:cstheme="minorHAnsi"/>
          <w:u w:val="single"/>
        </w:rPr>
        <w:t>составляет:</w:t>
      </w:r>
      <w:r w:rsidR="00606466">
        <w:rPr>
          <w:rFonts w:eastAsia="Calibri" w:cstheme="minorHAnsi"/>
          <w:u w:val="single"/>
        </w:rPr>
        <w:t>+</w:t>
      </w:r>
      <w:proofErr w:type="gramEnd"/>
    </w:p>
    <w:p w14:paraId="236306F5" w14:textId="77777777" w:rsidR="003E043A" w:rsidRPr="00EB180B" w:rsidRDefault="003E043A" w:rsidP="002A4ED2">
      <w:pPr>
        <w:widowControl w:val="0"/>
        <w:suppressAutoHyphens/>
        <w:spacing w:before="182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–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120-160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дней</w:t>
      </w:r>
    </w:p>
    <w:p w14:paraId="290EA046" w14:textId="77777777" w:rsidR="003E043A" w:rsidRPr="00EB180B" w:rsidRDefault="003E043A" w:rsidP="002A4ED2">
      <w:pPr>
        <w:widowControl w:val="0"/>
        <w:suppressAutoHyphens/>
        <w:spacing w:before="181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–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60-80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дней</w:t>
      </w:r>
    </w:p>
    <w:p w14:paraId="31276AE8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2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5-7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дней</w:t>
      </w:r>
    </w:p>
    <w:p w14:paraId="503D1914" w14:textId="77777777" w:rsidR="003E043A" w:rsidRPr="00EB180B" w:rsidRDefault="003E043A" w:rsidP="002A4ED2">
      <w:pPr>
        <w:widowControl w:val="0"/>
        <w:suppressAutoHyphens/>
        <w:spacing w:before="181" w:after="0" w:line="276" w:lineRule="auto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-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60-180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дней</w:t>
      </w:r>
    </w:p>
    <w:p w14:paraId="0ACFC67F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5FFEA125" w14:textId="62916F32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Для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цирроза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печени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НЕ</w:t>
      </w:r>
      <w:r w:rsidRPr="00606466">
        <w:rPr>
          <w:rFonts w:eastAsia="Calibri" w:cstheme="minorHAnsi"/>
          <w:spacing w:val="-1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характерно наличие:</w:t>
      </w:r>
      <w:r w:rsidR="00606466">
        <w:rPr>
          <w:rFonts w:eastAsia="Calibri" w:cstheme="minorHAnsi"/>
          <w:u w:val="single"/>
        </w:rPr>
        <w:t xml:space="preserve"> +</w:t>
      </w:r>
    </w:p>
    <w:p w14:paraId="4678EC52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асцита</w:t>
      </w:r>
    </w:p>
    <w:p w14:paraId="280EE48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спленомегалии</w:t>
      </w:r>
    </w:p>
    <w:p w14:paraId="5E60CCC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варикозного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расширения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вен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пищевода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и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желудка</w:t>
      </w:r>
    </w:p>
    <w:p w14:paraId="429BE22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отеки лица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и пастозность век</w:t>
      </w:r>
    </w:p>
    <w:p w14:paraId="7140BEEC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21C035FA" w14:textId="12666CFE" w:rsidR="003E043A" w:rsidRPr="00F908B4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F908B4">
        <w:rPr>
          <w:rFonts w:eastAsia="Calibri" w:cstheme="minorHAnsi"/>
          <w:u w:val="single"/>
        </w:rPr>
        <w:t>Укажите</w:t>
      </w:r>
      <w:r w:rsidRPr="00F908B4">
        <w:rPr>
          <w:rFonts w:eastAsia="Calibri" w:cstheme="minorHAnsi"/>
          <w:spacing w:val="-5"/>
          <w:u w:val="single"/>
        </w:rPr>
        <w:t xml:space="preserve"> </w:t>
      </w:r>
      <w:r w:rsidRPr="00F908B4">
        <w:rPr>
          <w:rFonts w:eastAsia="Calibri" w:cstheme="minorHAnsi"/>
          <w:u w:val="single"/>
        </w:rPr>
        <w:t>симптом</w:t>
      </w:r>
      <w:r w:rsidRPr="00F908B4">
        <w:rPr>
          <w:rFonts w:eastAsia="Calibri" w:cstheme="minorHAnsi"/>
          <w:spacing w:val="-3"/>
          <w:u w:val="single"/>
        </w:rPr>
        <w:t xml:space="preserve"> </w:t>
      </w:r>
      <w:r w:rsidRPr="00F908B4">
        <w:rPr>
          <w:rFonts w:eastAsia="Calibri" w:cstheme="minorHAnsi"/>
          <w:u w:val="single"/>
        </w:rPr>
        <w:t>характерный</w:t>
      </w:r>
      <w:r w:rsidRPr="00F908B4">
        <w:rPr>
          <w:rFonts w:eastAsia="Calibri" w:cstheme="minorHAnsi"/>
          <w:spacing w:val="-2"/>
          <w:u w:val="single"/>
        </w:rPr>
        <w:t xml:space="preserve"> </w:t>
      </w:r>
      <w:r w:rsidRPr="00F908B4">
        <w:rPr>
          <w:rFonts w:eastAsia="Calibri" w:cstheme="minorHAnsi"/>
          <w:u w:val="single"/>
        </w:rPr>
        <w:t>для</w:t>
      </w:r>
      <w:r w:rsidRPr="00F908B4">
        <w:rPr>
          <w:rFonts w:eastAsia="Calibri" w:cstheme="minorHAnsi"/>
          <w:spacing w:val="-4"/>
          <w:u w:val="single"/>
        </w:rPr>
        <w:t xml:space="preserve"> </w:t>
      </w:r>
      <w:r w:rsidRPr="00F908B4">
        <w:rPr>
          <w:rFonts w:eastAsia="Calibri" w:cstheme="minorHAnsi"/>
          <w:u w:val="single"/>
        </w:rPr>
        <w:t>энтеробиоза:</w:t>
      </w:r>
      <w:r w:rsidR="00606466">
        <w:rPr>
          <w:rFonts w:eastAsia="Calibri" w:cstheme="minorHAnsi"/>
          <w:u w:val="single"/>
        </w:rPr>
        <w:t xml:space="preserve"> +</w:t>
      </w:r>
    </w:p>
    <w:p w14:paraId="65E37902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Зуд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в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перианальной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области</w:t>
      </w:r>
    </w:p>
    <w:p w14:paraId="62A61C9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Высокая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лихорадка</w:t>
      </w:r>
    </w:p>
    <w:p w14:paraId="19A4998A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Анемия</w:t>
      </w:r>
    </w:p>
    <w:p w14:paraId="5AA3093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Недомогание</w:t>
      </w:r>
    </w:p>
    <w:p w14:paraId="3BA47046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30879EEF" w14:textId="7E6FF46A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К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основным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клиническим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симптомам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в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острую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фазу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описторхоза</w:t>
      </w:r>
      <w:r w:rsidRPr="00606466">
        <w:rPr>
          <w:rFonts w:eastAsia="Calibri" w:cstheme="minorHAnsi"/>
          <w:spacing w:val="-1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НЕ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proofErr w:type="gramStart"/>
      <w:r w:rsidRPr="00606466">
        <w:rPr>
          <w:rFonts w:eastAsia="Calibri" w:cstheme="minorHAnsi"/>
          <w:u w:val="single"/>
        </w:rPr>
        <w:t>относится:</w:t>
      </w:r>
      <w:r w:rsidR="00606466">
        <w:rPr>
          <w:rFonts w:eastAsia="Calibri" w:cstheme="minorHAnsi"/>
          <w:u w:val="single"/>
        </w:rPr>
        <w:t>+</w:t>
      </w:r>
      <w:proofErr w:type="gramEnd"/>
    </w:p>
    <w:p w14:paraId="5DE90B9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Повышение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температуры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тела</w:t>
      </w:r>
    </w:p>
    <w:p w14:paraId="506DA43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Экзантема</w:t>
      </w:r>
    </w:p>
    <w:p w14:paraId="194203CA" w14:textId="7A03443E" w:rsidR="003E043A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Диспепсический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синдром</w:t>
      </w:r>
    </w:p>
    <w:p w14:paraId="6A5DEDCA" w14:textId="72D2DD5C" w:rsidR="009624CB" w:rsidRPr="009624CB" w:rsidRDefault="009624CB" w:rsidP="009624CB">
      <w:pPr>
        <w:widowControl w:val="0"/>
        <w:tabs>
          <w:tab w:val="left" w:pos="220"/>
        </w:tabs>
        <w:suppressAutoHyphens/>
        <w:spacing w:before="181" w:after="0" w:line="276" w:lineRule="auto"/>
        <w:ind w:left="101"/>
        <w:contextualSpacing/>
        <w:mirrorIndents/>
        <w:rPr>
          <w:rFonts w:eastAsia="Calibri" w:cstheme="minorHAnsi"/>
          <w:b/>
        </w:rPr>
      </w:pPr>
      <w:r w:rsidRPr="009624CB">
        <w:rPr>
          <w:rFonts w:eastAsia="Calibri" w:cstheme="minorHAnsi"/>
          <w:b/>
        </w:rPr>
        <w:t>- зуд в перианальной области</w:t>
      </w:r>
    </w:p>
    <w:p w14:paraId="1E83122D" w14:textId="77777777" w:rsidR="009624CB" w:rsidRPr="00EB180B" w:rsidRDefault="009624CB" w:rsidP="009624CB">
      <w:pPr>
        <w:widowControl w:val="0"/>
        <w:tabs>
          <w:tab w:val="left" w:pos="220"/>
        </w:tabs>
        <w:suppressAutoHyphens/>
        <w:spacing w:before="181" w:after="0" w:line="276" w:lineRule="auto"/>
        <w:ind w:left="101"/>
        <w:contextualSpacing/>
        <w:mirrorIndents/>
        <w:rPr>
          <w:rFonts w:eastAsia="Calibri" w:cstheme="minorHAnsi"/>
        </w:rPr>
      </w:pPr>
    </w:p>
    <w:p w14:paraId="14981123" w14:textId="34BB0AC1" w:rsidR="003E043A" w:rsidRPr="00286B48" w:rsidRDefault="003E043A" w:rsidP="002A4ED2">
      <w:pPr>
        <w:widowControl w:val="0"/>
        <w:numPr>
          <w:ilvl w:val="0"/>
          <w:numId w:val="22"/>
        </w:numPr>
        <w:tabs>
          <w:tab w:val="left" w:pos="495"/>
        </w:tabs>
        <w:suppressAutoHyphens/>
        <w:spacing w:before="43" w:after="0" w:line="276" w:lineRule="auto"/>
        <w:ind w:left="494" w:hanging="393"/>
        <w:contextualSpacing/>
        <w:mirrorIndents/>
        <w:rPr>
          <w:rFonts w:eastAsia="Calibri" w:cstheme="minorHAnsi"/>
          <w:u w:val="single"/>
        </w:rPr>
      </w:pPr>
      <w:r w:rsidRPr="00286B48">
        <w:rPr>
          <w:rFonts w:eastAsia="Calibri" w:cstheme="minorHAnsi"/>
          <w:u w:val="single"/>
        </w:rPr>
        <w:t>Гиперосмолярная</w:t>
      </w:r>
      <w:r w:rsidRPr="00286B48">
        <w:rPr>
          <w:rFonts w:eastAsia="Calibri" w:cstheme="minorHAnsi"/>
          <w:spacing w:val="-5"/>
          <w:u w:val="single"/>
        </w:rPr>
        <w:t xml:space="preserve"> </w:t>
      </w:r>
      <w:r w:rsidRPr="00286B48">
        <w:rPr>
          <w:rFonts w:eastAsia="Calibri" w:cstheme="minorHAnsi"/>
          <w:u w:val="single"/>
        </w:rPr>
        <w:t>кома</w:t>
      </w:r>
      <w:r w:rsidRPr="00286B48">
        <w:rPr>
          <w:rFonts w:eastAsia="Calibri" w:cstheme="minorHAnsi"/>
          <w:spacing w:val="-2"/>
          <w:u w:val="single"/>
        </w:rPr>
        <w:t xml:space="preserve"> </w:t>
      </w:r>
      <w:r w:rsidRPr="00286B48">
        <w:rPr>
          <w:rFonts w:eastAsia="Calibri" w:cstheme="minorHAnsi"/>
          <w:u w:val="single"/>
        </w:rPr>
        <w:t>развивается</w:t>
      </w:r>
      <w:r w:rsidRPr="00286B48">
        <w:rPr>
          <w:rFonts w:eastAsia="Calibri" w:cstheme="minorHAnsi"/>
          <w:spacing w:val="-3"/>
          <w:u w:val="single"/>
        </w:rPr>
        <w:t xml:space="preserve"> </w:t>
      </w:r>
      <w:r w:rsidRPr="00286B48">
        <w:rPr>
          <w:rFonts w:eastAsia="Calibri" w:cstheme="minorHAnsi"/>
          <w:u w:val="single"/>
        </w:rPr>
        <w:t>в</w:t>
      </w:r>
      <w:r w:rsidRPr="00286B48">
        <w:rPr>
          <w:rFonts w:eastAsia="Calibri" w:cstheme="minorHAnsi"/>
          <w:spacing w:val="-4"/>
          <w:u w:val="single"/>
        </w:rPr>
        <w:t xml:space="preserve"> </w:t>
      </w:r>
      <w:r w:rsidRPr="00286B48">
        <w:rPr>
          <w:rFonts w:eastAsia="Calibri" w:cstheme="minorHAnsi"/>
          <w:u w:val="single"/>
        </w:rPr>
        <w:t>результате:</w:t>
      </w:r>
      <w:r w:rsidR="00606466">
        <w:rPr>
          <w:rFonts w:eastAsia="Calibri" w:cstheme="minorHAnsi"/>
          <w:u w:val="single"/>
        </w:rPr>
        <w:t xml:space="preserve"> +</w:t>
      </w:r>
    </w:p>
    <w:p w14:paraId="28D61A6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низкого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уровня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глюкозы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крови</w:t>
      </w:r>
    </w:p>
    <w:p w14:paraId="38BF74C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дегидратации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организма</w:t>
      </w:r>
    </w:p>
    <w:p w14:paraId="23EEBE5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дефицита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инсулина</w:t>
      </w:r>
    </w:p>
    <w:p w14:paraId="19091295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инфекционного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заболевания</w:t>
      </w:r>
    </w:p>
    <w:p w14:paraId="0C1AA517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1D58DA26" w14:textId="20FB2041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Выберите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препарат,</w:t>
      </w:r>
      <w:r w:rsidRPr="00606466">
        <w:rPr>
          <w:rFonts w:eastAsia="Calibri" w:cstheme="minorHAnsi"/>
          <w:spacing w:val="-6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который</w:t>
      </w:r>
      <w:r w:rsidRPr="00606466">
        <w:rPr>
          <w:rFonts w:eastAsia="Calibri" w:cstheme="minorHAnsi"/>
          <w:spacing w:val="-1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используется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для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этиотропной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терапии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энтеробиоза:</w:t>
      </w:r>
      <w:r w:rsidR="00606466">
        <w:rPr>
          <w:rFonts w:eastAsia="Calibri" w:cstheme="minorHAnsi"/>
          <w:u w:val="single"/>
        </w:rPr>
        <w:t xml:space="preserve"> +</w:t>
      </w:r>
    </w:p>
    <w:p w14:paraId="74B5A06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Празиквантель</w:t>
      </w:r>
    </w:p>
    <w:p w14:paraId="76D8270C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Экстракт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мужского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папоротника</w:t>
      </w:r>
    </w:p>
    <w:p w14:paraId="5D5EF31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Пирвиний памоат</w:t>
      </w:r>
    </w:p>
    <w:p w14:paraId="1E9FA8D2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Мебендазол</w:t>
      </w:r>
    </w:p>
    <w:p w14:paraId="4E842F23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40113166" w14:textId="62D66CB4" w:rsidR="003E043A" w:rsidRPr="004D43BD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4D43BD">
        <w:rPr>
          <w:rFonts w:eastAsia="Calibri" w:cstheme="minorHAnsi"/>
          <w:u w:val="single"/>
        </w:rPr>
        <w:t>Выберите</w:t>
      </w:r>
      <w:r w:rsidRPr="004D43BD">
        <w:rPr>
          <w:rFonts w:eastAsia="Calibri" w:cstheme="minorHAnsi"/>
          <w:spacing w:val="-1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материал</w:t>
      </w:r>
      <w:r w:rsidRPr="004D43BD">
        <w:rPr>
          <w:rFonts w:eastAsia="Calibri" w:cstheme="minorHAnsi"/>
          <w:spacing w:val="-6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от</w:t>
      </w:r>
      <w:r w:rsidRPr="004D43BD">
        <w:rPr>
          <w:rFonts w:eastAsia="Calibri" w:cstheme="minorHAnsi"/>
          <w:spacing w:val="-4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больного,</w:t>
      </w:r>
      <w:r w:rsidRPr="004D43BD">
        <w:rPr>
          <w:rFonts w:eastAsia="Calibri" w:cstheme="minorHAnsi"/>
          <w:spacing w:val="-4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который</w:t>
      </w:r>
      <w:r w:rsidRPr="004D43BD">
        <w:rPr>
          <w:rFonts w:eastAsia="Calibri" w:cstheme="minorHAnsi"/>
          <w:spacing w:val="-2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НЕ</w:t>
      </w:r>
      <w:r w:rsidRPr="004D43BD">
        <w:rPr>
          <w:rFonts w:eastAsia="Calibri" w:cstheme="minorHAnsi"/>
          <w:spacing w:val="-7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используется</w:t>
      </w:r>
      <w:r w:rsidRPr="004D43BD">
        <w:rPr>
          <w:rFonts w:eastAsia="Calibri" w:cstheme="minorHAnsi"/>
          <w:spacing w:val="-1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для диагностики</w:t>
      </w:r>
      <w:r w:rsidRPr="004D43BD">
        <w:rPr>
          <w:rFonts w:eastAsia="Calibri" w:cstheme="minorHAnsi"/>
          <w:spacing w:val="-3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описторхоза:</w:t>
      </w:r>
    </w:p>
    <w:p w14:paraId="6EA0EE2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моча</w:t>
      </w:r>
    </w:p>
    <w:p w14:paraId="2EDDD8D7" w14:textId="10FBC773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желчь</w:t>
      </w:r>
      <w:r w:rsidR="00606466">
        <w:rPr>
          <w:rFonts w:eastAsia="Calibri" w:cstheme="minorHAnsi"/>
        </w:rPr>
        <w:t xml:space="preserve"> – не верно</w:t>
      </w:r>
    </w:p>
    <w:p w14:paraId="0FD4754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испражнения</w:t>
      </w:r>
    </w:p>
    <w:p w14:paraId="64A37E4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кровь</w:t>
      </w:r>
    </w:p>
    <w:p w14:paraId="6F305C0E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5231196D" w14:textId="77777777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Для</w:t>
      </w:r>
      <w:r w:rsidRPr="00606466">
        <w:rPr>
          <w:rFonts w:eastAsia="Calibri" w:cstheme="minorHAnsi"/>
          <w:spacing w:val="-5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подтверждения</w:t>
      </w:r>
      <w:r w:rsidRPr="00606466">
        <w:rPr>
          <w:rFonts w:eastAsia="Calibri" w:cstheme="minorHAnsi"/>
          <w:spacing w:val="-6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диагноза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менингококковый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менингит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НЕ</w:t>
      </w:r>
      <w:r w:rsidRPr="00606466">
        <w:rPr>
          <w:rFonts w:eastAsia="Calibri" w:cstheme="minorHAnsi"/>
          <w:spacing w:val="-5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используют:</w:t>
      </w:r>
    </w:p>
    <w:p w14:paraId="40A93FD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определение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цитограммы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цереброспинальной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жидкости</w:t>
      </w:r>
    </w:p>
    <w:p w14:paraId="3803F64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определение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белка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цереброспинальной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жидкости</w:t>
      </w:r>
    </w:p>
    <w:p w14:paraId="0B0ABD7C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бактериоскопию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цереброспинальной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жидкости</w:t>
      </w:r>
    </w:p>
    <w:p w14:paraId="3613F56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выделение</w:t>
      </w:r>
      <w:r w:rsidRPr="00EB180B">
        <w:rPr>
          <w:rFonts w:eastAsia="Calibri" w:cstheme="minorHAnsi"/>
          <w:b/>
          <w:bCs/>
          <w:spacing w:val="-5"/>
        </w:rPr>
        <w:t xml:space="preserve"> </w:t>
      </w:r>
      <w:r w:rsidRPr="00EB180B">
        <w:rPr>
          <w:rFonts w:eastAsia="Calibri" w:cstheme="minorHAnsi"/>
          <w:b/>
          <w:bCs/>
        </w:rPr>
        <w:t>культуры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вируса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из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цереброспинальной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жидкости</w:t>
      </w:r>
    </w:p>
    <w:p w14:paraId="36BAECA1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7E33EDC2" w14:textId="17B439A8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При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менингококковой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инфекции:</w:t>
      </w:r>
      <w:r w:rsidR="00606466">
        <w:rPr>
          <w:rFonts w:eastAsia="Calibri" w:cstheme="minorHAnsi"/>
          <w:u w:val="single"/>
        </w:rPr>
        <w:t xml:space="preserve"> +</w:t>
      </w:r>
    </w:p>
    <w:p w14:paraId="2935264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на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1-2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день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болезни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появляется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геморрагическая</w:t>
      </w:r>
      <w:r w:rsidRPr="00EB180B">
        <w:rPr>
          <w:rFonts w:eastAsia="Calibri" w:cstheme="minorHAnsi"/>
          <w:b/>
          <w:bCs/>
          <w:spacing w:val="-5"/>
        </w:rPr>
        <w:t xml:space="preserve"> </w:t>
      </w:r>
      <w:r w:rsidRPr="00EB180B">
        <w:rPr>
          <w:rFonts w:eastAsia="Calibri" w:cstheme="minorHAnsi"/>
          <w:b/>
          <w:bCs/>
        </w:rPr>
        <w:t>сыпь</w:t>
      </w:r>
    </w:p>
    <w:p w14:paraId="770A8D4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характерна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этапность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высыпания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сыпи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(лицо,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туловище,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конечности)</w:t>
      </w:r>
    </w:p>
    <w:p w14:paraId="6ADA663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наиболее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типична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розеолезная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розеолезно-папулезная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сыпь</w:t>
      </w:r>
    </w:p>
    <w:p w14:paraId="5790E17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5" w:after="0" w:line="276" w:lineRule="auto"/>
        <w:ind w:right="219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 типичных случаях элементы сыпи имеют правильную форму и возвышаются над поверхностью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>кожи</w:t>
      </w:r>
    </w:p>
    <w:p w14:paraId="6C257734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2E9B96CB" w14:textId="7814AE74" w:rsidR="009624CB" w:rsidRPr="00606466" w:rsidRDefault="003E043A" w:rsidP="00606466">
      <w:pPr>
        <w:pStyle w:val="a5"/>
        <w:numPr>
          <w:ilvl w:val="0"/>
          <w:numId w:val="22"/>
        </w:numPr>
        <w:tabs>
          <w:tab w:val="left" w:pos="220"/>
        </w:tabs>
        <w:suppressAutoHyphens/>
        <w:spacing w:before="31" w:line="276" w:lineRule="auto"/>
        <w:contextualSpacing/>
        <w:mirrorIndents/>
        <w:rPr>
          <w:rFonts w:cstheme="minorHAnsi"/>
          <w:b/>
          <w:bCs/>
          <w:u w:val="single"/>
        </w:rPr>
      </w:pPr>
      <w:r w:rsidRPr="00606466">
        <w:rPr>
          <w:rFonts w:cstheme="minorHAnsi"/>
          <w:u w:val="single"/>
        </w:rPr>
        <w:t>Препаратом</w:t>
      </w:r>
      <w:r w:rsidRPr="00606466">
        <w:rPr>
          <w:rFonts w:cstheme="minorHAnsi"/>
          <w:spacing w:val="-5"/>
          <w:u w:val="single"/>
        </w:rPr>
        <w:t xml:space="preserve"> </w:t>
      </w:r>
      <w:r w:rsidRPr="00606466">
        <w:rPr>
          <w:rFonts w:cstheme="minorHAnsi"/>
          <w:u w:val="single"/>
        </w:rPr>
        <w:t>выбора</w:t>
      </w:r>
      <w:r w:rsidRPr="00606466">
        <w:rPr>
          <w:rFonts w:cstheme="minorHAnsi"/>
          <w:spacing w:val="-4"/>
          <w:u w:val="single"/>
        </w:rPr>
        <w:t xml:space="preserve"> </w:t>
      </w:r>
      <w:r w:rsidRPr="00606466">
        <w:rPr>
          <w:rFonts w:cstheme="minorHAnsi"/>
          <w:u w:val="single"/>
        </w:rPr>
        <w:t>для</w:t>
      </w:r>
      <w:r w:rsidRPr="00606466">
        <w:rPr>
          <w:rFonts w:cstheme="minorHAnsi"/>
          <w:spacing w:val="-1"/>
          <w:u w:val="single"/>
        </w:rPr>
        <w:t xml:space="preserve"> </w:t>
      </w:r>
      <w:r w:rsidRPr="00606466">
        <w:rPr>
          <w:rFonts w:cstheme="minorHAnsi"/>
          <w:u w:val="single"/>
        </w:rPr>
        <w:t>лечения</w:t>
      </w:r>
      <w:r w:rsidRPr="00606466">
        <w:rPr>
          <w:rFonts w:cstheme="minorHAnsi"/>
          <w:spacing w:val="-2"/>
          <w:u w:val="single"/>
        </w:rPr>
        <w:t xml:space="preserve"> </w:t>
      </w:r>
      <w:r w:rsidRPr="00606466">
        <w:rPr>
          <w:rFonts w:cstheme="minorHAnsi"/>
          <w:u w:val="single"/>
        </w:rPr>
        <w:t>менингококкового</w:t>
      </w:r>
      <w:r w:rsidRPr="00606466">
        <w:rPr>
          <w:rFonts w:cstheme="minorHAnsi"/>
          <w:spacing w:val="-3"/>
          <w:u w:val="single"/>
        </w:rPr>
        <w:t xml:space="preserve"> </w:t>
      </w:r>
      <w:r w:rsidRPr="00606466">
        <w:rPr>
          <w:rFonts w:cstheme="minorHAnsi"/>
          <w:u w:val="single"/>
        </w:rPr>
        <w:t>менингита</w:t>
      </w:r>
      <w:r w:rsidRPr="00606466">
        <w:rPr>
          <w:rFonts w:cstheme="minorHAnsi"/>
          <w:spacing w:val="-4"/>
          <w:u w:val="single"/>
        </w:rPr>
        <w:t xml:space="preserve"> </w:t>
      </w:r>
      <w:r w:rsidRPr="00606466">
        <w:rPr>
          <w:rFonts w:cstheme="minorHAnsi"/>
          <w:u w:val="single"/>
        </w:rPr>
        <w:t>является:</w:t>
      </w:r>
      <w:r w:rsidR="007B4573" w:rsidRPr="00606466">
        <w:rPr>
          <w:rFonts w:cstheme="minorHAnsi"/>
          <w:u w:val="single"/>
        </w:rPr>
        <w:t xml:space="preserve"> </w:t>
      </w:r>
      <w:r w:rsidR="00606466" w:rsidRPr="00606466">
        <w:rPr>
          <w:rFonts w:cstheme="minorHAnsi"/>
          <w:u w:val="single"/>
        </w:rPr>
        <w:t>+</w:t>
      </w:r>
    </w:p>
    <w:p w14:paraId="5E56EE78" w14:textId="0738F1A9" w:rsidR="003E043A" w:rsidRPr="00EB180B" w:rsidRDefault="007B4573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3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>
        <w:rPr>
          <w:rFonts w:eastAsia="Calibri" w:cstheme="minorHAnsi"/>
        </w:rPr>
        <w:t xml:space="preserve"> </w:t>
      </w:r>
      <w:r w:rsidR="003E043A" w:rsidRPr="00EB180B">
        <w:rPr>
          <w:rFonts w:eastAsia="Calibri" w:cstheme="minorHAnsi"/>
          <w:b/>
          <w:bCs/>
        </w:rPr>
        <w:t>бензилпенициллин</w:t>
      </w:r>
    </w:p>
    <w:p w14:paraId="4807512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ампиокс</w:t>
      </w:r>
    </w:p>
    <w:p w14:paraId="5BC0292A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клафоран</w:t>
      </w:r>
    </w:p>
    <w:p w14:paraId="75F829B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эритромицин</w:t>
      </w:r>
    </w:p>
    <w:p w14:paraId="4C653C2E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62C27D5C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5A502BA8" w14:textId="57F4A79C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Наиболее</w:t>
      </w:r>
      <w:r w:rsidRPr="00606466">
        <w:rPr>
          <w:rFonts w:eastAsia="Calibri" w:cstheme="minorHAnsi"/>
          <w:spacing w:val="-5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типичная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экзантема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при</w:t>
      </w:r>
      <w:r w:rsidRPr="00606466">
        <w:rPr>
          <w:rFonts w:eastAsia="Calibri" w:cstheme="minorHAnsi"/>
          <w:spacing w:val="-1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менингококкцемии:</w:t>
      </w:r>
      <w:r w:rsidR="00606466">
        <w:rPr>
          <w:rFonts w:eastAsia="Calibri" w:cstheme="minorHAnsi"/>
          <w:u w:val="single"/>
        </w:rPr>
        <w:t xml:space="preserve"> +</w:t>
      </w:r>
    </w:p>
    <w:p w14:paraId="50A7A1D3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геморрагическая,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звездчатая,</w:t>
      </w:r>
      <w:r w:rsidRPr="00EB180B">
        <w:rPr>
          <w:rFonts w:eastAsia="Calibri" w:cstheme="minorHAnsi"/>
          <w:b/>
          <w:bCs/>
          <w:spacing w:val="-5"/>
        </w:rPr>
        <w:t xml:space="preserve"> </w:t>
      </w:r>
      <w:r w:rsidRPr="00EB180B">
        <w:rPr>
          <w:rFonts w:eastAsia="Calibri" w:cstheme="minorHAnsi"/>
          <w:b/>
          <w:bCs/>
        </w:rPr>
        <w:t>с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наклонностью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к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некротизации</w:t>
      </w:r>
    </w:p>
    <w:p w14:paraId="49F7F4A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обильная,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пятнистая,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яркая</w:t>
      </w:r>
    </w:p>
    <w:p w14:paraId="487215D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4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уртикарная</w:t>
      </w:r>
    </w:p>
    <w:p w14:paraId="5BBDC601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папулезно-геморрргаическая</w:t>
      </w:r>
    </w:p>
    <w:p w14:paraId="1A6204D5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2D71E2AF" w14:textId="77777777" w:rsidR="003E043A" w:rsidRPr="00C917C9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C917C9">
        <w:rPr>
          <w:rFonts w:eastAsia="Calibri" w:cstheme="minorHAnsi"/>
          <w:u w:val="single"/>
        </w:rPr>
        <w:t>Ведущий</w:t>
      </w:r>
      <w:r w:rsidRPr="00C917C9">
        <w:rPr>
          <w:rFonts w:eastAsia="Calibri" w:cstheme="minorHAnsi"/>
          <w:spacing w:val="-2"/>
          <w:u w:val="single"/>
        </w:rPr>
        <w:t xml:space="preserve"> </w:t>
      </w:r>
      <w:r w:rsidRPr="00C917C9">
        <w:rPr>
          <w:rFonts w:eastAsia="Calibri" w:cstheme="minorHAnsi"/>
          <w:u w:val="single"/>
        </w:rPr>
        <w:t>симптом</w:t>
      </w:r>
      <w:r w:rsidRPr="00C917C9">
        <w:rPr>
          <w:rFonts w:eastAsia="Calibri" w:cstheme="minorHAnsi"/>
          <w:spacing w:val="-6"/>
          <w:u w:val="single"/>
        </w:rPr>
        <w:t xml:space="preserve"> </w:t>
      </w:r>
      <w:r w:rsidRPr="00C917C9">
        <w:rPr>
          <w:rFonts w:eastAsia="Calibri" w:cstheme="minorHAnsi"/>
          <w:u w:val="single"/>
        </w:rPr>
        <w:t>отека</w:t>
      </w:r>
      <w:r w:rsidRPr="00C917C9">
        <w:rPr>
          <w:rFonts w:eastAsia="Calibri" w:cstheme="minorHAnsi"/>
          <w:spacing w:val="-2"/>
          <w:u w:val="single"/>
        </w:rPr>
        <w:t xml:space="preserve"> </w:t>
      </w:r>
      <w:r w:rsidRPr="00C917C9">
        <w:rPr>
          <w:rFonts w:eastAsia="Calibri" w:cstheme="minorHAnsi"/>
          <w:u w:val="single"/>
        </w:rPr>
        <w:t>мозга</w:t>
      </w:r>
      <w:r w:rsidRPr="00C917C9">
        <w:rPr>
          <w:rFonts w:eastAsia="Calibri" w:cstheme="minorHAnsi"/>
          <w:spacing w:val="-3"/>
          <w:u w:val="single"/>
        </w:rPr>
        <w:t xml:space="preserve"> </w:t>
      </w:r>
      <w:r w:rsidRPr="00C917C9">
        <w:rPr>
          <w:rFonts w:eastAsia="Calibri" w:cstheme="minorHAnsi"/>
          <w:u w:val="single"/>
        </w:rPr>
        <w:t>при</w:t>
      </w:r>
      <w:r w:rsidRPr="00C917C9">
        <w:rPr>
          <w:rFonts w:eastAsia="Calibri" w:cstheme="minorHAnsi"/>
          <w:spacing w:val="-5"/>
          <w:u w:val="single"/>
        </w:rPr>
        <w:t xml:space="preserve"> </w:t>
      </w:r>
      <w:r w:rsidRPr="00C917C9">
        <w:rPr>
          <w:rFonts w:eastAsia="Calibri" w:cstheme="minorHAnsi"/>
          <w:u w:val="single"/>
        </w:rPr>
        <w:t>менингококковом</w:t>
      </w:r>
      <w:r w:rsidRPr="00C917C9">
        <w:rPr>
          <w:rFonts w:eastAsia="Calibri" w:cstheme="minorHAnsi"/>
          <w:spacing w:val="-5"/>
          <w:u w:val="single"/>
        </w:rPr>
        <w:t xml:space="preserve"> </w:t>
      </w:r>
      <w:r w:rsidRPr="00C917C9">
        <w:rPr>
          <w:rFonts w:eastAsia="Calibri" w:cstheme="minorHAnsi"/>
          <w:u w:val="single"/>
        </w:rPr>
        <w:t>менингите:</w:t>
      </w:r>
    </w:p>
    <w:p w14:paraId="05121FD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головная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боль</w:t>
      </w:r>
    </w:p>
    <w:p w14:paraId="235CC497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судороги</w:t>
      </w:r>
    </w:p>
    <w:p w14:paraId="38EE98E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лихорадка</w:t>
      </w:r>
    </w:p>
    <w:p w14:paraId="346C39F9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менингеальные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знаки</w:t>
      </w:r>
    </w:p>
    <w:p w14:paraId="36F8C273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79E5BBA3" w14:textId="20083B99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К</w:t>
      </w:r>
      <w:r w:rsidRPr="00606466">
        <w:rPr>
          <w:rFonts w:eastAsia="Calibri" w:cstheme="minorHAnsi"/>
          <w:spacing w:val="-5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признакам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локализованной</w:t>
      </w:r>
      <w:r w:rsidRPr="00606466">
        <w:rPr>
          <w:rFonts w:eastAsia="Calibri" w:cstheme="minorHAnsi"/>
          <w:spacing w:val="-1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пленчатой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формы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дифтерии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глотки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относится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все,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КРОМЕ:</w:t>
      </w:r>
      <w:r w:rsidR="00606466">
        <w:rPr>
          <w:rFonts w:eastAsia="Calibri" w:cstheme="minorHAnsi"/>
          <w:u w:val="single"/>
        </w:rPr>
        <w:t xml:space="preserve"> +</w:t>
      </w:r>
    </w:p>
    <w:p w14:paraId="7D5C5A0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Практически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у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всех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больных повышается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температура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до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38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градусов.</w:t>
      </w:r>
    </w:p>
    <w:p w14:paraId="5AF6592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На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отечной миндалине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появляется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новый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налет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на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месте ранее снятого.</w:t>
      </w:r>
    </w:p>
    <w:p w14:paraId="37C6A68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Пленка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серо-перламутрового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цвета,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трудно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снимается,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слизистая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кровоточит.</w:t>
      </w:r>
    </w:p>
    <w:p w14:paraId="5AEE4FF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Пленка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рыхлая,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легко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снимается.</w:t>
      </w:r>
    </w:p>
    <w:p w14:paraId="75A74210" w14:textId="04780CC0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Продолжительность</w:t>
      </w:r>
      <w:r w:rsidRPr="00606466">
        <w:rPr>
          <w:rFonts w:eastAsia="Calibri" w:cstheme="minorHAnsi"/>
          <w:spacing w:val="-6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инкубционного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периода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при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дифтерии:</w:t>
      </w:r>
      <w:r w:rsidR="00606466">
        <w:rPr>
          <w:rFonts w:eastAsia="Calibri" w:cstheme="minorHAnsi"/>
          <w:u w:val="single"/>
        </w:rPr>
        <w:t xml:space="preserve"> +</w:t>
      </w:r>
    </w:p>
    <w:p w14:paraId="2C9E4A5D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lastRenderedPageBreak/>
        <w:t>2-10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дней</w:t>
      </w:r>
    </w:p>
    <w:p w14:paraId="4F9790A6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до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24 часов</w:t>
      </w:r>
    </w:p>
    <w:p w14:paraId="0495195C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до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2 суток</w:t>
      </w:r>
    </w:p>
    <w:p w14:paraId="66FA84DC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16-21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и более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дней</w:t>
      </w:r>
    </w:p>
    <w:p w14:paraId="1305EF7D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65C141CF" w14:textId="0C8DC173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К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признакам</w:t>
      </w:r>
      <w:r w:rsidRPr="00606466">
        <w:rPr>
          <w:rFonts w:eastAsia="Calibri" w:cstheme="minorHAnsi"/>
          <w:spacing w:val="-1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парагриппа</w:t>
      </w:r>
      <w:r w:rsidRPr="00606466">
        <w:rPr>
          <w:rFonts w:eastAsia="Calibri" w:cstheme="minorHAnsi"/>
          <w:spacing w:val="-1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НЕ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proofErr w:type="gramStart"/>
      <w:r w:rsidRPr="00606466">
        <w:rPr>
          <w:rFonts w:eastAsia="Calibri" w:cstheme="minorHAnsi"/>
          <w:u w:val="single"/>
        </w:rPr>
        <w:t>относится:</w:t>
      </w:r>
      <w:r w:rsidR="00606466">
        <w:rPr>
          <w:rFonts w:eastAsia="Calibri" w:cstheme="minorHAnsi"/>
          <w:u w:val="single"/>
        </w:rPr>
        <w:t>+</w:t>
      </w:r>
      <w:proofErr w:type="gramEnd"/>
    </w:p>
    <w:p w14:paraId="4206934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На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4-5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день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болезни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на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боковых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поверхностях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туловища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появляется макуло-папулезная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сыпь.</w:t>
      </w:r>
    </w:p>
    <w:p w14:paraId="114C7538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31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Осиплость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голоса,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грубый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"лающий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кашель".</w:t>
      </w:r>
      <w:r w:rsidR="007B4573">
        <w:rPr>
          <w:rFonts w:eastAsia="Calibri" w:cstheme="minorHAnsi"/>
        </w:rPr>
        <w:t xml:space="preserve">  </w:t>
      </w:r>
      <w:r w:rsidRPr="00EB180B">
        <w:rPr>
          <w:rFonts w:eastAsia="Calibri" w:cstheme="minorHAnsi"/>
        </w:rPr>
        <w:t>Слабый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интоксикационный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синдром,</w:t>
      </w:r>
      <w:r w:rsidRPr="00EB180B">
        <w:rPr>
          <w:rFonts w:eastAsia="Calibri" w:cstheme="minorHAnsi"/>
          <w:spacing w:val="-6"/>
        </w:rPr>
        <w:t xml:space="preserve"> </w:t>
      </w:r>
      <w:r w:rsidRPr="00EB180B">
        <w:rPr>
          <w:rFonts w:eastAsia="Calibri" w:cstheme="minorHAnsi"/>
        </w:rPr>
        <w:t>умеренные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катаральные</w:t>
      </w:r>
      <w:r w:rsidRPr="00EB180B">
        <w:rPr>
          <w:rFonts w:eastAsia="Calibri" w:cstheme="minorHAnsi"/>
          <w:spacing w:val="-6"/>
        </w:rPr>
        <w:t xml:space="preserve"> </w:t>
      </w:r>
      <w:r w:rsidRPr="00EB180B">
        <w:rPr>
          <w:rFonts w:eastAsia="Calibri" w:cstheme="minorHAnsi"/>
        </w:rPr>
        <w:t>явления.</w:t>
      </w:r>
    </w:p>
    <w:p w14:paraId="3D398CD5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Субфебрильная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температура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тела,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ведущим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является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синдром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ларингита.</w:t>
      </w:r>
    </w:p>
    <w:p w14:paraId="63DC96A7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45152742" w14:textId="2337F47A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Признаки</w:t>
      </w:r>
      <w:r w:rsidRPr="00606466">
        <w:rPr>
          <w:rFonts w:eastAsia="Calibri" w:cstheme="minorHAnsi"/>
          <w:spacing w:val="-5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респираторно-синцитиальной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инфекции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включают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все,</w:t>
      </w:r>
      <w:r w:rsidRPr="00606466">
        <w:rPr>
          <w:rFonts w:eastAsia="Calibri" w:cstheme="minorHAnsi"/>
          <w:spacing w:val="-5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КРОМЕ:</w:t>
      </w:r>
      <w:r w:rsidR="00606466">
        <w:rPr>
          <w:rFonts w:eastAsia="Calibri" w:cstheme="minorHAnsi"/>
          <w:u w:val="single"/>
        </w:rPr>
        <w:t xml:space="preserve"> +</w:t>
      </w:r>
    </w:p>
    <w:p w14:paraId="578FF51A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Умеренное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повышение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температуры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тела,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катаральные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явления,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слабая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интоксикация.</w:t>
      </w:r>
    </w:p>
    <w:p w14:paraId="48BAD663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Незначительное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поражение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мягкого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неба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задней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стенки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глотки.</w:t>
      </w:r>
    </w:p>
    <w:p w14:paraId="42BF7C0A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Типичен</w:t>
      </w:r>
      <w:r w:rsidRPr="00EB180B">
        <w:rPr>
          <w:rFonts w:eastAsia="Calibri" w:cstheme="minorHAnsi"/>
          <w:b/>
          <w:bCs/>
          <w:spacing w:val="-5"/>
        </w:rPr>
        <w:t xml:space="preserve"> </w:t>
      </w:r>
      <w:r w:rsidRPr="00EB180B">
        <w:rPr>
          <w:rFonts w:eastAsia="Calibri" w:cstheme="minorHAnsi"/>
          <w:b/>
          <w:bCs/>
        </w:rPr>
        <w:t>гепатолиенальный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синдром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и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энтероколит.</w:t>
      </w:r>
    </w:p>
    <w:p w14:paraId="470670F0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Часто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осложняется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пневмонией,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бронхиолитом,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обструктивным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бронхитом,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ОДН.</w:t>
      </w:r>
    </w:p>
    <w:p w14:paraId="5D2770D7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7FEAADFC" w14:textId="137BA75C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К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общим</w:t>
      </w:r>
      <w:r w:rsidRPr="00606466">
        <w:rPr>
          <w:rFonts w:eastAsia="Calibri" w:cstheme="minorHAnsi"/>
          <w:spacing w:val="-1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признакам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аденовирусной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инфекции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НЕ</w:t>
      </w:r>
      <w:r w:rsidRPr="00606466">
        <w:rPr>
          <w:rFonts w:eastAsia="Calibri" w:cstheme="minorHAnsi"/>
          <w:spacing w:val="-1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относится:</w:t>
      </w:r>
      <w:r w:rsidR="00606466">
        <w:rPr>
          <w:rFonts w:eastAsia="Calibri" w:cstheme="minorHAnsi"/>
          <w:u w:val="single"/>
        </w:rPr>
        <w:t xml:space="preserve"> +</w:t>
      </w:r>
    </w:p>
    <w:p w14:paraId="69218CF0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Менингоэнцефалитический</w:t>
      </w:r>
      <w:r w:rsidRPr="00EB180B">
        <w:rPr>
          <w:rFonts w:eastAsia="Calibri" w:cstheme="minorHAnsi"/>
          <w:b/>
          <w:bCs/>
          <w:spacing w:val="-6"/>
        </w:rPr>
        <w:t xml:space="preserve"> </w:t>
      </w:r>
      <w:r w:rsidRPr="00EB180B">
        <w:rPr>
          <w:rFonts w:eastAsia="Calibri" w:cstheme="minorHAnsi"/>
          <w:b/>
          <w:bCs/>
        </w:rPr>
        <w:t>синдром.</w:t>
      </w:r>
    </w:p>
    <w:p w14:paraId="4728BEB6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right="1519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Обильные серозные отделения из носа, отек задней стенки глотки с гиперплазией</w:t>
      </w:r>
      <w:r w:rsidRPr="00EB180B">
        <w:rPr>
          <w:rFonts w:eastAsia="Calibri" w:cstheme="minorHAnsi"/>
          <w:spacing w:val="-47"/>
        </w:rPr>
        <w:t xml:space="preserve"> </w:t>
      </w:r>
      <w:r w:rsidRPr="00EB180B">
        <w:rPr>
          <w:rFonts w:eastAsia="Calibri" w:cstheme="minorHAnsi"/>
        </w:rPr>
        <w:t>лимфатической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ткани.</w:t>
      </w:r>
    </w:p>
    <w:p w14:paraId="012918B3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62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На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миндалинах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экксудат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в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виде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точечных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белесоватых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наложений.</w:t>
      </w:r>
    </w:p>
    <w:p w14:paraId="20A53092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Частым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является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симптом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конъюнктивита.</w:t>
      </w:r>
    </w:p>
    <w:p w14:paraId="7C450496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7ECDF8FE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3ED632AB" w14:textId="10EDDBDC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Какова</w:t>
      </w:r>
      <w:r w:rsidRPr="00606466">
        <w:rPr>
          <w:rFonts w:eastAsia="Calibri" w:cstheme="minorHAnsi"/>
          <w:spacing w:val="-5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продолжительность</w:t>
      </w:r>
      <w:r w:rsidRPr="00606466">
        <w:rPr>
          <w:rFonts w:eastAsia="Calibri" w:cstheme="minorHAnsi"/>
          <w:spacing w:val="-5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инкубационного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периода</w:t>
      </w:r>
      <w:r w:rsidRPr="00606466">
        <w:rPr>
          <w:rFonts w:eastAsia="Calibri" w:cstheme="minorHAnsi"/>
          <w:spacing w:val="-5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чумы:</w:t>
      </w:r>
      <w:r w:rsidR="00606466">
        <w:rPr>
          <w:rFonts w:eastAsia="Calibri" w:cstheme="minorHAnsi"/>
          <w:u w:val="single"/>
        </w:rPr>
        <w:t xml:space="preserve"> +</w:t>
      </w:r>
    </w:p>
    <w:p w14:paraId="3A62907B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от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1</w:t>
      </w:r>
      <w:r w:rsidRPr="00EB180B">
        <w:rPr>
          <w:rFonts w:eastAsia="Calibri" w:cstheme="minorHAnsi"/>
          <w:b/>
          <w:bCs/>
          <w:spacing w:val="1"/>
        </w:rPr>
        <w:t xml:space="preserve"> </w:t>
      </w:r>
      <w:r w:rsidRPr="00EB180B">
        <w:rPr>
          <w:rFonts w:eastAsia="Calibri" w:cstheme="minorHAnsi"/>
          <w:b/>
          <w:bCs/>
        </w:rPr>
        <w:t>до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6 дней</w:t>
      </w:r>
    </w:p>
    <w:p w14:paraId="724D87A9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1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несколько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часов</w:t>
      </w:r>
    </w:p>
    <w:p w14:paraId="235A5B74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2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30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дней</w:t>
      </w:r>
    </w:p>
    <w:p w14:paraId="5C732AC2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1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несколько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месяцев</w:t>
      </w:r>
    </w:p>
    <w:p w14:paraId="28B4DDF7" w14:textId="77777777" w:rsidR="003E043A" w:rsidRPr="00EB180B" w:rsidRDefault="003E043A" w:rsidP="002A4ED2">
      <w:pPr>
        <w:widowControl w:val="0"/>
        <w:suppressAutoHyphens/>
        <w:spacing w:before="8" w:after="0" w:line="276" w:lineRule="auto"/>
        <w:contextualSpacing/>
        <w:mirrorIndents/>
        <w:rPr>
          <w:rFonts w:eastAsia="Calibri" w:cstheme="minorHAnsi"/>
        </w:rPr>
      </w:pPr>
    </w:p>
    <w:p w14:paraId="3DB41350" w14:textId="0E653722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Укажите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инкубационный</w:t>
      </w:r>
      <w:r w:rsidRPr="00606466">
        <w:rPr>
          <w:rFonts w:eastAsia="Calibri" w:cstheme="minorHAnsi"/>
          <w:spacing w:val="-1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период</w:t>
      </w:r>
      <w:r w:rsidRPr="00606466">
        <w:rPr>
          <w:rFonts w:eastAsia="Calibri" w:cstheme="minorHAnsi"/>
          <w:spacing w:val="-5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при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туляремии:</w:t>
      </w:r>
      <w:r w:rsidR="00606466">
        <w:rPr>
          <w:rFonts w:eastAsia="Calibri" w:cstheme="minorHAnsi"/>
          <w:u w:val="single"/>
        </w:rPr>
        <w:t xml:space="preserve"> +</w:t>
      </w:r>
    </w:p>
    <w:p w14:paraId="4055C1F3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4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до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7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дней</w:t>
      </w:r>
    </w:p>
    <w:p w14:paraId="34FE519B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7-25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дней</w:t>
      </w:r>
    </w:p>
    <w:p w14:paraId="1B8D8858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от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1</w:t>
      </w:r>
      <w:r w:rsidRPr="00EB180B">
        <w:rPr>
          <w:rFonts w:eastAsia="Calibri" w:cstheme="minorHAnsi"/>
          <w:b/>
          <w:bCs/>
          <w:spacing w:val="1"/>
        </w:rPr>
        <w:t xml:space="preserve"> </w:t>
      </w:r>
      <w:r w:rsidRPr="00EB180B">
        <w:rPr>
          <w:rFonts w:eastAsia="Calibri" w:cstheme="minorHAnsi"/>
          <w:b/>
          <w:bCs/>
        </w:rPr>
        <w:t>дня до</w:t>
      </w:r>
      <w:r w:rsidRPr="00EB180B">
        <w:rPr>
          <w:rFonts w:eastAsia="Calibri" w:cstheme="minorHAnsi"/>
          <w:b/>
          <w:bCs/>
          <w:spacing w:val="1"/>
        </w:rPr>
        <w:t xml:space="preserve"> </w:t>
      </w:r>
      <w:r w:rsidRPr="00EB180B">
        <w:rPr>
          <w:rFonts w:eastAsia="Calibri" w:cstheme="minorHAnsi"/>
          <w:b/>
          <w:bCs/>
        </w:rPr>
        <w:t>3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недель</w:t>
      </w:r>
    </w:p>
    <w:p w14:paraId="1FB45410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несколько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часов</w:t>
      </w:r>
    </w:p>
    <w:p w14:paraId="6409B736" w14:textId="77777777" w:rsidR="003E043A" w:rsidRPr="00606466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</w:p>
    <w:p w14:paraId="51E1CC25" w14:textId="25206175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ind w:right="804" w:firstLine="0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Укажите серологическую реакцию, которая используется для подтверждения диагноза</w:t>
      </w:r>
      <w:r w:rsidRPr="00606466">
        <w:rPr>
          <w:rFonts w:eastAsia="Calibri" w:cstheme="minorHAnsi"/>
          <w:spacing w:val="-47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туляремии:</w:t>
      </w:r>
      <w:r w:rsidR="00606466">
        <w:rPr>
          <w:rFonts w:eastAsia="Calibri" w:cstheme="minorHAnsi"/>
          <w:u w:val="single"/>
        </w:rPr>
        <w:t xml:space="preserve"> +</w:t>
      </w:r>
    </w:p>
    <w:p w14:paraId="5E618433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68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РНГА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эритроцитарным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диагностикумом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О,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Н,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Vi</w:t>
      </w:r>
    </w:p>
    <w:p w14:paraId="5E1993C8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РСК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с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антигеном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Провачека</w:t>
      </w:r>
    </w:p>
    <w:p w14:paraId="45426BB3" w14:textId="77777777" w:rsidR="009624CB" w:rsidRPr="009624C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3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</w:rPr>
        <w:t>Реакция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Вейля-Феликса</w:t>
      </w:r>
      <w:r w:rsidR="007B4573">
        <w:rPr>
          <w:rFonts w:eastAsia="Calibri" w:cstheme="minorHAnsi"/>
        </w:rPr>
        <w:t xml:space="preserve">  </w:t>
      </w:r>
    </w:p>
    <w:p w14:paraId="16475825" w14:textId="21F4BEA4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31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РСК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с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туляремийным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антигеном</w:t>
      </w:r>
    </w:p>
    <w:p w14:paraId="4A0D39EA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0715B604" w14:textId="60B692CF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Выберите</w:t>
      </w:r>
      <w:r w:rsidRPr="00606466">
        <w:rPr>
          <w:rFonts w:eastAsia="Calibri" w:cstheme="minorHAnsi"/>
          <w:spacing w:val="-1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симптом,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который</w:t>
      </w:r>
      <w:r w:rsidRPr="00606466">
        <w:rPr>
          <w:rFonts w:eastAsia="Calibri" w:cstheme="minorHAnsi"/>
          <w:spacing w:val="-1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НЕ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характерен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для</w:t>
      </w:r>
      <w:r w:rsidRPr="00606466">
        <w:rPr>
          <w:rFonts w:eastAsia="Calibri" w:cstheme="minorHAnsi"/>
          <w:spacing w:val="-1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кожной формы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сибирской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язвы:</w:t>
      </w:r>
      <w:r w:rsidR="00606466">
        <w:rPr>
          <w:rFonts w:eastAsia="Calibri" w:cstheme="minorHAnsi"/>
          <w:u w:val="single"/>
        </w:rPr>
        <w:t xml:space="preserve"> +</w:t>
      </w:r>
    </w:p>
    <w:p w14:paraId="66F46E60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лихорадка</w:t>
      </w:r>
    </w:p>
    <w:p w14:paraId="4A3B382F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наличие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карбункула</w:t>
      </w:r>
    </w:p>
    <w:p w14:paraId="5CE73EB6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интоксикация</w:t>
      </w:r>
    </w:p>
    <w:p w14:paraId="2E5DAB9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болезненность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в</w:t>
      </w:r>
      <w:r w:rsidRPr="00EB180B">
        <w:rPr>
          <w:rFonts w:eastAsia="Calibri" w:cstheme="minorHAnsi"/>
          <w:b/>
          <w:bCs/>
          <w:spacing w:val="-5"/>
        </w:rPr>
        <w:t xml:space="preserve"> </w:t>
      </w:r>
      <w:r w:rsidRPr="00EB180B">
        <w:rPr>
          <w:rFonts w:eastAsia="Calibri" w:cstheme="minorHAnsi"/>
          <w:b/>
          <w:bCs/>
        </w:rPr>
        <w:t>области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карбункула</w:t>
      </w:r>
    </w:p>
    <w:p w14:paraId="5A8C0FFA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23F36098" w14:textId="262C3FEF" w:rsidR="003E043A" w:rsidRPr="00606466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1" w:after="0" w:line="276" w:lineRule="auto"/>
        <w:contextualSpacing/>
        <w:mirrorIndents/>
        <w:rPr>
          <w:rFonts w:eastAsia="Calibri" w:cstheme="minorHAnsi"/>
          <w:u w:val="single"/>
        </w:rPr>
      </w:pPr>
      <w:r w:rsidRPr="00606466">
        <w:rPr>
          <w:rFonts w:eastAsia="Calibri" w:cstheme="minorHAnsi"/>
          <w:u w:val="single"/>
        </w:rPr>
        <w:t>Укажите</w:t>
      </w:r>
      <w:r w:rsidRPr="00606466">
        <w:rPr>
          <w:rFonts w:eastAsia="Calibri" w:cstheme="minorHAnsi"/>
          <w:spacing w:val="-4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этиотропный</w:t>
      </w:r>
      <w:r w:rsidRPr="00606466">
        <w:rPr>
          <w:rFonts w:eastAsia="Calibri" w:cstheme="minorHAnsi"/>
          <w:spacing w:val="-1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препарат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для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лечения</w:t>
      </w:r>
      <w:r w:rsidRPr="00606466">
        <w:rPr>
          <w:rFonts w:eastAsia="Calibri" w:cstheme="minorHAnsi"/>
          <w:spacing w:val="-3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сибирской</w:t>
      </w:r>
      <w:r w:rsidRPr="00606466">
        <w:rPr>
          <w:rFonts w:eastAsia="Calibri" w:cstheme="minorHAnsi"/>
          <w:spacing w:val="-2"/>
          <w:u w:val="single"/>
        </w:rPr>
        <w:t xml:space="preserve"> </w:t>
      </w:r>
      <w:r w:rsidRPr="00606466">
        <w:rPr>
          <w:rFonts w:eastAsia="Calibri" w:cstheme="minorHAnsi"/>
          <w:u w:val="single"/>
        </w:rPr>
        <w:t>язвы:</w:t>
      </w:r>
      <w:r w:rsidR="00606466">
        <w:rPr>
          <w:rFonts w:eastAsia="Calibri" w:cstheme="minorHAnsi"/>
          <w:u w:val="single"/>
        </w:rPr>
        <w:t xml:space="preserve"> +</w:t>
      </w:r>
    </w:p>
    <w:p w14:paraId="4ACD7764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Стрептомицин</w:t>
      </w:r>
    </w:p>
    <w:p w14:paraId="476A1ECE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2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Пенициллин</w:t>
      </w:r>
    </w:p>
    <w:p w14:paraId="4D2C98C1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1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Окситетрациклин</w:t>
      </w:r>
    </w:p>
    <w:p w14:paraId="42ED0EBD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2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Ципрофлоксацин</w:t>
      </w:r>
    </w:p>
    <w:p w14:paraId="1B5B2E59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6E16FEC8" w14:textId="77777777" w:rsidR="003E043A" w:rsidRPr="00C45BE5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C45BE5">
        <w:rPr>
          <w:rFonts w:eastAsia="Calibri" w:cstheme="minorHAnsi"/>
          <w:u w:val="single"/>
        </w:rPr>
        <w:t>Укажите</w:t>
      </w:r>
      <w:r w:rsidRPr="00C45BE5">
        <w:rPr>
          <w:rFonts w:eastAsia="Calibri" w:cstheme="minorHAnsi"/>
          <w:spacing w:val="-2"/>
          <w:u w:val="single"/>
        </w:rPr>
        <w:t xml:space="preserve"> </w:t>
      </w:r>
      <w:r w:rsidRPr="00C45BE5">
        <w:rPr>
          <w:rFonts w:eastAsia="Calibri" w:cstheme="minorHAnsi"/>
          <w:u w:val="single"/>
        </w:rPr>
        <w:t>длительность</w:t>
      </w:r>
      <w:r w:rsidRPr="00C45BE5">
        <w:rPr>
          <w:rFonts w:eastAsia="Calibri" w:cstheme="minorHAnsi"/>
          <w:spacing w:val="-3"/>
          <w:u w:val="single"/>
        </w:rPr>
        <w:t xml:space="preserve"> </w:t>
      </w:r>
      <w:r w:rsidRPr="00C45BE5">
        <w:rPr>
          <w:rFonts w:eastAsia="Calibri" w:cstheme="minorHAnsi"/>
          <w:u w:val="single"/>
        </w:rPr>
        <w:t>инкубационного</w:t>
      </w:r>
      <w:r w:rsidRPr="00C45BE5">
        <w:rPr>
          <w:rFonts w:eastAsia="Calibri" w:cstheme="minorHAnsi"/>
          <w:spacing w:val="-2"/>
          <w:u w:val="single"/>
        </w:rPr>
        <w:t xml:space="preserve"> </w:t>
      </w:r>
      <w:r w:rsidRPr="00C45BE5">
        <w:rPr>
          <w:rFonts w:eastAsia="Calibri" w:cstheme="minorHAnsi"/>
          <w:u w:val="single"/>
        </w:rPr>
        <w:t>периода</w:t>
      </w:r>
      <w:r w:rsidRPr="00C45BE5">
        <w:rPr>
          <w:rFonts w:eastAsia="Calibri" w:cstheme="minorHAnsi"/>
          <w:spacing w:val="-2"/>
          <w:u w:val="single"/>
        </w:rPr>
        <w:t xml:space="preserve"> </w:t>
      </w:r>
      <w:r w:rsidRPr="00C45BE5">
        <w:rPr>
          <w:rFonts w:eastAsia="Calibri" w:cstheme="minorHAnsi"/>
          <w:u w:val="single"/>
        </w:rPr>
        <w:t>при</w:t>
      </w:r>
      <w:r w:rsidRPr="00C45BE5">
        <w:rPr>
          <w:rFonts w:eastAsia="Calibri" w:cstheme="minorHAnsi"/>
          <w:spacing w:val="-2"/>
          <w:u w:val="single"/>
        </w:rPr>
        <w:t xml:space="preserve"> </w:t>
      </w:r>
      <w:r w:rsidRPr="00C45BE5">
        <w:rPr>
          <w:rFonts w:eastAsia="Calibri" w:cstheme="minorHAnsi"/>
          <w:u w:val="single"/>
        </w:rPr>
        <w:t>сибирской</w:t>
      </w:r>
      <w:r w:rsidRPr="00C45BE5">
        <w:rPr>
          <w:rFonts w:eastAsia="Calibri" w:cstheme="minorHAnsi"/>
          <w:spacing w:val="-4"/>
          <w:u w:val="single"/>
        </w:rPr>
        <w:t xml:space="preserve"> </w:t>
      </w:r>
      <w:r w:rsidRPr="00C45BE5">
        <w:rPr>
          <w:rFonts w:eastAsia="Calibri" w:cstheme="minorHAnsi"/>
          <w:u w:val="single"/>
        </w:rPr>
        <w:t>язве:</w:t>
      </w:r>
    </w:p>
    <w:p w14:paraId="0339418F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несколько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часов</w:t>
      </w:r>
    </w:p>
    <w:p w14:paraId="4694CB03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0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от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нескольких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часов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до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14</w:t>
      </w:r>
      <w:r w:rsidRPr="00EB180B">
        <w:rPr>
          <w:rFonts w:eastAsia="Calibri" w:cstheme="minorHAnsi"/>
          <w:b/>
          <w:bCs/>
          <w:spacing w:val="-1"/>
        </w:rPr>
        <w:t xml:space="preserve"> </w:t>
      </w:r>
      <w:r w:rsidRPr="00EB180B">
        <w:rPr>
          <w:rFonts w:eastAsia="Calibri" w:cstheme="minorHAnsi"/>
          <w:b/>
          <w:bCs/>
        </w:rPr>
        <w:t>дней</w:t>
      </w:r>
    </w:p>
    <w:p w14:paraId="553D178B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месяц</w:t>
      </w:r>
    </w:p>
    <w:p w14:paraId="23BD1E18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от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1 до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3</w:t>
      </w:r>
      <w:r w:rsidRPr="00EB180B">
        <w:rPr>
          <w:rFonts w:eastAsia="Calibri" w:cstheme="minorHAnsi"/>
          <w:spacing w:val="1"/>
        </w:rPr>
        <w:t xml:space="preserve"> </w:t>
      </w:r>
      <w:r w:rsidRPr="00EB180B">
        <w:rPr>
          <w:rFonts w:eastAsia="Calibri" w:cstheme="minorHAnsi"/>
        </w:rPr>
        <w:t>недель</w:t>
      </w:r>
    </w:p>
    <w:p w14:paraId="29383618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039E6273" w14:textId="77777777" w:rsidR="003E043A" w:rsidRPr="00083DC3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083DC3">
        <w:rPr>
          <w:rFonts w:eastAsia="Calibri" w:cstheme="minorHAnsi"/>
          <w:u w:val="single"/>
        </w:rPr>
        <w:t>Для</w:t>
      </w:r>
      <w:r w:rsidRPr="00083DC3">
        <w:rPr>
          <w:rFonts w:eastAsia="Calibri" w:cstheme="minorHAnsi"/>
          <w:spacing w:val="-5"/>
          <w:u w:val="single"/>
        </w:rPr>
        <w:t xml:space="preserve"> </w:t>
      </w:r>
      <w:r w:rsidRPr="00083DC3">
        <w:rPr>
          <w:rFonts w:eastAsia="Calibri" w:cstheme="minorHAnsi"/>
          <w:u w:val="single"/>
        </w:rPr>
        <w:t>ранней</w:t>
      </w:r>
      <w:r w:rsidRPr="00083DC3">
        <w:rPr>
          <w:rFonts w:eastAsia="Calibri" w:cstheme="minorHAnsi"/>
          <w:spacing w:val="-4"/>
          <w:u w:val="single"/>
        </w:rPr>
        <w:t xml:space="preserve"> </w:t>
      </w:r>
      <w:r w:rsidRPr="00083DC3">
        <w:rPr>
          <w:rFonts w:eastAsia="Calibri" w:cstheme="minorHAnsi"/>
          <w:u w:val="single"/>
        </w:rPr>
        <w:t>диагностики</w:t>
      </w:r>
      <w:r w:rsidRPr="00083DC3">
        <w:rPr>
          <w:rFonts w:eastAsia="Calibri" w:cstheme="minorHAnsi"/>
          <w:spacing w:val="-4"/>
          <w:u w:val="single"/>
        </w:rPr>
        <w:t xml:space="preserve"> </w:t>
      </w:r>
      <w:r w:rsidRPr="00083DC3">
        <w:rPr>
          <w:rFonts w:eastAsia="Calibri" w:cstheme="minorHAnsi"/>
          <w:u w:val="single"/>
        </w:rPr>
        <w:t>сибирской</w:t>
      </w:r>
      <w:r w:rsidRPr="00083DC3">
        <w:rPr>
          <w:rFonts w:eastAsia="Calibri" w:cstheme="minorHAnsi"/>
          <w:spacing w:val="-1"/>
          <w:u w:val="single"/>
        </w:rPr>
        <w:t xml:space="preserve"> </w:t>
      </w:r>
      <w:r w:rsidRPr="00083DC3">
        <w:rPr>
          <w:rFonts w:eastAsia="Calibri" w:cstheme="minorHAnsi"/>
          <w:u w:val="single"/>
        </w:rPr>
        <w:t>язвы</w:t>
      </w:r>
      <w:r w:rsidRPr="00083DC3">
        <w:rPr>
          <w:rFonts w:eastAsia="Calibri" w:cstheme="minorHAnsi"/>
          <w:spacing w:val="-2"/>
          <w:u w:val="single"/>
        </w:rPr>
        <w:t xml:space="preserve"> </w:t>
      </w:r>
      <w:r w:rsidRPr="00083DC3">
        <w:rPr>
          <w:rFonts w:eastAsia="Calibri" w:cstheme="minorHAnsi"/>
          <w:u w:val="single"/>
        </w:rPr>
        <w:t>применяют:</w:t>
      </w:r>
    </w:p>
    <w:p w14:paraId="6E339131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посев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крови</w:t>
      </w:r>
    </w:p>
    <w:p w14:paraId="4B560694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флюоресцентную</w:t>
      </w:r>
      <w:r w:rsidRPr="00EB180B">
        <w:rPr>
          <w:rFonts w:eastAsia="Calibri" w:cstheme="minorHAnsi"/>
          <w:b/>
          <w:bCs/>
          <w:spacing w:val="-4"/>
        </w:rPr>
        <w:t xml:space="preserve"> </w:t>
      </w:r>
      <w:r w:rsidRPr="00EB180B">
        <w:rPr>
          <w:rFonts w:eastAsia="Calibri" w:cstheme="minorHAnsi"/>
          <w:b/>
          <w:bCs/>
        </w:rPr>
        <w:t>микроскопию</w:t>
      </w:r>
    </w:p>
    <w:p w14:paraId="3E472652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1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посев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желчи</w:t>
      </w:r>
    </w:p>
    <w:p w14:paraId="4A95E75D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2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реакцию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Видаля</w:t>
      </w:r>
    </w:p>
    <w:p w14:paraId="73D9B0E0" w14:textId="77777777" w:rsidR="003E043A" w:rsidRPr="00EB180B" w:rsidRDefault="003E043A" w:rsidP="002A4ED2">
      <w:pPr>
        <w:widowControl w:val="0"/>
        <w:suppressAutoHyphens/>
        <w:spacing w:after="0" w:line="276" w:lineRule="auto"/>
        <w:contextualSpacing/>
        <w:mirrorIndents/>
        <w:rPr>
          <w:rFonts w:eastAsia="Calibri" w:cstheme="minorHAnsi"/>
        </w:rPr>
      </w:pPr>
    </w:p>
    <w:p w14:paraId="5FBCCFF7" w14:textId="77777777" w:rsidR="003E043A" w:rsidRPr="006E6CB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6E6CBE">
        <w:rPr>
          <w:rFonts w:eastAsia="Calibri" w:cstheme="minorHAnsi"/>
          <w:u w:val="single"/>
        </w:rPr>
        <w:t>Выберите</w:t>
      </w:r>
      <w:r w:rsidRPr="006E6CBE">
        <w:rPr>
          <w:rFonts w:eastAsia="Calibri" w:cstheme="minorHAnsi"/>
          <w:spacing w:val="-3"/>
          <w:u w:val="single"/>
        </w:rPr>
        <w:t xml:space="preserve"> </w:t>
      </w:r>
      <w:r w:rsidRPr="006E6CBE">
        <w:rPr>
          <w:rFonts w:eastAsia="Calibri" w:cstheme="minorHAnsi"/>
          <w:u w:val="single"/>
        </w:rPr>
        <w:t>клиническое</w:t>
      </w:r>
      <w:r w:rsidRPr="006E6CBE">
        <w:rPr>
          <w:rFonts w:eastAsia="Calibri" w:cstheme="minorHAnsi"/>
          <w:spacing w:val="-4"/>
          <w:u w:val="single"/>
        </w:rPr>
        <w:t xml:space="preserve"> </w:t>
      </w:r>
      <w:r w:rsidRPr="006E6CBE">
        <w:rPr>
          <w:rFonts w:eastAsia="Calibri" w:cstheme="minorHAnsi"/>
          <w:u w:val="single"/>
        </w:rPr>
        <w:t>проявление,</w:t>
      </w:r>
      <w:r w:rsidRPr="006E6CBE">
        <w:rPr>
          <w:rFonts w:eastAsia="Calibri" w:cstheme="minorHAnsi"/>
          <w:spacing w:val="-6"/>
          <w:u w:val="single"/>
        </w:rPr>
        <w:t xml:space="preserve"> </w:t>
      </w:r>
      <w:r w:rsidRPr="006E6CBE">
        <w:rPr>
          <w:rFonts w:eastAsia="Calibri" w:cstheme="minorHAnsi"/>
          <w:u w:val="single"/>
        </w:rPr>
        <w:t>НЕХАРАКТЕРНОЕ</w:t>
      </w:r>
      <w:r w:rsidRPr="006E6CBE">
        <w:rPr>
          <w:rFonts w:eastAsia="Calibri" w:cstheme="minorHAnsi"/>
          <w:spacing w:val="-3"/>
          <w:u w:val="single"/>
        </w:rPr>
        <w:t xml:space="preserve"> </w:t>
      </w:r>
      <w:r w:rsidRPr="006E6CBE">
        <w:rPr>
          <w:rFonts w:eastAsia="Calibri" w:cstheme="minorHAnsi"/>
          <w:u w:val="single"/>
        </w:rPr>
        <w:t>для</w:t>
      </w:r>
      <w:r w:rsidRPr="006E6CBE">
        <w:rPr>
          <w:rFonts w:eastAsia="Calibri" w:cstheme="minorHAnsi"/>
          <w:spacing w:val="-5"/>
          <w:u w:val="single"/>
        </w:rPr>
        <w:t xml:space="preserve"> </w:t>
      </w:r>
      <w:r w:rsidRPr="006E6CBE">
        <w:rPr>
          <w:rFonts w:eastAsia="Calibri" w:cstheme="minorHAnsi"/>
          <w:u w:val="single"/>
        </w:rPr>
        <w:t>чумы:</w:t>
      </w:r>
    </w:p>
    <w:p w14:paraId="69831896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2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лихорадка</w:t>
      </w:r>
    </w:p>
    <w:p w14:paraId="65532056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1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тяжелая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интоксикация</w:t>
      </w:r>
    </w:p>
    <w:p w14:paraId="410C6805" w14:textId="77777777" w:rsidR="003E043A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2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серозно-геморрагическое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воспаление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лимфоузлах,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легких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и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других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органах</w:t>
      </w:r>
    </w:p>
    <w:p w14:paraId="13FF6D6C" w14:textId="77777777" w:rsidR="00381158" w:rsidRDefault="00381158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2" w:after="0" w:line="276" w:lineRule="auto"/>
        <w:ind w:left="262"/>
        <w:contextualSpacing/>
        <w:mirrorIndents/>
        <w:rPr>
          <w:rFonts w:eastAsia="Calibri" w:cstheme="minorHAnsi"/>
          <w:b/>
        </w:rPr>
      </w:pPr>
      <w:r w:rsidRPr="00381158">
        <w:rPr>
          <w:rFonts w:eastAsia="Calibri" w:cstheme="minorHAnsi"/>
          <w:b/>
        </w:rPr>
        <w:t>умеренная интоксикация</w:t>
      </w:r>
    </w:p>
    <w:p w14:paraId="49158766" w14:textId="77777777" w:rsidR="00381158" w:rsidRPr="00381158" w:rsidRDefault="00381158" w:rsidP="00381158">
      <w:pPr>
        <w:widowControl w:val="0"/>
        <w:tabs>
          <w:tab w:val="left" w:pos="263"/>
        </w:tabs>
        <w:suppressAutoHyphens/>
        <w:spacing w:before="182" w:after="0" w:line="276" w:lineRule="auto"/>
        <w:ind w:left="262"/>
        <w:contextualSpacing/>
        <w:mirrorIndents/>
        <w:rPr>
          <w:rFonts w:eastAsia="Calibri" w:cstheme="minorHAnsi"/>
          <w:b/>
        </w:rPr>
      </w:pPr>
    </w:p>
    <w:p w14:paraId="59F8329D" w14:textId="3B236482" w:rsidR="003E043A" w:rsidRPr="00EB180B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before="31" w:after="0" w:line="276" w:lineRule="auto"/>
        <w:contextualSpacing/>
        <w:mirrorIndents/>
        <w:rPr>
          <w:rFonts w:eastAsia="Calibri" w:cstheme="minorHAnsi"/>
        </w:rPr>
      </w:pPr>
      <w:r w:rsidRPr="00EE2D2A">
        <w:rPr>
          <w:rFonts w:eastAsia="Calibri" w:cstheme="minorHAnsi"/>
          <w:u w:val="single"/>
        </w:rPr>
        <w:t>К</w:t>
      </w:r>
      <w:r w:rsidRPr="00EE2D2A">
        <w:rPr>
          <w:rFonts w:eastAsia="Calibri" w:cstheme="minorHAnsi"/>
          <w:spacing w:val="-4"/>
          <w:u w:val="single"/>
        </w:rPr>
        <w:t xml:space="preserve"> </w:t>
      </w:r>
      <w:r w:rsidRPr="00EE2D2A">
        <w:rPr>
          <w:rFonts w:eastAsia="Calibri" w:cstheme="minorHAnsi"/>
          <w:u w:val="single"/>
        </w:rPr>
        <w:t>характерным</w:t>
      </w:r>
      <w:r w:rsidRPr="00EE2D2A">
        <w:rPr>
          <w:rFonts w:eastAsia="Calibri" w:cstheme="minorHAnsi"/>
          <w:spacing w:val="-3"/>
          <w:u w:val="single"/>
        </w:rPr>
        <w:t xml:space="preserve"> </w:t>
      </w:r>
      <w:r w:rsidRPr="00EE2D2A">
        <w:rPr>
          <w:rFonts w:eastAsia="Calibri" w:cstheme="minorHAnsi"/>
          <w:u w:val="single"/>
        </w:rPr>
        <w:t>признакам</w:t>
      </w:r>
      <w:r w:rsidRPr="00EE2D2A">
        <w:rPr>
          <w:rFonts w:eastAsia="Calibri" w:cstheme="minorHAnsi"/>
          <w:spacing w:val="-2"/>
          <w:u w:val="single"/>
        </w:rPr>
        <w:t xml:space="preserve"> </w:t>
      </w:r>
      <w:r w:rsidRPr="00EE2D2A">
        <w:rPr>
          <w:rFonts w:eastAsia="Calibri" w:cstheme="minorHAnsi"/>
          <w:u w:val="single"/>
        </w:rPr>
        <w:t>бубона</w:t>
      </w:r>
      <w:r w:rsidRPr="00EE2D2A">
        <w:rPr>
          <w:rFonts w:eastAsia="Calibri" w:cstheme="minorHAnsi"/>
          <w:spacing w:val="-5"/>
          <w:u w:val="single"/>
        </w:rPr>
        <w:t xml:space="preserve"> </w:t>
      </w:r>
      <w:r w:rsidRPr="00EE2D2A">
        <w:rPr>
          <w:rFonts w:eastAsia="Calibri" w:cstheme="minorHAnsi"/>
          <w:u w:val="single"/>
        </w:rPr>
        <w:t>при</w:t>
      </w:r>
      <w:r w:rsidRPr="00EE2D2A">
        <w:rPr>
          <w:rFonts w:eastAsia="Calibri" w:cstheme="minorHAnsi"/>
          <w:spacing w:val="-4"/>
          <w:u w:val="single"/>
        </w:rPr>
        <w:t xml:space="preserve"> </w:t>
      </w:r>
      <w:r w:rsidRPr="00EE2D2A">
        <w:rPr>
          <w:rFonts w:eastAsia="Calibri" w:cstheme="minorHAnsi"/>
          <w:u w:val="single"/>
        </w:rPr>
        <w:t>туляремии</w:t>
      </w:r>
      <w:r w:rsidRPr="00EE2D2A">
        <w:rPr>
          <w:rFonts w:eastAsia="Calibri" w:cstheme="minorHAnsi"/>
          <w:spacing w:val="-4"/>
          <w:u w:val="single"/>
        </w:rPr>
        <w:t xml:space="preserve"> </w:t>
      </w:r>
      <w:r w:rsidRPr="00EE2D2A">
        <w:rPr>
          <w:rFonts w:eastAsia="Calibri" w:cstheme="minorHAnsi"/>
          <w:u w:val="single"/>
        </w:rPr>
        <w:t>относят</w:t>
      </w:r>
      <w:r w:rsidRPr="00EB180B">
        <w:rPr>
          <w:rFonts w:eastAsia="Calibri" w:cstheme="minorHAnsi"/>
        </w:rPr>
        <w:t>:</w:t>
      </w:r>
    </w:p>
    <w:p w14:paraId="21BA93B8" w14:textId="3DDA4B4D" w:rsidR="003E043A" w:rsidRPr="00EB180B" w:rsidRDefault="00EE2D2A" w:rsidP="00EE2D2A">
      <w:pPr>
        <w:widowControl w:val="0"/>
        <w:tabs>
          <w:tab w:val="left" w:pos="220"/>
        </w:tabs>
        <w:suppressAutoHyphens/>
        <w:spacing w:before="183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>
        <w:rPr>
          <w:rFonts w:eastAsia="Calibri" w:cstheme="minorHAnsi"/>
          <w:b/>
          <w:bCs/>
        </w:rPr>
        <w:t>+ Н</w:t>
      </w:r>
      <w:r w:rsidR="003E043A" w:rsidRPr="00EB180B">
        <w:rPr>
          <w:rFonts w:eastAsia="Calibri" w:cstheme="minorHAnsi"/>
          <w:b/>
          <w:bCs/>
        </w:rPr>
        <w:t>езначительную</w:t>
      </w:r>
      <w:r w:rsidR="003E043A" w:rsidRPr="00EB180B">
        <w:rPr>
          <w:rFonts w:eastAsia="Calibri" w:cstheme="minorHAnsi"/>
          <w:b/>
          <w:bCs/>
          <w:spacing w:val="-3"/>
        </w:rPr>
        <w:t xml:space="preserve"> </w:t>
      </w:r>
      <w:r w:rsidR="003E043A" w:rsidRPr="00EB180B">
        <w:rPr>
          <w:rFonts w:eastAsia="Calibri" w:cstheme="minorHAnsi"/>
          <w:b/>
          <w:bCs/>
        </w:rPr>
        <w:t>болезненность</w:t>
      </w:r>
      <w:r w:rsidR="003E043A" w:rsidRPr="00EB180B">
        <w:rPr>
          <w:rFonts w:eastAsia="Calibri" w:cstheme="minorHAnsi"/>
          <w:b/>
          <w:bCs/>
          <w:spacing w:val="-1"/>
        </w:rPr>
        <w:t xml:space="preserve"> </w:t>
      </w:r>
      <w:r w:rsidR="003E043A" w:rsidRPr="00EB180B">
        <w:rPr>
          <w:rFonts w:eastAsia="Calibri" w:cstheme="minorHAnsi"/>
          <w:b/>
          <w:bCs/>
        </w:rPr>
        <w:t>и</w:t>
      </w:r>
      <w:r w:rsidR="003E043A" w:rsidRPr="00EB180B">
        <w:rPr>
          <w:rFonts w:eastAsia="Calibri" w:cstheme="minorHAnsi"/>
          <w:b/>
          <w:bCs/>
          <w:spacing w:val="-3"/>
        </w:rPr>
        <w:t xml:space="preserve"> </w:t>
      </w:r>
      <w:r w:rsidR="003E043A" w:rsidRPr="00EB180B">
        <w:rPr>
          <w:rFonts w:eastAsia="Calibri" w:cstheme="minorHAnsi"/>
          <w:b/>
          <w:bCs/>
        </w:rPr>
        <w:t>четкие</w:t>
      </w:r>
      <w:r w:rsidR="003E043A" w:rsidRPr="00EB180B">
        <w:rPr>
          <w:rFonts w:eastAsia="Calibri" w:cstheme="minorHAnsi"/>
          <w:b/>
          <w:bCs/>
          <w:spacing w:val="-3"/>
        </w:rPr>
        <w:t xml:space="preserve"> </w:t>
      </w:r>
      <w:r w:rsidR="003E043A" w:rsidRPr="00EB180B">
        <w:rPr>
          <w:rFonts w:eastAsia="Calibri" w:cstheme="minorHAnsi"/>
          <w:b/>
          <w:bCs/>
        </w:rPr>
        <w:t>контуры</w:t>
      </w:r>
    </w:p>
    <w:p w14:paraId="0DC1B5CA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синюшность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и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блеск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кожи над</w:t>
      </w:r>
      <w:r w:rsidRPr="00EB180B">
        <w:rPr>
          <w:rFonts w:eastAsia="Calibri" w:cstheme="minorHAnsi"/>
          <w:spacing w:val="-2"/>
        </w:rPr>
        <w:t xml:space="preserve"> </w:t>
      </w:r>
      <w:r w:rsidRPr="00EB180B">
        <w:rPr>
          <w:rFonts w:eastAsia="Calibri" w:cstheme="minorHAnsi"/>
        </w:rPr>
        <w:t>бубоном</w:t>
      </w:r>
    </w:p>
    <w:p w14:paraId="5B67C5D9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3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нагноение лимфоузлов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в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ранние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сроки</w:t>
      </w:r>
    </w:p>
    <w:p w14:paraId="371DE9E7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спаянность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с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окружающими</w:t>
      </w:r>
      <w:r w:rsidRPr="00EB180B">
        <w:rPr>
          <w:rFonts w:eastAsia="Calibri" w:cstheme="minorHAnsi"/>
          <w:spacing w:val="-3"/>
        </w:rPr>
        <w:t xml:space="preserve"> </w:t>
      </w:r>
      <w:r w:rsidRPr="00EB180B">
        <w:rPr>
          <w:rFonts w:eastAsia="Calibri" w:cstheme="minorHAnsi"/>
        </w:rPr>
        <w:t>тканями</w:t>
      </w:r>
    </w:p>
    <w:p w14:paraId="386DDD57" w14:textId="77777777" w:rsidR="003E043A" w:rsidRPr="00EB180B" w:rsidRDefault="003E043A" w:rsidP="002A4ED2">
      <w:pPr>
        <w:widowControl w:val="0"/>
        <w:suppressAutoHyphens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69D12A58" w14:textId="77777777" w:rsidR="003E043A" w:rsidRPr="008553AE" w:rsidRDefault="003E043A" w:rsidP="002A4ED2">
      <w:pPr>
        <w:widowControl w:val="0"/>
        <w:numPr>
          <w:ilvl w:val="0"/>
          <w:numId w:val="22"/>
        </w:numPr>
        <w:tabs>
          <w:tab w:val="left" w:pos="544"/>
        </w:tabs>
        <w:suppressAutoHyphens/>
        <w:spacing w:after="0" w:line="276" w:lineRule="auto"/>
        <w:contextualSpacing/>
        <w:mirrorIndents/>
        <w:rPr>
          <w:rFonts w:eastAsia="Calibri" w:cstheme="minorHAnsi"/>
          <w:u w:val="single"/>
        </w:rPr>
      </w:pPr>
      <w:r w:rsidRPr="008553AE">
        <w:rPr>
          <w:rFonts w:eastAsia="Calibri" w:cstheme="minorHAnsi"/>
          <w:u w:val="single"/>
        </w:rPr>
        <w:t>Для</w:t>
      </w:r>
      <w:r w:rsidRPr="008553AE">
        <w:rPr>
          <w:rFonts w:eastAsia="Calibri" w:cstheme="minorHAnsi"/>
          <w:spacing w:val="-4"/>
          <w:u w:val="single"/>
        </w:rPr>
        <w:t xml:space="preserve"> </w:t>
      </w:r>
      <w:r w:rsidRPr="008553AE">
        <w:rPr>
          <w:rFonts w:eastAsia="Calibri" w:cstheme="minorHAnsi"/>
          <w:u w:val="single"/>
        </w:rPr>
        <w:t>специфической</w:t>
      </w:r>
      <w:r w:rsidRPr="008553AE">
        <w:rPr>
          <w:rFonts w:eastAsia="Calibri" w:cstheme="minorHAnsi"/>
          <w:spacing w:val="-3"/>
          <w:u w:val="single"/>
        </w:rPr>
        <w:t xml:space="preserve"> </w:t>
      </w:r>
      <w:r w:rsidRPr="008553AE">
        <w:rPr>
          <w:rFonts w:eastAsia="Calibri" w:cstheme="minorHAnsi"/>
          <w:u w:val="single"/>
        </w:rPr>
        <w:t>диагностики</w:t>
      </w:r>
      <w:r w:rsidRPr="008553AE">
        <w:rPr>
          <w:rFonts w:eastAsia="Calibri" w:cstheme="minorHAnsi"/>
          <w:spacing w:val="-4"/>
          <w:u w:val="single"/>
        </w:rPr>
        <w:t xml:space="preserve"> </w:t>
      </w:r>
      <w:r w:rsidRPr="008553AE">
        <w:rPr>
          <w:rFonts w:eastAsia="Calibri" w:cstheme="minorHAnsi"/>
          <w:u w:val="single"/>
        </w:rPr>
        <w:t>туляремии</w:t>
      </w:r>
      <w:r w:rsidRPr="008553AE">
        <w:rPr>
          <w:rFonts w:eastAsia="Calibri" w:cstheme="minorHAnsi"/>
          <w:spacing w:val="-1"/>
          <w:u w:val="single"/>
        </w:rPr>
        <w:t xml:space="preserve"> </w:t>
      </w:r>
      <w:r w:rsidRPr="008553AE">
        <w:rPr>
          <w:rFonts w:eastAsia="Calibri" w:cstheme="minorHAnsi"/>
          <w:u w:val="single"/>
        </w:rPr>
        <w:t>наиболее</w:t>
      </w:r>
      <w:r w:rsidRPr="008553AE">
        <w:rPr>
          <w:rFonts w:eastAsia="Calibri" w:cstheme="minorHAnsi"/>
          <w:spacing w:val="-3"/>
          <w:u w:val="single"/>
        </w:rPr>
        <w:t xml:space="preserve"> </w:t>
      </w:r>
      <w:r w:rsidRPr="008553AE">
        <w:rPr>
          <w:rFonts w:eastAsia="Calibri" w:cstheme="minorHAnsi"/>
          <w:u w:val="single"/>
        </w:rPr>
        <w:t>часто</w:t>
      </w:r>
      <w:r w:rsidRPr="008553AE">
        <w:rPr>
          <w:rFonts w:eastAsia="Calibri" w:cstheme="minorHAnsi"/>
          <w:spacing w:val="-3"/>
          <w:u w:val="single"/>
        </w:rPr>
        <w:t xml:space="preserve"> </w:t>
      </w:r>
      <w:r w:rsidRPr="008553AE">
        <w:rPr>
          <w:rFonts w:eastAsia="Calibri" w:cstheme="minorHAnsi"/>
          <w:u w:val="single"/>
        </w:rPr>
        <w:t>применяют:</w:t>
      </w:r>
    </w:p>
    <w:p w14:paraId="185266B6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внутрикожную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аллергическую</w:t>
      </w:r>
      <w:r w:rsidRPr="00EB180B">
        <w:rPr>
          <w:rFonts w:eastAsia="Calibri" w:cstheme="minorHAnsi"/>
          <w:spacing w:val="-1"/>
        </w:rPr>
        <w:t xml:space="preserve"> </w:t>
      </w:r>
      <w:r w:rsidRPr="00EB180B">
        <w:rPr>
          <w:rFonts w:eastAsia="Calibri" w:cstheme="minorHAnsi"/>
        </w:rPr>
        <w:t>пробу</w:t>
      </w:r>
    </w:p>
    <w:p w14:paraId="2C3B0772" w14:textId="77777777" w:rsidR="003E043A" w:rsidRPr="00EB180B" w:rsidRDefault="003E043A" w:rsidP="002A4ED2">
      <w:pPr>
        <w:widowControl w:val="0"/>
        <w:numPr>
          <w:ilvl w:val="0"/>
          <w:numId w:val="23"/>
        </w:numPr>
        <w:tabs>
          <w:tab w:val="left" w:pos="220"/>
        </w:tabs>
        <w:suppressAutoHyphens/>
        <w:spacing w:before="184" w:after="0" w:line="276" w:lineRule="auto"/>
        <w:ind w:left="219"/>
        <w:contextualSpacing/>
        <w:mirrorIndents/>
        <w:rPr>
          <w:rFonts w:eastAsia="Calibri" w:cstheme="minorHAnsi"/>
          <w:b/>
          <w:bCs/>
        </w:rPr>
      </w:pPr>
      <w:r w:rsidRPr="00EB180B">
        <w:rPr>
          <w:rFonts w:eastAsia="Calibri" w:cstheme="minorHAnsi"/>
          <w:b/>
          <w:bCs/>
        </w:rPr>
        <w:t>серологические методы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диагностики</w:t>
      </w:r>
      <w:r w:rsidRPr="00EB180B">
        <w:rPr>
          <w:rFonts w:eastAsia="Calibri" w:cstheme="minorHAnsi"/>
          <w:b/>
          <w:bCs/>
          <w:spacing w:val="-2"/>
        </w:rPr>
        <w:t xml:space="preserve"> </w:t>
      </w:r>
      <w:r w:rsidRPr="00EB180B">
        <w:rPr>
          <w:rFonts w:eastAsia="Calibri" w:cstheme="minorHAnsi"/>
          <w:b/>
          <w:bCs/>
        </w:rPr>
        <w:t>(ИФА,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РНИФ,</w:t>
      </w:r>
      <w:r w:rsidRPr="00EB180B">
        <w:rPr>
          <w:rFonts w:eastAsia="Calibri" w:cstheme="minorHAnsi"/>
          <w:b/>
          <w:bCs/>
          <w:spacing w:val="-3"/>
        </w:rPr>
        <w:t xml:space="preserve"> </w:t>
      </w:r>
      <w:r w:rsidRPr="00EB180B">
        <w:rPr>
          <w:rFonts w:eastAsia="Calibri" w:cstheme="minorHAnsi"/>
          <w:b/>
          <w:bCs/>
        </w:rPr>
        <w:t>РА)</w:t>
      </w:r>
    </w:p>
    <w:p w14:paraId="6F996426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0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люминисцентную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риноцитоскопию</w:t>
      </w:r>
      <w:r w:rsidRPr="00EB180B">
        <w:rPr>
          <w:rFonts w:eastAsia="Calibri" w:cstheme="minorHAnsi"/>
          <w:spacing w:val="-5"/>
        </w:rPr>
        <w:t xml:space="preserve"> </w:t>
      </w:r>
      <w:r w:rsidRPr="00EB180B">
        <w:rPr>
          <w:rFonts w:eastAsia="Calibri" w:cstheme="minorHAnsi"/>
        </w:rPr>
        <w:t>смывов</w:t>
      </w:r>
      <w:r w:rsidRPr="00EB180B">
        <w:rPr>
          <w:rFonts w:eastAsia="Calibri" w:cstheme="minorHAnsi"/>
          <w:spacing w:val="-6"/>
        </w:rPr>
        <w:t xml:space="preserve"> </w:t>
      </w:r>
      <w:r w:rsidRPr="00EB180B">
        <w:rPr>
          <w:rFonts w:eastAsia="Calibri" w:cstheme="minorHAnsi"/>
        </w:rPr>
        <w:t>из</w:t>
      </w:r>
      <w:r w:rsidRPr="00EB180B">
        <w:rPr>
          <w:rFonts w:eastAsia="Calibri" w:cstheme="minorHAnsi"/>
          <w:spacing w:val="-4"/>
        </w:rPr>
        <w:t xml:space="preserve"> </w:t>
      </w:r>
      <w:r w:rsidRPr="00EB180B">
        <w:rPr>
          <w:rFonts w:eastAsia="Calibri" w:cstheme="minorHAnsi"/>
        </w:rPr>
        <w:t>носоглотки</w:t>
      </w:r>
    </w:p>
    <w:p w14:paraId="6AA3E76F" w14:textId="77777777" w:rsidR="003E043A" w:rsidRPr="00EB180B" w:rsidRDefault="003E043A" w:rsidP="002A4ED2">
      <w:pPr>
        <w:widowControl w:val="0"/>
        <w:numPr>
          <w:ilvl w:val="0"/>
          <w:numId w:val="21"/>
        </w:numPr>
        <w:tabs>
          <w:tab w:val="left" w:pos="263"/>
        </w:tabs>
        <w:suppressAutoHyphens/>
        <w:spacing w:before="182" w:after="0" w:line="276" w:lineRule="auto"/>
        <w:ind w:left="26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генно-молекулярную</w:t>
      </w:r>
      <w:r w:rsidRPr="00EB180B">
        <w:rPr>
          <w:rFonts w:eastAsia="Calibri" w:cstheme="minorHAnsi"/>
          <w:spacing w:val="-6"/>
        </w:rPr>
        <w:t xml:space="preserve"> </w:t>
      </w:r>
      <w:r w:rsidRPr="00EB180B">
        <w:rPr>
          <w:rFonts w:eastAsia="Calibri" w:cstheme="minorHAnsi"/>
        </w:rPr>
        <w:t>диагностику</w:t>
      </w:r>
      <w:r w:rsidRPr="00EB180B">
        <w:rPr>
          <w:rFonts w:eastAsia="Calibri" w:cstheme="minorHAnsi"/>
          <w:spacing w:val="-6"/>
        </w:rPr>
        <w:t xml:space="preserve"> </w:t>
      </w:r>
      <w:r w:rsidRPr="00EB180B">
        <w:rPr>
          <w:rFonts w:eastAsia="Calibri" w:cstheme="minorHAnsi"/>
        </w:rPr>
        <w:t>(ПЦР)</w:t>
      </w:r>
    </w:p>
    <w:p w14:paraId="2CF2813D" w14:textId="77777777" w:rsidR="003E043A" w:rsidRPr="00EB180B" w:rsidRDefault="003E043A" w:rsidP="002A4ED2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B8E9CE7" w14:textId="77777777" w:rsidR="00434937" w:rsidRPr="00434937" w:rsidRDefault="00A268BF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Times New Roman"/>
          <w:u w:val="single"/>
        </w:rPr>
      </w:pPr>
      <w:r w:rsidRPr="00EB180B">
        <w:rPr>
          <w:rFonts w:eastAsia="Calibri" w:cstheme="minorHAnsi"/>
        </w:rPr>
        <w:t> </w:t>
      </w:r>
      <w:r w:rsidR="00434937" w:rsidRPr="00434937">
        <w:rPr>
          <w:rFonts w:ascii="Calibri" w:eastAsia="Calibri" w:hAnsi="Calibri" w:cs="Times New Roman"/>
          <w:u w:val="single"/>
        </w:rPr>
        <w:t>600. Для специфической диагностики туляремии наиболее часто применяют:</w:t>
      </w:r>
    </w:p>
    <w:p w14:paraId="4925FBAC" w14:textId="77777777" w:rsidR="00434937" w:rsidRPr="00606466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Times New Roman"/>
        </w:rPr>
      </w:pPr>
      <w:r w:rsidRPr="00606466">
        <w:rPr>
          <w:rFonts w:ascii="Calibri" w:eastAsia="Calibri" w:hAnsi="Calibri" w:cs="Times New Roman"/>
        </w:rPr>
        <w:t xml:space="preserve"> – внутрикожную аллергическую пробу +</w:t>
      </w:r>
    </w:p>
    <w:p w14:paraId="5134C05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Times New Roman"/>
          <w:b/>
          <w:bCs/>
        </w:rPr>
      </w:pPr>
      <w:r w:rsidRPr="00434937">
        <w:rPr>
          <w:rFonts w:ascii="Calibri" w:eastAsia="Calibri" w:hAnsi="Calibri" w:cs="Times New Roman"/>
          <w:b/>
          <w:bCs/>
        </w:rPr>
        <w:t xml:space="preserve">- серологические методы диагностики (ИФА, РНИФ, РА) </w:t>
      </w:r>
    </w:p>
    <w:p w14:paraId="6FC38EB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Times New Roman"/>
        </w:rPr>
      </w:pPr>
      <w:r w:rsidRPr="00434937">
        <w:rPr>
          <w:rFonts w:ascii="Calibri" w:eastAsia="Calibri" w:hAnsi="Calibri" w:cs="Times New Roman"/>
        </w:rPr>
        <w:t>– люминисцентную риноцитоскопию смывов из носоглотки</w:t>
      </w:r>
    </w:p>
    <w:p w14:paraId="3C45E1E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Times New Roman"/>
        </w:rPr>
        <w:t xml:space="preserve"> – генно-молекулярную диагностику (ПЦР</w:t>
      </w:r>
    </w:p>
    <w:p w14:paraId="5FF877B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2F4CFD7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601. Укажите длительность максимального инкубационного периода при </w:t>
      </w:r>
      <w:proofErr w:type="gramStart"/>
      <w:r w:rsidRPr="00434937">
        <w:rPr>
          <w:rFonts w:ascii="Calibri" w:eastAsia="Calibri" w:hAnsi="Calibri" w:cs="Calibri"/>
          <w:u w:val="single"/>
        </w:rPr>
        <w:t>ГЛПС:+</w:t>
      </w:r>
      <w:proofErr w:type="gramEnd"/>
    </w:p>
    <w:p w14:paraId="37A3E8A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- 45 дней</w:t>
      </w:r>
    </w:p>
    <w:p w14:paraId="26218AF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- 7 дней</w:t>
      </w:r>
    </w:p>
    <w:p w14:paraId="6FDCEAF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- 2 недели</w:t>
      </w:r>
    </w:p>
    <w:p w14:paraId="092ED94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- 180 дней</w:t>
      </w:r>
    </w:p>
    <w:p w14:paraId="655240A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F87019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602. Назовите синдром, наиболее характерный для </w:t>
      </w:r>
      <w:proofErr w:type="gramStart"/>
      <w:r w:rsidRPr="00434937">
        <w:rPr>
          <w:rFonts w:ascii="Calibri" w:eastAsia="Calibri" w:hAnsi="Calibri" w:cs="Calibri"/>
          <w:u w:val="single"/>
        </w:rPr>
        <w:t>ГЛПС:+</w:t>
      </w:r>
      <w:proofErr w:type="gramEnd"/>
    </w:p>
    <w:p w14:paraId="1953C25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желтуха</w:t>
      </w:r>
    </w:p>
    <w:p w14:paraId="3D52381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лихорадка</w:t>
      </w:r>
    </w:p>
    <w:p w14:paraId="163F0A6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энтерит</w:t>
      </w:r>
    </w:p>
    <w:p w14:paraId="0B7EB37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почечный</w:t>
      </w:r>
    </w:p>
    <w:p w14:paraId="16B6950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u w:val="single"/>
        </w:rPr>
      </w:pPr>
    </w:p>
    <w:p w14:paraId="757ED52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603. Укажите НЕПРАВИЛЬНОЕ утверждение про </w:t>
      </w:r>
      <w:proofErr w:type="gramStart"/>
      <w:r w:rsidRPr="00434937">
        <w:rPr>
          <w:rFonts w:ascii="Calibri" w:eastAsia="Calibri" w:hAnsi="Calibri" w:cs="Calibri"/>
          <w:u w:val="single"/>
        </w:rPr>
        <w:t>ГЛПС:+</w:t>
      </w:r>
      <w:proofErr w:type="gramEnd"/>
    </w:p>
    <w:p w14:paraId="1DC3FCD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распространена преимущественно в сельской местности</w:t>
      </w:r>
    </w:p>
    <w:p w14:paraId="02C72BC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сопровождается тяжелым поражением печени</w:t>
      </w:r>
    </w:p>
    <w:p w14:paraId="2DE663A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сопровождается тяжелым пораженим почек</w:t>
      </w:r>
    </w:p>
    <w:p w14:paraId="7A8AD88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встречается на территории РФ от западных регионов до Дальнего Востока</w:t>
      </w:r>
    </w:p>
    <w:p w14:paraId="3BA1035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B08F94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604. В лабораторной диагностике ГЛПС </w:t>
      </w:r>
      <w:proofErr w:type="gramStart"/>
      <w:r w:rsidRPr="00434937">
        <w:rPr>
          <w:rFonts w:ascii="Calibri" w:eastAsia="Calibri" w:hAnsi="Calibri" w:cs="Calibri"/>
          <w:u w:val="single"/>
        </w:rPr>
        <w:t>применяют:+</w:t>
      </w:r>
      <w:proofErr w:type="gramEnd"/>
    </w:p>
    <w:p w14:paraId="125074E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РНИФ</w:t>
      </w:r>
    </w:p>
    <w:p w14:paraId="33A2C1A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РНГА</w:t>
      </w:r>
    </w:p>
    <w:p w14:paraId="05EAF7F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РСК</w:t>
      </w:r>
    </w:p>
    <w:p w14:paraId="2236596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РА</w:t>
      </w:r>
    </w:p>
    <w:p w14:paraId="1A0F91A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2530B4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605</w:t>
      </w:r>
      <w:r w:rsidRPr="00434937">
        <w:rPr>
          <w:rFonts w:ascii="Calibri" w:eastAsia="Calibri" w:hAnsi="Calibri" w:cs="Calibri"/>
        </w:rPr>
        <w:t xml:space="preserve">. </w:t>
      </w:r>
      <w:r w:rsidRPr="00434937">
        <w:rPr>
          <w:rFonts w:ascii="Calibri" w:eastAsia="Calibri" w:hAnsi="Calibri" w:cs="Calibri"/>
          <w:u w:val="single"/>
        </w:rPr>
        <w:t xml:space="preserve">Наибольший подъем заболевемости ГЛПС </w:t>
      </w:r>
      <w:proofErr w:type="gramStart"/>
      <w:r w:rsidRPr="00434937">
        <w:rPr>
          <w:rFonts w:ascii="Calibri" w:eastAsia="Calibri" w:hAnsi="Calibri" w:cs="Calibri"/>
          <w:u w:val="single"/>
        </w:rPr>
        <w:t>наблюдается:+</w:t>
      </w:r>
      <w:proofErr w:type="gramEnd"/>
    </w:p>
    <w:p w14:paraId="26E4A6A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 феврале-марте</w:t>
      </w:r>
    </w:p>
    <w:p w14:paraId="2CDABBF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 марте-апреле</w:t>
      </w:r>
    </w:p>
    <w:p w14:paraId="5E6A0EB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 мае-июне</w:t>
      </w:r>
    </w:p>
    <w:p w14:paraId="25C3FC8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 октябре-декабре</w:t>
      </w:r>
    </w:p>
    <w:p w14:paraId="6ABB32F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2A9EED7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606. Укажите, что НЕ отноится к герпетической </w:t>
      </w:r>
      <w:proofErr w:type="gramStart"/>
      <w:r w:rsidRPr="00434937">
        <w:rPr>
          <w:rFonts w:ascii="Calibri" w:eastAsia="Calibri" w:hAnsi="Calibri" w:cs="Calibri"/>
          <w:u w:val="single"/>
        </w:rPr>
        <w:t>инфекции:+</w:t>
      </w:r>
      <w:proofErr w:type="gramEnd"/>
    </w:p>
    <w:p w14:paraId="2E09EAB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  <w:b/>
          <w:bCs/>
        </w:rPr>
        <w:t>- поражает некоторые виды домашних животных</w:t>
      </w:r>
    </w:p>
    <w:p w14:paraId="4D7E568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вызывается вирусом простого герпеса</w:t>
      </w:r>
    </w:p>
    <w:p w14:paraId="02CB6AE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относится к СПИД-ассоциированным болезням</w:t>
      </w:r>
    </w:p>
    <w:p w14:paraId="50D0767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Cs/>
        </w:rPr>
      </w:pPr>
      <w:r w:rsidRPr="00434937">
        <w:rPr>
          <w:rFonts w:ascii="Calibri" w:eastAsia="Calibri" w:hAnsi="Calibri" w:cs="Calibri"/>
          <w:bCs/>
        </w:rPr>
        <w:t>- характеризуется преимущественным поражением эпителиальных клеток</w:t>
      </w:r>
    </w:p>
    <w:p w14:paraId="685E3BB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022646C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607. Характерным первичным проявлением ВИЧ-инфекции является все,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1175417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мононуклеозоподобный синдром</w:t>
      </w:r>
    </w:p>
    <w:p w14:paraId="5A5C520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лихорадка</w:t>
      </w:r>
    </w:p>
    <w:p w14:paraId="22C406C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аутоиммунный гепатит</w:t>
      </w:r>
    </w:p>
    <w:p w14:paraId="5544BC2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энцефалит</w:t>
      </w:r>
    </w:p>
    <w:p w14:paraId="48F34FC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947774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608. Инфекционный мононуклеоз </w:t>
      </w:r>
      <w:proofErr w:type="gramStart"/>
      <w:r w:rsidRPr="00434937">
        <w:rPr>
          <w:rFonts w:ascii="Calibri" w:eastAsia="Calibri" w:hAnsi="Calibri" w:cs="Calibri"/>
          <w:u w:val="single"/>
        </w:rPr>
        <w:t>вызывается:+</w:t>
      </w:r>
      <w:proofErr w:type="gramEnd"/>
    </w:p>
    <w:p w14:paraId="05B8BD2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хламидией</w:t>
      </w:r>
    </w:p>
    <w:p w14:paraId="1B3D8ED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бактерией</w:t>
      </w:r>
    </w:p>
    <w:p w14:paraId="239E53E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энтеровирусом</w:t>
      </w:r>
    </w:p>
    <w:p w14:paraId="0C05B7C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вирусом из группы герпесвирусов</w:t>
      </w:r>
    </w:p>
    <w:p w14:paraId="52685EF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090F94AE" w14:textId="77777777" w:rsidR="00434937" w:rsidRPr="00752315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752315">
        <w:rPr>
          <w:rFonts w:ascii="Calibri" w:eastAsia="Calibri" w:hAnsi="Calibri" w:cs="Calibri"/>
          <w:u w:val="single"/>
        </w:rPr>
        <w:t>609. Выберите, что НЕ характрено для инфекционного мононуклеоза:</w:t>
      </w:r>
    </w:p>
    <w:p w14:paraId="35C7891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</w:rPr>
        <w:lastRenderedPageBreak/>
        <w:t>- поражаются В-лимфоциты</w:t>
      </w:r>
      <w:r w:rsidRPr="00434937">
        <w:rPr>
          <w:rFonts w:ascii="Calibri" w:eastAsia="Calibri" w:hAnsi="Calibri" w:cs="Calibri"/>
          <w:b/>
          <w:bCs/>
        </w:rPr>
        <w:t xml:space="preserve"> НЕ ВЕРНО</w:t>
      </w:r>
    </w:p>
    <w:p w14:paraId="42E3F65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формируется прочный иммунитет</w:t>
      </w:r>
    </w:p>
    <w:p w14:paraId="3E6DB15C" w14:textId="09F45687" w:rsidR="00434937" w:rsidRPr="00752315" w:rsidRDefault="00752315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Cs/>
        </w:rPr>
        <w:t xml:space="preserve">+ </w:t>
      </w:r>
      <w:r w:rsidR="00434937" w:rsidRPr="00752315">
        <w:rPr>
          <w:rFonts w:ascii="Calibri" w:eastAsia="Calibri" w:hAnsi="Calibri" w:cs="Calibri"/>
          <w:b/>
          <w:bCs/>
        </w:rPr>
        <w:t>поражаются ретикуло-эндотелиальные клетки</w:t>
      </w:r>
    </w:p>
    <w:p w14:paraId="1139DCC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нередко развивается гепатит</w:t>
      </w:r>
    </w:p>
    <w:p w14:paraId="73D7ADA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42D1CE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610. Укажите НЕПРАВИЛЬНОЕ утверждение в отношении клиники герпетической </w:t>
      </w:r>
      <w:proofErr w:type="gramStart"/>
      <w:r w:rsidRPr="00434937">
        <w:rPr>
          <w:rFonts w:ascii="Calibri" w:eastAsia="Calibri" w:hAnsi="Calibri" w:cs="Calibri"/>
          <w:u w:val="single"/>
        </w:rPr>
        <w:t>инфекции:+</w:t>
      </w:r>
      <w:proofErr w:type="gramEnd"/>
    </w:p>
    <w:p w14:paraId="41BAD04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 организме человека персистирует в нервных ганглиях</w:t>
      </w:r>
    </w:p>
    <w:p w14:paraId="36D48E5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источником инфекции являются больные и вирусоносители</w:t>
      </w:r>
    </w:p>
    <w:p w14:paraId="13650D4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восприимчисвость к простому герпесу высокая</w:t>
      </w:r>
    </w:p>
    <w:p w14:paraId="26BA16D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вирус простого герпеса вызывает генерализованный васкулит</w:t>
      </w:r>
    </w:p>
    <w:p w14:paraId="4C0AC74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548B460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611. ВИЧ-инфекция - </w:t>
      </w:r>
      <w:proofErr w:type="gramStart"/>
      <w:r w:rsidRPr="00434937">
        <w:rPr>
          <w:rFonts w:ascii="Calibri" w:eastAsia="Calibri" w:hAnsi="Calibri" w:cs="Calibri"/>
          <w:u w:val="single"/>
        </w:rPr>
        <w:t>это:+</w:t>
      </w:r>
      <w:proofErr w:type="gramEnd"/>
    </w:p>
    <w:p w14:paraId="7E0A81E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антропоноз</w:t>
      </w:r>
    </w:p>
    <w:p w14:paraId="7427B6A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зооантропоноз</w:t>
      </w:r>
    </w:p>
    <w:p w14:paraId="3296A57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сапроноз</w:t>
      </w:r>
    </w:p>
    <w:p w14:paraId="5857AC9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зооноз</w:t>
      </w:r>
    </w:p>
    <w:p w14:paraId="3685D4B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473DFD2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612. К оппортунистическим инфекциям НЕ </w:t>
      </w:r>
      <w:proofErr w:type="gramStart"/>
      <w:r w:rsidRPr="00434937">
        <w:rPr>
          <w:rFonts w:ascii="Calibri" w:eastAsia="Calibri" w:hAnsi="Calibri" w:cs="Calibri"/>
          <w:u w:val="single"/>
        </w:rPr>
        <w:t>относят:+</w:t>
      </w:r>
      <w:proofErr w:type="gramEnd"/>
    </w:p>
    <w:p w14:paraId="302542A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кандидоз</w:t>
      </w:r>
    </w:p>
    <w:p w14:paraId="207B65E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опоясывающий герпес</w:t>
      </w:r>
    </w:p>
    <w:p w14:paraId="39000E5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пневмоцистную пневмонию</w:t>
      </w:r>
    </w:p>
    <w:p w14:paraId="5233739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иерсиниоз</w:t>
      </w:r>
    </w:p>
    <w:p w14:paraId="1AE5C94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7C67CB2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613. К группам риска заражения ВИЧ-инфекцией НЕ </w:t>
      </w:r>
      <w:proofErr w:type="gramStart"/>
      <w:r w:rsidRPr="00434937">
        <w:rPr>
          <w:rFonts w:ascii="Calibri" w:eastAsia="Calibri" w:hAnsi="Calibri" w:cs="Calibri"/>
          <w:u w:val="single"/>
        </w:rPr>
        <w:t>относятся:+</w:t>
      </w:r>
      <w:proofErr w:type="gramEnd"/>
    </w:p>
    <w:p w14:paraId="34E9D55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потребители инъекционных наркотиков</w:t>
      </w:r>
    </w:p>
    <w:p w14:paraId="09AA1E6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медицинские работники, имеющие постоянный контакт с кровью</w:t>
      </w:r>
    </w:p>
    <w:p w14:paraId="5E5C5CC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доноры крови</w:t>
      </w:r>
    </w:p>
    <w:p w14:paraId="186053E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лица, занимающиеся проституцией</w:t>
      </w:r>
    </w:p>
    <w:p w14:paraId="42807AD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5F4AE5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614. Для подтверждения диагноза ВИЧ-инфекции НЕ используют </w:t>
      </w:r>
      <w:proofErr w:type="gramStart"/>
      <w:r w:rsidRPr="00434937">
        <w:rPr>
          <w:rFonts w:ascii="Calibri" w:eastAsia="Calibri" w:hAnsi="Calibri" w:cs="Calibri"/>
          <w:u w:val="single"/>
        </w:rPr>
        <w:t>метод:+</w:t>
      </w:r>
      <w:proofErr w:type="gramEnd"/>
    </w:p>
    <w:p w14:paraId="26D0461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вирусологический</w:t>
      </w:r>
    </w:p>
    <w:p w14:paraId="1F1D08E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серологический</w:t>
      </w:r>
    </w:p>
    <w:p w14:paraId="37EBD3D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  <w:b/>
          <w:bCs/>
        </w:rPr>
        <w:t>- микроскопический</w:t>
      </w:r>
    </w:p>
    <w:p w14:paraId="6D29FED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Cs/>
        </w:rPr>
      </w:pPr>
      <w:r w:rsidRPr="00434937">
        <w:rPr>
          <w:rFonts w:ascii="Calibri" w:eastAsia="Calibri" w:hAnsi="Calibri" w:cs="Calibri"/>
          <w:bCs/>
        </w:rPr>
        <w:t>- биологический</w:t>
      </w:r>
    </w:p>
    <w:p w14:paraId="7F21AED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4A3CF4A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615. ВИЧ-инфицированный человек является источником </w:t>
      </w:r>
      <w:proofErr w:type="gramStart"/>
      <w:r w:rsidRPr="00434937">
        <w:rPr>
          <w:rFonts w:ascii="Calibri" w:eastAsia="Calibri" w:hAnsi="Calibri" w:cs="Calibri"/>
          <w:u w:val="single"/>
        </w:rPr>
        <w:t>инфекции:+</w:t>
      </w:r>
      <w:proofErr w:type="gramEnd"/>
    </w:p>
    <w:p w14:paraId="1F81707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только в период выраженных клинических проявлений</w:t>
      </w:r>
    </w:p>
    <w:p w14:paraId="43C49D5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только в терминальной стадии</w:t>
      </w:r>
    </w:p>
    <w:p w14:paraId="68D4BBB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только в стадии острой инфекции (II Б)</w:t>
      </w:r>
    </w:p>
    <w:p w14:paraId="4433372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пожизненно, при наличии виремии</w:t>
      </w:r>
    </w:p>
    <w:p w14:paraId="7BD77F7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1541460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616</w:t>
      </w:r>
      <w:r w:rsidRPr="00434937">
        <w:rPr>
          <w:rFonts w:ascii="Calibri" w:eastAsia="Calibri" w:hAnsi="Calibri" w:cs="Calibri"/>
        </w:rPr>
        <w:t xml:space="preserve">. </w:t>
      </w:r>
      <w:r w:rsidRPr="00434937">
        <w:rPr>
          <w:rFonts w:ascii="Calibri" w:eastAsia="Calibri" w:hAnsi="Calibri" w:cs="Calibri"/>
          <w:u w:val="single"/>
        </w:rPr>
        <w:t xml:space="preserve">Одним из опасных специфических осложнений ГЛПС </w:t>
      </w:r>
      <w:proofErr w:type="gramStart"/>
      <w:r w:rsidRPr="00434937">
        <w:rPr>
          <w:rFonts w:ascii="Calibri" w:eastAsia="Calibri" w:hAnsi="Calibri" w:cs="Calibri"/>
          <w:u w:val="single"/>
        </w:rPr>
        <w:t>является:+</w:t>
      </w:r>
      <w:proofErr w:type="gramEnd"/>
    </w:p>
    <w:p w14:paraId="0428601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острая печеночная недостаточность</w:t>
      </w:r>
    </w:p>
    <w:p w14:paraId="1BFA711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гнойный менингит</w:t>
      </w:r>
    </w:p>
    <w:p w14:paraId="71D1AEC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почечная эклапсия</w:t>
      </w:r>
    </w:p>
    <w:p w14:paraId="142A512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прободение язв кишечника</w:t>
      </w:r>
    </w:p>
    <w:p w14:paraId="3677DE4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F96D12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lastRenderedPageBreak/>
        <w:t xml:space="preserve">617. Характерным осложнением брюшного тифа </w:t>
      </w:r>
      <w:proofErr w:type="gramStart"/>
      <w:r w:rsidRPr="00434937">
        <w:rPr>
          <w:rFonts w:ascii="Calibri" w:eastAsia="Calibri" w:hAnsi="Calibri" w:cs="Calibri"/>
          <w:u w:val="single"/>
        </w:rPr>
        <w:t>является:+</w:t>
      </w:r>
      <w:proofErr w:type="gramEnd"/>
    </w:p>
    <w:p w14:paraId="47E1FDE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гиповолемический шок</w:t>
      </w:r>
    </w:p>
    <w:p w14:paraId="43D6B77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острая печеночная недостаточность</w:t>
      </w:r>
    </w:p>
    <w:p w14:paraId="1F488E8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острая почечная недостаточность</w:t>
      </w:r>
    </w:p>
    <w:p w14:paraId="3D9052B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кишечное кровотечение</w:t>
      </w:r>
    </w:p>
    <w:p w14:paraId="64C129F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6174B90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618. Выберите клинические признаки прекомы при вирусных </w:t>
      </w:r>
      <w:proofErr w:type="gramStart"/>
      <w:r w:rsidRPr="00434937">
        <w:rPr>
          <w:rFonts w:ascii="Calibri" w:eastAsia="Calibri" w:hAnsi="Calibri" w:cs="Calibri"/>
          <w:u w:val="single"/>
        </w:rPr>
        <w:t>гепатитах:+</w:t>
      </w:r>
      <w:proofErr w:type="gramEnd"/>
    </w:p>
    <w:p w14:paraId="55EA635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гепатоспленомегалия</w:t>
      </w:r>
    </w:p>
    <w:p w14:paraId="1BF28DE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тахикардия, тремор кончиков пальцев</w:t>
      </w:r>
    </w:p>
    <w:p w14:paraId="433A835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увеличение печени, наличие сосудистых звездочек</w:t>
      </w:r>
    </w:p>
    <w:p w14:paraId="36CDE28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пальмарная эритема, венозный рисунок на боку живота</w:t>
      </w:r>
    </w:p>
    <w:p w14:paraId="1377E57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9AA648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619. Диагностическим признаком развития острой печеночной недостаточности </w:t>
      </w:r>
      <w:proofErr w:type="gramStart"/>
      <w:r w:rsidRPr="00434937">
        <w:rPr>
          <w:rFonts w:ascii="Calibri" w:eastAsia="Calibri" w:hAnsi="Calibri" w:cs="Calibri"/>
          <w:u w:val="single"/>
        </w:rPr>
        <w:t>является:+</w:t>
      </w:r>
      <w:proofErr w:type="gramEnd"/>
    </w:p>
    <w:p w14:paraId="18DED97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прогрессивное нарастание желтухи</w:t>
      </w:r>
    </w:p>
    <w:p w14:paraId="3849AF6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изменение цвета мочи</w:t>
      </w:r>
    </w:p>
    <w:p w14:paraId="7DD9ED7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энцефалопатия</w:t>
      </w:r>
    </w:p>
    <w:p w14:paraId="2C779DD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тахикардия</w:t>
      </w:r>
    </w:p>
    <w:p w14:paraId="03EDF53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5AE5828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620. Основу лечения больных тяжелыми формами холеры </w:t>
      </w:r>
      <w:proofErr w:type="gramStart"/>
      <w:r w:rsidRPr="00434937">
        <w:rPr>
          <w:rFonts w:ascii="Calibri" w:eastAsia="Calibri" w:hAnsi="Calibri" w:cs="Calibri"/>
          <w:u w:val="single"/>
        </w:rPr>
        <w:t>составляет:+</w:t>
      </w:r>
      <w:proofErr w:type="gramEnd"/>
    </w:p>
    <w:p w14:paraId="31CDEB7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дезинтоксикационная терапия с использованием тактики форсированного диуреза</w:t>
      </w:r>
    </w:p>
    <w:p w14:paraId="43CFB77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проведение внутривенной регидратации путем введеия полиионных и коллоидных растворов</w:t>
      </w:r>
    </w:p>
    <w:p w14:paraId="12BED5C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проведение внутривенной регидратации путем струйного введения полиионных растворов</w:t>
      </w:r>
    </w:p>
    <w:p w14:paraId="3E1D1DC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комбинированная терапия, включающая регидратацию и применение вазопрессоров</w:t>
      </w:r>
    </w:p>
    <w:p w14:paraId="7E0CEC6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0D62EB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621. К методу лабораторного обследования, имеющему решающее значение в диагностике</w:t>
      </w:r>
    </w:p>
    <w:p w14:paraId="43CA1F2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малярии, </w:t>
      </w:r>
      <w:proofErr w:type="gramStart"/>
      <w:r w:rsidRPr="00434937">
        <w:rPr>
          <w:rFonts w:ascii="Calibri" w:eastAsia="Calibri" w:hAnsi="Calibri" w:cs="Calibri"/>
          <w:u w:val="single"/>
        </w:rPr>
        <w:t>относят:+</w:t>
      </w:r>
      <w:proofErr w:type="gramEnd"/>
    </w:p>
    <w:p w14:paraId="3C19253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посев крови</w:t>
      </w:r>
    </w:p>
    <w:p w14:paraId="2BB6260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серологические реакции с малярийными антигенами</w:t>
      </w:r>
    </w:p>
    <w:p w14:paraId="05DD62A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микроскопию толстой капли и мазка крови</w:t>
      </w:r>
    </w:p>
    <w:p w14:paraId="191DD25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клинический ананлиз крови</w:t>
      </w:r>
    </w:p>
    <w:p w14:paraId="281C411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EFA844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622. Основной причиной смерти больных с тяжелой формой малярии </w:t>
      </w:r>
      <w:proofErr w:type="gramStart"/>
      <w:r w:rsidRPr="00434937">
        <w:rPr>
          <w:rFonts w:ascii="Calibri" w:eastAsia="Calibri" w:hAnsi="Calibri" w:cs="Calibri"/>
          <w:u w:val="single"/>
        </w:rPr>
        <w:t>является:+</w:t>
      </w:r>
      <w:proofErr w:type="gramEnd"/>
    </w:p>
    <w:p w14:paraId="4BB2292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дыхательная недостаточность</w:t>
      </w:r>
    </w:p>
    <w:p w14:paraId="0CE0C8C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внутреннее кровотечение</w:t>
      </w:r>
    </w:p>
    <w:p w14:paraId="26845D4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пневмония</w:t>
      </w:r>
    </w:p>
    <w:p w14:paraId="3EFC445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малярийная кома</w:t>
      </w:r>
    </w:p>
    <w:p w14:paraId="6ED690A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38772DD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623. Центральная Россия не является эндемичной по малярии территорией, потому </w:t>
      </w:r>
      <w:proofErr w:type="gramStart"/>
      <w:r w:rsidRPr="00434937">
        <w:rPr>
          <w:rFonts w:ascii="Calibri" w:eastAsia="Calibri" w:hAnsi="Calibri" w:cs="Calibri"/>
          <w:u w:val="single"/>
        </w:rPr>
        <w:t>что:+</w:t>
      </w:r>
      <w:proofErr w:type="gramEnd"/>
    </w:p>
    <w:p w14:paraId="4F26FB6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недостаточная восприимчивость населения к малярии</w:t>
      </w:r>
    </w:p>
    <w:p w14:paraId="25879E3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нет комаров-переносчиков инфекции</w:t>
      </w:r>
    </w:p>
    <w:p w14:paraId="5ECEAC1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нет паразитоносителей</w:t>
      </w:r>
    </w:p>
    <w:p w14:paraId="39AC694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недостаточно высокая среднесуточная температура</w:t>
      </w:r>
    </w:p>
    <w:p w14:paraId="264EFBB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3F1A92A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624. Для Малярии-овале наиболее </w:t>
      </w:r>
      <w:proofErr w:type="gramStart"/>
      <w:r w:rsidRPr="00434937">
        <w:rPr>
          <w:rFonts w:ascii="Calibri" w:eastAsia="Calibri" w:hAnsi="Calibri" w:cs="Calibri"/>
          <w:u w:val="single"/>
        </w:rPr>
        <w:t>характерно:+</w:t>
      </w:r>
      <w:proofErr w:type="gramEnd"/>
    </w:p>
    <w:p w14:paraId="797943A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крайне тяжелое течение</w:t>
      </w:r>
    </w:p>
    <w:p w14:paraId="3C25F50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отсутствие поздних рецидивов</w:t>
      </w:r>
    </w:p>
    <w:p w14:paraId="1734E0D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 </w:t>
      </w:r>
      <w:r w:rsidRPr="00434937">
        <w:rPr>
          <w:rFonts w:ascii="Calibri" w:eastAsia="Calibri" w:hAnsi="Calibri" w:cs="Calibri"/>
          <w:b/>
        </w:rPr>
        <w:t>развитие пароксизмов в вечернее и ночное время</w:t>
      </w:r>
    </w:p>
    <w:p w14:paraId="62A2316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 частое развитие церебральных форм</w:t>
      </w:r>
    </w:p>
    <w:p w14:paraId="034F31F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03B8A0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625</w:t>
      </w:r>
      <w:r w:rsidRPr="00434937">
        <w:rPr>
          <w:rFonts w:ascii="Calibri" w:eastAsia="Calibri" w:hAnsi="Calibri" w:cs="Calibri"/>
        </w:rPr>
        <w:t xml:space="preserve">. </w:t>
      </w:r>
      <w:r w:rsidRPr="00434937">
        <w:rPr>
          <w:rFonts w:ascii="Calibri" w:eastAsia="Calibri" w:hAnsi="Calibri" w:cs="Calibri"/>
          <w:u w:val="single"/>
        </w:rPr>
        <w:t xml:space="preserve">Обследованию на малярию подлежат </w:t>
      </w:r>
      <w:proofErr w:type="gramStart"/>
      <w:r w:rsidRPr="00434937">
        <w:rPr>
          <w:rFonts w:ascii="Calibri" w:eastAsia="Calibri" w:hAnsi="Calibri" w:cs="Calibri"/>
          <w:u w:val="single"/>
        </w:rPr>
        <w:t>лица:+</w:t>
      </w:r>
      <w:proofErr w:type="gramEnd"/>
    </w:p>
    <w:p w14:paraId="572AC6B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с неустановленным диагнозом, лихорадящие в течение 5 дней</w:t>
      </w:r>
    </w:p>
    <w:p w14:paraId="1F17719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прибывшие из местности, где есть комары рода Anopheles</w:t>
      </w:r>
    </w:p>
    <w:p w14:paraId="616C9BE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получившие донорскую кровь</w:t>
      </w:r>
    </w:p>
    <w:p w14:paraId="1EA5805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 множественными укусами комаров</w:t>
      </w:r>
    </w:p>
    <w:p w14:paraId="4E38CBB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3EC03F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626</w:t>
      </w:r>
      <w:r w:rsidRPr="00434937">
        <w:rPr>
          <w:rFonts w:ascii="Calibri" w:eastAsia="Calibri" w:hAnsi="Calibri" w:cs="Calibri"/>
        </w:rPr>
        <w:t xml:space="preserve">. </w:t>
      </w:r>
      <w:r w:rsidRPr="00434937">
        <w:rPr>
          <w:rFonts w:ascii="Calibri" w:eastAsia="Calibri" w:hAnsi="Calibri" w:cs="Calibri"/>
          <w:u w:val="single"/>
        </w:rPr>
        <w:t xml:space="preserve">К основным источникам инфекции при бруцеллезе </w:t>
      </w:r>
      <w:proofErr w:type="gramStart"/>
      <w:r w:rsidRPr="00434937">
        <w:rPr>
          <w:rFonts w:ascii="Calibri" w:eastAsia="Calibri" w:hAnsi="Calibri" w:cs="Calibri"/>
          <w:u w:val="single"/>
        </w:rPr>
        <w:t>относят:+</w:t>
      </w:r>
      <w:proofErr w:type="gramEnd"/>
    </w:p>
    <w:p w14:paraId="40612EC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диких животных</w:t>
      </w:r>
    </w:p>
    <w:p w14:paraId="6B4CD23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клещей</w:t>
      </w:r>
    </w:p>
    <w:p w14:paraId="7D29C28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крупный и мелкий рогатый скот</w:t>
      </w:r>
    </w:p>
    <w:p w14:paraId="4619802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больного человека</w:t>
      </w:r>
    </w:p>
    <w:p w14:paraId="5B56256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2E65E2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627. Для проведения кожно-аллергической пробы при бруцеллезе </w:t>
      </w:r>
      <w:proofErr w:type="gramStart"/>
      <w:r w:rsidRPr="00434937">
        <w:rPr>
          <w:rFonts w:ascii="Calibri" w:eastAsia="Calibri" w:hAnsi="Calibri" w:cs="Calibri"/>
          <w:u w:val="single"/>
        </w:rPr>
        <w:t>применяют:+</w:t>
      </w:r>
      <w:proofErr w:type="gramEnd"/>
    </w:p>
    <w:p w14:paraId="2AB5CCD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пробу с антраксином</w:t>
      </w:r>
    </w:p>
    <w:p w14:paraId="1B7F239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пробу Бюрне</w:t>
      </w:r>
    </w:p>
    <w:p w14:paraId="77849A5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реакцию Хеддельсона</w:t>
      </w:r>
    </w:p>
    <w:p w14:paraId="3521D09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реакцию Райта</w:t>
      </w:r>
    </w:p>
    <w:p w14:paraId="6D4B70A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022D2A3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628. При хроническом бруцеллезе к наиболее поражаемым органам и системам органов </w:t>
      </w:r>
      <w:proofErr w:type="gramStart"/>
      <w:r w:rsidRPr="00434937">
        <w:rPr>
          <w:rFonts w:ascii="Calibri" w:eastAsia="Calibri" w:hAnsi="Calibri" w:cs="Calibri"/>
          <w:u w:val="single"/>
        </w:rPr>
        <w:t>относят:+</w:t>
      </w:r>
      <w:proofErr w:type="gramEnd"/>
    </w:p>
    <w:p w14:paraId="19B9ED9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опорно-двигательный аппарат</w:t>
      </w:r>
    </w:p>
    <w:p w14:paraId="0CDC1FF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систему кроветворения</w:t>
      </w:r>
    </w:p>
    <w:p w14:paraId="73C1E42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органы дыхания</w:t>
      </w:r>
    </w:p>
    <w:p w14:paraId="705A54D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пищеварительную систему</w:t>
      </w:r>
    </w:p>
    <w:p w14:paraId="5476214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2E8C61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629. При острой форме бруцеллеза длительность процесса составляет (в месяцах</w:t>
      </w:r>
      <w:proofErr w:type="gramStart"/>
      <w:r w:rsidRPr="00434937">
        <w:rPr>
          <w:rFonts w:ascii="Calibri" w:eastAsia="Calibri" w:hAnsi="Calibri" w:cs="Calibri"/>
          <w:u w:val="single"/>
        </w:rPr>
        <w:t>):+</w:t>
      </w:r>
      <w:proofErr w:type="gramEnd"/>
    </w:p>
    <w:p w14:paraId="47052E6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более 12</w:t>
      </w:r>
    </w:p>
    <w:p w14:paraId="2CD15C5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до 3</w:t>
      </w:r>
    </w:p>
    <w:p w14:paraId="76D131C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свыше 6</w:t>
      </w:r>
    </w:p>
    <w:p w14:paraId="5270736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от 3 до 6</w:t>
      </w:r>
    </w:p>
    <w:p w14:paraId="3F07AF2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4D72D4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630</w:t>
      </w:r>
      <w:r w:rsidRPr="00434937">
        <w:rPr>
          <w:rFonts w:ascii="Calibri" w:eastAsia="Calibri" w:hAnsi="Calibri" w:cs="Calibri"/>
        </w:rPr>
        <w:t xml:space="preserve">. </w:t>
      </w:r>
      <w:r w:rsidRPr="00434937">
        <w:rPr>
          <w:rFonts w:ascii="Calibri" w:eastAsia="Calibri" w:hAnsi="Calibri" w:cs="Calibri"/>
          <w:u w:val="single"/>
        </w:rPr>
        <w:t xml:space="preserve">К основным клиническим симптомам острого бруцеллеза </w:t>
      </w:r>
      <w:proofErr w:type="gramStart"/>
      <w:r w:rsidRPr="00434937">
        <w:rPr>
          <w:rFonts w:ascii="Calibri" w:eastAsia="Calibri" w:hAnsi="Calibri" w:cs="Calibri"/>
          <w:u w:val="single"/>
        </w:rPr>
        <w:t>относят:+</w:t>
      </w:r>
      <w:proofErr w:type="gramEnd"/>
    </w:p>
    <w:p w14:paraId="6DEFF86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парезы и параличи</w:t>
      </w:r>
    </w:p>
    <w:p w14:paraId="2A19161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лихорадку, потливость</w:t>
      </w:r>
    </w:p>
    <w:p w14:paraId="1F71D45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диарею</w:t>
      </w:r>
    </w:p>
    <w:p w14:paraId="6CECC35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ангину</w:t>
      </w:r>
    </w:p>
    <w:p w14:paraId="520F768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642748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631. Для этиотропной терапии тяжелой формы гриппа </w:t>
      </w:r>
      <w:proofErr w:type="gramStart"/>
      <w:r w:rsidRPr="00434937">
        <w:rPr>
          <w:rFonts w:ascii="Calibri" w:eastAsia="Calibri" w:hAnsi="Calibri" w:cs="Calibri"/>
          <w:u w:val="single"/>
        </w:rPr>
        <w:t>применяется:+</w:t>
      </w:r>
      <w:proofErr w:type="gramEnd"/>
    </w:p>
    <w:p w14:paraId="2E7E33D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осельтамивир</w:t>
      </w:r>
    </w:p>
    <w:p w14:paraId="3A96B6A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азитромицин</w:t>
      </w:r>
    </w:p>
    <w:p w14:paraId="42EA542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цефтриаксон</w:t>
      </w:r>
    </w:p>
    <w:p w14:paraId="32AB1F1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изопринозин</w:t>
      </w:r>
    </w:p>
    <w:p w14:paraId="69D423F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A74DBE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632. Для лечения вирусно-бактериальных пневмоний при гриппе </w:t>
      </w:r>
      <w:proofErr w:type="gramStart"/>
      <w:r w:rsidRPr="00434937">
        <w:rPr>
          <w:rFonts w:ascii="Calibri" w:eastAsia="Calibri" w:hAnsi="Calibri" w:cs="Calibri"/>
          <w:u w:val="single"/>
        </w:rPr>
        <w:t>используют:+</w:t>
      </w:r>
      <w:proofErr w:type="gramEnd"/>
    </w:p>
    <w:p w14:paraId="4024FB9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цефтриаксон</w:t>
      </w:r>
    </w:p>
    <w:p w14:paraId="65D4C56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 интерферон альфа 2b и интерферон гамма</w:t>
      </w:r>
    </w:p>
    <w:p w14:paraId="2EA6737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умифеновир (арбидол)</w:t>
      </w:r>
    </w:p>
    <w:p w14:paraId="42A93F2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рибаверин</w:t>
      </w:r>
    </w:p>
    <w:p w14:paraId="71E9871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26F0BD8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633</w:t>
      </w:r>
      <w:r w:rsidRPr="00434937">
        <w:rPr>
          <w:rFonts w:ascii="Calibri" w:eastAsia="Calibri" w:hAnsi="Calibri" w:cs="Calibri"/>
        </w:rPr>
        <w:t xml:space="preserve">. </w:t>
      </w:r>
      <w:r w:rsidRPr="00434937">
        <w:rPr>
          <w:rFonts w:ascii="Calibri" w:eastAsia="Calibri" w:hAnsi="Calibri" w:cs="Calibri"/>
          <w:u w:val="single"/>
        </w:rPr>
        <w:t xml:space="preserve">Основынми клиническими симптомами гриппа </w:t>
      </w:r>
      <w:proofErr w:type="gramStart"/>
      <w:r w:rsidRPr="00434937">
        <w:rPr>
          <w:rFonts w:ascii="Calibri" w:eastAsia="Calibri" w:hAnsi="Calibri" w:cs="Calibri"/>
          <w:u w:val="single"/>
        </w:rPr>
        <w:t>являются:+</w:t>
      </w:r>
      <w:proofErr w:type="gramEnd"/>
    </w:p>
    <w:p w14:paraId="7CA47A4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умеренное повышение температуры, гиперемия слизистой ротоглотки, слизистое отделяемое по</w:t>
      </w:r>
    </w:p>
    <w:p w14:paraId="4CF2D3A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задней стенке глотки</w:t>
      </w:r>
    </w:p>
    <w:p w14:paraId="1AAE5E7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лихорадка, выраженная интоксикация при отсутствии ярких катаральных явлений</w:t>
      </w:r>
    </w:p>
    <w:p w14:paraId="2E6A1EC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лихорадка, выраженная интоксикация, наложения на миндалинах серозного характера</w:t>
      </w:r>
    </w:p>
    <w:p w14:paraId="382B3FD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лихорадка, рыхлая, пятнистая слисзистая оболочка щек, одутловатость лица, гнойное</w:t>
      </w:r>
    </w:p>
    <w:p w14:paraId="6E3DC20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отделяемое из носа</w:t>
      </w:r>
    </w:p>
    <w:p w14:paraId="5249379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DE7A7B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634. К наиболее быстрым и чувствительным методам лабораторной диагностики гриппа </w:t>
      </w:r>
      <w:proofErr w:type="gramStart"/>
      <w:r w:rsidRPr="00434937">
        <w:rPr>
          <w:rFonts w:ascii="Calibri" w:eastAsia="Calibri" w:hAnsi="Calibri" w:cs="Calibri"/>
          <w:u w:val="single"/>
        </w:rPr>
        <w:t>относят:+</w:t>
      </w:r>
      <w:proofErr w:type="gramEnd"/>
    </w:p>
    <w:p w14:paraId="1B196F2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исследование крови в парных сыворотках</w:t>
      </w:r>
    </w:p>
    <w:p w14:paraId="39CAA91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реакция связывания комплемента</w:t>
      </w:r>
    </w:p>
    <w:p w14:paraId="2EC6142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культивация вируса в культурах тканей</w:t>
      </w:r>
    </w:p>
    <w:p w14:paraId="0000D20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</w:rPr>
        <w:t xml:space="preserve">- </w:t>
      </w:r>
      <w:r w:rsidRPr="00434937">
        <w:rPr>
          <w:rFonts w:ascii="Calibri" w:eastAsia="Calibri" w:hAnsi="Calibri" w:cs="Calibri"/>
          <w:b/>
        </w:rPr>
        <w:t>исследование носоглоточной слизы методом ПЦР</w:t>
      </w:r>
    </w:p>
    <w:p w14:paraId="3A8500B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B789D6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635. Бактериальная суперинфекция при гриппе </w:t>
      </w:r>
      <w:proofErr w:type="gramStart"/>
      <w:r w:rsidRPr="00434937">
        <w:rPr>
          <w:rFonts w:ascii="Calibri" w:eastAsia="Calibri" w:hAnsi="Calibri" w:cs="Calibri"/>
          <w:u w:val="single"/>
        </w:rPr>
        <w:t>обусловлена:+</w:t>
      </w:r>
      <w:proofErr w:type="gramEnd"/>
    </w:p>
    <w:p w14:paraId="7D3C7AB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Cs/>
        </w:rPr>
      </w:pPr>
      <w:r w:rsidRPr="00434937">
        <w:rPr>
          <w:rFonts w:ascii="Calibri" w:eastAsia="Calibri" w:hAnsi="Calibri" w:cs="Calibri"/>
          <w:bCs/>
        </w:rPr>
        <w:t>- аллергической сенсибилизацией</w:t>
      </w:r>
    </w:p>
    <w:p w14:paraId="143DDFE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наршением дренажной функции бронхов за счет бронхоспазма</w:t>
      </w:r>
    </w:p>
    <w:p w14:paraId="24C39E2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нарушением иннервации тканей</w:t>
      </w:r>
    </w:p>
    <w:p w14:paraId="7F95F91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  <w:b/>
          <w:bCs/>
        </w:rPr>
        <w:t>- развитием некроза слизистой трахеи и бронхов, нарушением микроциркуляции,</w:t>
      </w:r>
    </w:p>
    <w:p w14:paraId="3782659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  <w:b/>
          <w:bCs/>
        </w:rPr>
        <w:t>Иммуносупрессией</w:t>
      </w:r>
    </w:p>
    <w:p w14:paraId="2080112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C1F8B1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636. Когда заканчивается зародышевый и начинается плодный период </w:t>
      </w:r>
      <w:proofErr w:type="gramStart"/>
      <w:r w:rsidRPr="00434937">
        <w:rPr>
          <w:rFonts w:ascii="Calibri" w:eastAsia="Calibri" w:hAnsi="Calibri" w:cs="Calibri"/>
          <w:u w:val="single"/>
        </w:rPr>
        <w:t>внутриут- робного</w:t>
      </w:r>
      <w:proofErr w:type="gramEnd"/>
    </w:p>
    <w:p w14:paraId="1128D85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развития </w:t>
      </w:r>
      <w:proofErr w:type="gramStart"/>
      <w:r w:rsidRPr="00434937">
        <w:rPr>
          <w:rFonts w:ascii="Calibri" w:eastAsia="Calibri" w:hAnsi="Calibri" w:cs="Calibri"/>
          <w:u w:val="single"/>
        </w:rPr>
        <w:t>человека?+</w:t>
      </w:r>
      <w:proofErr w:type="gramEnd"/>
    </w:p>
    <w:p w14:paraId="67003E5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 конце первого месяца;</w:t>
      </w:r>
    </w:p>
    <w:p w14:paraId="0F65A84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 конце второго месяца;</w:t>
      </w:r>
    </w:p>
    <w:p w14:paraId="49F505C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 начале третьего месяца;</w:t>
      </w:r>
    </w:p>
    <w:p w14:paraId="57EC862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 конце третьего месяца;</w:t>
      </w:r>
    </w:p>
    <w:p w14:paraId="27E3699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 начале четвертого месяца.</w:t>
      </w:r>
    </w:p>
    <w:p w14:paraId="5A56EDD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3EF5A7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637. Как называется плоскость, лежащая между большим и малым </w:t>
      </w:r>
      <w:proofErr w:type="gramStart"/>
      <w:r w:rsidRPr="00434937">
        <w:rPr>
          <w:rFonts w:ascii="Calibri" w:eastAsia="Calibri" w:hAnsi="Calibri" w:cs="Calibri"/>
          <w:u w:val="single"/>
        </w:rPr>
        <w:t>тазом:+</w:t>
      </w:r>
      <w:proofErr w:type="gramEnd"/>
    </w:p>
    <w:p w14:paraId="206DC59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плоскость широкой части полости;</w:t>
      </w:r>
    </w:p>
    <w:p w14:paraId="2E422D9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плоскость входа в малый таз;</w:t>
      </w:r>
    </w:p>
    <w:p w14:paraId="3BDAC2E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плоскость узкой части полости;</w:t>
      </w:r>
    </w:p>
    <w:p w14:paraId="52731C3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плоскость выхода таза.</w:t>
      </w:r>
    </w:p>
    <w:p w14:paraId="250E21B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A30BBC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638. Угол наклонения таза при положении женщины стоя </w:t>
      </w:r>
      <w:proofErr w:type="gramStart"/>
      <w:r w:rsidRPr="00434937">
        <w:rPr>
          <w:rFonts w:ascii="Calibri" w:eastAsia="Calibri" w:hAnsi="Calibri" w:cs="Calibri"/>
          <w:u w:val="single"/>
        </w:rPr>
        <w:t>составляет:+</w:t>
      </w:r>
      <w:proofErr w:type="gramEnd"/>
    </w:p>
    <w:p w14:paraId="2AA1A28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- 35-40º;</w:t>
      </w:r>
    </w:p>
    <w:p w14:paraId="15E4127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Cs/>
        </w:rPr>
      </w:pPr>
      <w:r w:rsidRPr="00434937">
        <w:rPr>
          <w:rFonts w:ascii="Calibri" w:eastAsia="Calibri" w:hAnsi="Calibri" w:cs="Calibri"/>
          <w:bCs/>
        </w:rPr>
        <w:t>- 45-50º;</w:t>
      </w:r>
    </w:p>
    <w:p w14:paraId="69A4623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  <w:b/>
          <w:bCs/>
        </w:rPr>
        <w:t>- 55-60º;</w:t>
      </w:r>
    </w:p>
    <w:p w14:paraId="625A0BF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- 65-70º;</w:t>
      </w:r>
    </w:p>
    <w:p w14:paraId="338AC17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- 60-65º.</w:t>
      </w:r>
    </w:p>
    <w:p w14:paraId="6D2D339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A222D7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639. Ведение беременных женщин в женской консультации проводится, как пра- вило, </w:t>
      </w:r>
      <w:proofErr w:type="gramStart"/>
      <w:r w:rsidRPr="00434937">
        <w:rPr>
          <w:rFonts w:ascii="Calibri" w:eastAsia="Calibri" w:hAnsi="Calibri" w:cs="Calibri"/>
          <w:u w:val="single"/>
        </w:rPr>
        <w:t>методом:+</w:t>
      </w:r>
      <w:proofErr w:type="gramEnd"/>
    </w:p>
    <w:p w14:paraId="0C37B5E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 xml:space="preserve">- оказания медицинской помощи при обращении пациенток в женскую </w:t>
      </w:r>
      <w:proofErr w:type="gramStart"/>
      <w:r w:rsidRPr="00434937">
        <w:rPr>
          <w:rFonts w:ascii="Calibri" w:eastAsia="Calibri" w:hAnsi="Calibri" w:cs="Calibri"/>
        </w:rPr>
        <w:t>кон- сультацию</w:t>
      </w:r>
      <w:proofErr w:type="gramEnd"/>
      <w:r w:rsidRPr="00434937">
        <w:rPr>
          <w:rFonts w:ascii="Calibri" w:eastAsia="Calibri" w:hAnsi="Calibri" w:cs="Calibri"/>
        </w:rPr>
        <w:t>;</w:t>
      </w:r>
    </w:p>
    <w:p w14:paraId="504A404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профилактических осмотров на предприятиях;</w:t>
      </w:r>
    </w:p>
    <w:p w14:paraId="4B8FAF3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периодических осмотров декретированных контингентов;</w:t>
      </w:r>
    </w:p>
    <w:p w14:paraId="6241B44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диспансерного наблюдения.</w:t>
      </w:r>
    </w:p>
    <w:p w14:paraId="0DAD3BA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49D6D3F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640. Госпитализация беременных женщин, страдающих экстрагенитальными </w:t>
      </w:r>
      <w:proofErr w:type="gramStart"/>
      <w:r w:rsidRPr="00434937">
        <w:rPr>
          <w:rFonts w:ascii="Calibri" w:eastAsia="Calibri" w:hAnsi="Calibri" w:cs="Calibri"/>
          <w:u w:val="single"/>
        </w:rPr>
        <w:t>за- болеваниями</w:t>
      </w:r>
      <w:proofErr w:type="gramEnd"/>
      <w:r w:rsidRPr="00434937">
        <w:rPr>
          <w:rFonts w:ascii="Calibri" w:eastAsia="Calibri" w:hAnsi="Calibri" w:cs="Calibri"/>
          <w:u w:val="single"/>
        </w:rPr>
        <w:t xml:space="preserve"> и</w:t>
      </w:r>
    </w:p>
    <w:p w14:paraId="518F1B4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нуждающихся в стационарном обследовании и лечении, не осуществляется </w:t>
      </w:r>
      <w:proofErr w:type="gramStart"/>
      <w:r w:rsidRPr="00434937">
        <w:rPr>
          <w:rFonts w:ascii="Calibri" w:eastAsia="Calibri" w:hAnsi="Calibri" w:cs="Calibri"/>
          <w:u w:val="single"/>
        </w:rPr>
        <w:t>в:+</w:t>
      </w:r>
      <w:proofErr w:type="gramEnd"/>
    </w:p>
    <w:p w14:paraId="7A1542A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 отделения больниц по профилю патологии;</w:t>
      </w:r>
    </w:p>
    <w:p w14:paraId="1CAA3FA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 отделения патологии беременных специализированных родильных домов;</w:t>
      </w:r>
    </w:p>
    <w:p w14:paraId="4A57EA3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 отделения патологии беременных неспециализированных родильных домов;</w:t>
      </w:r>
    </w:p>
    <w:p w14:paraId="29C11AF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 санатории-профилактории.</w:t>
      </w:r>
    </w:p>
    <w:p w14:paraId="70337D0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0250111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641. Какой из приведенных ниже гормонов не синтезируется </w:t>
      </w:r>
      <w:proofErr w:type="gramStart"/>
      <w:r w:rsidRPr="00434937">
        <w:rPr>
          <w:rFonts w:ascii="Calibri" w:eastAsia="Calibri" w:hAnsi="Calibri" w:cs="Calibri"/>
          <w:u w:val="single"/>
        </w:rPr>
        <w:t>плацентой?+</w:t>
      </w:r>
      <w:proofErr w:type="gramEnd"/>
    </w:p>
    <w:p w14:paraId="54AD7FB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эстриол;</w:t>
      </w:r>
    </w:p>
    <w:p w14:paraId="1F0A7FA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прогестерон;</w:t>
      </w:r>
    </w:p>
    <w:p w14:paraId="70D1170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человеческий хорионический гонадотропин;</w:t>
      </w:r>
    </w:p>
    <w:p w14:paraId="206CE85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человеческий плацентарный лактоген;</w:t>
      </w:r>
    </w:p>
    <w:p w14:paraId="0D1B37F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пролактин.</w:t>
      </w:r>
    </w:p>
    <w:p w14:paraId="683FB69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6F4C4B8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642. Ранняя диагностика беременности </w:t>
      </w:r>
      <w:proofErr w:type="gramStart"/>
      <w:r w:rsidRPr="00434937">
        <w:rPr>
          <w:rFonts w:ascii="Calibri" w:eastAsia="Calibri" w:hAnsi="Calibri" w:cs="Calibri"/>
          <w:u w:val="single"/>
        </w:rPr>
        <w:t>предполагает:+</w:t>
      </w:r>
      <w:proofErr w:type="gramEnd"/>
    </w:p>
    <w:p w14:paraId="5CF9FB8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изменение базальной температуры;</w:t>
      </w:r>
    </w:p>
    <w:p w14:paraId="7D33CF3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определение уровня ХГ в моче;</w:t>
      </w:r>
    </w:p>
    <w:p w14:paraId="47A2963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УЗИ;</w:t>
      </w:r>
    </w:p>
    <w:p w14:paraId="436A101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динамическое наблюдение;</w:t>
      </w:r>
    </w:p>
    <w:p w14:paraId="56F897E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все перечисленное.</w:t>
      </w:r>
    </w:p>
    <w:p w14:paraId="19E8465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u w:val="single"/>
        </w:rPr>
      </w:pPr>
    </w:p>
    <w:p w14:paraId="7EDE839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643. Предполагаемая дата родов, если первый день последней менструации 19 </w:t>
      </w:r>
      <w:proofErr w:type="gramStart"/>
      <w:r w:rsidRPr="00434937">
        <w:rPr>
          <w:rFonts w:ascii="Calibri" w:eastAsia="Calibri" w:hAnsi="Calibri" w:cs="Calibri"/>
          <w:u w:val="single"/>
        </w:rPr>
        <w:t>июля:+</w:t>
      </w:r>
      <w:proofErr w:type="gramEnd"/>
    </w:p>
    <w:p w14:paraId="396C175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- 6 февраля;</w:t>
      </w:r>
    </w:p>
    <w:p w14:paraId="02C867C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- 8 августа;</w:t>
      </w:r>
    </w:p>
    <w:p w14:paraId="5D4325B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- 26 апреля;</w:t>
      </w:r>
    </w:p>
    <w:p w14:paraId="740A120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- 8 февраля;</w:t>
      </w:r>
    </w:p>
    <w:p w14:paraId="41628AC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- 26 октября.</w:t>
      </w:r>
    </w:p>
    <w:p w14:paraId="7C7203D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D099D3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644</w:t>
      </w:r>
      <w:r w:rsidRPr="00434937">
        <w:rPr>
          <w:rFonts w:ascii="Calibri" w:eastAsia="Calibri" w:hAnsi="Calibri" w:cs="Calibri"/>
        </w:rPr>
        <w:t xml:space="preserve">. </w:t>
      </w:r>
      <w:r w:rsidRPr="00434937">
        <w:rPr>
          <w:rFonts w:ascii="Calibri" w:eastAsia="Calibri" w:hAnsi="Calibri" w:cs="Calibri"/>
          <w:u w:val="single"/>
        </w:rPr>
        <w:t xml:space="preserve">Продольным называется положение, при котором ось </w:t>
      </w:r>
      <w:proofErr w:type="gramStart"/>
      <w:r w:rsidRPr="00434937">
        <w:rPr>
          <w:rFonts w:ascii="Calibri" w:eastAsia="Calibri" w:hAnsi="Calibri" w:cs="Calibri"/>
          <w:u w:val="single"/>
        </w:rPr>
        <w:t>плода:+</w:t>
      </w:r>
      <w:proofErr w:type="gramEnd"/>
    </w:p>
    <w:p w14:paraId="34E0AEE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находится под прямым углом к продольной оси матки;</w:t>
      </w:r>
    </w:p>
    <w:p w14:paraId="2AA3AE8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находится под острым углом к оси матки.;</w:t>
      </w:r>
    </w:p>
    <w:p w14:paraId="646BA1F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совпадает с длинником матки;</w:t>
      </w:r>
    </w:p>
    <w:p w14:paraId="1030BB8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находится под тупым углом к оси матки.</w:t>
      </w:r>
    </w:p>
    <w:p w14:paraId="3895D74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7704DA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645. Первым приемом наружного акушерского исследования </w:t>
      </w:r>
      <w:proofErr w:type="gramStart"/>
      <w:r w:rsidRPr="00434937">
        <w:rPr>
          <w:rFonts w:ascii="Calibri" w:eastAsia="Calibri" w:hAnsi="Calibri" w:cs="Calibri"/>
          <w:u w:val="single"/>
        </w:rPr>
        <w:t>определяется:+</w:t>
      </w:r>
      <w:proofErr w:type="gramEnd"/>
    </w:p>
    <w:p w14:paraId="5A5EF1F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позиция плода;</w:t>
      </w:r>
    </w:p>
    <w:p w14:paraId="0775F18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вид плода;</w:t>
      </w:r>
    </w:p>
    <w:p w14:paraId="52BF2BC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высота стояния дна матки;</w:t>
      </w:r>
    </w:p>
    <w:p w14:paraId="0AFFF89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предлежащая часть.</w:t>
      </w:r>
    </w:p>
    <w:p w14:paraId="18F09DA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1DC357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646. Истинная коньюгата - это расстояние </w:t>
      </w:r>
      <w:proofErr w:type="gramStart"/>
      <w:r w:rsidRPr="00434937">
        <w:rPr>
          <w:rFonts w:ascii="Calibri" w:eastAsia="Calibri" w:hAnsi="Calibri" w:cs="Calibri"/>
          <w:u w:val="single"/>
        </w:rPr>
        <w:t>между:+</w:t>
      </w:r>
      <w:proofErr w:type="gramEnd"/>
    </w:p>
    <w:p w14:paraId="57FB88A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  <w:b/>
          <w:bCs/>
        </w:rPr>
        <w:t>- серединой верхнего края лона и мыса;</w:t>
      </w:r>
    </w:p>
    <w:p w14:paraId="67B6E6A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 наиболее выступающими внутрь точками симфиза и мысом;</w:t>
      </w:r>
    </w:p>
    <w:p w14:paraId="6EBC83E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Cs/>
        </w:rPr>
      </w:pPr>
      <w:r w:rsidRPr="00434937">
        <w:rPr>
          <w:rFonts w:ascii="Calibri" w:eastAsia="Calibri" w:hAnsi="Calibri" w:cs="Calibri"/>
          <w:bCs/>
        </w:rPr>
        <w:t>- нижним краем симфиза и выступающей точкой мыса;</w:t>
      </w:r>
    </w:p>
    <w:p w14:paraId="511CA42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гребнями подвздошной кости;</w:t>
      </w:r>
    </w:p>
    <w:p w14:paraId="52D1922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между пупком и мечевидным отростком.</w:t>
      </w:r>
    </w:p>
    <w:p w14:paraId="4CE1C2C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BFA44D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647. Диагональная конъюгата </w:t>
      </w:r>
      <w:proofErr w:type="gramStart"/>
      <w:r w:rsidRPr="00434937">
        <w:rPr>
          <w:rFonts w:ascii="Calibri" w:eastAsia="Calibri" w:hAnsi="Calibri" w:cs="Calibri"/>
          <w:u w:val="single"/>
        </w:rPr>
        <w:t>равна:+</w:t>
      </w:r>
      <w:proofErr w:type="gramEnd"/>
    </w:p>
    <w:p w14:paraId="1B30430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- 31-32 см;</w:t>
      </w:r>
    </w:p>
    <w:p w14:paraId="25872EB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- 12-13 см;</w:t>
      </w:r>
    </w:p>
    <w:p w14:paraId="4E18FD6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- 12-15 см;</w:t>
      </w:r>
    </w:p>
    <w:p w14:paraId="2FBE0BB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- 28-29 см;</w:t>
      </w:r>
    </w:p>
    <w:p w14:paraId="28D5622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- 9-12 см.</w:t>
      </w:r>
    </w:p>
    <w:p w14:paraId="1D2220E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154BEA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648. Какой из скрининговых тестов не показан при нормальном течении </w:t>
      </w:r>
      <w:proofErr w:type="gramStart"/>
      <w:r w:rsidRPr="00434937">
        <w:rPr>
          <w:rFonts w:ascii="Calibri" w:eastAsia="Calibri" w:hAnsi="Calibri" w:cs="Calibri"/>
          <w:u w:val="single"/>
        </w:rPr>
        <w:t>беременности?+</w:t>
      </w:r>
      <w:proofErr w:type="gramEnd"/>
    </w:p>
    <w:p w14:paraId="6B2378E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серологическое обследование;</w:t>
      </w:r>
    </w:p>
    <w:p w14:paraId="4AE29E3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группа крови и резус-фактор;</w:t>
      </w:r>
    </w:p>
    <w:p w14:paraId="72DBC14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определение человеческого хорионического гонадотропина;</w:t>
      </w:r>
    </w:p>
    <w:p w14:paraId="7393785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определение уровня гемоглобина;</w:t>
      </w:r>
    </w:p>
    <w:p w14:paraId="7B7CABF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исследование мазков на цитологию.</w:t>
      </w:r>
    </w:p>
    <w:p w14:paraId="78DF425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8018C7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649. Своевременные роды при сроке </w:t>
      </w:r>
      <w:proofErr w:type="gramStart"/>
      <w:r w:rsidRPr="00434937">
        <w:rPr>
          <w:rFonts w:ascii="Calibri" w:eastAsia="Calibri" w:hAnsi="Calibri" w:cs="Calibri"/>
          <w:u w:val="single"/>
        </w:rPr>
        <w:t>гестации:+</w:t>
      </w:r>
      <w:proofErr w:type="gramEnd"/>
    </w:p>
    <w:p w14:paraId="5E77020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- 154-259 дней;</w:t>
      </w:r>
    </w:p>
    <w:p w14:paraId="1696B5D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- 259-294 дня;</w:t>
      </w:r>
    </w:p>
    <w:p w14:paraId="2ECAE26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- 240-259 дней;</w:t>
      </w:r>
    </w:p>
    <w:p w14:paraId="385B84F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- 295-308 дней.</w:t>
      </w:r>
    </w:p>
    <w:p w14:paraId="2A080C5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1CEF41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650. Что такое пояс </w:t>
      </w:r>
      <w:proofErr w:type="gramStart"/>
      <w:r w:rsidRPr="00434937">
        <w:rPr>
          <w:rFonts w:ascii="Calibri" w:eastAsia="Calibri" w:hAnsi="Calibri" w:cs="Calibri"/>
          <w:u w:val="single"/>
        </w:rPr>
        <w:t>соприкосновения:+</w:t>
      </w:r>
      <w:proofErr w:type="gramEnd"/>
    </w:p>
    <w:p w14:paraId="4B77324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терминальная линия;</w:t>
      </w:r>
    </w:p>
    <w:p w14:paraId="36D0CDC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место охвата головки стенками нижнего сегмента;</w:t>
      </w:r>
    </w:p>
    <w:p w14:paraId="0372E1B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граница между малым и большим тазом;</w:t>
      </w:r>
    </w:p>
    <w:p w14:paraId="69494F6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линия, ограничивающая плоскость выхода таза.</w:t>
      </w:r>
    </w:p>
    <w:p w14:paraId="3C7888F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72B8EC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651. В течение родов </w:t>
      </w:r>
      <w:proofErr w:type="gramStart"/>
      <w:r w:rsidRPr="00434937">
        <w:rPr>
          <w:rFonts w:ascii="Calibri" w:eastAsia="Calibri" w:hAnsi="Calibri" w:cs="Calibri"/>
          <w:u w:val="single"/>
        </w:rPr>
        <w:t>разделяют:+</w:t>
      </w:r>
      <w:proofErr w:type="gramEnd"/>
    </w:p>
    <w:p w14:paraId="5D11255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два периода;</w:t>
      </w:r>
    </w:p>
    <w:p w14:paraId="75D315C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  <w:iCs/>
        </w:rPr>
      </w:pPr>
      <w:r w:rsidRPr="00434937">
        <w:rPr>
          <w:rFonts w:ascii="Calibri" w:eastAsia="Calibri" w:hAnsi="Calibri" w:cs="Calibri"/>
          <w:b/>
          <w:bCs/>
          <w:iCs/>
        </w:rPr>
        <w:t>- три периода;</w:t>
      </w:r>
    </w:p>
    <w:p w14:paraId="3DF69D6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четыре периода;</w:t>
      </w:r>
    </w:p>
    <w:p w14:paraId="3902327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шесть периодов.</w:t>
      </w:r>
    </w:p>
    <w:p w14:paraId="2455FCB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1CC759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652. III период </w:t>
      </w:r>
      <w:proofErr w:type="gramStart"/>
      <w:r w:rsidRPr="00434937">
        <w:rPr>
          <w:rFonts w:ascii="Calibri" w:eastAsia="Calibri" w:hAnsi="Calibri" w:cs="Calibri"/>
          <w:u w:val="single"/>
        </w:rPr>
        <w:t>родов:+</w:t>
      </w:r>
      <w:proofErr w:type="gramEnd"/>
    </w:p>
    <w:p w14:paraId="6BC6C59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период раскрытия;</w:t>
      </w:r>
    </w:p>
    <w:p w14:paraId="4396249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последовый период;</w:t>
      </w:r>
    </w:p>
    <w:p w14:paraId="72078C4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период изгнания.</w:t>
      </w:r>
    </w:p>
    <w:p w14:paraId="269C5EB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7E9BEC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653. При применении промедола в родах возможными осложнениями могут </w:t>
      </w:r>
      <w:proofErr w:type="gramStart"/>
      <w:r w:rsidRPr="00434937">
        <w:rPr>
          <w:rFonts w:ascii="Calibri" w:eastAsia="Calibri" w:hAnsi="Calibri" w:cs="Calibri"/>
          <w:u w:val="single"/>
        </w:rPr>
        <w:t>быть:+</w:t>
      </w:r>
      <w:proofErr w:type="gramEnd"/>
    </w:p>
    <w:p w14:paraId="3D4902F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анурия;</w:t>
      </w:r>
    </w:p>
    <w:p w14:paraId="3504287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гипертензия;</w:t>
      </w:r>
    </w:p>
    <w:p w14:paraId="7B91D39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угнетение дыхания у матери и плода;</w:t>
      </w:r>
    </w:p>
    <w:p w14:paraId="246F510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все перечисленные;</w:t>
      </w:r>
    </w:p>
    <w:p w14:paraId="5D8529A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 никакие из перечисленных.</w:t>
      </w:r>
    </w:p>
    <w:p w14:paraId="589CB66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F0E5E1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654. Для зрелой шейки матки </w:t>
      </w:r>
      <w:proofErr w:type="gramStart"/>
      <w:r w:rsidRPr="00434937">
        <w:rPr>
          <w:rFonts w:ascii="Calibri" w:eastAsia="Calibri" w:hAnsi="Calibri" w:cs="Calibri"/>
          <w:u w:val="single"/>
        </w:rPr>
        <w:t>характерно:+</w:t>
      </w:r>
      <w:proofErr w:type="gramEnd"/>
    </w:p>
    <w:p w14:paraId="353D706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расположение ее по проводной оси таза;</w:t>
      </w:r>
    </w:p>
    <w:p w14:paraId="110EE30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размягчение на всем протяжении;</w:t>
      </w:r>
    </w:p>
    <w:p w14:paraId="0328972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проходимость цервикального канала для 1-1,5 пальцев;</w:t>
      </w:r>
    </w:p>
    <w:p w14:paraId="473B869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укорочение шейки до 1-1,5 сантиметров;</w:t>
      </w:r>
    </w:p>
    <w:p w14:paraId="51A6228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все перечисленное.</w:t>
      </w:r>
    </w:p>
    <w:p w14:paraId="6D8741D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78F6137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655. Что характерно для схваток в активной фазе </w:t>
      </w:r>
      <w:proofErr w:type="gramStart"/>
      <w:r w:rsidRPr="00434937">
        <w:rPr>
          <w:rFonts w:ascii="Calibri" w:eastAsia="Calibri" w:hAnsi="Calibri" w:cs="Calibri"/>
          <w:u w:val="single"/>
        </w:rPr>
        <w:t>родов:+</w:t>
      </w:r>
      <w:proofErr w:type="gramEnd"/>
    </w:p>
    <w:p w14:paraId="1356DE1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во время схватки в полости матки повышается давление;</w:t>
      </w:r>
    </w:p>
    <w:p w14:paraId="06938C1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схватки вызывают раскрытие шейки матки;</w:t>
      </w:r>
    </w:p>
    <w:p w14:paraId="6572703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схватки возникают каждые 2-4- минуты;</w:t>
      </w:r>
    </w:p>
    <w:p w14:paraId="72473B8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схватки продолжаются 60 секунд;</w:t>
      </w:r>
    </w:p>
    <w:p w14:paraId="31C4870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все перечисленное.</w:t>
      </w:r>
    </w:p>
    <w:p w14:paraId="5B7E279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11C176D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656. При ведении родов не следует допускать удлинения безводного промежутка </w:t>
      </w:r>
      <w:proofErr w:type="gramStart"/>
      <w:r w:rsidRPr="00434937">
        <w:rPr>
          <w:rFonts w:ascii="Calibri" w:eastAsia="Calibri" w:hAnsi="Calibri" w:cs="Calibri"/>
          <w:u w:val="single"/>
        </w:rPr>
        <w:t>более:+</w:t>
      </w:r>
      <w:proofErr w:type="gramEnd"/>
    </w:p>
    <w:p w14:paraId="45F9E02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- 6 ч;</w:t>
      </w:r>
    </w:p>
    <w:p w14:paraId="1E1989F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- 8 ч;</w:t>
      </w:r>
    </w:p>
    <w:p w14:paraId="54CEB95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- 12 ч;</w:t>
      </w:r>
    </w:p>
    <w:p w14:paraId="19A9656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- 16 ч;</w:t>
      </w:r>
    </w:p>
    <w:p w14:paraId="12A3BA4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- 20 ч.</w:t>
      </w:r>
    </w:p>
    <w:p w14:paraId="2E2DB61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AAF861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657. Показанием к проведению влагалищного исследования в экстренном порядке является все</w:t>
      </w:r>
    </w:p>
    <w:p w14:paraId="2AB721B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перечисленные ниже ситуации,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4E95B77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излития околоплодных вод;</w:t>
      </w:r>
    </w:p>
    <w:p w14:paraId="60ABEA0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появления кровянистых выделений из половых путей;</w:t>
      </w:r>
    </w:p>
    <w:p w14:paraId="3E3D14C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изменения сердцебиения плода;</w:t>
      </w:r>
    </w:p>
    <w:p w14:paraId="4853367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хронической фетоплацентарной недостаточности;</w:t>
      </w:r>
    </w:p>
    <w:p w14:paraId="3B5E409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выпадения петель пуповины.</w:t>
      </w:r>
    </w:p>
    <w:p w14:paraId="29E098E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2856AAA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658. Раннюю амниотомию производят </w:t>
      </w:r>
      <w:proofErr w:type="gramStart"/>
      <w:r w:rsidRPr="00434937">
        <w:rPr>
          <w:rFonts w:ascii="Calibri" w:eastAsia="Calibri" w:hAnsi="Calibri" w:cs="Calibri"/>
          <w:u w:val="single"/>
        </w:rPr>
        <w:t>при:+</w:t>
      </w:r>
      <w:proofErr w:type="gramEnd"/>
    </w:p>
    <w:p w14:paraId="1FDDFFF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преждевременных родах;</w:t>
      </w:r>
    </w:p>
    <w:p w14:paraId="22B0A5A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анатомически узком тазе;</w:t>
      </w:r>
    </w:p>
    <w:p w14:paraId="6DCEEC9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тазовом предлежании плода;</w:t>
      </w:r>
    </w:p>
    <w:p w14:paraId="3657A4F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плоском плодном пузыре;</w:t>
      </w:r>
    </w:p>
    <w:p w14:paraId="5B615E0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многоплодной беременности.</w:t>
      </w:r>
    </w:p>
    <w:p w14:paraId="4161A78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A65F17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659. Роды через естественные родовые пути при лобном вставлении доношенного </w:t>
      </w:r>
      <w:proofErr w:type="gramStart"/>
      <w:r w:rsidRPr="00434937">
        <w:rPr>
          <w:rFonts w:ascii="Calibri" w:eastAsia="Calibri" w:hAnsi="Calibri" w:cs="Calibri"/>
          <w:u w:val="single"/>
        </w:rPr>
        <w:t>плода:+</w:t>
      </w:r>
      <w:proofErr w:type="gramEnd"/>
    </w:p>
    <w:p w14:paraId="13EC436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возможны;</w:t>
      </w:r>
    </w:p>
    <w:p w14:paraId="69E1DD7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невозможны;</w:t>
      </w:r>
    </w:p>
    <w:p w14:paraId="18F925E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требуют индивидуального подхода;</w:t>
      </w:r>
    </w:p>
    <w:p w14:paraId="292FA6F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зависят от массы плода.</w:t>
      </w:r>
    </w:p>
    <w:p w14:paraId="24255DB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8885B3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660. Пособия по Цовьянову не применяются </w:t>
      </w:r>
      <w:proofErr w:type="gramStart"/>
      <w:r w:rsidRPr="00434937">
        <w:rPr>
          <w:rFonts w:ascii="Calibri" w:eastAsia="Calibri" w:hAnsi="Calibri" w:cs="Calibri"/>
          <w:u w:val="single"/>
        </w:rPr>
        <w:t>при:+</w:t>
      </w:r>
      <w:proofErr w:type="gramEnd"/>
    </w:p>
    <w:p w14:paraId="321F455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чисто ягодичном;</w:t>
      </w:r>
    </w:p>
    <w:p w14:paraId="74B4BD1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смешанном ягодичном;</w:t>
      </w:r>
    </w:p>
    <w:p w14:paraId="54C770C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 полном ножном;</w:t>
      </w:r>
    </w:p>
    <w:p w14:paraId="023D5B9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неполном ножном.</w:t>
      </w:r>
    </w:p>
    <w:p w14:paraId="06EF10D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1C65B3F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661. Клинически узкий таз – </w:t>
      </w:r>
      <w:proofErr w:type="gramStart"/>
      <w:r w:rsidRPr="00434937">
        <w:rPr>
          <w:rFonts w:ascii="Calibri" w:eastAsia="Calibri" w:hAnsi="Calibri" w:cs="Calibri"/>
          <w:u w:val="single"/>
        </w:rPr>
        <w:t>это:+</w:t>
      </w:r>
      <w:proofErr w:type="gramEnd"/>
    </w:p>
    <w:p w14:paraId="04B4F8F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одна из форм анатомически узкого таза;</w:t>
      </w:r>
    </w:p>
    <w:p w14:paraId="2DC0C15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отсутствие продвижения головки плода при слабости родовой деятельности;</w:t>
      </w:r>
    </w:p>
    <w:p w14:paraId="56C5E40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несоответствие головки плода и таза матери, выявленное во время беременности;</w:t>
      </w:r>
    </w:p>
    <w:p w14:paraId="00C9082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все перечисленное;</w:t>
      </w:r>
    </w:p>
    <w:p w14:paraId="3B4B16E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ничего из перечисленного.</w:t>
      </w:r>
    </w:p>
    <w:p w14:paraId="4ABAD8D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7D1C85A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662</w:t>
      </w:r>
      <w:r w:rsidRPr="00434937">
        <w:rPr>
          <w:rFonts w:ascii="Calibri" w:eastAsia="Calibri" w:hAnsi="Calibri" w:cs="Calibri"/>
        </w:rPr>
        <w:t xml:space="preserve">. </w:t>
      </w:r>
      <w:r w:rsidRPr="00434937">
        <w:rPr>
          <w:rFonts w:ascii="Calibri" w:eastAsia="Calibri" w:hAnsi="Calibri" w:cs="Calibri"/>
          <w:u w:val="single"/>
        </w:rPr>
        <w:t xml:space="preserve">Размеры таза 24 – 26 – 29 – 18 см. Какой это </w:t>
      </w:r>
      <w:proofErr w:type="gramStart"/>
      <w:r w:rsidRPr="00434937">
        <w:rPr>
          <w:rFonts w:ascii="Calibri" w:eastAsia="Calibri" w:hAnsi="Calibri" w:cs="Calibri"/>
          <w:u w:val="single"/>
        </w:rPr>
        <w:t>таз?+</w:t>
      </w:r>
      <w:proofErr w:type="gramEnd"/>
    </w:p>
    <w:p w14:paraId="4A3FDBD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нормальные размеры таза;</w:t>
      </w:r>
    </w:p>
    <w:p w14:paraId="0EE28DB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общеравномерносуженный таз;</w:t>
      </w:r>
    </w:p>
    <w:p w14:paraId="24639CE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простой плоский таз;</w:t>
      </w:r>
    </w:p>
    <w:p w14:paraId="1C87AB6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общесуженный плоский таз;</w:t>
      </w:r>
    </w:p>
    <w:p w14:paraId="1BC6711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плоскорахитический таз.</w:t>
      </w:r>
    </w:p>
    <w:p w14:paraId="26EC884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B358D6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663. Слабость родовой деятельности </w:t>
      </w:r>
      <w:proofErr w:type="gramStart"/>
      <w:r w:rsidRPr="00434937">
        <w:rPr>
          <w:rFonts w:ascii="Calibri" w:eastAsia="Calibri" w:hAnsi="Calibri" w:cs="Calibri"/>
          <w:u w:val="single"/>
        </w:rPr>
        <w:t>характеризуется:+</w:t>
      </w:r>
      <w:proofErr w:type="gramEnd"/>
    </w:p>
    <w:p w14:paraId="307E47F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нарушением ритма сокращений матки;</w:t>
      </w:r>
    </w:p>
    <w:p w14:paraId="779B944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ослаблением или чрезмерным усилением схваток;</w:t>
      </w:r>
    </w:p>
    <w:p w14:paraId="2693BDC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наличием судорожных сокращений матки;</w:t>
      </w:r>
    </w:p>
    <w:p w14:paraId="0CE3993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отсутствием координированности сокращений между правой и левой половиной матки;</w:t>
      </w:r>
    </w:p>
    <w:p w14:paraId="12798F6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ничем из перечисленного.</w:t>
      </w:r>
    </w:p>
    <w:p w14:paraId="5C7E18C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6C89B8B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664. Роды 3, преждевременные. Положение плода поперечное, II позиция. Открытие шейки матки</w:t>
      </w:r>
    </w:p>
    <w:p w14:paraId="7A808C0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полное. Плодный пузырь цел. Что </w:t>
      </w:r>
      <w:proofErr w:type="gramStart"/>
      <w:r w:rsidRPr="00434937">
        <w:rPr>
          <w:rFonts w:ascii="Calibri" w:eastAsia="Calibri" w:hAnsi="Calibri" w:cs="Calibri"/>
          <w:u w:val="single"/>
        </w:rPr>
        <w:t>делать?+</w:t>
      </w:r>
      <w:proofErr w:type="gramEnd"/>
    </w:p>
    <w:p w14:paraId="3088443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произвести наружный поворот плода на головку;</w:t>
      </w:r>
    </w:p>
    <w:p w14:paraId="76AD552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родоразрешить путем операции кесарева сечения;</w:t>
      </w:r>
    </w:p>
    <w:p w14:paraId="72A7D5C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проводить стимуляцию родовой деятельности;</w:t>
      </w:r>
    </w:p>
    <w:p w14:paraId="2BC26C1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 произвести комбинированный </w:t>
      </w:r>
      <w:proofErr w:type="gramStart"/>
      <w:r w:rsidRPr="00434937">
        <w:rPr>
          <w:rFonts w:ascii="Calibri" w:eastAsia="Calibri" w:hAnsi="Calibri" w:cs="Calibri"/>
        </w:rPr>
        <w:t>наружно-внутренний</w:t>
      </w:r>
      <w:proofErr w:type="gramEnd"/>
      <w:r w:rsidRPr="00434937">
        <w:rPr>
          <w:rFonts w:ascii="Calibri" w:eastAsia="Calibri" w:hAnsi="Calibri" w:cs="Calibri"/>
        </w:rPr>
        <w:t xml:space="preserve"> поворот плода с последующей экстракцией.</w:t>
      </w:r>
    </w:p>
    <w:p w14:paraId="5CB9C55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DD44E4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665</w:t>
      </w:r>
      <w:r w:rsidRPr="00434937">
        <w:rPr>
          <w:rFonts w:ascii="Calibri" w:eastAsia="Calibri" w:hAnsi="Calibri" w:cs="Calibri"/>
        </w:rPr>
        <w:t xml:space="preserve">. </w:t>
      </w:r>
      <w:r w:rsidRPr="00434937">
        <w:rPr>
          <w:rFonts w:ascii="Calibri" w:eastAsia="Calibri" w:hAnsi="Calibri" w:cs="Calibri"/>
          <w:u w:val="single"/>
        </w:rPr>
        <w:t xml:space="preserve">К преимуществам кесарева сечения в нижнем сегменте матки не следует </w:t>
      </w:r>
      <w:proofErr w:type="gramStart"/>
      <w:r w:rsidRPr="00434937">
        <w:rPr>
          <w:rFonts w:ascii="Calibri" w:eastAsia="Calibri" w:hAnsi="Calibri" w:cs="Calibri"/>
          <w:u w:val="single"/>
        </w:rPr>
        <w:t>относить:+</w:t>
      </w:r>
      <w:proofErr w:type="gramEnd"/>
    </w:p>
    <w:p w14:paraId="34CCECE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разрез в функционально менее активной и малососудистой зоне;</w:t>
      </w:r>
    </w:p>
    <w:p w14:paraId="34A99A0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соответствие направления разреза на матке направлению основных пластов миометрия;</w:t>
      </w:r>
    </w:p>
    <w:p w14:paraId="69871A9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заживление раны на матке путем полной регенерации.</w:t>
      </w:r>
    </w:p>
    <w:p w14:paraId="7F1506F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64B8732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666. Для наложения акушерских щипцов необходимы нижеперечисленные условия,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1326F8D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внутриутробной гибели плода;</w:t>
      </w:r>
    </w:p>
    <w:p w14:paraId="5924F6C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полного раскрытия шейки матки;</w:t>
      </w:r>
    </w:p>
    <w:p w14:paraId="7A1BB2E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переднего вида затылочного предлежания;</w:t>
      </w:r>
    </w:p>
    <w:p w14:paraId="13ABA29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отсутствия плодных оболочек;</w:t>
      </w:r>
    </w:p>
    <w:p w14:paraId="3A8822F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определенного положения головки плода.</w:t>
      </w:r>
    </w:p>
    <w:p w14:paraId="13B311F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7C5D4B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667. К причинам кровотечений в раннем послеродовом периоде не </w:t>
      </w:r>
      <w:proofErr w:type="gramStart"/>
      <w:r w:rsidRPr="00434937">
        <w:rPr>
          <w:rFonts w:ascii="Calibri" w:eastAsia="Calibri" w:hAnsi="Calibri" w:cs="Calibri"/>
          <w:u w:val="single"/>
        </w:rPr>
        <w:t>относится:+</w:t>
      </w:r>
      <w:proofErr w:type="gramEnd"/>
    </w:p>
    <w:p w14:paraId="5B7EB7C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гипотония матки;</w:t>
      </w:r>
    </w:p>
    <w:p w14:paraId="275DA08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разрыв шейки матки, влагалища, промежности;</w:t>
      </w:r>
    </w:p>
    <w:p w14:paraId="4DE3C38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задержка дольки плаценты;</w:t>
      </w:r>
    </w:p>
    <w:p w14:paraId="35D0777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 нарушение свертываемости крови;</w:t>
      </w:r>
    </w:p>
    <w:p w14:paraId="198317C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наличие у беременной ожирения 2 степени.</w:t>
      </w:r>
    </w:p>
    <w:p w14:paraId="5532D13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19918BE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668. Показанием к ручному обследованию послеродовой матки является все,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7FB174C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кровопотери, превышающей физиологическую;</w:t>
      </w:r>
    </w:p>
    <w:p w14:paraId="55DA289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наличия рубцов на матке;</w:t>
      </w:r>
    </w:p>
    <w:p w14:paraId="2D55414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разрыва шейки матки 1-2 степени;</w:t>
      </w:r>
    </w:p>
    <w:p w14:paraId="3AB6927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сомнения целостности последа;</w:t>
      </w:r>
    </w:p>
    <w:p w14:paraId="091CDBB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подозрения на разрыв матки.</w:t>
      </w:r>
    </w:p>
    <w:p w14:paraId="3326773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5B944F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669. Показанием к удалению матки при отслойке нормально расположенной плаценты </w:t>
      </w:r>
      <w:proofErr w:type="gramStart"/>
      <w:r w:rsidRPr="00434937">
        <w:rPr>
          <w:rFonts w:ascii="Calibri" w:eastAsia="Calibri" w:hAnsi="Calibri" w:cs="Calibri"/>
          <w:u w:val="single"/>
        </w:rPr>
        <w:t>является:+</w:t>
      </w:r>
      <w:proofErr w:type="gramEnd"/>
    </w:p>
    <w:p w14:paraId="0F9871F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перерастяжение матки;</w:t>
      </w:r>
    </w:p>
    <w:p w14:paraId="66597C6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имбибиция стенки матки кровью;</w:t>
      </w:r>
    </w:p>
    <w:p w14:paraId="1205790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наличие миоматозного узла;</w:t>
      </w:r>
    </w:p>
    <w:p w14:paraId="770172B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наличие добавочного рога матки.</w:t>
      </w:r>
    </w:p>
    <w:p w14:paraId="0D9B8B0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331B21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670. Для клинической картины преждевременной отслойки нормально расположенной плаценты</w:t>
      </w:r>
    </w:p>
    <w:p w14:paraId="448AADD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не </w:t>
      </w:r>
      <w:proofErr w:type="gramStart"/>
      <w:r w:rsidRPr="00434937">
        <w:rPr>
          <w:rFonts w:ascii="Calibri" w:eastAsia="Calibri" w:hAnsi="Calibri" w:cs="Calibri"/>
          <w:u w:val="single"/>
        </w:rPr>
        <w:t>характерно:+</w:t>
      </w:r>
      <w:proofErr w:type="gramEnd"/>
    </w:p>
    <w:p w14:paraId="173C10D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боли в животе;</w:t>
      </w:r>
    </w:p>
    <w:p w14:paraId="765F962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отсутствие болей в животе;</w:t>
      </w:r>
    </w:p>
    <w:p w14:paraId="4C0FFB8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геморрагический шок;</w:t>
      </w:r>
    </w:p>
    <w:p w14:paraId="1C32690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изменение сердцебиения плода;</w:t>
      </w:r>
    </w:p>
    <w:p w14:paraId="54F30CD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изменение формы матки.</w:t>
      </w:r>
    </w:p>
    <w:p w14:paraId="0B40D79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19BB83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671. В женскую консультацию обратилась повторнородящая женщина при сроке беременности</w:t>
      </w:r>
    </w:p>
    <w:p w14:paraId="5DF7C3B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33-34 недели по поводу кровянистых выделений из половых путей, появившихся утром после сна.</w:t>
      </w:r>
    </w:p>
    <w:p w14:paraId="051C2F3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Головка плода над входом в малый таз. Сердцебиение плода ясное, ритмичное, 136 ударов в</w:t>
      </w:r>
    </w:p>
    <w:p w14:paraId="254CA58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минуту. Матка в состоянии обычного тонуса. Какова тактика </w:t>
      </w:r>
      <w:proofErr w:type="gramStart"/>
      <w:r w:rsidRPr="00434937">
        <w:rPr>
          <w:rFonts w:ascii="Calibri" w:eastAsia="Calibri" w:hAnsi="Calibri" w:cs="Calibri"/>
          <w:u w:val="single"/>
        </w:rPr>
        <w:t>врача?+</w:t>
      </w:r>
      <w:proofErr w:type="gramEnd"/>
    </w:p>
    <w:p w14:paraId="0877F82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произвести влагалищное исследование;</w:t>
      </w:r>
    </w:p>
    <w:p w14:paraId="7D76BEA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срочно госпитализировать в дородовое отделение родильного дома;</w:t>
      </w:r>
    </w:p>
    <w:p w14:paraId="4F7D4DD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назначить кровоостанавливающие средства;</w:t>
      </w:r>
    </w:p>
    <w:p w14:paraId="151FC8B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рекомендовать повторный осмотр в женской консультации через 3 дня.</w:t>
      </w:r>
    </w:p>
    <w:p w14:paraId="7F63A9E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D7A278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672. Заживление плацентарной площадки происходит под </w:t>
      </w:r>
      <w:proofErr w:type="gramStart"/>
      <w:r w:rsidRPr="00434937">
        <w:rPr>
          <w:rFonts w:ascii="Calibri" w:eastAsia="Calibri" w:hAnsi="Calibri" w:cs="Calibri"/>
          <w:u w:val="single"/>
        </w:rPr>
        <w:t>влиянием:+</w:t>
      </w:r>
      <w:proofErr w:type="gramEnd"/>
    </w:p>
    <w:p w14:paraId="424B8F2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распада и отторжения остатков децидуальной оболочки;</w:t>
      </w:r>
    </w:p>
    <w:p w14:paraId="67BFC9F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регенерации эндометрия из донных желез;</w:t>
      </w:r>
    </w:p>
    <w:p w14:paraId="43B32FA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эпителизации эндометрия;</w:t>
      </w:r>
    </w:p>
    <w:p w14:paraId="4C37818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образования грануляционного вала из лейкоцитов;</w:t>
      </w:r>
    </w:p>
    <w:p w14:paraId="0871789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всего перечисленного.</w:t>
      </w:r>
    </w:p>
    <w:p w14:paraId="042C944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3D4008B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673. Совместное пребывание матери и ребенка в послеродовом отделении спо- </w:t>
      </w:r>
      <w:proofErr w:type="gramStart"/>
      <w:r w:rsidRPr="00434937">
        <w:rPr>
          <w:rFonts w:ascii="Calibri" w:eastAsia="Calibri" w:hAnsi="Calibri" w:cs="Calibri"/>
          <w:u w:val="single"/>
        </w:rPr>
        <w:t>собствует:+</w:t>
      </w:r>
      <w:proofErr w:type="gramEnd"/>
    </w:p>
    <w:p w14:paraId="5C9BD19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снижению частоты гнойно-септических заболеваний;</w:t>
      </w:r>
    </w:p>
    <w:p w14:paraId="60C457A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становлению лактации;</w:t>
      </w:r>
    </w:p>
    <w:p w14:paraId="6763C50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формированию психоэмоциональной связи матери и ее ребенка;</w:t>
      </w:r>
    </w:p>
    <w:p w14:paraId="7989DD0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всему перечисленному выше.</w:t>
      </w:r>
    </w:p>
    <w:p w14:paraId="38F146A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1B318C3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674. Наиболее частым гнойно-септическим осложнением, развивающимся в послеродовом</w:t>
      </w:r>
    </w:p>
    <w:p w14:paraId="56DC7E8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lastRenderedPageBreak/>
        <w:t xml:space="preserve">периоде, </w:t>
      </w:r>
      <w:proofErr w:type="gramStart"/>
      <w:r w:rsidRPr="00434937">
        <w:rPr>
          <w:rFonts w:ascii="Calibri" w:eastAsia="Calibri" w:hAnsi="Calibri" w:cs="Calibri"/>
          <w:u w:val="single"/>
        </w:rPr>
        <w:t>являются:+</w:t>
      </w:r>
      <w:proofErr w:type="gramEnd"/>
    </w:p>
    <w:p w14:paraId="63EFFB5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мастит;</w:t>
      </w:r>
    </w:p>
    <w:p w14:paraId="088AAFD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эндометрит;</w:t>
      </w:r>
    </w:p>
    <w:p w14:paraId="4B89C15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раневая инфекция;</w:t>
      </w:r>
    </w:p>
    <w:p w14:paraId="7ECC3EA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пиелонефрит;</w:t>
      </w:r>
    </w:p>
    <w:p w14:paraId="7C8CE1D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тромбофлебит.</w:t>
      </w:r>
    </w:p>
    <w:p w14:paraId="43C0C61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57CBAE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675. Что соответствует II этапу инфицирования согласно классификации послеродовых гнойносептических инфекций Сазонова-</w:t>
      </w:r>
      <w:proofErr w:type="gramStart"/>
      <w:r w:rsidRPr="00434937">
        <w:rPr>
          <w:rFonts w:ascii="Calibri" w:eastAsia="Calibri" w:hAnsi="Calibri" w:cs="Calibri"/>
          <w:u w:val="single"/>
        </w:rPr>
        <w:t>Бартельса?+</w:t>
      </w:r>
      <w:proofErr w:type="gramEnd"/>
    </w:p>
    <w:p w14:paraId="2D1BC3A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инфекция в пределах послеродовой раны;</w:t>
      </w:r>
    </w:p>
    <w:p w14:paraId="1D2DC84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инфекция вышла за пределы раны, но ограничена малым тазом;</w:t>
      </w:r>
    </w:p>
    <w:p w14:paraId="0069AAE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инфекция вышла за пределы малого таза, близка к генерализованной;</w:t>
      </w:r>
    </w:p>
    <w:p w14:paraId="70CF437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генерализованная инфекция.</w:t>
      </w:r>
    </w:p>
    <w:p w14:paraId="5A5B8E8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578EEE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676. Подавление лактации при мастите показано </w:t>
      </w:r>
      <w:proofErr w:type="gramStart"/>
      <w:r w:rsidRPr="00434937">
        <w:rPr>
          <w:rFonts w:ascii="Calibri" w:eastAsia="Calibri" w:hAnsi="Calibri" w:cs="Calibri"/>
          <w:u w:val="single"/>
        </w:rPr>
        <w:t>при:+</w:t>
      </w:r>
      <w:proofErr w:type="gramEnd"/>
    </w:p>
    <w:p w14:paraId="0B70C29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серозном мастите;</w:t>
      </w:r>
    </w:p>
    <w:p w14:paraId="7FE5218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гнойном мастите;</w:t>
      </w:r>
    </w:p>
    <w:p w14:paraId="1444CEC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инфильтративном мастите.</w:t>
      </w:r>
    </w:p>
    <w:p w14:paraId="2EBD76B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358137A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677. Эклампсию необходимо </w:t>
      </w:r>
      <w:proofErr w:type="gramStart"/>
      <w:r w:rsidRPr="00434937">
        <w:rPr>
          <w:rFonts w:ascii="Calibri" w:eastAsia="Calibri" w:hAnsi="Calibri" w:cs="Calibri"/>
          <w:u w:val="single"/>
        </w:rPr>
        <w:t>дифференцировать:+</w:t>
      </w:r>
      <w:proofErr w:type="gramEnd"/>
    </w:p>
    <w:p w14:paraId="3941F43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 эпилепсией;</w:t>
      </w:r>
    </w:p>
    <w:p w14:paraId="3241B77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 гипертонической болезнью;</w:t>
      </w:r>
    </w:p>
    <w:p w14:paraId="1E275A5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 опухолями мозга;</w:t>
      </w:r>
    </w:p>
    <w:p w14:paraId="66C2ACB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 инсультом;</w:t>
      </w:r>
    </w:p>
    <w:p w14:paraId="5568461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со всем перечисленным.</w:t>
      </w:r>
    </w:p>
    <w:p w14:paraId="1C55ABE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1DAFDA8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678. Инфузионная терапия при тяжелой преэклампсии </w:t>
      </w:r>
      <w:proofErr w:type="gramStart"/>
      <w:r w:rsidRPr="00434937">
        <w:rPr>
          <w:rFonts w:ascii="Calibri" w:eastAsia="Calibri" w:hAnsi="Calibri" w:cs="Calibri"/>
          <w:u w:val="single"/>
        </w:rPr>
        <w:t>предполагает:+</w:t>
      </w:r>
      <w:proofErr w:type="gramEnd"/>
    </w:p>
    <w:p w14:paraId="7E5FA70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уменьшение гиповолемии;</w:t>
      </w:r>
    </w:p>
    <w:p w14:paraId="369717D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улучшение реологических свойств крови;</w:t>
      </w:r>
    </w:p>
    <w:p w14:paraId="5D7AC01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нормализацию микроциркуляции в жизненно важных органах;</w:t>
      </w:r>
    </w:p>
    <w:p w14:paraId="4929020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лечение гипоксии плода;</w:t>
      </w:r>
    </w:p>
    <w:p w14:paraId="453FE38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все перечисленное верно.</w:t>
      </w:r>
    </w:p>
    <w:p w14:paraId="3F082D6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37C271D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679</w:t>
      </w:r>
      <w:r w:rsidRPr="00434937">
        <w:rPr>
          <w:rFonts w:ascii="Calibri" w:eastAsia="Calibri" w:hAnsi="Calibri" w:cs="Calibri"/>
        </w:rPr>
        <w:t xml:space="preserve">. </w:t>
      </w:r>
      <w:r w:rsidRPr="00434937">
        <w:rPr>
          <w:rFonts w:ascii="Calibri" w:eastAsia="Calibri" w:hAnsi="Calibri" w:cs="Calibri"/>
          <w:u w:val="single"/>
        </w:rPr>
        <w:t>Акушерская тактика при осложненном аппендиците при доношенной беременности</w:t>
      </w:r>
    </w:p>
    <w:p w14:paraId="3996A33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proofErr w:type="gramStart"/>
      <w:r w:rsidRPr="00434937">
        <w:rPr>
          <w:rFonts w:ascii="Calibri" w:eastAsia="Calibri" w:hAnsi="Calibri" w:cs="Calibri"/>
          <w:u w:val="single"/>
        </w:rPr>
        <w:t>предусматривает:+</w:t>
      </w:r>
      <w:proofErr w:type="gramEnd"/>
    </w:p>
    <w:p w14:paraId="62FF775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консервативное ведение родов;</w:t>
      </w:r>
    </w:p>
    <w:p w14:paraId="7D9193E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кесарево сечение с последующей надвлагалищной ампутацией матки;</w:t>
      </w:r>
    </w:p>
    <w:p w14:paraId="54E3DC3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кесарево сечение;</w:t>
      </w:r>
    </w:p>
    <w:p w14:paraId="4483CE9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кесарево сечение с последующей экстирпацией матки без придатков;</w:t>
      </w:r>
    </w:p>
    <w:p w14:paraId="0F9A7CC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кесарево сечение с последующей экстирпацией матки с маточными трубами.</w:t>
      </w:r>
    </w:p>
    <w:p w14:paraId="34B1E86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82CEEB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680. Зеленый цвет околоплодных вод </w:t>
      </w:r>
      <w:proofErr w:type="gramStart"/>
      <w:r w:rsidRPr="00434937">
        <w:rPr>
          <w:rFonts w:ascii="Calibri" w:eastAsia="Calibri" w:hAnsi="Calibri" w:cs="Calibri"/>
          <w:u w:val="single"/>
        </w:rPr>
        <w:t>свидетельствует:+</w:t>
      </w:r>
      <w:proofErr w:type="gramEnd"/>
    </w:p>
    <w:p w14:paraId="5ECF9B2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о хронической гипоксии плода;</w:t>
      </w:r>
    </w:p>
    <w:p w14:paraId="5D8026D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об острой гипоксии плода;</w:t>
      </w:r>
    </w:p>
    <w:p w14:paraId="185F1A1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об антенатальной гибели плода;</w:t>
      </w:r>
    </w:p>
    <w:p w14:paraId="1378B43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 гемолитической болезни плода;</w:t>
      </w:r>
    </w:p>
    <w:p w14:paraId="18A7070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 нарушении обмена амниотической жидкости.</w:t>
      </w:r>
    </w:p>
    <w:p w14:paraId="5AC5C8A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0B0579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681. Децелерация – </w:t>
      </w:r>
      <w:proofErr w:type="gramStart"/>
      <w:r w:rsidRPr="00434937">
        <w:rPr>
          <w:rFonts w:ascii="Calibri" w:eastAsia="Calibri" w:hAnsi="Calibri" w:cs="Calibri"/>
          <w:u w:val="single"/>
        </w:rPr>
        <w:t>это:+</w:t>
      </w:r>
      <w:proofErr w:type="gramEnd"/>
    </w:p>
    <w:p w14:paraId="381DCF7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учащение сердечных сокращений плода;</w:t>
      </w:r>
    </w:p>
    <w:p w14:paraId="6AABFEE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урежение сердечных сокращений плода;</w:t>
      </w:r>
    </w:p>
    <w:p w14:paraId="635E265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отражение бодрствования плода;</w:t>
      </w:r>
    </w:p>
    <w:p w14:paraId="2DF1328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отражение глубокого сна плода;</w:t>
      </w:r>
    </w:p>
    <w:p w14:paraId="192BCF2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ничего из перечисленного.</w:t>
      </w:r>
    </w:p>
    <w:p w14:paraId="40B7569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4820B5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682. Наиболее частой причиной самопроизвольного аборта в ранние сроки </w:t>
      </w:r>
      <w:proofErr w:type="gramStart"/>
      <w:r w:rsidRPr="00434937">
        <w:rPr>
          <w:rFonts w:ascii="Calibri" w:eastAsia="Calibri" w:hAnsi="Calibri" w:cs="Calibri"/>
          <w:u w:val="single"/>
        </w:rPr>
        <w:t>является:+</w:t>
      </w:r>
      <w:proofErr w:type="gramEnd"/>
    </w:p>
    <w:p w14:paraId="1BF9E7B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несовместимость по резус-фактору;</w:t>
      </w:r>
    </w:p>
    <w:p w14:paraId="5D3A380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поднятие тяжести, травма;</w:t>
      </w:r>
    </w:p>
    <w:p w14:paraId="1D8476B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хромосомные аномалии;</w:t>
      </w:r>
    </w:p>
    <w:p w14:paraId="7DCBA60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инфекции;</w:t>
      </w:r>
    </w:p>
    <w:p w14:paraId="08ACEF9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истмико-цервикальная недостаточность.</w:t>
      </w:r>
    </w:p>
    <w:p w14:paraId="6D709C1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1420301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683. К внутриутробному инфицированию плода может </w:t>
      </w:r>
      <w:proofErr w:type="gramStart"/>
      <w:r w:rsidRPr="00434937">
        <w:rPr>
          <w:rFonts w:ascii="Calibri" w:eastAsia="Calibri" w:hAnsi="Calibri" w:cs="Calibri"/>
          <w:u w:val="single"/>
        </w:rPr>
        <w:t>привести:+</w:t>
      </w:r>
      <w:proofErr w:type="gramEnd"/>
    </w:p>
    <w:p w14:paraId="31E0A14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ОРВИ во время беременности;</w:t>
      </w:r>
    </w:p>
    <w:p w14:paraId="1197842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обострение хронического пиелонефрита во время беременности;</w:t>
      </w:r>
    </w:p>
    <w:p w14:paraId="7CB656F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угроза прерывания беременности;</w:t>
      </w:r>
    </w:p>
    <w:p w14:paraId="7A33FAE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кольпит во время беременности;</w:t>
      </w:r>
    </w:p>
    <w:p w14:paraId="372E603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все ответы правильные.</w:t>
      </w:r>
    </w:p>
    <w:p w14:paraId="092D08A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1FB1A1C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684. Возможен ли резус-конфликт у резус-отрицательной матери при первой </w:t>
      </w:r>
      <w:proofErr w:type="gramStart"/>
      <w:r w:rsidRPr="00434937">
        <w:rPr>
          <w:rFonts w:ascii="Calibri" w:eastAsia="Calibri" w:hAnsi="Calibri" w:cs="Calibri"/>
          <w:u w:val="single"/>
        </w:rPr>
        <w:t>беременности?+</w:t>
      </w:r>
      <w:proofErr w:type="gramEnd"/>
    </w:p>
    <w:p w14:paraId="7C97D7C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да;</w:t>
      </w:r>
    </w:p>
    <w:p w14:paraId="683D1B7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нет.</w:t>
      </w:r>
    </w:p>
    <w:p w14:paraId="0B53BD5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6925D1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685. Ранняя неонатальная смертность – </w:t>
      </w:r>
      <w:proofErr w:type="gramStart"/>
      <w:r w:rsidRPr="00434937">
        <w:rPr>
          <w:rFonts w:ascii="Calibri" w:eastAsia="Calibri" w:hAnsi="Calibri" w:cs="Calibri"/>
          <w:u w:val="single"/>
        </w:rPr>
        <w:t>это:+</w:t>
      </w:r>
      <w:proofErr w:type="gramEnd"/>
    </w:p>
    <w:p w14:paraId="5808EEB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смертность детей на первой неделе жизни;</w:t>
      </w:r>
    </w:p>
    <w:p w14:paraId="69BB2D1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смертность детей на первом месяце жизни;</w:t>
      </w:r>
    </w:p>
    <w:p w14:paraId="4CBD84D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смертность детей в возрасте до 2 лет;</w:t>
      </w:r>
    </w:p>
    <w:p w14:paraId="1D9D78B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смертность детей на первом году жизни.</w:t>
      </w:r>
    </w:p>
    <w:p w14:paraId="3D2C7A5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E5F2DF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686. Продолжительность нормального менструального </w:t>
      </w:r>
      <w:proofErr w:type="gramStart"/>
      <w:r w:rsidRPr="00434937">
        <w:rPr>
          <w:rFonts w:ascii="Calibri" w:eastAsia="Calibri" w:hAnsi="Calibri" w:cs="Calibri"/>
          <w:u w:val="single"/>
        </w:rPr>
        <w:t>цикла:+</w:t>
      </w:r>
      <w:proofErr w:type="gramEnd"/>
    </w:p>
    <w:p w14:paraId="5473DB1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- 28-29 дней</w:t>
      </w:r>
    </w:p>
    <w:p w14:paraId="7BA9B4C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- 28-40 дней</w:t>
      </w:r>
    </w:p>
    <w:p w14:paraId="3889674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- 3-7 дней</w:t>
      </w:r>
    </w:p>
    <w:p w14:paraId="0A4BC3C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- 21-35 дней</w:t>
      </w:r>
    </w:p>
    <w:p w14:paraId="17A2202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- 14-28 дней</w:t>
      </w:r>
    </w:p>
    <w:p w14:paraId="41B84BD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643330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687. Продолжительность нормальной </w:t>
      </w:r>
      <w:proofErr w:type="gramStart"/>
      <w:r w:rsidRPr="00434937">
        <w:rPr>
          <w:rFonts w:ascii="Calibri" w:eastAsia="Calibri" w:hAnsi="Calibri" w:cs="Calibri"/>
          <w:u w:val="single"/>
        </w:rPr>
        <w:t>менструации:+</w:t>
      </w:r>
      <w:proofErr w:type="gramEnd"/>
    </w:p>
    <w:p w14:paraId="6B087F6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- 1-3 дня</w:t>
      </w:r>
    </w:p>
    <w:p w14:paraId="400CB50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- 3-7 дней</w:t>
      </w:r>
    </w:p>
    <w:p w14:paraId="4289143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- 7-8 дней</w:t>
      </w:r>
    </w:p>
    <w:p w14:paraId="1FD9AA4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- 4-10 дней</w:t>
      </w:r>
    </w:p>
    <w:p w14:paraId="7C65F18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- 10-12 дней</w:t>
      </w:r>
    </w:p>
    <w:p w14:paraId="6DF0C24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85A1AF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688. Средняя кровопотеря во время нормальной </w:t>
      </w:r>
      <w:proofErr w:type="gramStart"/>
      <w:r w:rsidRPr="00434937">
        <w:rPr>
          <w:rFonts w:ascii="Calibri" w:eastAsia="Calibri" w:hAnsi="Calibri" w:cs="Calibri"/>
          <w:u w:val="single"/>
        </w:rPr>
        <w:t>менструации:+</w:t>
      </w:r>
      <w:proofErr w:type="gramEnd"/>
    </w:p>
    <w:p w14:paraId="43CA968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- 200-250 мл</w:t>
      </w:r>
    </w:p>
    <w:p w14:paraId="4DFEB15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- 150-200 мл</w:t>
      </w:r>
    </w:p>
    <w:p w14:paraId="3EE5EB5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- 100-150 мл</w:t>
      </w:r>
    </w:p>
    <w:p w14:paraId="15830E5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- 50-80 мл</w:t>
      </w:r>
    </w:p>
    <w:p w14:paraId="5FC9613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- 20-30 мл</w:t>
      </w:r>
    </w:p>
    <w:p w14:paraId="4BA262E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FB80F8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689. Десквамация функционального эндометрия происходит </w:t>
      </w:r>
      <w:proofErr w:type="gramStart"/>
      <w:r w:rsidRPr="00434937">
        <w:rPr>
          <w:rFonts w:ascii="Calibri" w:eastAsia="Calibri" w:hAnsi="Calibri" w:cs="Calibri"/>
          <w:u w:val="single"/>
        </w:rPr>
        <w:t>вследствие:+</w:t>
      </w:r>
      <w:proofErr w:type="gramEnd"/>
    </w:p>
    <w:p w14:paraId="43398EC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«Пикового» выброса ЛГ</w:t>
      </w:r>
    </w:p>
    <w:p w14:paraId="122854F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Снижения уровня эстрогенов и прогестерона в крови</w:t>
      </w:r>
    </w:p>
    <w:p w14:paraId="305089A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Снижения уровня пролактина в крови</w:t>
      </w:r>
    </w:p>
    <w:p w14:paraId="1CBDCA8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«Пикового» выброса ФСГ</w:t>
      </w:r>
    </w:p>
    <w:p w14:paraId="380F3E0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Повышения уровня андрогенов в крови</w:t>
      </w:r>
    </w:p>
    <w:p w14:paraId="3BCACFE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E97CB4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690. «Пик» ЛГ в середине менструального цикла является </w:t>
      </w:r>
      <w:proofErr w:type="gramStart"/>
      <w:r w:rsidRPr="00434937">
        <w:rPr>
          <w:rFonts w:ascii="Calibri" w:eastAsia="Calibri" w:hAnsi="Calibri" w:cs="Calibri"/>
          <w:u w:val="single"/>
        </w:rPr>
        <w:t>следствием:+</w:t>
      </w:r>
      <w:proofErr w:type="gramEnd"/>
    </w:p>
    <w:p w14:paraId="505F541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Значительного повышения уровня пролактина в крови</w:t>
      </w:r>
    </w:p>
    <w:p w14:paraId="742AC23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Уменьшения выработки ФСГ</w:t>
      </w:r>
    </w:p>
    <w:p w14:paraId="27697E1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Уменьшения выработки ГнРГ</w:t>
      </w:r>
    </w:p>
    <w:p w14:paraId="1517F8F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Снижения уровня эстрогенов и прогестерона</w:t>
      </w:r>
    </w:p>
    <w:p w14:paraId="53B74B8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Значительного повышения уровня эстрадиола</w:t>
      </w:r>
    </w:p>
    <w:p w14:paraId="39D8BF6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4B32971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691. Синтез гонадотропинов осуществляется </w:t>
      </w:r>
      <w:proofErr w:type="gramStart"/>
      <w:r w:rsidRPr="00434937">
        <w:rPr>
          <w:rFonts w:ascii="Calibri" w:eastAsia="Calibri" w:hAnsi="Calibri" w:cs="Calibri"/>
          <w:u w:val="single"/>
        </w:rPr>
        <w:t>в:+</w:t>
      </w:r>
      <w:proofErr w:type="gramEnd"/>
    </w:p>
    <w:p w14:paraId="6EDB700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Передней доле гипофиза</w:t>
      </w:r>
    </w:p>
    <w:p w14:paraId="73657D2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Задней доле гипофиза</w:t>
      </w:r>
    </w:p>
    <w:p w14:paraId="177E4B0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Ядрах гипоталамуса</w:t>
      </w:r>
    </w:p>
    <w:p w14:paraId="6310547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Нейронах коры большого мозга</w:t>
      </w:r>
    </w:p>
    <w:p w14:paraId="0485DAD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Нейронах мозжечка</w:t>
      </w:r>
    </w:p>
    <w:p w14:paraId="1E2909A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764113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692. Укажите основные биологические свойства эстрогенов – все,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44F4C0F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Активируют пролиферативные процессы в эндометрии и молочных железах</w:t>
      </w:r>
    </w:p>
    <w:p w14:paraId="7C9AE19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Усиливают синтез остеобластов</w:t>
      </w:r>
    </w:p>
    <w:p w14:paraId="5CCCA03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Оказывают антиатеросклеротическое действие</w:t>
      </w:r>
    </w:p>
    <w:p w14:paraId="312A3EE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Уменьшают свертываемость крови</w:t>
      </w:r>
    </w:p>
    <w:p w14:paraId="3CBC329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Стимулируют пролиферацию влагалищного эпителия</w:t>
      </w:r>
    </w:p>
    <w:p w14:paraId="1AED51F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1D6EA11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693. Перечислите основные биологические свойства прогестерона – все,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38279F5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Вызывает секреторную трансформацию эндометрия</w:t>
      </w:r>
    </w:p>
    <w:p w14:paraId="6318A33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Оказывает натрий-диуретический эффект</w:t>
      </w:r>
    </w:p>
    <w:p w14:paraId="433A9AA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Уменьшает возбудимость и сократимость мускулатуры матки и маточных труб</w:t>
      </w:r>
    </w:p>
    <w:p w14:paraId="3A4B9D1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Активируют пролиферативные процессы в эндометрии и молочных железах</w:t>
      </w:r>
    </w:p>
    <w:p w14:paraId="01D6131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Способствует повышению ректальной температуры</w:t>
      </w:r>
    </w:p>
    <w:p w14:paraId="0CA7E2E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1FB8879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694. Основными стероидпродуцирующими тканями яичника являются все –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0535B9BC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Клетки гранулезы</w:t>
      </w:r>
    </w:p>
    <w:p w14:paraId="7923136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Белочная оболочка</w:t>
      </w:r>
    </w:p>
    <w:p w14:paraId="51AB93F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Тека-ткань</w:t>
      </w:r>
    </w:p>
    <w:p w14:paraId="3E59636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Строма яичника</w:t>
      </w:r>
    </w:p>
    <w:p w14:paraId="0646F7A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Все перечисленные</w:t>
      </w:r>
    </w:p>
    <w:p w14:paraId="6B9792F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0EDEAA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695. Факторы роста, участвующие в процессе </w:t>
      </w:r>
      <w:proofErr w:type="gramStart"/>
      <w:r w:rsidRPr="00434937">
        <w:rPr>
          <w:rFonts w:ascii="Calibri" w:eastAsia="Calibri" w:hAnsi="Calibri" w:cs="Calibri"/>
          <w:u w:val="single"/>
        </w:rPr>
        <w:t>фолликулогенеза:+</w:t>
      </w:r>
      <w:proofErr w:type="gramEnd"/>
    </w:p>
    <w:p w14:paraId="324F786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Инсулиноподобные факторы оста</w:t>
      </w:r>
    </w:p>
    <w:p w14:paraId="2DCB1E0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Эпидермальный фактор роста</w:t>
      </w:r>
    </w:p>
    <w:p w14:paraId="644BA9C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Ингибин В</w:t>
      </w:r>
    </w:p>
    <w:p w14:paraId="45BC990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Сосудистый эндотелиальный фактор роста</w:t>
      </w:r>
    </w:p>
    <w:p w14:paraId="6F47465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Все перечисленные</w:t>
      </w:r>
    </w:p>
    <w:p w14:paraId="1C620BD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u w:val="single"/>
        </w:rPr>
      </w:pPr>
    </w:p>
    <w:p w14:paraId="786CEC6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696. Скрининг-методом для выявления патологии шейки матки </w:t>
      </w:r>
      <w:proofErr w:type="gramStart"/>
      <w:r w:rsidRPr="00434937">
        <w:rPr>
          <w:rFonts w:ascii="Calibri" w:eastAsia="Calibri" w:hAnsi="Calibri" w:cs="Calibri"/>
          <w:u w:val="single"/>
        </w:rPr>
        <w:t>является:+</w:t>
      </w:r>
      <w:proofErr w:type="gramEnd"/>
    </w:p>
    <w:p w14:paraId="05B524B3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Визуальный осмотр</w:t>
      </w:r>
    </w:p>
    <w:p w14:paraId="114DAA64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Кольпоскопия</w:t>
      </w:r>
    </w:p>
    <w:p w14:paraId="6B8E7D1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Радионуклидный метод</w:t>
      </w:r>
    </w:p>
    <w:p w14:paraId="5462C9F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Цитологическое исследование мазков</w:t>
      </w:r>
    </w:p>
    <w:p w14:paraId="6CEB732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Биопсия шейки матки</w:t>
      </w:r>
    </w:p>
    <w:p w14:paraId="1FAE931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74E8C7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697. Какие рентгенологические признаки характерны для нормальной полости матки?</w:t>
      </w:r>
    </w:p>
    <w:p w14:paraId="6B705FC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Правильная треугольная форма</w:t>
      </w:r>
    </w:p>
    <w:p w14:paraId="5117B40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Заостренные трубные углы</w:t>
      </w:r>
    </w:p>
    <w:p w14:paraId="156357A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Наличие сужения в области перешейка</w:t>
      </w:r>
    </w:p>
    <w:p w14:paraId="1F27527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</w:rPr>
        <w:t>- Все перечисленное;</w:t>
      </w:r>
      <w:r w:rsidRPr="00434937">
        <w:rPr>
          <w:rFonts w:ascii="Calibri" w:eastAsia="Calibri" w:hAnsi="Calibri" w:cs="Calibri"/>
          <w:b/>
        </w:rPr>
        <w:t xml:space="preserve"> не верно</w:t>
      </w:r>
    </w:p>
    <w:p w14:paraId="4293E8D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Ничего из перечисленного</w:t>
      </w:r>
    </w:p>
    <w:p w14:paraId="3F593842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CD00AE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698</w:t>
      </w:r>
      <w:r w:rsidRPr="00434937">
        <w:rPr>
          <w:rFonts w:ascii="Calibri" w:eastAsia="Calibri" w:hAnsi="Calibri" w:cs="Calibri"/>
        </w:rPr>
        <w:t xml:space="preserve">. </w:t>
      </w:r>
      <w:r w:rsidRPr="00434937">
        <w:rPr>
          <w:rFonts w:ascii="Calibri" w:eastAsia="Calibri" w:hAnsi="Calibri" w:cs="Calibri"/>
          <w:u w:val="single"/>
        </w:rPr>
        <w:t xml:space="preserve">Перечислите основные противопоказания к </w:t>
      </w:r>
      <w:proofErr w:type="gramStart"/>
      <w:r w:rsidRPr="00434937">
        <w:rPr>
          <w:rFonts w:ascii="Calibri" w:eastAsia="Calibri" w:hAnsi="Calibri" w:cs="Calibri"/>
          <w:u w:val="single"/>
        </w:rPr>
        <w:t>гистероскопии:+</w:t>
      </w:r>
      <w:proofErr w:type="gramEnd"/>
    </w:p>
    <w:p w14:paraId="343E177B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III – IV степень чистоты влагалищного отделяемого</w:t>
      </w:r>
    </w:p>
    <w:p w14:paraId="4D1796EF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Аменорея</w:t>
      </w:r>
    </w:p>
    <w:p w14:paraId="1D06331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</w:rPr>
        <w:t xml:space="preserve">- </w:t>
      </w:r>
      <w:r w:rsidRPr="00434937">
        <w:rPr>
          <w:rFonts w:ascii="Calibri" w:eastAsia="Calibri" w:hAnsi="Calibri" w:cs="Calibri"/>
          <w:b/>
        </w:rPr>
        <w:t>Острые воспалительные заболевания половых органов, беременность</w:t>
      </w:r>
    </w:p>
    <w:p w14:paraId="11E26175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Аллергическая реакция на йод</w:t>
      </w:r>
    </w:p>
    <w:p w14:paraId="34C17B2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7D9E631A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699. В процессе выполнения гистероскопии возможны следующие </w:t>
      </w:r>
      <w:proofErr w:type="gramStart"/>
      <w:r w:rsidRPr="00434937">
        <w:rPr>
          <w:rFonts w:ascii="Calibri" w:eastAsia="Calibri" w:hAnsi="Calibri" w:cs="Calibri"/>
          <w:u w:val="single"/>
        </w:rPr>
        <w:t>осложнения:+</w:t>
      </w:r>
      <w:proofErr w:type="gramEnd"/>
    </w:p>
    <w:p w14:paraId="404CD7C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Газовая эмболия</w:t>
      </w:r>
    </w:p>
    <w:p w14:paraId="5EFEC68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Анафилактический шок на введение контрастного вещества</w:t>
      </w:r>
    </w:p>
    <w:p w14:paraId="6F13360E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Перфорация матки</w:t>
      </w:r>
    </w:p>
    <w:p w14:paraId="4F0DB17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Ранение мочеточников</w:t>
      </w:r>
    </w:p>
    <w:p w14:paraId="5B5D2DB7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Ранение внутренней подвздошной артерии</w:t>
      </w:r>
    </w:p>
    <w:p w14:paraId="20AFB46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FA79A20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700. К патологической аменорее не </w:t>
      </w:r>
      <w:proofErr w:type="gramStart"/>
      <w:r w:rsidRPr="00434937">
        <w:rPr>
          <w:rFonts w:ascii="Calibri" w:eastAsia="Calibri" w:hAnsi="Calibri" w:cs="Calibri"/>
          <w:u w:val="single"/>
        </w:rPr>
        <w:t>относится:+</w:t>
      </w:r>
      <w:proofErr w:type="gramEnd"/>
    </w:p>
    <w:p w14:paraId="2BD06989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Психогенная аменорея</w:t>
      </w:r>
    </w:p>
    <w:p w14:paraId="756D712D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Аменорея при синдроме Шихана</w:t>
      </w:r>
    </w:p>
    <w:p w14:paraId="029BC556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 Аменорея детского возраста</w:t>
      </w:r>
    </w:p>
    <w:p w14:paraId="2CEE1CA1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Аменорея при синдроме Каллмана</w:t>
      </w:r>
    </w:p>
    <w:p w14:paraId="45CD22A8" w14:textId="77777777" w:rsidR="00434937" w:rsidRPr="00434937" w:rsidRDefault="00434937" w:rsidP="00434937">
      <w:pPr>
        <w:widowControl w:val="0"/>
        <w:tabs>
          <w:tab w:val="left" w:pos="220"/>
        </w:tabs>
        <w:suppressAutoHyphens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Аменорея при дисгенезии гонад </w:t>
      </w:r>
    </w:p>
    <w:p w14:paraId="69B7738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</w:rPr>
        <w:t> </w:t>
      </w:r>
    </w:p>
    <w:p w14:paraId="3DD7DC7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701.  Ятрогенная аменорея может быть вызвана всем,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1D323DB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Приема ингибиторов МАО</w:t>
      </w:r>
    </w:p>
    <w:p w14:paraId="2B775A7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Двусторонней овариоэктомии</w:t>
      </w:r>
    </w:p>
    <w:p w14:paraId="1CD598A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Каутеризации яичников</w:t>
      </w:r>
    </w:p>
    <w:p w14:paraId="494D7B2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Тотальной гистерэктомии</w:t>
      </w:r>
    </w:p>
    <w:p w14:paraId="3C7A947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  Приема агонистов ГнРГ</w:t>
      </w:r>
    </w:p>
    <w:p w14:paraId="459F228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04FD5C5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702.  Ложная аменорея </w:t>
      </w:r>
      <w:proofErr w:type="gramStart"/>
      <w:r w:rsidRPr="00434937">
        <w:rPr>
          <w:rFonts w:ascii="Calibri" w:eastAsia="Calibri" w:hAnsi="Calibri" w:cs="Calibri"/>
          <w:u w:val="single"/>
        </w:rPr>
        <w:t>обусловлена:+</w:t>
      </w:r>
      <w:proofErr w:type="gramEnd"/>
    </w:p>
    <w:p w14:paraId="06CBEBF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Аплазией матки</w:t>
      </w:r>
    </w:p>
    <w:p w14:paraId="582745D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/>
          <w:bCs/>
        </w:rPr>
        <w:t>  Гинатрезией</w:t>
      </w:r>
    </w:p>
    <w:p w14:paraId="75AEC89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Синдромом гиперпролактинемии</w:t>
      </w:r>
    </w:p>
    <w:p w14:paraId="4D51CB8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СПКЯ</w:t>
      </w:r>
    </w:p>
    <w:p w14:paraId="55FACEB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Андрогенпродуцирующей опухолью надпочечников</w:t>
      </w:r>
    </w:p>
    <w:p w14:paraId="11DA25C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8E89D4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0EE5D5E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703.  Послеродовый гипопитуитаризм необходимо дифференцировать со всем,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224AD79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Синдрома «пустого турецкого седла»</w:t>
      </w:r>
    </w:p>
    <w:p w14:paraId="2C3E17F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Опухоли гипофиза</w:t>
      </w:r>
    </w:p>
    <w:p w14:paraId="652B5E7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Гипотиреоза</w:t>
      </w:r>
    </w:p>
    <w:p w14:paraId="4BD2CF7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</w:t>
      </w:r>
      <w:r w:rsidRPr="00434937">
        <w:rPr>
          <w:rFonts w:ascii="Calibri" w:eastAsia="Calibri" w:hAnsi="Calibri" w:cs="Calibri"/>
          <w:b/>
          <w:bCs/>
        </w:rPr>
        <w:t>плазии матки</w:t>
      </w:r>
    </w:p>
    <w:p w14:paraId="716F08A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Психогенной аменореи</w:t>
      </w:r>
    </w:p>
    <w:p w14:paraId="4BAD21B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4BF2C13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704.  Возможные причины гиперпролактинемии – все,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3AEC52F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Приема ингибиторов дофамина</w:t>
      </w:r>
    </w:p>
    <w:p w14:paraId="1737E01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Аденомы гипофиза</w:t>
      </w:r>
    </w:p>
    <w:p w14:paraId="559BBC3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Гипотиреоза</w:t>
      </w:r>
    </w:p>
    <w:p w14:paraId="528FCA1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/>
          <w:bCs/>
        </w:rPr>
        <w:t>  Овариоэктомии</w:t>
      </w:r>
    </w:p>
    <w:p w14:paraId="7147CA5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Беременности</w:t>
      </w:r>
    </w:p>
    <w:p w14:paraId="6A2A2F1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6F5E5EB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705.  Препарат первой линии терапии при пролактиноме </w:t>
      </w:r>
      <w:proofErr w:type="gramStart"/>
      <w:r w:rsidRPr="00434937">
        <w:rPr>
          <w:rFonts w:ascii="Calibri" w:eastAsia="Calibri" w:hAnsi="Calibri" w:cs="Calibri"/>
          <w:u w:val="single"/>
        </w:rPr>
        <w:t>гипофиза:+</w:t>
      </w:r>
      <w:proofErr w:type="gramEnd"/>
    </w:p>
    <w:p w14:paraId="1263D9D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 </w:t>
      </w:r>
      <w:r w:rsidRPr="00434937">
        <w:rPr>
          <w:rFonts w:ascii="Calibri" w:eastAsia="Calibri" w:hAnsi="Calibri" w:cs="Calibri"/>
          <w:b/>
          <w:bCs/>
        </w:rPr>
        <w:t> Каберголин</w:t>
      </w:r>
    </w:p>
    <w:p w14:paraId="1BA8B44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Бромокриптин</w:t>
      </w:r>
    </w:p>
    <w:p w14:paraId="32197B0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Хинаголид</w:t>
      </w:r>
    </w:p>
    <w:p w14:paraId="1690ECC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Эстрадиол</w:t>
      </w:r>
    </w:p>
    <w:p w14:paraId="50D9054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Кломифен</w:t>
      </w:r>
    </w:p>
    <w:p w14:paraId="30AB82D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 </w:t>
      </w:r>
    </w:p>
    <w:p w14:paraId="3EC6CE4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706.  Основные диагностические критерии </w:t>
      </w:r>
      <w:proofErr w:type="gramStart"/>
      <w:r w:rsidRPr="00434937">
        <w:rPr>
          <w:rFonts w:ascii="Calibri" w:eastAsia="Calibri" w:hAnsi="Calibri" w:cs="Calibri"/>
          <w:u w:val="single"/>
        </w:rPr>
        <w:t>СПКЯ:+</w:t>
      </w:r>
      <w:proofErr w:type="gramEnd"/>
    </w:p>
    <w:p w14:paraId="6BE4CD7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Ожирение, олиго-/ановуляция, гиперпролактинемия</w:t>
      </w:r>
    </w:p>
    <w:p w14:paraId="43AB2D3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Ожирение, гиперандрогения, инсулинорезистентность</w:t>
      </w:r>
    </w:p>
    <w:p w14:paraId="18F3634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Высокий ЛГ, ожирение, УЗ-признаки ПКЯ</w:t>
      </w:r>
    </w:p>
    <w:p w14:paraId="4C34D77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Гиперандрогения, олиго-/ановуляция, УЗ-признаки ПКЯ</w:t>
      </w:r>
    </w:p>
    <w:p w14:paraId="223AB1F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Соотношение ЛГ/ФСГ более ++ ожирение, УЗ-признаки ПКЯ</w:t>
      </w:r>
    </w:p>
    <w:p w14:paraId="40C94FD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06094E3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707.  К методам стимуляции овуляции при СПКЯ относят все, кроме </w:t>
      </w:r>
      <w:proofErr w:type="gramStart"/>
      <w:r w:rsidRPr="00434937">
        <w:rPr>
          <w:rFonts w:ascii="Calibri" w:eastAsia="Calibri" w:hAnsi="Calibri" w:cs="Calibri"/>
          <w:u w:val="single"/>
        </w:rPr>
        <w:t>использования:+</w:t>
      </w:r>
      <w:proofErr w:type="gramEnd"/>
    </w:p>
    <w:p w14:paraId="2E0A5CA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Кломифена</w:t>
      </w:r>
    </w:p>
    <w:p w14:paraId="5E91A09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Гестагенов</w:t>
      </w:r>
    </w:p>
    <w:p w14:paraId="13CA17C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Гонадотропинов</w:t>
      </w:r>
    </w:p>
    <w:p w14:paraId="4AFFB24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Клиновидной резекции яичников</w:t>
      </w:r>
    </w:p>
    <w:p w14:paraId="4E66CDA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Каутеризации яичников</w:t>
      </w:r>
    </w:p>
    <w:p w14:paraId="58EBFED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 </w:t>
      </w:r>
    </w:p>
    <w:p w14:paraId="709C7E6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708</w:t>
      </w:r>
      <w:r w:rsidRPr="00434937">
        <w:rPr>
          <w:rFonts w:ascii="Calibri" w:eastAsia="Calibri" w:hAnsi="Calibri" w:cs="Calibri"/>
        </w:rPr>
        <w:t xml:space="preserve">.  </w:t>
      </w:r>
      <w:r w:rsidRPr="00434937">
        <w:rPr>
          <w:rFonts w:ascii="Calibri" w:eastAsia="Calibri" w:hAnsi="Calibri" w:cs="Calibri"/>
          <w:u w:val="single"/>
        </w:rPr>
        <w:t xml:space="preserve">Метод лечения синдрома истощения </w:t>
      </w:r>
      <w:proofErr w:type="gramStart"/>
      <w:r w:rsidRPr="00434937">
        <w:rPr>
          <w:rFonts w:ascii="Calibri" w:eastAsia="Calibri" w:hAnsi="Calibri" w:cs="Calibri"/>
          <w:u w:val="single"/>
        </w:rPr>
        <w:t>яичников:+</w:t>
      </w:r>
      <w:proofErr w:type="gramEnd"/>
    </w:p>
    <w:p w14:paraId="3EA94E3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Назначение ЗГТ эстроген-гестагенными препаратами</w:t>
      </w:r>
    </w:p>
    <w:p w14:paraId="002B75D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  Назначение ЗГТ глюкокортикоидами</w:t>
      </w:r>
    </w:p>
    <w:p w14:paraId="1E559B3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Стимуляция овуляции</w:t>
      </w:r>
    </w:p>
    <w:p w14:paraId="5530777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Удаление яичников</w:t>
      </w:r>
    </w:p>
    <w:p w14:paraId="3F6389A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Назначение агонистов ГнРГ</w:t>
      </w:r>
    </w:p>
    <w:p w14:paraId="68A40CA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88645B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709.  Этиология </w:t>
      </w:r>
      <w:proofErr w:type="gramStart"/>
      <w:r w:rsidRPr="00434937">
        <w:rPr>
          <w:rFonts w:ascii="Calibri" w:eastAsia="Calibri" w:hAnsi="Calibri" w:cs="Calibri"/>
          <w:u w:val="single"/>
        </w:rPr>
        <w:t>ВДКН:+</w:t>
      </w:r>
      <w:proofErr w:type="gramEnd"/>
    </w:p>
    <w:p w14:paraId="522DA8F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Дефицит фермента Р450-ароматазы</w:t>
      </w:r>
    </w:p>
    <w:p w14:paraId="3CB8E99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Опухоль гипофиза</w:t>
      </w:r>
    </w:p>
    <w:p w14:paraId="1CE562F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Дефицит фермента 21-гидроксилазы</w:t>
      </w:r>
    </w:p>
    <w:p w14:paraId="2711E71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Андрогенпродуцирующая опухоль надпочечников</w:t>
      </w:r>
    </w:p>
    <w:p w14:paraId="74DBE70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Дефицит фермента 5α-редуктазы</w:t>
      </w:r>
    </w:p>
    <w:p w14:paraId="333BBB4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158D9A9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710.  Ведущая теория патогенеза предменструального </w:t>
      </w:r>
      <w:proofErr w:type="gramStart"/>
      <w:r w:rsidRPr="00434937">
        <w:rPr>
          <w:rFonts w:ascii="Calibri" w:eastAsia="Calibri" w:hAnsi="Calibri" w:cs="Calibri"/>
          <w:u w:val="single"/>
        </w:rPr>
        <w:t>синдрома:+</w:t>
      </w:r>
      <w:proofErr w:type="gramEnd"/>
    </w:p>
    <w:p w14:paraId="74708B5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Аллергическая</w:t>
      </w:r>
    </w:p>
    <w:p w14:paraId="1C9E657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Водной интоксикации</w:t>
      </w:r>
    </w:p>
    <w:p w14:paraId="03A67BF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/>
          <w:bCs/>
        </w:rPr>
        <w:t>  Гормональная</w:t>
      </w:r>
    </w:p>
    <w:p w14:paraId="24EF6DE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Обменно-эндокринная</w:t>
      </w:r>
    </w:p>
    <w:p w14:paraId="105729D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Ничего из перечисленного</w:t>
      </w:r>
    </w:p>
    <w:p w14:paraId="7AEC82B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</w:rPr>
        <w:t> </w:t>
      </w:r>
    </w:p>
    <w:p w14:paraId="5E601C2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711.  Клиническими формами предменструального синдрома являются все,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28258E8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Кризовой</w:t>
      </w:r>
    </w:p>
    <w:p w14:paraId="43DA13B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Нервно-психической</w:t>
      </w:r>
    </w:p>
    <w:p w14:paraId="2032DCD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Цефалгической</w:t>
      </w:r>
    </w:p>
    <w:p w14:paraId="5A4F3F5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Артралгической</w:t>
      </w:r>
    </w:p>
    <w:p w14:paraId="2D3E6DB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Отечной</w:t>
      </w:r>
    </w:p>
    <w:p w14:paraId="4F02B46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35D0C25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712.  Менопауза – </w:t>
      </w:r>
      <w:proofErr w:type="gramStart"/>
      <w:r w:rsidRPr="00434937">
        <w:rPr>
          <w:rFonts w:ascii="Calibri" w:eastAsia="Calibri" w:hAnsi="Calibri" w:cs="Calibri"/>
          <w:u w:val="single"/>
        </w:rPr>
        <w:t>это:+</w:t>
      </w:r>
      <w:proofErr w:type="gramEnd"/>
    </w:p>
    <w:p w14:paraId="24BC706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Первая в жизни менструация</w:t>
      </w:r>
    </w:p>
    <w:p w14:paraId="6C30EF5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Cs/>
        </w:rPr>
        <w:t>Последняя в жизни менструация</w:t>
      </w:r>
    </w:p>
    <w:p w14:paraId="2C5BBBB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  Первые 12 мес. после прекращения менструаций</w:t>
      </w:r>
    </w:p>
    <w:p w14:paraId="563D624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Первые 3-5 лет после прекращения менструаций</w:t>
      </w:r>
    </w:p>
    <w:p w14:paraId="0BF00ED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Ничего из перечисленного</w:t>
      </w:r>
    </w:p>
    <w:p w14:paraId="137722A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5C794FD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713.  К ранним проявлениям перименопаузального синдрома </w:t>
      </w:r>
      <w:proofErr w:type="gramStart"/>
      <w:r w:rsidRPr="00434937">
        <w:rPr>
          <w:rFonts w:ascii="Calibri" w:eastAsia="Calibri" w:hAnsi="Calibri" w:cs="Calibri"/>
          <w:u w:val="single"/>
        </w:rPr>
        <w:t>относятся:+</w:t>
      </w:r>
      <w:proofErr w:type="gramEnd"/>
    </w:p>
    <w:p w14:paraId="34F99A0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Вазомоторные симптомы</w:t>
      </w:r>
    </w:p>
    <w:p w14:paraId="669759C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Эмоционально-аффективные расстройства</w:t>
      </w:r>
    </w:p>
    <w:p w14:paraId="575C39E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Прибавку массы тела и ожирение</w:t>
      </w:r>
    </w:p>
    <w:p w14:paraId="0827250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 </w:t>
      </w:r>
      <w:r w:rsidRPr="00434937">
        <w:rPr>
          <w:rFonts w:ascii="Calibri" w:eastAsia="Calibri" w:hAnsi="Calibri" w:cs="Calibri"/>
          <w:b/>
          <w:bCs/>
        </w:rPr>
        <w:t> Все перечисленное</w:t>
      </w:r>
    </w:p>
    <w:p w14:paraId="60C313B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Ничего из перечисленного</w:t>
      </w:r>
    </w:p>
    <w:p w14:paraId="36D74AF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C639B2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714.  К средневременным симптомам перименопаузального синдрома не </w:t>
      </w:r>
      <w:proofErr w:type="gramStart"/>
      <w:r w:rsidRPr="00434937">
        <w:rPr>
          <w:rFonts w:ascii="Calibri" w:eastAsia="Calibri" w:hAnsi="Calibri" w:cs="Calibri"/>
          <w:u w:val="single"/>
        </w:rPr>
        <w:t>относятся:+</w:t>
      </w:r>
      <w:proofErr w:type="gramEnd"/>
    </w:p>
    <w:p w14:paraId="1444149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Дизурические явления</w:t>
      </w:r>
    </w:p>
    <w:p w14:paraId="12D5B9A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Ломкость ногтей, волос</w:t>
      </w:r>
    </w:p>
    <w:p w14:paraId="2C3FC6E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Появление глубоких морщин</w:t>
      </w:r>
    </w:p>
    <w:p w14:paraId="25BE959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Дисбиозы влагалища</w:t>
      </w:r>
    </w:p>
    <w:p w14:paraId="1B7C82A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Остеопороз</w:t>
      </w:r>
    </w:p>
    <w:p w14:paraId="12AC927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017AA9C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 </w:t>
      </w:r>
    </w:p>
    <w:p w14:paraId="59CF2D8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715.  К поздним осложнениям перименопаузального синдрома </w:t>
      </w:r>
      <w:proofErr w:type="gramStart"/>
      <w:r w:rsidRPr="00434937">
        <w:rPr>
          <w:rFonts w:ascii="Calibri" w:eastAsia="Calibri" w:hAnsi="Calibri" w:cs="Calibri"/>
          <w:u w:val="single"/>
        </w:rPr>
        <w:t>относятся:+</w:t>
      </w:r>
      <w:proofErr w:type="gramEnd"/>
    </w:p>
    <w:p w14:paraId="7C115FE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Вазомоторные симптомы</w:t>
      </w:r>
    </w:p>
    <w:p w14:paraId="4199863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Эмоционально-аффективные расстройства</w:t>
      </w:r>
    </w:p>
    <w:p w14:paraId="39BE257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Генитоуринарный синдром</w:t>
      </w:r>
    </w:p>
    <w:p w14:paraId="4EB06FB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Атрофические изменения кожи и ее придатков</w:t>
      </w:r>
    </w:p>
    <w:p w14:paraId="61BABAB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Остеопороз</w:t>
      </w:r>
    </w:p>
    <w:p w14:paraId="539AB6C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162F37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C2404A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716.  хронического гиперпластических процессов и рака </w:t>
      </w:r>
      <w:proofErr w:type="gramStart"/>
      <w:r w:rsidRPr="00434937">
        <w:rPr>
          <w:rFonts w:ascii="Calibri" w:eastAsia="Calibri" w:hAnsi="Calibri" w:cs="Calibri"/>
          <w:u w:val="single"/>
        </w:rPr>
        <w:t>эндометрия:+</w:t>
      </w:r>
      <w:proofErr w:type="gramEnd"/>
    </w:p>
    <w:p w14:paraId="0CD2AF5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Нарушения жирового обмена</w:t>
      </w:r>
    </w:p>
    <w:p w14:paraId="099E6E0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Артериальная гипертензия</w:t>
      </w:r>
    </w:p>
    <w:p w14:paraId="1DEF19C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Нарушение толерантности к глюкозе</w:t>
      </w:r>
    </w:p>
    <w:p w14:paraId="78BD5D2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Все ответы правильные</w:t>
      </w:r>
    </w:p>
    <w:p w14:paraId="13AAB9C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7A57AE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717.  Атипическая гиперплазия эндометрия может переходить в </w:t>
      </w:r>
      <w:proofErr w:type="gramStart"/>
      <w:r w:rsidRPr="00434937">
        <w:rPr>
          <w:rFonts w:ascii="Calibri" w:eastAsia="Calibri" w:hAnsi="Calibri" w:cs="Calibri"/>
          <w:u w:val="single"/>
        </w:rPr>
        <w:t>рак:+</w:t>
      </w:r>
      <w:proofErr w:type="gramEnd"/>
    </w:p>
    <w:p w14:paraId="4269D76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 репродуктивном возрасте</w:t>
      </w:r>
    </w:p>
    <w:p w14:paraId="717A37B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 пременопаузальном возрасте</w:t>
      </w:r>
    </w:p>
    <w:p w14:paraId="78B7DCB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В любом возрасте</w:t>
      </w:r>
    </w:p>
    <w:p w14:paraId="409A462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 периоде постменопаузы</w:t>
      </w:r>
    </w:p>
    <w:p w14:paraId="7981DD2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Ничего из перечисленного</w:t>
      </w:r>
    </w:p>
    <w:p w14:paraId="060EB1C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CC6321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718.  Наиболее частым механизмом развития ановуляторных маточных кровотечений в ювенильном периоде </w:t>
      </w:r>
      <w:proofErr w:type="gramStart"/>
      <w:r w:rsidRPr="00434937">
        <w:rPr>
          <w:rFonts w:ascii="Calibri" w:eastAsia="Calibri" w:hAnsi="Calibri" w:cs="Calibri"/>
          <w:u w:val="single"/>
        </w:rPr>
        <w:t>является:+</w:t>
      </w:r>
      <w:proofErr w:type="gramEnd"/>
    </w:p>
    <w:p w14:paraId="5A7DB68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Гиполютеинизм</w:t>
      </w:r>
    </w:p>
    <w:p w14:paraId="23CFA51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Персистенция фолликулов</w:t>
      </w:r>
    </w:p>
    <w:p w14:paraId="6FFE4E7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Атрезия фолликулов</w:t>
      </w:r>
    </w:p>
    <w:p w14:paraId="0A14C13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Гиперпролактинемия</w:t>
      </w:r>
    </w:p>
    <w:p w14:paraId="59440A7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Нарушения в свертывающей системе крови</w:t>
      </w:r>
    </w:p>
    <w:p w14:paraId="2251F0F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3C94F72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719.  К инфекциям передающимся половым путем не </w:t>
      </w:r>
      <w:proofErr w:type="gramStart"/>
      <w:r w:rsidRPr="00434937">
        <w:rPr>
          <w:rFonts w:ascii="Calibri" w:eastAsia="Calibri" w:hAnsi="Calibri" w:cs="Calibri"/>
          <w:u w:val="single"/>
        </w:rPr>
        <w:t>относится:+</w:t>
      </w:r>
      <w:proofErr w:type="gramEnd"/>
    </w:p>
    <w:p w14:paraId="39D9CC4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Хламидиоз</w:t>
      </w:r>
    </w:p>
    <w:p w14:paraId="737EECC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Трихомониаз</w:t>
      </w:r>
    </w:p>
    <w:p w14:paraId="674F5DF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Энтеробиоз</w:t>
      </w:r>
    </w:p>
    <w:p w14:paraId="6AD4E9B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Микоплазмоз</w:t>
      </w:r>
    </w:p>
    <w:p w14:paraId="05168CD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Гонорея</w:t>
      </w:r>
    </w:p>
    <w:p w14:paraId="4D25BDB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3BEB01D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720</w:t>
      </w:r>
      <w:r w:rsidRPr="00434937">
        <w:rPr>
          <w:rFonts w:ascii="Calibri" w:eastAsia="Calibri" w:hAnsi="Calibri" w:cs="Calibri"/>
        </w:rPr>
        <w:t xml:space="preserve">.  </w:t>
      </w:r>
      <w:r w:rsidRPr="00434937">
        <w:rPr>
          <w:rFonts w:ascii="Calibri" w:eastAsia="Calibri" w:hAnsi="Calibri" w:cs="Calibri"/>
          <w:u w:val="single"/>
        </w:rPr>
        <w:t xml:space="preserve">Препараты выбора для лечения микоплазменной </w:t>
      </w:r>
      <w:proofErr w:type="gramStart"/>
      <w:r w:rsidRPr="00434937">
        <w:rPr>
          <w:rFonts w:ascii="Calibri" w:eastAsia="Calibri" w:hAnsi="Calibri" w:cs="Calibri"/>
          <w:u w:val="single"/>
        </w:rPr>
        <w:t>инфекции:+</w:t>
      </w:r>
      <w:proofErr w:type="gramEnd"/>
    </w:p>
    <w:p w14:paraId="41B3A84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Cs/>
        </w:rPr>
        <w:t>-  Доксициклина моногидрат</w:t>
      </w:r>
    </w:p>
    <w:p w14:paraId="244C2EB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Cs/>
        </w:rPr>
        <w:t>-  Джозамицин</w:t>
      </w:r>
    </w:p>
    <w:p w14:paraId="19AA25A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  Азитромицин</w:t>
      </w:r>
    </w:p>
    <w:p w14:paraId="2F72A64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Ципрофлоксацин</w:t>
      </w:r>
    </w:p>
    <w:p w14:paraId="5C62816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Цефтриаксон</w:t>
      </w:r>
    </w:p>
    <w:p w14:paraId="4A0B5DC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311983D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721</w:t>
      </w:r>
      <w:r w:rsidRPr="00434937">
        <w:rPr>
          <w:rFonts w:ascii="Calibri" w:eastAsia="Calibri" w:hAnsi="Calibri" w:cs="Calibri"/>
        </w:rPr>
        <w:t xml:space="preserve">.  </w:t>
      </w:r>
      <w:r w:rsidRPr="00434937">
        <w:rPr>
          <w:rFonts w:ascii="Calibri" w:eastAsia="Calibri" w:hAnsi="Calibri" w:cs="Calibri"/>
          <w:u w:val="single"/>
        </w:rPr>
        <w:t xml:space="preserve">Препараты для лечения </w:t>
      </w:r>
      <w:proofErr w:type="gramStart"/>
      <w:r w:rsidRPr="00434937">
        <w:rPr>
          <w:rFonts w:ascii="Calibri" w:eastAsia="Calibri" w:hAnsi="Calibri" w:cs="Calibri"/>
          <w:u w:val="single"/>
        </w:rPr>
        <w:t>трихомониаза:+</w:t>
      </w:r>
      <w:proofErr w:type="gramEnd"/>
    </w:p>
    <w:p w14:paraId="3AE2D1A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Cs/>
        </w:rPr>
        <w:t>  Метронидазол</w:t>
      </w:r>
    </w:p>
    <w:p w14:paraId="2A92B12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Доксициклин</w:t>
      </w:r>
    </w:p>
    <w:p w14:paraId="58A27D0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lastRenderedPageBreak/>
        <w:t>-  Тинидазол</w:t>
      </w:r>
    </w:p>
    <w:p w14:paraId="6CA281C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Амоксициллин</w:t>
      </w:r>
    </w:p>
    <w:p w14:paraId="3159972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Азитромицин</w:t>
      </w:r>
    </w:p>
    <w:p w14:paraId="550836F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37326BD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722.  К высокоонкогенным штаммам ВПЧ </w:t>
      </w:r>
      <w:proofErr w:type="gramStart"/>
      <w:r w:rsidRPr="00434937">
        <w:rPr>
          <w:rFonts w:ascii="Calibri" w:eastAsia="Calibri" w:hAnsi="Calibri" w:cs="Calibri"/>
          <w:u w:val="single"/>
        </w:rPr>
        <w:t>относятся:+</w:t>
      </w:r>
      <w:proofErr w:type="gramEnd"/>
    </w:p>
    <w:p w14:paraId="2460E2F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- 6, 11</w:t>
      </w:r>
    </w:p>
    <w:p w14:paraId="33EFE3D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- 16, 18, 51, 52</w:t>
      </w:r>
    </w:p>
    <w:p w14:paraId="15056FB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- 1, 2, 3</w:t>
      </w:r>
    </w:p>
    <w:p w14:paraId="0C9BEF4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- 24, 26</w:t>
      </w:r>
    </w:p>
    <w:p w14:paraId="5536BC2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Все перечисленные</w:t>
      </w:r>
    </w:p>
    <w:p w14:paraId="2FDBE8D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2280A2C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723.  Клинические проявления папилломовирусной </w:t>
      </w:r>
      <w:proofErr w:type="gramStart"/>
      <w:r w:rsidRPr="00434937">
        <w:rPr>
          <w:rFonts w:ascii="Calibri" w:eastAsia="Calibri" w:hAnsi="Calibri" w:cs="Calibri"/>
          <w:u w:val="single"/>
        </w:rPr>
        <w:t>инфекции:+</w:t>
      </w:r>
      <w:proofErr w:type="gramEnd"/>
    </w:p>
    <w:p w14:paraId="3BF16CE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Кондиломы</w:t>
      </w:r>
    </w:p>
    <w:p w14:paraId="37EAE39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Пенистые, гноевидные выделения желтого цвета</w:t>
      </w:r>
    </w:p>
    <w:p w14:paraId="492A926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Творожистые выделения</w:t>
      </w:r>
    </w:p>
    <w:p w14:paraId="013FD5F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Везикулезные высыпания</w:t>
      </w:r>
    </w:p>
    <w:p w14:paraId="08FEFB1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  <w:b/>
          <w:bCs/>
        </w:rPr>
        <w:t>-  Дисплазия шейки матки</w:t>
      </w:r>
    </w:p>
    <w:p w14:paraId="38F4070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  <w:b/>
          <w:bCs/>
        </w:rPr>
        <w:t> </w:t>
      </w:r>
    </w:p>
    <w:p w14:paraId="04BDD90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724.  Чем обусловлены иммунологические факторы </w:t>
      </w:r>
      <w:proofErr w:type="gramStart"/>
      <w:r w:rsidRPr="00434937">
        <w:rPr>
          <w:rFonts w:ascii="Calibri" w:eastAsia="Calibri" w:hAnsi="Calibri" w:cs="Calibri"/>
          <w:u w:val="single"/>
        </w:rPr>
        <w:t>бесплодия?+</w:t>
      </w:r>
      <w:proofErr w:type="gramEnd"/>
    </w:p>
    <w:p w14:paraId="023B453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 </w:t>
      </w:r>
      <w:r w:rsidRPr="00434937">
        <w:rPr>
          <w:rFonts w:ascii="Calibri" w:eastAsia="Calibri" w:hAnsi="Calibri" w:cs="Calibri"/>
          <w:b/>
          <w:bCs/>
        </w:rPr>
        <w:t> Образованием антиспермальных антител</w:t>
      </w:r>
    </w:p>
    <w:p w14:paraId="36DB5C3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Ановуляцией</w:t>
      </w:r>
    </w:p>
    <w:p w14:paraId="186DB94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Атрезией цервикального канала</w:t>
      </w:r>
    </w:p>
    <w:p w14:paraId="44687BC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Нарушением проходимости маточных труб</w:t>
      </w:r>
    </w:p>
    <w:p w14:paraId="77607B1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Деформацией полости матки</w:t>
      </w:r>
    </w:p>
    <w:p w14:paraId="4B5F3BB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1F826F7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725</w:t>
      </w:r>
      <w:r w:rsidRPr="00434937">
        <w:rPr>
          <w:rFonts w:ascii="Calibri" w:eastAsia="Calibri" w:hAnsi="Calibri" w:cs="Calibri"/>
        </w:rPr>
        <w:t xml:space="preserve">.  </w:t>
      </w:r>
      <w:r w:rsidRPr="00434937">
        <w:rPr>
          <w:rFonts w:ascii="Calibri" w:eastAsia="Calibri" w:hAnsi="Calibri" w:cs="Calibri"/>
          <w:u w:val="single"/>
        </w:rPr>
        <w:t xml:space="preserve">Показания для хирургического лечения при </w:t>
      </w:r>
      <w:proofErr w:type="gramStart"/>
      <w:r w:rsidRPr="00434937">
        <w:rPr>
          <w:rFonts w:ascii="Calibri" w:eastAsia="Calibri" w:hAnsi="Calibri" w:cs="Calibri"/>
          <w:u w:val="single"/>
        </w:rPr>
        <w:t>ВЗОМТ:+</w:t>
      </w:r>
      <w:proofErr w:type="gramEnd"/>
    </w:p>
    <w:p w14:paraId="69FBD4F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Cs/>
        </w:rPr>
        <w:t>  Пиосальпингс</w:t>
      </w:r>
    </w:p>
    <w:p w14:paraId="7D26F22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Тубоовариальный абсцесс, перитонит</w:t>
      </w:r>
    </w:p>
    <w:p w14:paraId="5A24D93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Неосоложненный сальпингоофорит</w:t>
      </w:r>
    </w:p>
    <w:p w14:paraId="52AE40B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Эндометрит</w:t>
      </w:r>
    </w:p>
    <w:p w14:paraId="01F6751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66F7CD4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726</w:t>
      </w:r>
      <w:r w:rsidRPr="00434937">
        <w:rPr>
          <w:rFonts w:ascii="Calibri" w:eastAsia="Calibri" w:hAnsi="Calibri" w:cs="Calibri"/>
        </w:rPr>
        <w:t xml:space="preserve">.  </w:t>
      </w:r>
      <w:r w:rsidRPr="00434937">
        <w:rPr>
          <w:rFonts w:ascii="Calibri" w:eastAsia="Calibri" w:hAnsi="Calibri" w:cs="Calibri"/>
          <w:u w:val="single"/>
        </w:rPr>
        <w:t xml:space="preserve">Миома </w:t>
      </w:r>
      <w:proofErr w:type="gramStart"/>
      <w:r w:rsidRPr="00434937">
        <w:rPr>
          <w:rFonts w:ascii="Calibri" w:eastAsia="Calibri" w:hAnsi="Calibri" w:cs="Calibri"/>
          <w:u w:val="single"/>
        </w:rPr>
        <w:t>матки:+</w:t>
      </w:r>
      <w:proofErr w:type="gramEnd"/>
    </w:p>
    <w:p w14:paraId="4B8BCEC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Имеет определенные патогенетические связи с состоянием рецепторного аппарата миометрия</w:t>
      </w:r>
    </w:p>
    <w:p w14:paraId="4D89786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При расположении узла между листками широкой связки относится к атипичной форме</w:t>
      </w:r>
    </w:p>
    <w:p w14:paraId="2DDD9AE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Считается быстрорастущей при увеличении ее размеров более чем на 5 недель за один год</w:t>
      </w:r>
    </w:p>
    <w:p w14:paraId="298D722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Может сопровождаться анемией</w:t>
      </w:r>
    </w:p>
    <w:p w14:paraId="326220C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Все перечисленное верно</w:t>
      </w:r>
    </w:p>
    <w:p w14:paraId="798F885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126E77F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727.  Основной клинический симптом подслизистой миомы </w:t>
      </w:r>
      <w:proofErr w:type="gramStart"/>
      <w:r w:rsidRPr="00434937">
        <w:rPr>
          <w:rFonts w:ascii="Calibri" w:eastAsia="Calibri" w:hAnsi="Calibri" w:cs="Calibri"/>
          <w:u w:val="single"/>
        </w:rPr>
        <w:t>матки:+</w:t>
      </w:r>
      <w:proofErr w:type="gramEnd"/>
    </w:p>
    <w:p w14:paraId="32FC995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Хроническая тазовая боль</w:t>
      </w:r>
    </w:p>
    <w:p w14:paraId="1F93864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Олигоменорея</w:t>
      </w:r>
    </w:p>
    <w:p w14:paraId="7994472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/>
          <w:bCs/>
        </w:rPr>
        <w:t>  Меноррагия</w:t>
      </w:r>
    </w:p>
    <w:p w14:paraId="487ACE2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Диспареуния</w:t>
      </w:r>
    </w:p>
    <w:p w14:paraId="2A439B7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Синдром сдавления соседних органов</w:t>
      </w:r>
    </w:p>
    <w:p w14:paraId="7EB0E4C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63455C0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728.  Операция экстирпации матки отличается от надвлагалищной ампутации матки </w:t>
      </w:r>
      <w:proofErr w:type="gramStart"/>
      <w:r w:rsidRPr="00434937">
        <w:rPr>
          <w:rFonts w:ascii="Calibri" w:eastAsia="Calibri" w:hAnsi="Calibri" w:cs="Calibri"/>
          <w:u w:val="single"/>
        </w:rPr>
        <w:t>удалением:+</w:t>
      </w:r>
      <w:proofErr w:type="gramEnd"/>
    </w:p>
    <w:p w14:paraId="76E7E86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Верхней трети влагалища и всего лимфатического коллектора, окружающего матку</w:t>
      </w:r>
    </w:p>
    <w:p w14:paraId="39CCC22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  Параметральной клетчатки</w:t>
      </w:r>
    </w:p>
    <w:p w14:paraId="7F40B46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Подвздошных лимфатических узлов</w:t>
      </w:r>
    </w:p>
    <w:p w14:paraId="705668C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</w:t>
      </w:r>
      <w:r w:rsidRPr="00434937">
        <w:rPr>
          <w:rFonts w:ascii="Calibri" w:eastAsia="Calibri" w:hAnsi="Calibri" w:cs="Calibri"/>
          <w:b/>
          <w:bCs/>
        </w:rPr>
        <w:t>  Шейки матки</w:t>
      </w:r>
    </w:p>
    <w:p w14:paraId="3DFF6B1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Придатков матки</w:t>
      </w:r>
    </w:p>
    <w:p w14:paraId="0ABC63D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84F0D1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729</w:t>
      </w:r>
      <w:r w:rsidRPr="00434937">
        <w:rPr>
          <w:rFonts w:ascii="Calibri" w:eastAsia="Calibri" w:hAnsi="Calibri" w:cs="Calibri"/>
        </w:rPr>
        <w:t xml:space="preserve">.  </w:t>
      </w:r>
      <w:r w:rsidRPr="00434937">
        <w:rPr>
          <w:rFonts w:ascii="Calibri" w:eastAsia="Calibri" w:hAnsi="Calibri" w:cs="Calibri"/>
          <w:u w:val="single"/>
        </w:rPr>
        <w:t xml:space="preserve">Наиболее частой формой внутреннего эндометриоза матки </w:t>
      </w:r>
      <w:proofErr w:type="gramStart"/>
      <w:r w:rsidRPr="00434937">
        <w:rPr>
          <w:rFonts w:ascii="Calibri" w:eastAsia="Calibri" w:hAnsi="Calibri" w:cs="Calibri"/>
          <w:u w:val="single"/>
        </w:rPr>
        <w:t>является:+</w:t>
      </w:r>
      <w:proofErr w:type="gramEnd"/>
    </w:p>
    <w:p w14:paraId="0BB5167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Cs/>
        </w:rPr>
        <w:t>-  Диффузная</w:t>
      </w:r>
    </w:p>
    <w:p w14:paraId="3D2BFCF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Очаговая</w:t>
      </w:r>
    </w:p>
    <w:p w14:paraId="5B93935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Узловая</w:t>
      </w:r>
    </w:p>
    <w:p w14:paraId="4788A97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Кистозная</w:t>
      </w:r>
    </w:p>
    <w:p w14:paraId="60D9A51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>-  Верно 1 и 3</w:t>
      </w:r>
    </w:p>
    <w:p w14:paraId="189FA7B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3FF300E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730.  В раннем послеоперационном периоде реабилитация больных с эндометриозом направлена:</w:t>
      </w:r>
    </w:p>
    <w:p w14:paraId="6877B3A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 уменьшение структурных изменений в малом тазу</w:t>
      </w:r>
    </w:p>
    <w:p w14:paraId="5333FDE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 уменьшение сопутствующих эндокринных изменений</w:t>
      </w:r>
    </w:p>
    <w:p w14:paraId="0CA0B13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</w:rPr>
        <w:t xml:space="preserve">-  На уменьшение болевых ощущений </w:t>
      </w:r>
      <w:r w:rsidRPr="00434937">
        <w:rPr>
          <w:rFonts w:ascii="Calibri" w:eastAsia="Calibri" w:hAnsi="Calibri" w:cs="Calibri"/>
          <w:b/>
          <w:bCs/>
        </w:rPr>
        <w:t xml:space="preserve">неверно </w:t>
      </w:r>
    </w:p>
    <w:p w14:paraId="0BBBF94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</w:rPr>
        <w:t xml:space="preserve">-  Все перечисленное </w:t>
      </w:r>
      <w:r w:rsidRPr="00434937">
        <w:rPr>
          <w:rFonts w:ascii="Calibri" w:eastAsia="Calibri" w:hAnsi="Calibri" w:cs="Calibri"/>
          <w:b/>
          <w:bCs/>
        </w:rPr>
        <w:t xml:space="preserve">неверно </w:t>
      </w:r>
    </w:p>
    <w:p w14:paraId="4555FDC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Ничто из перечисленного</w:t>
      </w:r>
    </w:p>
    <w:p w14:paraId="0EF5292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E38E56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731</w:t>
      </w:r>
      <w:r w:rsidRPr="00434937">
        <w:rPr>
          <w:rFonts w:ascii="Calibri" w:eastAsia="Calibri" w:hAnsi="Calibri" w:cs="Calibri"/>
        </w:rPr>
        <w:t xml:space="preserve">.  </w:t>
      </w:r>
      <w:r w:rsidRPr="00434937">
        <w:rPr>
          <w:rFonts w:ascii="Calibri" w:eastAsia="Calibri" w:hAnsi="Calibri" w:cs="Calibri"/>
          <w:u w:val="single"/>
        </w:rPr>
        <w:t xml:space="preserve">Эндометриоз </w:t>
      </w:r>
      <w:proofErr w:type="gramStart"/>
      <w:r w:rsidRPr="00434937">
        <w:rPr>
          <w:rFonts w:ascii="Calibri" w:eastAsia="Calibri" w:hAnsi="Calibri" w:cs="Calibri"/>
          <w:u w:val="single"/>
        </w:rPr>
        <w:t>яичников:+</w:t>
      </w:r>
      <w:proofErr w:type="gramEnd"/>
    </w:p>
    <w:p w14:paraId="17C4B22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Cs/>
        </w:rPr>
        <w:t>Относится к наружному генитальному эндометриозу</w:t>
      </w:r>
    </w:p>
    <w:p w14:paraId="6FF2411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Характеризуется типичной клинической симптоматикой</w:t>
      </w:r>
    </w:p>
    <w:p w14:paraId="3BB772B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Выявляется с помощью гистеросальпингографии</w:t>
      </w:r>
    </w:p>
    <w:p w14:paraId="07B9617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Диагностируется при гистероскопии</w:t>
      </w:r>
    </w:p>
    <w:p w14:paraId="6DDC59B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Часто является показанием для хирургического лечения</w:t>
      </w:r>
    </w:p>
    <w:p w14:paraId="396B5CC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6D35C9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732.  Кистомы </w:t>
      </w:r>
      <w:proofErr w:type="gramStart"/>
      <w:r w:rsidRPr="00434937">
        <w:rPr>
          <w:rFonts w:ascii="Calibri" w:eastAsia="Calibri" w:hAnsi="Calibri" w:cs="Calibri"/>
          <w:u w:val="single"/>
        </w:rPr>
        <w:t>яичников:+</w:t>
      </w:r>
      <w:proofErr w:type="gramEnd"/>
    </w:p>
    <w:p w14:paraId="5594EBD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Это истинные опухоли</w:t>
      </w:r>
    </w:p>
    <w:p w14:paraId="4D27A9A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Увеличиваются в размере вследствие пролиферации клеток</w:t>
      </w:r>
    </w:p>
    <w:p w14:paraId="05A39D9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Имеют капсулу</w:t>
      </w:r>
    </w:p>
    <w:p w14:paraId="70E19FB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Могут малигнизироваться</w:t>
      </w:r>
    </w:p>
    <w:p w14:paraId="1AB924F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 </w:t>
      </w:r>
      <w:r w:rsidRPr="00434937">
        <w:rPr>
          <w:rFonts w:ascii="Calibri" w:eastAsia="Calibri" w:hAnsi="Calibri" w:cs="Calibri"/>
          <w:b/>
          <w:bCs/>
        </w:rPr>
        <w:t> Все перечисленное верно</w:t>
      </w:r>
    </w:p>
    <w:p w14:paraId="4BCC10B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6EAB09E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733.  Операцией выбора при доброкачественной опухоли яичника в пре- и постменопаузе </w:t>
      </w:r>
      <w:proofErr w:type="gramStart"/>
      <w:r w:rsidRPr="00434937">
        <w:rPr>
          <w:rFonts w:ascii="Calibri" w:eastAsia="Calibri" w:hAnsi="Calibri" w:cs="Calibri"/>
          <w:u w:val="single"/>
        </w:rPr>
        <w:t>является:+</w:t>
      </w:r>
      <w:proofErr w:type="gramEnd"/>
    </w:p>
    <w:p w14:paraId="32A8150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Резекция яичника</w:t>
      </w:r>
    </w:p>
    <w:p w14:paraId="753B57E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Удаление придатков со стороны поражения</w:t>
      </w:r>
    </w:p>
    <w:p w14:paraId="00A71E4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Двухсторонее удаление придатков</w:t>
      </w:r>
    </w:p>
    <w:p w14:paraId="2640F42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Надвлагалищная ампутация матки с придатками</w:t>
      </w:r>
    </w:p>
    <w:p w14:paraId="24E2CFF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Надвлагалищная ампутация матки с придатками и оментэктомия</w:t>
      </w:r>
    </w:p>
    <w:p w14:paraId="2C50EF4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37F7CC3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734.  Ведущей причиной развития предрака и рака шейки матки </w:t>
      </w:r>
      <w:proofErr w:type="gramStart"/>
      <w:r w:rsidRPr="00434937">
        <w:rPr>
          <w:rFonts w:ascii="Calibri" w:eastAsia="Calibri" w:hAnsi="Calibri" w:cs="Calibri"/>
          <w:u w:val="single"/>
        </w:rPr>
        <w:t>является:+</w:t>
      </w:r>
      <w:proofErr w:type="gramEnd"/>
    </w:p>
    <w:p w14:paraId="38617D1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Цитомегаловирусная инфекция</w:t>
      </w:r>
    </w:p>
    <w:p w14:paraId="0F095C5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Герпетическая инфекция</w:t>
      </w:r>
    </w:p>
    <w:p w14:paraId="7529104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Хламидийная инфекция</w:t>
      </w:r>
    </w:p>
    <w:p w14:paraId="43638D3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Папилломовирусная инфекция</w:t>
      </w:r>
    </w:p>
    <w:p w14:paraId="5D2CC9F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  Дисгормональные нарушения</w:t>
      </w:r>
    </w:p>
    <w:p w14:paraId="1A4C42C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7AA9808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735.  Гормональная контрацепция включает все,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53B5F2B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Комбинированных оральных контрацептивов</w:t>
      </w:r>
    </w:p>
    <w:p w14:paraId="062D77F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Чисто гестагенных контрацептивов</w:t>
      </w:r>
    </w:p>
    <w:p w14:paraId="195F8FD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Внутриматочной рилизинг-системы «Мирена»</w:t>
      </w:r>
    </w:p>
    <w:p w14:paraId="021D76B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Антагонистов прогестерона (мифепристон)</w:t>
      </w:r>
    </w:p>
    <w:p w14:paraId="3F60BF0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  <w:b/>
          <w:bCs/>
        </w:rPr>
        <w:t>-  Спермицидов</w:t>
      </w:r>
    </w:p>
    <w:p w14:paraId="7D8E046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C4BDA7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736. Дайте определение «посттромбофлебитической болезни</w:t>
      </w:r>
      <w:proofErr w:type="gramStart"/>
      <w:r w:rsidRPr="00434937">
        <w:rPr>
          <w:rFonts w:ascii="Calibri" w:eastAsia="Calibri" w:hAnsi="Calibri" w:cs="Calibri"/>
          <w:u w:val="single"/>
        </w:rPr>
        <w:t>»:+</w:t>
      </w:r>
      <w:proofErr w:type="gramEnd"/>
    </w:p>
    <w:p w14:paraId="15096C4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затруднение венозного оттока из пораженной конечности</w:t>
      </w:r>
    </w:p>
    <w:p w14:paraId="258C10E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затруднение артериального притока в пораженной конечности</w:t>
      </w:r>
    </w:p>
    <w:p w14:paraId="097216D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затруднение лимфатического оттока из пораженной конечности</w:t>
      </w:r>
    </w:p>
    <w:p w14:paraId="78E3C9B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55BD67F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737.  В обосновании патогенеза варикозной болезни наибольшее признание получила </w:t>
      </w:r>
      <w:proofErr w:type="gramStart"/>
      <w:r w:rsidRPr="00434937">
        <w:rPr>
          <w:rFonts w:ascii="Calibri" w:eastAsia="Calibri" w:hAnsi="Calibri" w:cs="Calibri"/>
          <w:u w:val="single"/>
        </w:rPr>
        <w:t>теория:+</w:t>
      </w:r>
      <w:proofErr w:type="gramEnd"/>
    </w:p>
    <w:p w14:paraId="5E4B22E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механическая</w:t>
      </w:r>
    </w:p>
    <w:p w14:paraId="038721D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гормональная</w:t>
      </w:r>
    </w:p>
    <w:p w14:paraId="722AA6E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ангиодисплазии</w:t>
      </w:r>
    </w:p>
    <w:p w14:paraId="6951A55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наследственная</w:t>
      </w:r>
    </w:p>
    <w:p w14:paraId="7C3FCD4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коллагенозов</w:t>
      </w:r>
    </w:p>
    <w:p w14:paraId="36B3B14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26A4D48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 xml:space="preserve">738.  Малая подкожная вена обычно </w:t>
      </w:r>
      <w:proofErr w:type="gramStart"/>
      <w:r w:rsidRPr="00434937">
        <w:rPr>
          <w:rFonts w:ascii="Calibri" w:eastAsia="Calibri" w:hAnsi="Calibri" w:cs="Calibri"/>
          <w:u w:val="single"/>
        </w:rPr>
        <w:t>располагается</w:t>
      </w:r>
      <w:r w:rsidRPr="00434937">
        <w:rPr>
          <w:rFonts w:ascii="Calibri" w:eastAsia="Calibri" w:hAnsi="Calibri" w:cs="Calibri"/>
        </w:rPr>
        <w:t>:+</w:t>
      </w:r>
      <w:proofErr w:type="gramEnd"/>
    </w:p>
    <w:p w14:paraId="1C79E97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 подкожной клетчатке на всем протяжении задней поверхности голени</w:t>
      </w:r>
    </w:p>
    <w:p w14:paraId="0BFDD9A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/>
          <w:bCs/>
        </w:rPr>
        <w:t xml:space="preserve"> в подкожной клетчатке в нижней половине голени и между листками глубокой фасции в верхней трети голени</w:t>
      </w:r>
    </w:p>
    <w:p w14:paraId="24931B8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между листками глубокой фасции на всем протяжении</w:t>
      </w:r>
    </w:p>
    <w:p w14:paraId="3A93F7A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субфасциально</w:t>
      </w:r>
    </w:p>
    <w:p w14:paraId="599104A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между листками глубокой фасции в нижней половине с субфасциально в верхней трети голени</w:t>
      </w:r>
    </w:p>
    <w:p w14:paraId="2B6B867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5711F48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739.  Все перечисленные факторы приводят к прогрессированию варикозной болезни нижних конечностей, кроме+</w:t>
      </w:r>
    </w:p>
    <w:p w14:paraId="66DF619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беременности</w:t>
      </w:r>
    </w:p>
    <w:p w14:paraId="22B0E48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тромбофлебита</w:t>
      </w:r>
    </w:p>
    <w:p w14:paraId="773C121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потери веса</w:t>
      </w:r>
    </w:p>
    <w:p w14:paraId="568EF0A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асцита</w:t>
      </w:r>
    </w:p>
    <w:p w14:paraId="44B2C02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опухоли брюшной полости</w:t>
      </w:r>
    </w:p>
    <w:p w14:paraId="1883A78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0DBF122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740.  Варикозное расширение век нижних конечностей, проявляется+</w:t>
      </w:r>
    </w:p>
    <w:p w14:paraId="762844C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отеком</w:t>
      </w:r>
    </w:p>
    <w:p w14:paraId="01E33B4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гиперпигментацией кожи голеней</w:t>
      </w:r>
    </w:p>
    <w:p w14:paraId="056589B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образованием язв на голенях</w:t>
      </w:r>
    </w:p>
    <w:p w14:paraId="23617F3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гипостатической экземой</w:t>
      </w:r>
    </w:p>
    <w:p w14:paraId="6E5B096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всем вышеперечисленным</w:t>
      </w:r>
    </w:p>
    <w:p w14:paraId="3583FB7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2351B91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741.  Факторы, участвующие в развитии варикозной болезни нижних конечностей все, кроме+</w:t>
      </w:r>
    </w:p>
    <w:p w14:paraId="1136E3E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затруднение оттока крови из венозной системы нижних конечностей</w:t>
      </w:r>
    </w:p>
    <w:p w14:paraId="01D0E28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сброс крови из глубоких </w:t>
      </w:r>
      <w:proofErr w:type="gramStart"/>
      <w:r w:rsidRPr="00434937">
        <w:rPr>
          <w:rFonts w:ascii="Calibri" w:eastAsia="Calibri" w:hAnsi="Calibri" w:cs="Calibri"/>
        </w:rPr>
        <w:t>вен</w:t>
      </w:r>
      <w:proofErr w:type="gramEnd"/>
      <w:r w:rsidRPr="00434937">
        <w:rPr>
          <w:rFonts w:ascii="Calibri" w:eastAsia="Calibri" w:hAnsi="Calibri" w:cs="Calibri"/>
        </w:rPr>
        <w:t xml:space="preserve"> а поверхностные через перфоранты</w:t>
      </w:r>
    </w:p>
    <w:p w14:paraId="458EA92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  относительная клапанная недостаточность глубоких вен</w:t>
      </w:r>
    </w:p>
    <w:p w14:paraId="0CFB6CA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системная артериальная гипертензия</w:t>
      </w:r>
    </w:p>
    <w:p w14:paraId="2482F67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клапанная недостаточность поверхностных вен</w:t>
      </w:r>
    </w:p>
    <w:p w14:paraId="4F36F45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0A49CDF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742.  Что неправильно? При первичном варикозном расширении вен нижних конечностей нередко находят +</w:t>
      </w:r>
    </w:p>
    <w:p w14:paraId="4C6FFE7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 </w:t>
      </w:r>
      <w:r w:rsidRPr="00434937">
        <w:rPr>
          <w:rFonts w:ascii="Calibri" w:eastAsia="Calibri" w:hAnsi="Calibri" w:cs="Calibri"/>
          <w:b/>
          <w:bCs/>
          <w:u w:val="single"/>
        </w:rPr>
        <w:t> </w:t>
      </w:r>
      <w:r w:rsidRPr="00434937">
        <w:rPr>
          <w:rFonts w:ascii="Calibri" w:eastAsia="Calibri" w:hAnsi="Calibri" w:cs="Calibri"/>
          <w:b/>
          <w:bCs/>
        </w:rPr>
        <w:t>деформирующий артроз</w:t>
      </w:r>
    </w:p>
    <w:p w14:paraId="7F82AEE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геморрой</w:t>
      </w:r>
    </w:p>
    <w:p w14:paraId="537C447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вальгусную деформацию стопы</w:t>
      </w:r>
    </w:p>
    <w:p w14:paraId="615C130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склонность к грыжеобразованию</w:t>
      </w:r>
    </w:p>
    <w:p w14:paraId="2451CB8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70FAD74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743.  Варикозное расширение вен нижних конечностей может быть обусловлено всем, кроме</w:t>
      </w:r>
    </w:p>
    <w:p w14:paraId="6221D70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-  врожденного нарушения клапанного аппарата +</w:t>
      </w:r>
    </w:p>
    <w:p w14:paraId="4743C4C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/>
          <w:bCs/>
          <w:u w:val="single"/>
        </w:rPr>
        <w:t> </w:t>
      </w:r>
      <w:r w:rsidRPr="00434937">
        <w:rPr>
          <w:rFonts w:ascii="Calibri" w:eastAsia="Calibri" w:hAnsi="Calibri" w:cs="Calibri"/>
          <w:b/>
          <w:bCs/>
        </w:rPr>
        <w:t>длительной ходьбы</w:t>
      </w:r>
    </w:p>
    <w:p w14:paraId="0DE18CF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непроходимости глубоких вен</w:t>
      </w:r>
    </w:p>
    <w:p w14:paraId="20EABFA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беременности</w:t>
      </w:r>
    </w:p>
    <w:p w14:paraId="68C7E35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посттромбофлебитического синдрома</w:t>
      </w:r>
    </w:p>
    <w:p w14:paraId="5768F00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6FCDD0B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744.  Что можно рекомендовать для консервативного лечения варикозного расширения вен нижних </w:t>
      </w:r>
      <w:proofErr w:type="gramStart"/>
      <w:r w:rsidRPr="00434937">
        <w:rPr>
          <w:rFonts w:ascii="Calibri" w:eastAsia="Calibri" w:hAnsi="Calibri" w:cs="Calibri"/>
          <w:u w:val="single"/>
        </w:rPr>
        <w:t>конечностей:+</w:t>
      </w:r>
      <w:proofErr w:type="gramEnd"/>
    </w:p>
    <w:p w14:paraId="45CD5DA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регулярное плавание</w:t>
      </w:r>
    </w:p>
    <w:p w14:paraId="728E2FF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теплые термальные и плавательные бассейны</w:t>
      </w:r>
    </w:p>
    <w:p w14:paraId="53D343A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переменные бассейны, использование экстрактов с тонизирующим и антиотечным действием</w:t>
      </w:r>
    </w:p>
    <w:p w14:paraId="6AD7B34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ходьба в эластичных чулках</w:t>
      </w:r>
    </w:p>
    <w:p w14:paraId="7005F24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все перечисленное</w:t>
      </w:r>
    </w:p>
    <w:p w14:paraId="2F2B6F7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30602FE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745.  Для лечения варикозной болезни нижних конечности применимо все,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751B6F1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склеротерапии</w:t>
      </w:r>
    </w:p>
    <w:p w14:paraId="38809C1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тугой кольцевидной перетяжки конечности</w:t>
      </w:r>
    </w:p>
    <w:p w14:paraId="38F1121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оперативной перевязки вен</w:t>
      </w:r>
    </w:p>
    <w:p w14:paraId="1350FB1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эластического бинтования конечности</w:t>
      </w:r>
    </w:p>
    <w:p w14:paraId="24BD744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отдыха с приподнятыми нижними конечностями</w:t>
      </w:r>
    </w:p>
    <w:p w14:paraId="13238AB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558E233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746.  Какие оперативные вмешательства выполняются при варикозной </w:t>
      </w:r>
      <w:proofErr w:type="gramStart"/>
      <w:r w:rsidRPr="00434937">
        <w:rPr>
          <w:rFonts w:ascii="Calibri" w:eastAsia="Calibri" w:hAnsi="Calibri" w:cs="Calibri"/>
          <w:u w:val="single"/>
        </w:rPr>
        <w:t>болезни?+</w:t>
      </w:r>
      <w:proofErr w:type="gramEnd"/>
    </w:p>
    <w:p w14:paraId="48E8E0E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операция Троянова - Тренделенбурга</w:t>
      </w:r>
    </w:p>
    <w:p w14:paraId="29099A9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операция Бебкока</w:t>
      </w:r>
    </w:p>
    <w:p w14:paraId="707BAEE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коррекция клапанной недостаточности глубоких вен</w:t>
      </w:r>
    </w:p>
    <w:p w14:paraId="53F1A1E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операция Нарата</w:t>
      </w:r>
    </w:p>
    <w:p w14:paraId="77DD91A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все перечисленные операции</w:t>
      </w:r>
    </w:p>
    <w:p w14:paraId="0A29B95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DB81A3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747.  Какие операции применяются при варикозной болезни нижних конечностей с целью устранения вено-венозного сброса через перфорантные вены </w:t>
      </w:r>
      <w:proofErr w:type="gramStart"/>
      <w:r w:rsidRPr="00434937">
        <w:rPr>
          <w:rFonts w:ascii="Calibri" w:eastAsia="Calibri" w:hAnsi="Calibri" w:cs="Calibri"/>
          <w:u w:val="single"/>
        </w:rPr>
        <w:t>голени?+</w:t>
      </w:r>
      <w:proofErr w:type="gramEnd"/>
    </w:p>
    <w:p w14:paraId="1AD39BF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операция Троянова-Тренделенбурга</w:t>
      </w:r>
    </w:p>
    <w:p w14:paraId="4313D5E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операция Бебкока</w:t>
      </w:r>
    </w:p>
    <w:p w14:paraId="6B020A6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операция Коккета</w:t>
      </w:r>
    </w:p>
    <w:p w14:paraId="4857266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операция Шаде-Кохера</w:t>
      </w:r>
    </w:p>
    <w:p w14:paraId="526934C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операция Сидориной</w:t>
      </w:r>
    </w:p>
    <w:p w14:paraId="291A9DB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 </w:t>
      </w:r>
    </w:p>
    <w:p w14:paraId="7D20829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748.  С помощью какого метода можно оценить состояние глубоких вен нижних конечностей при варикозной </w:t>
      </w:r>
      <w:proofErr w:type="gramStart"/>
      <w:r w:rsidRPr="00434937">
        <w:rPr>
          <w:rFonts w:ascii="Calibri" w:eastAsia="Calibri" w:hAnsi="Calibri" w:cs="Calibri"/>
          <w:u w:val="single"/>
        </w:rPr>
        <w:t>болезни?+</w:t>
      </w:r>
      <w:proofErr w:type="gramEnd"/>
    </w:p>
    <w:p w14:paraId="633FAFC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ультразвуковой допплерографии</w:t>
      </w:r>
    </w:p>
    <w:p w14:paraId="1D47511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реовазографии</w:t>
      </w:r>
    </w:p>
    <w:p w14:paraId="53FFADF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радиоиндикацией с меченым фибриногеном</w:t>
      </w:r>
    </w:p>
    <w:p w14:paraId="12C27E5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капилляроскопии</w:t>
      </w:r>
    </w:p>
    <w:p w14:paraId="4A7537E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сфигмографии</w:t>
      </w:r>
    </w:p>
    <w:p w14:paraId="0DEF700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35A9190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3331F7A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749.  Симптомы варикозной болезни вен нижних конечностей все,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1EF5F6B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отечности дистальных отделов конечности к концу дня</w:t>
      </w:r>
    </w:p>
    <w:p w14:paraId="5D07984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судорог в ногах по ночам</w:t>
      </w:r>
    </w:p>
    <w:p w14:paraId="076A0A6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резких болей в икроножных мышцах при ходьбе (перемежающаяся хромота)</w:t>
      </w:r>
    </w:p>
    <w:p w14:paraId="0A1CE74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трофических расстройств кожи в нижней трети голени</w:t>
      </w:r>
    </w:p>
    <w:p w14:paraId="11E0956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наличия расширенных вен</w:t>
      </w:r>
    </w:p>
    <w:p w14:paraId="6FD0AD1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338D444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750.  Факторы, способствующие улучшению венозного кровотока в низких конечностях в послеоперационном периоде все,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4D81AB5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раннего вставания</w:t>
      </w:r>
    </w:p>
    <w:p w14:paraId="0296138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бинтования голеней эластичными бинтами</w:t>
      </w:r>
    </w:p>
    <w:p w14:paraId="5276DD8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возвышенного положения конечностей</w:t>
      </w:r>
    </w:p>
    <w:p w14:paraId="351C8D0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длительного и строгого постельного режима</w:t>
      </w:r>
    </w:p>
    <w:p w14:paraId="235C583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сокращения икроножных мышц</w:t>
      </w:r>
    </w:p>
    <w:p w14:paraId="28B0C85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2102785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6CF671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751.  К осложнениям варикозной болезни относится всё,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0DB1B94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экзема и дерматит</w:t>
      </w:r>
    </w:p>
    <w:p w14:paraId="761D214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индурация подкожной клетчатки</w:t>
      </w:r>
    </w:p>
    <w:p w14:paraId="56923D6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трофические язвы</w:t>
      </w:r>
    </w:p>
    <w:p w14:paraId="434AF45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тромбофлебит</w:t>
      </w:r>
    </w:p>
    <w:p w14:paraId="2D8C3F2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слоновость</w:t>
      </w:r>
    </w:p>
    <w:p w14:paraId="785F0EE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1CAE6E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752.  После флебэктомии </w:t>
      </w:r>
      <w:proofErr w:type="gramStart"/>
      <w:r w:rsidRPr="00434937">
        <w:rPr>
          <w:rFonts w:ascii="Calibri" w:eastAsia="Calibri" w:hAnsi="Calibri" w:cs="Calibri"/>
          <w:u w:val="single"/>
        </w:rPr>
        <w:t>рекомендуется:+</w:t>
      </w:r>
      <w:proofErr w:type="gramEnd"/>
    </w:p>
    <w:p w14:paraId="10089D2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раннее вставание</w:t>
      </w:r>
    </w:p>
    <w:p w14:paraId="3581E9C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эластичное бинтование конечности</w:t>
      </w:r>
    </w:p>
    <w:p w14:paraId="53F1BCB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физиотерапевтическое лечение</w:t>
      </w:r>
    </w:p>
    <w:p w14:paraId="7BE0F73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лечебная гимнастка</w:t>
      </w:r>
    </w:p>
    <w:p w14:paraId="0078F12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  <w:b/>
          <w:bCs/>
        </w:rPr>
        <w:t>-  все перечисленное</w:t>
      </w:r>
    </w:p>
    <w:p w14:paraId="3AC8BF9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426AA37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 xml:space="preserve">753.  Радикальным при варикозной болезни будет </w:t>
      </w:r>
      <w:proofErr w:type="gramStart"/>
      <w:r w:rsidRPr="00434937">
        <w:rPr>
          <w:rFonts w:ascii="Calibri" w:eastAsia="Calibri" w:hAnsi="Calibri" w:cs="Calibri"/>
          <w:u w:val="single"/>
        </w:rPr>
        <w:t>вмешательство:+</w:t>
      </w:r>
      <w:proofErr w:type="gramEnd"/>
    </w:p>
    <w:p w14:paraId="100E574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устраняющее сброс из глубоких вен в поверхностные</w:t>
      </w:r>
    </w:p>
    <w:p w14:paraId="11376EC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обеспечивающее удаление несостоятельных поверхностных вен</w:t>
      </w:r>
    </w:p>
    <w:p w14:paraId="16A27BC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корригирующее несостоятельные клапаны глубоких вен</w:t>
      </w:r>
    </w:p>
    <w:p w14:paraId="72742C5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решающее все эти задачи</w:t>
      </w:r>
    </w:p>
    <w:p w14:paraId="6DD58FF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500137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754.  Целью бинтования нижних конечностей эластичными бинтами в послеоперационном </w:t>
      </w:r>
      <w:r w:rsidRPr="00434937">
        <w:rPr>
          <w:rFonts w:ascii="Calibri" w:eastAsia="Calibri" w:hAnsi="Calibri" w:cs="Calibri"/>
          <w:u w:val="single"/>
        </w:rPr>
        <w:lastRenderedPageBreak/>
        <w:t xml:space="preserve">периоде </w:t>
      </w:r>
      <w:proofErr w:type="gramStart"/>
      <w:r w:rsidRPr="00434937">
        <w:rPr>
          <w:rFonts w:ascii="Calibri" w:eastAsia="Calibri" w:hAnsi="Calibri" w:cs="Calibri"/>
          <w:u w:val="single"/>
        </w:rPr>
        <w:t>является:+</w:t>
      </w:r>
      <w:proofErr w:type="gramEnd"/>
    </w:p>
    <w:p w14:paraId="5EF7093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необходимость профилактики лимфостаза</w:t>
      </w:r>
    </w:p>
    <w:p w14:paraId="4628F55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/>
          <w:bCs/>
        </w:rPr>
        <w:t>  ускорение кровотока по глубоким венам</w:t>
      </w:r>
    </w:p>
    <w:p w14:paraId="2C59089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замедление кровотока по глубоким венам</w:t>
      </w:r>
    </w:p>
    <w:p w14:paraId="6EAA3CC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профилактика трофических расстройств</w:t>
      </w:r>
    </w:p>
    <w:p w14:paraId="13E973A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необходимость воздействия на артериальный кровоток</w:t>
      </w:r>
    </w:p>
    <w:p w14:paraId="7E07C3A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0AE90D8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29B78D7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755.  Устранить сброс крови из глубоких вен в поверхностные позволяют </w:t>
      </w:r>
      <w:proofErr w:type="gramStart"/>
      <w:r w:rsidRPr="00434937">
        <w:rPr>
          <w:rFonts w:ascii="Calibri" w:eastAsia="Calibri" w:hAnsi="Calibri" w:cs="Calibri"/>
          <w:u w:val="single"/>
        </w:rPr>
        <w:t>операции:+</w:t>
      </w:r>
      <w:proofErr w:type="gramEnd"/>
    </w:p>
    <w:p w14:paraId="01BBD1C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Троянова-Тренделенбурга</w:t>
      </w:r>
    </w:p>
    <w:p w14:paraId="1D6B58D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Коккета</w:t>
      </w:r>
    </w:p>
    <w:p w14:paraId="3A3C2DF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Линтона</w:t>
      </w:r>
    </w:p>
    <w:p w14:paraId="31BD136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все три операции</w:t>
      </w:r>
    </w:p>
    <w:p w14:paraId="3D9D739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ни одна из них</w:t>
      </w:r>
    </w:p>
    <w:p w14:paraId="5C682B4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2351A20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756</w:t>
      </w:r>
      <w:r w:rsidRPr="00434937">
        <w:rPr>
          <w:rFonts w:ascii="Calibri" w:eastAsia="Calibri" w:hAnsi="Calibri" w:cs="Calibri"/>
        </w:rPr>
        <w:t xml:space="preserve">.  </w:t>
      </w:r>
      <w:r w:rsidRPr="00434937">
        <w:rPr>
          <w:rFonts w:ascii="Calibri" w:eastAsia="Calibri" w:hAnsi="Calibri" w:cs="Calibri"/>
          <w:u w:val="single"/>
        </w:rPr>
        <w:t xml:space="preserve">Что следует предпринять при обильном кровотечении из разорвавшегося варикозного узла на </w:t>
      </w:r>
      <w:proofErr w:type="gramStart"/>
      <w:r w:rsidRPr="00434937">
        <w:rPr>
          <w:rFonts w:ascii="Calibri" w:eastAsia="Calibri" w:hAnsi="Calibri" w:cs="Calibri"/>
          <w:u w:val="single"/>
        </w:rPr>
        <w:t>голени?+</w:t>
      </w:r>
      <w:proofErr w:type="gramEnd"/>
    </w:p>
    <w:p w14:paraId="0DC0DE5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прижать бедренную артерию</w:t>
      </w:r>
    </w:p>
    <w:p w14:paraId="3B1DE77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наложить жгут</w:t>
      </w:r>
    </w:p>
    <w:p w14:paraId="054503B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наложить давящую повязку</w:t>
      </w:r>
    </w:p>
    <w:p w14:paraId="43AB59C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внутримышечно ввести викасол</w:t>
      </w:r>
    </w:p>
    <w:p w14:paraId="1F9FA47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внутривенно перелить фибринолизин</w:t>
      </w:r>
    </w:p>
    <w:p w14:paraId="4A74870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36BDFD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757.  К осложнениям варикозной болезни нижних конечностей относят все, </w:t>
      </w:r>
      <w:proofErr w:type="gramStart"/>
      <w:r w:rsidRPr="00434937">
        <w:rPr>
          <w:rFonts w:ascii="Calibri" w:eastAsia="Calibri" w:hAnsi="Calibri" w:cs="Calibri"/>
          <w:u w:val="single"/>
        </w:rPr>
        <w:t>кроме:+</w:t>
      </w:r>
      <w:proofErr w:type="gramEnd"/>
    </w:p>
    <w:p w14:paraId="0C76467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гангрены</w:t>
      </w:r>
    </w:p>
    <w:p w14:paraId="30793E1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тромбофлебита</w:t>
      </w:r>
    </w:p>
    <w:p w14:paraId="364F8E1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хронической венозной недостаточности</w:t>
      </w:r>
    </w:p>
    <w:p w14:paraId="250AAF6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экземы и дерматита</w:t>
      </w:r>
    </w:p>
    <w:p w14:paraId="25F7818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трофических язв</w:t>
      </w:r>
    </w:p>
    <w:p w14:paraId="23309E4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1B344D1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758. Для трофических язв </w:t>
      </w:r>
      <w:proofErr w:type="gramStart"/>
      <w:r w:rsidRPr="00434937">
        <w:rPr>
          <w:rFonts w:ascii="Calibri" w:eastAsia="Calibri" w:hAnsi="Calibri" w:cs="Calibri"/>
          <w:u w:val="single"/>
        </w:rPr>
        <w:t>характерно:+</w:t>
      </w:r>
      <w:proofErr w:type="gramEnd"/>
    </w:p>
    <w:p w14:paraId="407EB35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локализация на медиальной поверхности нижней трети голен</w:t>
      </w:r>
    </w:p>
    <w:p w14:paraId="57B2E2B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резкий болевой синдром</w:t>
      </w:r>
    </w:p>
    <w:p w14:paraId="04B0D66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локализация на дистальных фалангах пальцев стоп</w:t>
      </w:r>
    </w:p>
    <w:p w14:paraId="0F1E2FA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отсутствие пульса на артериях стоп</w:t>
      </w:r>
    </w:p>
    <w:p w14:paraId="14169AF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4242ECC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759.  Какой процент населения в среднем страдает варикозной </w:t>
      </w:r>
      <w:proofErr w:type="gramStart"/>
      <w:r w:rsidRPr="00434937">
        <w:rPr>
          <w:rFonts w:ascii="Calibri" w:eastAsia="Calibri" w:hAnsi="Calibri" w:cs="Calibri"/>
          <w:u w:val="single"/>
        </w:rPr>
        <w:t>болезнью?+</w:t>
      </w:r>
      <w:proofErr w:type="gramEnd"/>
    </w:p>
    <w:p w14:paraId="1C81CD2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- 1 – 2 %</w:t>
      </w:r>
    </w:p>
    <w:p w14:paraId="3AA93D7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- 5 – 8 %</w:t>
      </w:r>
    </w:p>
    <w:p w14:paraId="09A803A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 </w:t>
      </w:r>
      <w:r w:rsidRPr="00434937">
        <w:rPr>
          <w:rFonts w:ascii="Calibri" w:eastAsia="Calibri" w:hAnsi="Calibri" w:cs="Calibri"/>
          <w:b/>
          <w:bCs/>
        </w:rPr>
        <w:t>20 – 25 %</w:t>
      </w:r>
    </w:p>
    <w:p w14:paraId="0DA1F0F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- 50 – 60 %</w:t>
      </w:r>
    </w:p>
    <w:p w14:paraId="18A5396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более 80 %</w:t>
      </w:r>
    </w:p>
    <w:p w14:paraId="1596D9F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5734942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760.  Посттромбофлебитическая болезнь развивается </w:t>
      </w:r>
      <w:proofErr w:type="gramStart"/>
      <w:r w:rsidRPr="00434937">
        <w:rPr>
          <w:rFonts w:ascii="Calibri" w:eastAsia="Calibri" w:hAnsi="Calibri" w:cs="Calibri"/>
          <w:u w:val="single"/>
        </w:rPr>
        <w:t>в :</w:t>
      </w:r>
      <w:proofErr w:type="gramEnd"/>
      <w:r w:rsidRPr="00434937">
        <w:rPr>
          <w:rFonts w:ascii="Calibri" w:eastAsia="Calibri" w:hAnsi="Calibri" w:cs="Calibri"/>
          <w:u w:val="single"/>
        </w:rPr>
        <w:t>+</w:t>
      </w:r>
    </w:p>
    <w:p w14:paraId="1724513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глубоких венах конечностей</w:t>
      </w:r>
    </w:p>
    <w:p w14:paraId="674C9BE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 подкожной клетчатке в нижней половине голени</w:t>
      </w:r>
    </w:p>
    <w:p w14:paraId="0105962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артериях конечностией</w:t>
      </w:r>
    </w:p>
    <w:p w14:paraId="4E5D461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  мышечной ткани конечностей</w:t>
      </w:r>
    </w:p>
    <w:p w14:paraId="6B56622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6C00654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761.  Посттромбофлебитическая болезнь является следствием перенесенного </w:t>
      </w:r>
      <w:proofErr w:type="gramStart"/>
      <w:r w:rsidRPr="00434937">
        <w:rPr>
          <w:rFonts w:ascii="Calibri" w:eastAsia="Calibri" w:hAnsi="Calibri" w:cs="Calibri"/>
          <w:u w:val="single"/>
        </w:rPr>
        <w:t>тромбоза:+</w:t>
      </w:r>
      <w:proofErr w:type="gramEnd"/>
    </w:p>
    <w:p w14:paraId="66396ED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артерий конечностей</w:t>
      </w:r>
    </w:p>
    <w:p w14:paraId="445D19A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 </w:t>
      </w:r>
      <w:r w:rsidRPr="00434937">
        <w:rPr>
          <w:rFonts w:ascii="Calibri" w:eastAsia="Calibri" w:hAnsi="Calibri" w:cs="Calibri"/>
          <w:b/>
          <w:bCs/>
        </w:rPr>
        <w:t>глубоких вен конечностей</w:t>
      </w:r>
    </w:p>
    <w:p w14:paraId="42AEBBD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поверхностных вен конечностей</w:t>
      </w:r>
    </w:p>
    <w:p w14:paraId="4469179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 уровне микроциркуляторного русла</w:t>
      </w:r>
    </w:p>
    <w:p w14:paraId="0EBA2E8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1797DFD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3873ED9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762.  Укажите последовательность формирования посттромбофлебитической болезни </w:t>
      </w:r>
      <w:proofErr w:type="gramStart"/>
      <w:r w:rsidRPr="00434937">
        <w:rPr>
          <w:rFonts w:ascii="Calibri" w:eastAsia="Calibri" w:hAnsi="Calibri" w:cs="Calibri"/>
          <w:u w:val="single"/>
        </w:rPr>
        <w:t>конечностей:+</w:t>
      </w:r>
      <w:proofErr w:type="gramEnd"/>
    </w:p>
    <w:p w14:paraId="526D83B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фибринолиз→реканализация→острый тромбоз</w:t>
      </w:r>
    </w:p>
    <w:p w14:paraId="4E627AC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реканализация→острый тромбоз→фибринолиз</w:t>
      </w:r>
    </w:p>
    <w:p w14:paraId="330D6E8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острый тромбоз→фибринолиз→реканализация</w:t>
      </w:r>
    </w:p>
    <w:p w14:paraId="2555EE0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6C99A39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763.  Какие симптомы характерны для лимфедемы?</w:t>
      </w:r>
    </w:p>
    <w:p w14:paraId="5D24B26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Cs/>
        </w:rPr>
        <w:t>-  боль</w:t>
      </w:r>
    </w:p>
    <w:p w14:paraId="63DD63F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мягкий отек</w:t>
      </w:r>
    </w:p>
    <w:p w14:paraId="3F503A2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434937">
        <w:rPr>
          <w:rFonts w:ascii="Calibri" w:eastAsia="Calibri" w:hAnsi="Calibri" w:cs="Calibri"/>
          <w:bCs/>
        </w:rPr>
        <w:t xml:space="preserve">-  нарушение движения в суставах конечности </w:t>
      </w:r>
      <w:r w:rsidRPr="00434937">
        <w:rPr>
          <w:rFonts w:ascii="Calibri" w:eastAsia="Calibri" w:hAnsi="Calibri" w:cs="Calibri"/>
          <w:b/>
        </w:rPr>
        <w:t xml:space="preserve">неверно </w:t>
      </w:r>
    </w:p>
    <w:p w14:paraId="03D3614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Cs/>
        </w:rPr>
        <w:t>  трофические нарушения</w:t>
      </w:r>
    </w:p>
    <w:p w14:paraId="5F46BCD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</w:rPr>
        <w:t xml:space="preserve">-  все перечисленное </w:t>
      </w:r>
      <w:r w:rsidRPr="00434937">
        <w:rPr>
          <w:rFonts w:ascii="Calibri" w:eastAsia="Calibri" w:hAnsi="Calibri" w:cs="Calibri"/>
          <w:b/>
          <w:bCs/>
        </w:rPr>
        <w:t xml:space="preserve">неверно </w:t>
      </w:r>
    </w:p>
    <w:p w14:paraId="37C7C08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0532B46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764.  Основной компонент консервативного лечения лимфедемы?</w:t>
      </w:r>
    </w:p>
    <w:p w14:paraId="053F520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</w:rPr>
        <w:t xml:space="preserve">-  массаж </w:t>
      </w:r>
    </w:p>
    <w:p w14:paraId="69396C2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</w:rPr>
        <w:t xml:space="preserve">-  медикаментозная терапия </w:t>
      </w:r>
      <w:r w:rsidRPr="00434937">
        <w:rPr>
          <w:rFonts w:ascii="Calibri" w:eastAsia="Calibri" w:hAnsi="Calibri" w:cs="Calibri"/>
          <w:b/>
          <w:bCs/>
        </w:rPr>
        <w:t xml:space="preserve">неверно </w:t>
      </w:r>
    </w:p>
    <w:p w14:paraId="5AF780D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</w:rPr>
        <w:t xml:space="preserve">-  физиолечение </w:t>
      </w:r>
      <w:r w:rsidRPr="00434937">
        <w:rPr>
          <w:rFonts w:ascii="Calibri" w:eastAsia="Calibri" w:hAnsi="Calibri" w:cs="Calibri"/>
          <w:b/>
          <w:bCs/>
        </w:rPr>
        <w:t xml:space="preserve">неверно </w:t>
      </w:r>
    </w:p>
    <w:p w14:paraId="641796E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</w:rPr>
        <w:t>-  лимфостимуляция</w:t>
      </w:r>
      <w:r w:rsidRPr="00434937">
        <w:rPr>
          <w:rFonts w:ascii="Calibri" w:eastAsia="Calibri" w:hAnsi="Calibri" w:cs="Calibri"/>
          <w:b/>
          <w:bCs/>
        </w:rPr>
        <w:t xml:space="preserve"> неверно </w:t>
      </w:r>
    </w:p>
    <w:p w14:paraId="7805A02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сорбция</w:t>
      </w:r>
    </w:p>
    <w:p w14:paraId="0ADD7F1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</w:rPr>
        <w:t xml:space="preserve">-  эластическая компрессия </w:t>
      </w:r>
      <w:r w:rsidRPr="00434937">
        <w:rPr>
          <w:rFonts w:ascii="Calibri" w:eastAsia="Calibri" w:hAnsi="Calibri" w:cs="Calibri"/>
          <w:b/>
          <w:bCs/>
        </w:rPr>
        <w:t xml:space="preserve">неверно </w:t>
      </w:r>
    </w:p>
    <w:p w14:paraId="6E60578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10C057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765.  Какая степень компрессии нужна при лимфедеме? +</w:t>
      </w:r>
    </w:p>
    <w:p w14:paraId="453B155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первая</w:t>
      </w:r>
    </w:p>
    <w:p w14:paraId="06AE029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  <w:b/>
          <w:bCs/>
        </w:rPr>
        <w:t>-  вторая</w:t>
      </w:r>
    </w:p>
    <w:p w14:paraId="5CA666A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третья</w:t>
      </w:r>
    </w:p>
    <w:p w14:paraId="76BDAC1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657F3BB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766.  При остром геморрое первичным </w:t>
      </w:r>
      <w:proofErr w:type="gramStart"/>
      <w:r w:rsidRPr="00434937">
        <w:rPr>
          <w:rFonts w:ascii="Calibri" w:eastAsia="Calibri" w:hAnsi="Calibri" w:cs="Calibri"/>
          <w:u w:val="single"/>
        </w:rPr>
        <w:t>является:+</w:t>
      </w:r>
      <w:proofErr w:type="gramEnd"/>
    </w:p>
    <w:p w14:paraId="5D224A5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/>
          <w:bCs/>
        </w:rPr>
        <w:t>  тромбоз</w:t>
      </w:r>
    </w:p>
    <w:p w14:paraId="078A152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воспаление</w:t>
      </w:r>
    </w:p>
    <w:p w14:paraId="5759C86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только при кровоточащем геморрое - тромбоз</w:t>
      </w:r>
    </w:p>
    <w:p w14:paraId="2A6974A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при геморрое с воспалением узлов первичным является воспаление</w:t>
      </w:r>
    </w:p>
    <w:p w14:paraId="2AACF9B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единого мнения не существет</w:t>
      </w:r>
    </w:p>
    <w:p w14:paraId="48F4D38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36380B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767.  Синонимом острого геморроя правильнее всего можно назвать: + </w:t>
      </w:r>
    </w:p>
    <w:p w14:paraId="4B4CC4F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сфинктерит</w:t>
      </w:r>
    </w:p>
    <w:p w14:paraId="5B2C25B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анусит</w:t>
      </w:r>
    </w:p>
    <w:p w14:paraId="47AEF6D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воспаление геморроидальных узлов</w:t>
      </w:r>
    </w:p>
    <w:p w14:paraId="1E4002B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 </w:t>
      </w:r>
      <w:r w:rsidRPr="00434937">
        <w:rPr>
          <w:rFonts w:ascii="Calibri" w:eastAsia="Calibri" w:hAnsi="Calibri" w:cs="Calibri"/>
          <w:b/>
          <w:bCs/>
        </w:rPr>
        <w:t xml:space="preserve"> острый тромбоз геморроидальных узлов </w:t>
      </w:r>
    </w:p>
    <w:p w14:paraId="18B4652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  тромбофлебит геморроидальных узлов</w:t>
      </w:r>
    </w:p>
    <w:p w14:paraId="5B99074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18B9B3B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768.  При остром тромбозе геморроидальных узлов тромбообразование раньше всего </w:t>
      </w:r>
      <w:proofErr w:type="gramStart"/>
      <w:r w:rsidRPr="00434937">
        <w:rPr>
          <w:rFonts w:ascii="Calibri" w:eastAsia="Calibri" w:hAnsi="Calibri" w:cs="Calibri"/>
          <w:u w:val="single"/>
        </w:rPr>
        <w:t>начинается:+</w:t>
      </w:r>
      <w:proofErr w:type="gramEnd"/>
    </w:p>
    <w:p w14:paraId="272F794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 морганиевых криптах</w:t>
      </w:r>
    </w:p>
    <w:p w14:paraId="634C427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в кавернозных тельцах</w:t>
      </w:r>
    </w:p>
    <w:p w14:paraId="7F9E35A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 венах подслизистого слоя</w:t>
      </w:r>
    </w:p>
    <w:p w14:paraId="737E305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 осудах слизистой оболочки прямой кишки</w:t>
      </w:r>
    </w:p>
    <w:p w14:paraId="4B12968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четкой закономерности нет</w:t>
      </w:r>
    </w:p>
    <w:p w14:paraId="2325E08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F22B3C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158410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769.  Присоединение инфекции при остром тромбозе геморроидальных узлов всегда приводит к: +</w:t>
      </w:r>
    </w:p>
    <w:p w14:paraId="61C43C2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развитию парапроктита</w:t>
      </w:r>
    </w:p>
    <w:p w14:paraId="4044996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образованию свищей прямой кишки</w:t>
      </w:r>
    </w:p>
    <w:p w14:paraId="22BEF51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 восходящему тромбозу сосудов прямой кишки</w:t>
      </w:r>
    </w:p>
    <w:p w14:paraId="12CC5A6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улучшению микроцикуляции в слизистой оболочки дистальной части прямой кишки за счёт притока крови к очагам воспаления</w:t>
      </w:r>
    </w:p>
    <w:p w14:paraId="44B5EBD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нарушению микроцикуляции в слизистой прямой кишки</w:t>
      </w:r>
    </w:p>
    <w:p w14:paraId="1225E56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434937">
        <w:rPr>
          <w:rFonts w:ascii="Calibri" w:eastAsia="Calibri" w:hAnsi="Calibri" w:cs="Calibri"/>
          <w:b/>
          <w:bCs/>
        </w:rPr>
        <w:t> </w:t>
      </w:r>
    </w:p>
    <w:p w14:paraId="52DDBC9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770.  Объективным признаком присоединения воспаления при остром тромбозе геморроидальных узлов является: +</w:t>
      </w:r>
    </w:p>
    <w:p w14:paraId="1F99AEF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усиление болей в области заднего прохода</w:t>
      </w:r>
    </w:p>
    <w:p w14:paraId="65DA5B6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повышение температуры тела</w:t>
      </w:r>
    </w:p>
    <w:p w14:paraId="04F23DB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появление перианального отёка, отсутствие дифференцировки узлов</w:t>
      </w:r>
    </w:p>
    <w:p w14:paraId="5C3561A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затруднённое мочеиспускание</w:t>
      </w:r>
    </w:p>
    <w:p w14:paraId="06F01FE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затруднённый акт дефекации</w:t>
      </w:r>
    </w:p>
    <w:p w14:paraId="4504D1C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64EFEE7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 xml:space="preserve">771.  В амбулаторных условиях при тромбозе наружных геморроидальных узлов с наличием перианального отёка и некроза целесообразнее всего: </w:t>
      </w:r>
      <w:r w:rsidRPr="00434937">
        <w:rPr>
          <w:rFonts w:ascii="Calibri" w:eastAsia="Calibri" w:hAnsi="Calibri" w:cs="Calibri"/>
        </w:rPr>
        <w:t>+</w:t>
      </w:r>
    </w:p>
    <w:p w14:paraId="639B65A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после наружного осмотра и пальцевого исследования прямой кишки осмотреть внутренние узлы с помощью ректального зеркала</w:t>
      </w:r>
    </w:p>
    <w:p w14:paraId="5B969FA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после пальцевого исследования прямой кишки сделать ректоскопию</w:t>
      </w:r>
    </w:p>
    <w:p w14:paraId="3C771B5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для ликвидации спазма сфинктера сделать дивульсию жома</w:t>
      </w:r>
    </w:p>
    <w:p w14:paraId="40618EE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/>
          <w:bCs/>
        </w:rPr>
        <w:t xml:space="preserve"> после наружного осмотра максимально щадящее сделать пальцевое исследование прямой кишки</w:t>
      </w:r>
    </w:p>
    <w:p w14:paraId="79B3549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ограничиться наружным осмотром области заднего прохода</w:t>
      </w:r>
    </w:p>
    <w:p w14:paraId="6FC1BCB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76717C7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772.  При остром тромбозе геморроидальных узлов с перианальным отёком срочная операция: +</w:t>
      </w:r>
    </w:p>
    <w:p w14:paraId="7ABFCB4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показана во всех случаях</w:t>
      </w:r>
    </w:p>
    <w:p w14:paraId="2AE7112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всегда противопоказана</w:t>
      </w:r>
    </w:p>
    <w:p w14:paraId="7D88F5D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показана при сильных болях</w:t>
      </w:r>
    </w:p>
    <w:p w14:paraId="0A4BB3D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показана у молодых пациентов, если тромбоз не в первый раз</w:t>
      </w:r>
    </w:p>
    <w:p w14:paraId="153FE3D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/>
          <w:bCs/>
        </w:rPr>
        <w:t>  показана только при осложнениях (парапроктит, кровотечение)</w:t>
      </w:r>
    </w:p>
    <w:p w14:paraId="4F14EF5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12FECC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t>773</w:t>
      </w:r>
      <w:r w:rsidRPr="00434937">
        <w:rPr>
          <w:rFonts w:ascii="Calibri" w:eastAsia="Calibri" w:hAnsi="Calibri" w:cs="Calibri"/>
        </w:rPr>
        <w:t xml:space="preserve">.  </w:t>
      </w:r>
      <w:r w:rsidRPr="00434937">
        <w:rPr>
          <w:rFonts w:ascii="Calibri" w:eastAsia="Calibri" w:hAnsi="Calibri" w:cs="Calibri"/>
          <w:u w:val="single"/>
        </w:rPr>
        <w:t xml:space="preserve">Срочная операция при остром тромбозе геморроидальных узлов </w:t>
      </w:r>
      <w:proofErr w:type="gramStart"/>
      <w:r w:rsidRPr="00434937">
        <w:rPr>
          <w:rFonts w:ascii="Calibri" w:eastAsia="Calibri" w:hAnsi="Calibri" w:cs="Calibri"/>
          <w:u w:val="single"/>
        </w:rPr>
        <w:t>оправдана:+</w:t>
      </w:r>
      <w:proofErr w:type="gramEnd"/>
    </w:p>
    <w:p w14:paraId="569C2D6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при наличии некроза слизистой</w:t>
      </w:r>
    </w:p>
    <w:p w14:paraId="40873D8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  при наличии перианального отёка, что бы уменьшить боль</w:t>
      </w:r>
    </w:p>
    <w:p w14:paraId="1F4F83B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при тромбозе наружного узла</w:t>
      </w:r>
    </w:p>
    <w:p w14:paraId="487BBA2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при нарастании перианального отёка</w:t>
      </w:r>
    </w:p>
    <w:p w14:paraId="4DA11B0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желанием больного</w:t>
      </w:r>
    </w:p>
    <w:p w14:paraId="3896792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FB22A3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774.  При тромбозе с перианальным отёком нужно отсрочить операцию из-</w:t>
      </w:r>
      <w:proofErr w:type="gramStart"/>
      <w:r w:rsidRPr="00434937">
        <w:rPr>
          <w:rFonts w:ascii="Calibri" w:eastAsia="Calibri" w:hAnsi="Calibri" w:cs="Calibri"/>
          <w:u w:val="single"/>
        </w:rPr>
        <w:t>за:+</w:t>
      </w:r>
      <w:proofErr w:type="gramEnd"/>
    </w:p>
    <w:p w14:paraId="710BC0B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опасности тромбэмболии</w:t>
      </w:r>
    </w:p>
    <w:p w14:paraId="6AED739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выраженных болей в области заднего прохода</w:t>
      </w:r>
    </w:p>
    <w:p w14:paraId="32774CF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 </w:t>
      </w:r>
      <w:r w:rsidRPr="00434937">
        <w:rPr>
          <w:rFonts w:ascii="Calibri" w:eastAsia="Calibri" w:hAnsi="Calibri" w:cs="Calibri"/>
          <w:b/>
          <w:bCs/>
        </w:rPr>
        <w:t>отсутствия дифференцировки узлов, опасности кровотечения и развития воспалительных осложнений</w:t>
      </w:r>
    </w:p>
    <w:p w14:paraId="25D101C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невозможности ушить рану наглухо</w:t>
      </w:r>
    </w:p>
    <w:p w14:paraId="5E3E7C9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возможности повредить наружный сфинктер заднего прохода</w:t>
      </w:r>
    </w:p>
    <w:p w14:paraId="1E3EC7B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69813C1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775.  Больной лечится по поводу острого тромбоза геморроидальных узлов амбулаторно. Лучше </w:t>
      </w:r>
      <w:proofErr w:type="gramStart"/>
      <w:r w:rsidRPr="00434937">
        <w:rPr>
          <w:rFonts w:ascii="Calibri" w:eastAsia="Calibri" w:hAnsi="Calibri" w:cs="Calibri"/>
          <w:u w:val="single"/>
        </w:rPr>
        <w:t>всего:+</w:t>
      </w:r>
      <w:proofErr w:type="gramEnd"/>
    </w:p>
    <w:p w14:paraId="1DEAC1B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назначить приём солевых слабительных</w:t>
      </w:r>
    </w:p>
    <w:p w14:paraId="5216DD1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сделать новокаиновую блокаду, вправить узлы</w:t>
      </w:r>
    </w:p>
    <w:p w14:paraId="522C204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лигировать узлы латексными кольцами</w:t>
      </w:r>
    </w:p>
    <w:p w14:paraId="01E03A9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 </w:t>
      </w:r>
      <w:r w:rsidRPr="00434937">
        <w:rPr>
          <w:rFonts w:ascii="Calibri" w:eastAsia="Calibri" w:hAnsi="Calibri" w:cs="Calibri"/>
          <w:b/>
          <w:bCs/>
        </w:rPr>
        <w:t>назначить анальгетики, на первые 2-3 дня примочки, постельный режим, повязки с гепариновой мазью, троксевазином и пр., диету</w:t>
      </w:r>
    </w:p>
    <w:p w14:paraId="123455B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применить склерозирующую терапию</w:t>
      </w:r>
    </w:p>
    <w:p w14:paraId="7CC8794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31E0E9E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776.  Острым парапроктитом называется+</w:t>
      </w:r>
    </w:p>
    <w:p w14:paraId="1C798EB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любой воспалительный процесс в параректальной клетчатке</w:t>
      </w:r>
    </w:p>
    <w:p w14:paraId="7E64055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 острое воспаление параректальной клетчатки, вызванное проникновением инфекции из прямой кишки</w:t>
      </w:r>
    </w:p>
    <w:p w14:paraId="5E2E1A7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острое воспаление в области морганиевых крипт</w:t>
      </w:r>
    </w:p>
    <w:p w14:paraId="29BB5B0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острое воспаление слизистой прямой кишки</w:t>
      </w:r>
    </w:p>
    <w:p w14:paraId="139FA35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изъязвление слизистой в области морганиевых крипт</w:t>
      </w:r>
    </w:p>
    <w:p w14:paraId="6E49EFE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2584A28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777.  Острый парапроктит чаше всего возникает в результате проникновения инфекции +</w:t>
      </w:r>
    </w:p>
    <w:p w14:paraId="6C5C88A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гематогенным путем</w:t>
      </w:r>
    </w:p>
    <w:p w14:paraId="34F29C6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лимфогенным путем</w:t>
      </w:r>
    </w:p>
    <w:p w14:paraId="5A66BE1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через кожу</w:t>
      </w:r>
    </w:p>
    <w:p w14:paraId="329815D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из прямой кишки</w:t>
      </w:r>
    </w:p>
    <w:p w14:paraId="0F8A682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из соседних органов, пораженных воспалительным процессом</w:t>
      </w:r>
    </w:p>
    <w:p w14:paraId="4BCB00A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45E4E80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778.  Выводные протоки анальных желез открываются +</w:t>
      </w:r>
    </w:p>
    <w:p w14:paraId="79A51FF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на дне морганиевых крипт</w:t>
      </w:r>
    </w:p>
    <w:p w14:paraId="4EC82A0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 межсфинктерном пространстве</w:t>
      </w:r>
    </w:p>
    <w:p w14:paraId="7000827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 параректальной клетчатке</w:t>
      </w:r>
    </w:p>
    <w:p w14:paraId="5E9AE79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 слизистой в области гребешка</w:t>
      </w:r>
    </w:p>
    <w:p w14:paraId="77B3D1E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 области анальных сосочков</w:t>
      </w:r>
    </w:p>
    <w:p w14:paraId="4887F49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22BF19E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779.  Возбудителем острого парапроктита чаще всего является+</w:t>
      </w:r>
    </w:p>
    <w:p w14:paraId="18516C9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туберкулезная палочка</w:t>
      </w:r>
    </w:p>
    <w:p w14:paraId="06C097A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стафилококк</w:t>
      </w:r>
    </w:p>
    <w:p w14:paraId="2585D81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  кишечная палочка</w:t>
      </w:r>
    </w:p>
    <w:p w14:paraId="1AC0246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протей</w:t>
      </w:r>
    </w:p>
    <w:p w14:paraId="58415DC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смешанная микрофлора</w:t>
      </w:r>
    </w:p>
    <w:p w14:paraId="5EB79DB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452B64E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780.  Самой частой формой острого парапроктита является +</w:t>
      </w:r>
    </w:p>
    <w:p w14:paraId="2CCBCF4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подслизистый парапроктит</w:t>
      </w:r>
    </w:p>
    <w:p w14:paraId="21DCE32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подкожный парапроктит</w:t>
      </w:r>
    </w:p>
    <w:p w14:paraId="3203977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ишиоректальный</w:t>
      </w:r>
    </w:p>
    <w:p w14:paraId="4ED604C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пельвиоректальный</w:t>
      </w:r>
    </w:p>
    <w:p w14:paraId="0381EC4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ретроректальный</w:t>
      </w:r>
    </w:p>
    <w:p w14:paraId="2A52638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781.  Локализация гнойника при остром парапроктите устанавливается при пальцевом</w:t>
      </w:r>
    </w:p>
    <w:p w14:paraId="35C0A53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исследовании прямой кишки. Одним из основных ориентиров служит аноректальная линия. При подкожном парапроктите гнойник располагается +</w:t>
      </w:r>
    </w:p>
    <w:p w14:paraId="3A8F9FF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выше аноректальной линии</w:t>
      </w:r>
    </w:p>
    <w:p w14:paraId="32F80D1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 уровне аноректальной линии</w:t>
      </w:r>
    </w:p>
    <w:p w14:paraId="711BD13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ниже аноректальной линии</w:t>
      </w:r>
    </w:p>
    <w:p w14:paraId="533660A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зависит от величины абсцесса</w:t>
      </w:r>
    </w:p>
    <w:p w14:paraId="6827DF7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зависит от расположения пораженной крипты</w:t>
      </w:r>
    </w:p>
    <w:p w14:paraId="5CB55D9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34D3E62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782.  В начале заболевания особенно трудна диагностика +</w:t>
      </w:r>
    </w:p>
    <w:p w14:paraId="403276B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подкожного парапроктита</w:t>
      </w:r>
    </w:p>
    <w:p w14:paraId="6B01E61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подслизистого парапроктита</w:t>
      </w:r>
    </w:p>
    <w:p w14:paraId="42E4A10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ишиоректального парапроктита</w:t>
      </w:r>
    </w:p>
    <w:p w14:paraId="5802448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пельвиоректального парапроктита</w:t>
      </w:r>
    </w:p>
    <w:p w14:paraId="6A0B2D8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межмышечного парапроктита</w:t>
      </w:r>
    </w:p>
    <w:p w14:paraId="49DF83D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1ED2A8F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783.  При остром ишиоректальном парапроктите гнойный ход чаще располагается по отношению к сфинктеру заднего прохода +</w:t>
      </w:r>
    </w:p>
    <w:p w14:paraId="12A943A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только транссфинктерно</w:t>
      </w:r>
    </w:p>
    <w:p w14:paraId="0296414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только экстрасфинктерно</w:t>
      </w:r>
    </w:p>
    <w:p w14:paraId="59531D2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всегда кнутри от сфинктера</w:t>
      </w:r>
    </w:p>
    <w:p w14:paraId="6493462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транссфинктерно и экстрасфинктерно</w:t>
      </w:r>
    </w:p>
    <w:p w14:paraId="00F6375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 xml:space="preserve">-  чаще всего транссфинктерно </w:t>
      </w:r>
    </w:p>
    <w:p w14:paraId="00B66FF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71F1D1E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784.  Если у больного диагностирован острый подкожный парапроктит, целесообразнее всего +</w:t>
      </w:r>
    </w:p>
    <w:p w14:paraId="650FB18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/>
          <w:bCs/>
        </w:rPr>
        <w:t>  госпитализировать его в тот же день для хирургического лечения</w:t>
      </w:r>
    </w:p>
    <w:p w14:paraId="261B32C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вскрыть гнойник в поликлинике</w:t>
      </w:r>
    </w:p>
    <w:p w14:paraId="7C78043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назначить подготовку к ректороманоскопии и после осмотра госпитализировать для хирургического лечения</w:t>
      </w:r>
    </w:p>
    <w:p w14:paraId="2346787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назначить ванночки, антибиотики, мазевые повязки и отпустить домой</w:t>
      </w:r>
    </w:p>
    <w:p w14:paraId="61892A6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амбулаторно провести обследование и направить в стационар в плановом порядке</w:t>
      </w:r>
    </w:p>
    <w:p w14:paraId="662C86D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553D9C4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785.  После вскрытия гнойника при остром парапроктите без иссечения гнойного хода и пораженной крипты наименее вероятно +</w:t>
      </w:r>
    </w:p>
    <w:p w14:paraId="37A1362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формирование свища прямой кишки</w:t>
      </w:r>
    </w:p>
    <w:p w14:paraId="3EA707E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рецидивирование парапроктита</w:t>
      </w:r>
    </w:p>
    <w:p w14:paraId="28E7EAD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выздоровление</w:t>
      </w:r>
    </w:p>
    <w:p w14:paraId="6427EDA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  периодическое появление болей в промежности</w:t>
      </w:r>
    </w:p>
    <w:p w14:paraId="6AD3F89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послеоперационная недостаточность анального сфинктера</w:t>
      </w:r>
    </w:p>
    <w:p w14:paraId="60F41D5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101712F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786.  Хронические парапроктиты с формированием свища являются, чаще всего, следствием: +</w:t>
      </w:r>
    </w:p>
    <w:p w14:paraId="603E43B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злокачественного процесса</w:t>
      </w:r>
    </w:p>
    <w:p w14:paraId="4FB8F56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перианальных кондилом</w:t>
      </w:r>
    </w:p>
    <w:p w14:paraId="05AC8C6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острого парапроктита</w:t>
      </w:r>
    </w:p>
    <w:p w14:paraId="47920BA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анальной трещины</w:t>
      </w:r>
    </w:p>
    <w:p w14:paraId="48D6CCA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геморроя</w:t>
      </w:r>
    </w:p>
    <w:p w14:paraId="7376169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144D2BE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6F99BB0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787.  Обязательным признаком для свищей прямой кишки является: +</w:t>
      </w:r>
    </w:p>
    <w:p w14:paraId="77A9807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зуд в области промежности</w:t>
      </w:r>
    </w:p>
    <w:p w14:paraId="3CB15B2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боль в прямой кишке пульсирующего характера</w:t>
      </w:r>
    </w:p>
    <w:p w14:paraId="7B03850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кровотечение во время дефекации</w:t>
      </w:r>
    </w:p>
    <w:p w14:paraId="5112E91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наличие на коже промежности рубцов</w:t>
      </w:r>
    </w:p>
    <w:p w14:paraId="5D84A39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</w:t>
      </w:r>
      <w:r w:rsidRPr="00434937">
        <w:rPr>
          <w:rFonts w:ascii="Calibri" w:eastAsia="Calibri" w:hAnsi="Calibri" w:cs="Calibri"/>
          <w:b/>
          <w:bCs/>
        </w:rPr>
        <w:t>  наличие свищевого отверстия в анальном канале или на промежности</w:t>
      </w:r>
    </w:p>
    <w:p w14:paraId="4483E2D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12A1506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788.  Локализация свищевого хода при хроническом парапроктите оценивается по отношению: +</w:t>
      </w:r>
    </w:p>
    <w:p w14:paraId="51966F8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 внутреннему сфинктеру</w:t>
      </w:r>
    </w:p>
    <w:p w14:paraId="1340C43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наружному сфинктеру заднего прохода</w:t>
      </w:r>
    </w:p>
    <w:p w14:paraId="36B5353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 морганиевой крипте</w:t>
      </w:r>
    </w:p>
    <w:p w14:paraId="60C7961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клетчаточному пространству</w:t>
      </w:r>
    </w:p>
    <w:p w14:paraId="63D6982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 лонному сочленению</w:t>
      </w:r>
    </w:p>
    <w:p w14:paraId="3A98AE5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0E644D9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789.  При подозрении на озлокачествление свища необходимо выполнить: +</w:t>
      </w:r>
    </w:p>
    <w:p w14:paraId="39007BF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посев отделяемого свища для определения микрофлоры</w:t>
      </w:r>
    </w:p>
    <w:p w14:paraId="62A130E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посев кала на дисбактериоз</w:t>
      </w:r>
    </w:p>
    <w:p w14:paraId="5CDD531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цитологическое или гистологическое исследование</w:t>
      </w:r>
    </w:p>
    <w:p w14:paraId="31C9CFB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сфинктерометрию</w:t>
      </w:r>
    </w:p>
    <w:p w14:paraId="2633171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рентгенографию крестцового отдела позвоночника</w:t>
      </w:r>
    </w:p>
    <w:p w14:paraId="110AC01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647875F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790.  Наиболее сложно дифференцировать свищ прямой кишки </w:t>
      </w:r>
      <w:proofErr w:type="gramStart"/>
      <w:r w:rsidRPr="00434937">
        <w:rPr>
          <w:rFonts w:ascii="Calibri" w:eastAsia="Calibri" w:hAnsi="Calibri" w:cs="Calibri"/>
          <w:u w:val="single"/>
        </w:rPr>
        <w:t>и:+</w:t>
      </w:r>
      <w:proofErr w:type="gramEnd"/>
    </w:p>
    <w:p w14:paraId="7C53753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рак прямой кишки</w:t>
      </w:r>
    </w:p>
    <w:p w14:paraId="28C517C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кисту параректальной клетчатки, дренирующуюся в просвет прямой кишки</w:t>
      </w:r>
    </w:p>
    <w:p w14:paraId="2C2CE6F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эпителиальный копчиковый ход</w:t>
      </w:r>
    </w:p>
    <w:p w14:paraId="51A5266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остеомиелит копчика</w:t>
      </w:r>
    </w:p>
    <w:p w14:paraId="47BF691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свищевую форму пиодермии</w:t>
      </w:r>
    </w:p>
    <w:p w14:paraId="152F036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47A33A4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791.  При экстрасфинктерных свищах деление на степени сложности в основном имеет значение для: +</w:t>
      </w:r>
    </w:p>
    <w:p w14:paraId="5C005D4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дифференцированного подхода к выбору вида операции</w:t>
      </w:r>
    </w:p>
    <w:p w14:paraId="1508888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прогнозирования исходов лечения</w:t>
      </w:r>
    </w:p>
    <w:p w14:paraId="036A5AF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разработки мер профилактики осложнений</w:t>
      </w:r>
    </w:p>
    <w:p w14:paraId="222F965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выбора вида обезболивания</w:t>
      </w:r>
    </w:p>
    <w:p w14:paraId="16A813D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для планирования сроков пребывания больного в стационаре</w:t>
      </w:r>
    </w:p>
    <w:p w14:paraId="490E502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4526170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u w:val="single"/>
        </w:rPr>
        <w:lastRenderedPageBreak/>
        <w:t xml:space="preserve">792.  При сфинктеропластике после иссечения экстрасфинктерного свища в просвет кишки в качестве шовного материала целесообразнее использовать: + </w:t>
      </w:r>
    </w:p>
    <w:p w14:paraId="614F259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шелк</w:t>
      </w:r>
    </w:p>
    <w:p w14:paraId="3462D45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викрил или полисорб</w:t>
      </w:r>
    </w:p>
    <w:p w14:paraId="4E792BC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лавсан</w:t>
      </w:r>
    </w:p>
    <w:p w14:paraId="19915C2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кетгут хромированный</w:t>
      </w:r>
    </w:p>
    <w:p w14:paraId="7888ABA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кетгут простой</w:t>
      </w:r>
    </w:p>
    <w:p w14:paraId="2E2E89C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4A67614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793.  Пересечение анокопчиковой связки: +</w:t>
      </w:r>
    </w:p>
    <w:p w14:paraId="7B0C4C3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 производится при всех задних подковообразных свищах прямой кишки в </w:t>
      </w:r>
      <w:proofErr w:type="gramStart"/>
      <w:r w:rsidRPr="00434937">
        <w:rPr>
          <w:rFonts w:ascii="Calibri" w:eastAsia="Calibri" w:hAnsi="Calibri" w:cs="Calibri"/>
        </w:rPr>
        <w:t>не зависимости</w:t>
      </w:r>
      <w:proofErr w:type="gramEnd"/>
      <w:r w:rsidRPr="00434937">
        <w:rPr>
          <w:rFonts w:ascii="Calibri" w:eastAsia="Calibri" w:hAnsi="Calibri" w:cs="Calibri"/>
        </w:rPr>
        <w:t xml:space="preserve"> от глубины расположения свищевого хода</w:t>
      </w:r>
    </w:p>
    <w:p w14:paraId="21D4CF3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 выполняется только при задних свищах, проходящих через глубокую порцию наружного сфинктера</w:t>
      </w:r>
    </w:p>
    <w:p w14:paraId="7C1F61B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 </w:t>
      </w:r>
      <w:r w:rsidRPr="00434937">
        <w:rPr>
          <w:rFonts w:ascii="Calibri" w:eastAsia="Calibri" w:hAnsi="Calibri" w:cs="Calibri"/>
          <w:b/>
          <w:bCs/>
        </w:rPr>
        <w:t>целесообразно при задних экстрасфинктерных подковообразных свищах с ретроректальным затеком</w:t>
      </w:r>
    </w:p>
    <w:p w14:paraId="5AF40A9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при свищах прямой кишки никогда не производится</w:t>
      </w:r>
    </w:p>
    <w:p w14:paraId="5F47E2C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не выполняется при имеющейся слабости анального сфинктера</w:t>
      </w:r>
    </w:p>
    <w:p w14:paraId="63D4D46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76E5258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794.  Внутреннее отверстие свища прямой кишки чаще всего располагается: +</w:t>
      </w:r>
    </w:p>
    <w:p w14:paraId="4FDE3331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в морганиевой крипте</w:t>
      </w:r>
    </w:p>
    <w:p w14:paraId="1A5EB5A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 линии Хилтона</w:t>
      </w:r>
    </w:p>
    <w:p w14:paraId="3E6B426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 нижнеампулярном отделе прямой кишки</w:t>
      </w:r>
    </w:p>
    <w:p w14:paraId="33E00E0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 верхнеампулярном отделе прямой кишки</w:t>
      </w:r>
    </w:p>
    <w:p w14:paraId="35866EB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 среднеампулярном отделе прямой кишки</w:t>
      </w:r>
    </w:p>
    <w:p w14:paraId="015161D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2A22E09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795.  При обследовании больного со свищом прямой кишки необязательно выполнять: +</w:t>
      </w:r>
    </w:p>
    <w:p w14:paraId="170E4A1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наружный осмотр и пальпацию перианальной области</w:t>
      </w:r>
    </w:p>
    <w:p w14:paraId="1A3CF57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пальцевое исследование прямой кишки</w:t>
      </w:r>
    </w:p>
    <w:p w14:paraId="2FA097CD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прокрашивание свищевого хода и зондирование</w:t>
      </w:r>
    </w:p>
    <w:p w14:paraId="3EEC67F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колоноскопию</w:t>
      </w:r>
    </w:p>
    <w:p w14:paraId="0E5CE0F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ректороманоскопию</w:t>
      </w:r>
    </w:p>
    <w:p w14:paraId="1C2FDD8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7352E79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796.  При установлении диагноза "анальная трещина" показанием для ирригоскопии является+</w:t>
      </w:r>
    </w:p>
    <w:p w14:paraId="4E8BCB1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кровотечение струйкой в конце акта дефекации</w:t>
      </w:r>
    </w:p>
    <w:p w14:paraId="63FA605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выделение крови в конце акта дефекации каплями</w:t>
      </w:r>
    </w:p>
    <w:p w14:paraId="174F75B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слизисто-кровянистые выделения из ануса</w:t>
      </w:r>
    </w:p>
    <w:p w14:paraId="5E632A6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выделение малых порций алой крови</w:t>
      </w:r>
    </w:p>
    <w:p w14:paraId="1D5F354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proofErr w:type="gramStart"/>
      <w:r w:rsidRPr="00434937">
        <w:rPr>
          <w:rFonts w:ascii="Calibri" w:eastAsia="Calibri" w:hAnsi="Calibri" w:cs="Calibri"/>
        </w:rPr>
        <w:t>-  «</w:t>
      </w:r>
      <w:proofErr w:type="gramEnd"/>
      <w:r w:rsidRPr="00434937">
        <w:rPr>
          <w:rFonts w:ascii="Calibri" w:eastAsia="Calibri" w:hAnsi="Calibri" w:cs="Calibri"/>
        </w:rPr>
        <w:t>стулобоязнь»</w:t>
      </w:r>
    </w:p>
    <w:p w14:paraId="688B6F3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4836279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 xml:space="preserve">797.  Острая анальная трещина чаще всего </w:t>
      </w:r>
      <w:proofErr w:type="gramStart"/>
      <w:r w:rsidRPr="00434937">
        <w:rPr>
          <w:rFonts w:ascii="Calibri" w:eastAsia="Calibri" w:hAnsi="Calibri" w:cs="Calibri"/>
          <w:u w:val="single"/>
        </w:rPr>
        <w:t>локализуется:+</w:t>
      </w:r>
      <w:proofErr w:type="gramEnd"/>
    </w:p>
    <w:p w14:paraId="609A5FF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 xml:space="preserve">-  </w:t>
      </w:r>
      <w:r w:rsidRPr="00434937">
        <w:rPr>
          <w:rFonts w:ascii="Calibri" w:eastAsia="Calibri" w:hAnsi="Calibri" w:cs="Calibri"/>
          <w:b/>
          <w:bCs/>
        </w:rPr>
        <w:t>на задней стенке анального канала</w:t>
      </w:r>
    </w:p>
    <w:p w14:paraId="1D606DD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 передней стенке анального канала</w:t>
      </w:r>
    </w:p>
    <w:p w14:paraId="17625BD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 3-х часах по циферблату</w:t>
      </w:r>
    </w:p>
    <w:p w14:paraId="33696028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на 9 часах по циферблату</w:t>
      </w:r>
    </w:p>
    <w:p w14:paraId="6C9AA25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одинаково часто на задней и передней стенках</w:t>
      </w:r>
    </w:p>
    <w:p w14:paraId="0352CC36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1A70D69C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798.  В патогенезе острой анальной трещины ведущая роль принадлежит: +</w:t>
      </w:r>
    </w:p>
    <w:p w14:paraId="75E5F1D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lastRenderedPageBreak/>
        <w:t>-  ректальным кровотечениям</w:t>
      </w:r>
    </w:p>
    <w:p w14:paraId="117BCDC7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Затруднённому венозному оттоку</w:t>
      </w:r>
    </w:p>
    <w:p w14:paraId="55920AC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спазму внутреннего сфинктера</w:t>
      </w:r>
    </w:p>
    <w:p w14:paraId="5EB3888B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спазму наружного сфинктера</w:t>
      </w:r>
    </w:p>
    <w:p w14:paraId="288A350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анальному зуду и мацерации</w:t>
      </w:r>
    </w:p>
    <w:p w14:paraId="59223DE4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 </w:t>
      </w:r>
    </w:p>
    <w:p w14:paraId="11AD2B9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799.  Для острой анальной трещины нехарактерно: +</w:t>
      </w:r>
    </w:p>
    <w:p w14:paraId="3B6D4E6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боли в заднем проходе</w:t>
      </w:r>
    </w:p>
    <w:p w14:paraId="6B66123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спазм сфинктера</w:t>
      </w:r>
    </w:p>
    <w:p w14:paraId="45D4F24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скудные выделения крови</w:t>
      </w:r>
    </w:p>
    <w:p w14:paraId="155ED5F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выделение гноя</w:t>
      </w:r>
    </w:p>
    <w:p w14:paraId="72437EEE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"стулобоязнь"</w:t>
      </w:r>
    </w:p>
    <w:p w14:paraId="2269699F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</w:rPr>
        <w:t> </w:t>
      </w:r>
    </w:p>
    <w:p w14:paraId="4105C7A9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34937">
        <w:rPr>
          <w:rFonts w:ascii="Calibri" w:eastAsia="Calibri" w:hAnsi="Calibri" w:cs="Calibri"/>
          <w:u w:val="single"/>
        </w:rPr>
        <w:t>800.  При наличии острой анальной трещины ректороманоскопию следует: +</w:t>
      </w:r>
    </w:p>
    <w:p w14:paraId="15C9828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обязательно выполнить уже при первичном осмотре</w:t>
      </w:r>
    </w:p>
    <w:p w14:paraId="6EA035C0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  <w:b/>
          <w:bCs/>
        </w:rPr>
        <w:t>-  отсрочить до купирования болей и эпителизации дефекта</w:t>
      </w:r>
    </w:p>
    <w:p w14:paraId="133AEB02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ректороманоскопия не показана вообще</w:t>
      </w:r>
    </w:p>
    <w:p w14:paraId="565660B3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выполнить после дивульсии заднего прохода</w:t>
      </w:r>
    </w:p>
    <w:p w14:paraId="4AC89CFA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-  обязательно выполнить с применением обезболивания</w:t>
      </w:r>
    </w:p>
    <w:p w14:paraId="0D3AF685" w14:textId="77777777" w:rsidR="00434937" w:rsidRPr="00434937" w:rsidRDefault="00434937" w:rsidP="00434937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434937">
        <w:rPr>
          <w:rFonts w:ascii="Calibri" w:eastAsia="Calibri" w:hAnsi="Calibri" w:cs="Calibri"/>
        </w:rPr>
        <w:t> </w:t>
      </w:r>
    </w:p>
    <w:p w14:paraId="55A27359" w14:textId="77777777" w:rsidR="00357930" w:rsidRPr="00357930" w:rsidRDefault="00A268BF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EB180B">
        <w:rPr>
          <w:rFonts w:eastAsia="Calibri" w:cstheme="minorHAnsi"/>
        </w:rPr>
        <w:t> </w:t>
      </w:r>
      <w:r w:rsidR="00357930" w:rsidRPr="00357930">
        <w:rPr>
          <w:rFonts w:ascii="Calibri" w:eastAsia="Calibri" w:hAnsi="Calibri" w:cs="Calibri"/>
          <w:u w:val="single"/>
        </w:rPr>
        <w:t xml:space="preserve">801. Показанием для безотлагательного обследования всей толстой кишки при наличии острой анальной трещины </w:t>
      </w:r>
      <w:proofErr w:type="gramStart"/>
      <w:r w:rsidR="00357930" w:rsidRPr="00357930">
        <w:rPr>
          <w:rFonts w:ascii="Calibri" w:eastAsia="Calibri" w:hAnsi="Calibri" w:cs="Calibri"/>
          <w:u w:val="single"/>
        </w:rPr>
        <w:t>служит:  +</w:t>
      </w:r>
      <w:proofErr w:type="gramEnd"/>
    </w:p>
    <w:p w14:paraId="542FF95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острое начало заболевания </w:t>
      </w:r>
    </w:p>
    <w:p w14:paraId="4F7D80E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дискомфорт и чувство неполного опорожнения прямой кишки </w:t>
      </w:r>
    </w:p>
    <w:p w14:paraId="1CC7194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жалобы на периодический метеоризм </w:t>
      </w:r>
    </w:p>
    <w:p w14:paraId="1D20855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пожилой возраст больного</w:t>
      </w:r>
    </w:p>
    <w:p w14:paraId="03A8335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выделения крови и слизи из заднего прохода</w:t>
      </w:r>
    </w:p>
    <w:p w14:paraId="66C5AD0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488BB00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802. Причинами первичного анального зуда могут быть: +</w:t>
      </w:r>
    </w:p>
    <w:p w14:paraId="31EC9EC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воспалительные заболевания толстой кишки и анального канала </w:t>
      </w:r>
    </w:p>
    <w:p w14:paraId="5D945F3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сахарный диабет </w:t>
      </w:r>
    </w:p>
    <w:p w14:paraId="20164EF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глистная инвазия </w:t>
      </w:r>
    </w:p>
    <w:p w14:paraId="12DF851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гепатит и пиэлонефрит</w:t>
      </w:r>
    </w:p>
    <w:p w14:paraId="240086E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несоблюдение гигиены </w:t>
      </w:r>
    </w:p>
    <w:p w14:paraId="4344792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34E8A53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803. Что не характерно для анокопчикового болевого синдрома? +</w:t>
      </w:r>
    </w:p>
    <w:p w14:paraId="5C16CC8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кокцигодиния </w:t>
      </w:r>
    </w:p>
    <w:p w14:paraId="71B03A1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боль в анальном канале </w:t>
      </w:r>
    </w:p>
    <w:p w14:paraId="10B089C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боль в сигмовидной кишке</w:t>
      </w:r>
    </w:p>
    <w:p w14:paraId="5FA2447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боль в прямой кишке </w:t>
      </w:r>
    </w:p>
    <w:p w14:paraId="6F29C41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054F3B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bookmarkStart w:id="21" w:name="_Hlk128519135"/>
      <w:r w:rsidRPr="00357930">
        <w:rPr>
          <w:rFonts w:ascii="Calibri" w:eastAsia="Calibri" w:hAnsi="Calibri" w:cs="Calibri"/>
          <w:u w:val="single"/>
        </w:rPr>
        <w:t>804</w:t>
      </w:r>
      <w:r w:rsidRPr="00357930">
        <w:rPr>
          <w:rFonts w:ascii="Calibri" w:eastAsia="Calibri" w:hAnsi="Calibri" w:cs="Calibri"/>
        </w:rPr>
        <w:t>.</w:t>
      </w:r>
      <w:r w:rsidRPr="00357930">
        <w:rPr>
          <w:rFonts w:ascii="Calibri" w:eastAsia="Calibri" w:hAnsi="Calibri" w:cs="Calibri"/>
          <w:u w:val="single"/>
        </w:rPr>
        <w:t>Что не относится к причинам кокцигодинии по классификации А.Н.Рыжих (1956г)? +</w:t>
      </w:r>
    </w:p>
    <w:p w14:paraId="4617487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кокцигодиния травматического характера </w:t>
      </w:r>
    </w:p>
    <w:p w14:paraId="0644D16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кокцигодиния инфекционного характера </w:t>
      </w:r>
    </w:p>
    <w:p w14:paraId="19224F2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кокцигодиния идиопатического характера </w:t>
      </w:r>
    </w:p>
    <w:p w14:paraId="5442A8B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кокцигодиния обменного характера </w:t>
      </w:r>
      <w:bookmarkEnd w:id="21"/>
    </w:p>
    <w:p w14:paraId="1C4F346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2599DE3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lastRenderedPageBreak/>
        <w:t>805. В лечении анального зуда не применяется: +</w:t>
      </w:r>
    </w:p>
    <w:p w14:paraId="1AEE771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гигиенические мероприятия </w:t>
      </w:r>
    </w:p>
    <w:p w14:paraId="495B6D0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диета </w:t>
      </w:r>
    </w:p>
    <w:p w14:paraId="537327F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инъекционные методы лечения </w:t>
      </w:r>
    </w:p>
    <w:p w14:paraId="03D1414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лечебная физкультура</w:t>
      </w:r>
    </w:p>
    <w:p w14:paraId="0DC298D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лечение грибковых заболеваний</w:t>
      </w:r>
    </w:p>
    <w:p w14:paraId="7D6D30B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0F39FF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</w:rPr>
        <w:t xml:space="preserve"> </w:t>
      </w:r>
      <w:r w:rsidRPr="00357930">
        <w:rPr>
          <w:rFonts w:ascii="Calibri" w:eastAsia="Calibri" w:hAnsi="Calibri" w:cs="Calibri"/>
          <w:u w:val="single"/>
        </w:rPr>
        <w:t xml:space="preserve">806. Причиной язвенного колита </w:t>
      </w:r>
      <w:proofErr w:type="gramStart"/>
      <w:r w:rsidRPr="00357930">
        <w:rPr>
          <w:rFonts w:ascii="Calibri" w:eastAsia="Calibri" w:hAnsi="Calibri" w:cs="Calibri"/>
          <w:u w:val="single"/>
        </w:rPr>
        <w:t>является  +</w:t>
      </w:r>
      <w:proofErr w:type="gramEnd"/>
    </w:p>
    <w:p w14:paraId="7D4BE64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психическая травма </w:t>
      </w:r>
    </w:p>
    <w:p w14:paraId="63CED43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физическая травма </w:t>
      </w:r>
    </w:p>
    <w:p w14:paraId="10B01D5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перенесенная кишечная инфекция </w:t>
      </w:r>
    </w:p>
    <w:p w14:paraId="4F61966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микробное начало </w:t>
      </w:r>
    </w:p>
    <w:p w14:paraId="6DD2B49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причина неизвестна </w:t>
      </w:r>
    </w:p>
    <w:p w14:paraId="47661AC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331D568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807. В классификацию язвенного колита не включается </w:t>
      </w:r>
      <w:proofErr w:type="gramStart"/>
      <w:r w:rsidRPr="00357930">
        <w:rPr>
          <w:rFonts w:ascii="Calibri" w:eastAsia="Calibri" w:hAnsi="Calibri" w:cs="Calibri"/>
          <w:u w:val="single"/>
        </w:rPr>
        <w:t>фактор:  +</w:t>
      </w:r>
      <w:proofErr w:type="gramEnd"/>
    </w:p>
    <w:p w14:paraId="078D288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этиология </w:t>
      </w:r>
    </w:p>
    <w:p w14:paraId="4D5962D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локализация процесса </w:t>
      </w:r>
    </w:p>
    <w:p w14:paraId="7931C61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тяжесть заболевания </w:t>
      </w:r>
    </w:p>
    <w:p w14:paraId="0589677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острота болезни </w:t>
      </w:r>
    </w:p>
    <w:p w14:paraId="035293C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длительность заболевания </w:t>
      </w:r>
    </w:p>
    <w:p w14:paraId="11FCDDF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CDC12F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808. Для диагностики язвенного колита наиболее информативным </w:t>
      </w:r>
      <w:proofErr w:type="gramStart"/>
      <w:r w:rsidRPr="00357930">
        <w:rPr>
          <w:rFonts w:ascii="Calibri" w:eastAsia="Calibri" w:hAnsi="Calibri" w:cs="Calibri"/>
          <w:u w:val="single"/>
        </w:rPr>
        <w:t>является:  +</w:t>
      </w:r>
      <w:proofErr w:type="gramEnd"/>
    </w:p>
    <w:p w14:paraId="11CF799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аноскопия </w:t>
      </w:r>
    </w:p>
    <w:p w14:paraId="5F78B87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посев кала на микрофлору </w:t>
      </w:r>
    </w:p>
    <w:p w14:paraId="3548F3C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колоноскопия </w:t>
      </w:r>
    </w:p>
    <w:p w14:paraId="4ABC4D7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рентгенологическое исследование тонкой кишки </w:t>
      </w:r>
    </w:p>
    <w:p w14:paraId="34F4AEF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гастроскопия </w:t>
      </w:r>
    </w:p>
    <w:p w14:paraId="29E9005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ABDDAF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809. Для оценки тяжести атаки язвенного колита не учитывается критерий +</w:t>
      </w:r>
    </w:p>
    <w:p w14:paraId="1085669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склонность к запорам </w:t>
      </w:r>
    </w:p>
    <w:p w14:paraId="68BE295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частота стула в сутки </w:t>
      </w:r>
    </w:p>
    <w:p w14:paraId="6244D10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примесь крови в стуле </w:t>
      </w:r>
    </w:p>
    <w:p w14:paraId="0515203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температура тела </w:t>
      </w:r>
    </w:p>
    <w:p w14:paraId="1681A9D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изменение лабораторных показателей </w:t>
      </w:r>
    </w:p>
    <w:p w14:paraId="075C3D2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8A2913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810. Показанием к плановому хирургическому вмешательству по поводу язвенного колита является: +</w:t>
      </w:r>
    </w:p>
    <w:p w14:paraId="0FA94CC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кишечное кровотечение</w:t>
      </w:r>
    </w:p>
    <w:p w14:paraId="6CF38D3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токсическая дилятация толстой кишки </w:t>
      </w:r>
    </w:p>
    <w:p w14:paraId="567D5AC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отсутствие эффекта от консервативной терапии </w:t>
      </w:r>
    </w:p>
    <w:p w14:paraId="2210A8C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перфорация толстой кишки </w:t>
      </w:r>
    </w:p>
    <w:p w14:paraId="74270F3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учащение стула до 5-6 раз сутки</w:t>
      </w:r>
    </w:p>
    <w:p w14:paraId="197F8AA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CF7AC4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  <w:u w:val="single"/>
        </w:rPr>
        <w:t xml:space="preserve"> 811. Элементами предоперационной подготовки при экстренном хирургическом вмешательстве по поводу язвенного колита </w:t>
      </w:r>
      <w:proofErr w:type="gramStart"/>
      <w:r w:rsidRPr="00357930">
        <w:rPr>
          <w:rFonts w:ascii="Calibri" w:eastAsia="Calibri" w:hAnsi="Calibri" w:cs="Calibri"/>
          <w:u w:val="single"/>
        </w:rPr>
        <w:t>являются  +</w:t>
      </w:r>
      <w:proofErr w:type="gramEnd"/>
    </w:p>
    <w:p w14:paraId="5499A1D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введение газоотводной трубки, гормональные препараты, антибиотики</w:t>
      </w:r>
    </w:p>
    <w:p w14:paraId="24E2CB3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очистительная клизма, антибиотики, наркотики </w:t>
      </w:r>
    </w:p>
    <w:p w14:paraId="2B99C39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lastRenderedPageBreak/>
        <w:t>- очистительная клизма, гормональные препараты, наркотики</w:t>
      </w:r>
    </w:p>
    <w:p w14:paraId="44F202F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кишечный лаваж </w:t>
      </w:r>
    </w:p>
    <w:p w14:paraId="1368F95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- 15% раствор сернокислой магнезии по 30 мл каждые 30 минут </w:t>
      </w:r>
    </w:p>
    <w:p w14:paraId="3D32C4F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FBA23D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812. Нежелательным элементом в процессе предоперационной подготовки при экстренном хирургическом вмешательстве по поводу язвенного колита, осложненного кровотечением, </w:t>
      </w:r>
      <w:proofErr w:type="gramStart"/>
      <w:r w:rsidRPr="00357930">
        <w:rPr>
          <w:rFonts w:ascii="Calibri" w:eastAsia="Calibri" w:hAnsi="Calibri" w:cs="Calibri"/>
          <w:u w:val="single"/>
        </w:rPr>
        <w:t>является:  +</w:t>
      </w:r>
      <w:proofErr w:type="gramEnd"/>
    </w:p>
    <w:p w14:paraId="02FD1A1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локальная гипотермия </w:t>
      </w:r>
    </w:p>
    <w:p w14:paraId="42DDAB6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применение гемостатиков, препаратов крови </w:t>
      </w:r>
    </w:p>
    <w:p w14:paraId="4D06901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применение противошоковых инфузионных средств </w:t>
      </w:r>
    </w:p>
    <w:p w14:paraId="0FD2161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назначение антикоагулянтов </w:t>
      </w:r>
    </w:p>
    <w:p w14:paraId="09A5A35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назначение стероидных препаратов </w:t>
      </w:r>
    </w:p>
    <w:p w14:paraId="3277B1D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4EE8DA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  <w:u w:val="single"/>
        </w:rPr>
        <w:t xml:space="preserve">813. Основными видами реконструктивных и восстановительных </w:t>
      </w:r>
      <w:proofErr w:type="gramStart"/>
      <w:r w:rsidRPr="00357930">
        <w:rPr>
          <w:rFonts w:ascii="Calibri" w:eastAsia="Calibri" w:hAnsi="Calibri" w:cs="Calibri"/>
          <w:u w:val="single"/>
        </w:rPr>
        <w:t>операций ,</w:t>
      </w:r>
      <w:proofErr w:type="gramEnd"/>
      <w:r w:rsidRPr="00357930">
        <w:rPr>
          <w:rFonts w:ascii="Calibri" w:eastAsia="Calibri" w:hAnsi="Calibri" w:cs="Calibri"/>
          <w:u w:val="single"/>
        </w:rPr>
        <w:t xml:space="preserve"> применяемых у больных язвенным колитом, являются:   +</w:t>
      </w:r>
    </w:p>
    <w:p w14:paraId="3EBC0B0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закрытие двуствольной илеостомы после операции отключения </w:t>
      </w:r>
    </w:p>
    <w:p w14:paraId="4EFF74C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колоректальный анастомоз после резекции ободочной кишки </w:t>
      </w:r>
    </w:p>
    <w:p w14:paraId="392F54A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закрытие колостомы после операции отключения (колостомии) </w:t>
      </w:r>
    </w:p>
    <w:p w14:paraId="67CF4F2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илеоректальный анастомоз и различные варианты тонкокишечных резервуаров с низведением</w:t>
      </w:r>
    </w:p>
    <w:p w14:paraId="171C65C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илеотрансверзоанастомоз </w:t>
      </w:r>
    </w:p>
    <w:p w14:paraId="37788E1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26F0785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814. Введение послеоперационного периода у больных язвенным колитом предусматривает: + </w:t>
      </w:r>
    </w:p>
    <w:p w14:paraId="7245E6A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в случае лечения больного до операции стероидными гормонами отмену их сразу же после операции</w:t>
      </w:r>
    </w:p>
    <w:p w14:paraId="7EAEFD0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постепенную отмену гормональных препаратов в течение нескольких дней и недель</w:t>
      </w:r>
    </w:p>
    <w:p w14:paraId="1A2D8D0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длительное продолжение гормональной терапии </w:t>
      </w:r>
    </w:p>
    <w:p w14:paraId="6086E6E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увеличение дозы гормональных препаратов</w:t>
      </w:r>
    </w:p>
    <w:p w14:paraId="32561F9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снижение дозы гормонов в два раза через день после операции </w:t>
      </w:r>
    </w:p>
    <w:p w14:paraId="2D05AEC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E0DFAF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  <w:u w:val="single"/>
        </w:rPr>
        <w:t xml:space="preserve">815. Техника формирования илеостомы по Бруку не </w:t>
      </w:r>
      <w:proofErr w:type="gramStart"/>
      <w:r w:rsidRPr="00357930">
        <w:rPr>
          <w:rFonts w:ascii="Calibri" w:eastAsia="Calibri" w:hAnsi="Calibri" w:cs="Calibri"/>
          <w:u w:val="single"/>
        </w:rPr>
        <w:t>предусматривает:  +</w:t>
      </w:r>
      <w:proofErr w:type="gramEnd"/>
    </w:p>
    <w:p w14:paraId="096232F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формирования инвагината из выведенного фрагмента подвздошной кишки </w:t>
      </w:r>
    </w:p>
    <w:p w14:paraId="174B22E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ушивания "окна" между брыжейкой подвздошной кишки и париетальной брюшиной правого латерального канала </w:t>
      </w:r>
    </w:p>
    <w:p w14:paraId="3885B4B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подшивания серозной оболочки кишки к коже</w:t>
      </w:r>
    </w:p>
    <w:p w14:paraId="7C733D1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подшивания серозной оболочки кишки к париетальной брюшине </w:t>
      </w:r>
    </w:p>
    <w:p w14:paraId="6BFC001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подшивания париетальной брюшины к коже </w:t>
      </w:r>
    </w:p>
    <w:p w14:paraId="3D9D212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  <w:u w:val="single"/>
        </w:rPr>
      </w:pPr>
    </w:p>
    <w:p w14:paraId="500D3C5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816. В каком возрасте развивается острый аппендицит – +</w:t>
      </w:r>
    </w:p>
    <w:p w14:paraId="26D1B74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в детском</w:t>
      </w:r>
    </w:p>
    <w:p w14:paraId="567092B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в половозрелом </w:t>
      </w:r>
    </w:p>
    <w:p w14:paraId="37B9E06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в старческом </w:t>
      </w:r>
    </w:p>
    <w:p w14:paraId="70E2D2C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в любом </w:t>
      </w:r>
    </w:p>
    <w:p w14:paraId="48BC930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0560532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bookmarkStart w:id="22" w:name="_Hlk128526460"/>
      <w:r w:rsidRPr="00357930">
        <w:rPr>
          <w:rFonts w:ascii="Calibri" w:eastAsia="Calibri" w:hAnsi="Calibri" w:cs="Calibri"/>
          <w:u w:val="single"/>
        </w:rPr>
        <w:t>817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 xml:space="preserve">Какое расположение червеобразного отростка встречается наиболее </w:t>
      </w:r>
      <w:proofErr w:type="gramStart"/>
      <w:r w:rsidRPr="00357930">
        <w:rPr>
          <w:rFonts w:ascii="Calibri" w:eastAsia="Calibri" w:hAnsi="Calibri" w:cs="Calibri"/>
          <w:u w:val="single"/>
        </w:rPr>
        <w:t>часто  +</w:t>
      </w:r>
      <w:proofErr w:type="gramEnd"/>
    </w:p>
    <w:p w14:paraId="5B61AA3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тазовое</w:t>
      </w:r>
    </w:p>
    <w:p w14:paraId="4CCC1E0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подпеченочное</w:t>
      </w:r>
    </w:p>
    <w:p w14:paraId="4DA7E94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lastRenderedPageBreak/>
        <w:t xml:space="preserve"> - медиальное</w:t>
      </w:r>
    </w:p>
    <w:p w14:paraId="3DAD054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ретроцекальное</w:t>
      </w:r>
    </w:p>
    <w:p w14:paraId="31AFA53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свободно в брюшной полости </w:t>
      </w:r>
    </w:p>
    <w:p w14:paraId="3A6232E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bookmarkEnd w:id="22"/>
    <w:p w14:paraId="6448A94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  <w:u w:val="single"/>
        </w:rPr>
        <w:t>818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 xml:space="preserve">При диагнозе острый аппендицит больной должен быть </w:t>
      </w:r>
      <w:proofErr w:type="gramStart"/>
      <w:r w:rsidRPr="00357930">
        <w:rPr>
          <w:rFonts w:ascii="Calibri" w:eastAsia="Calibri" w:hAnsi="Calibri" w:cs="Calibri"/>
          <w:u w:val="single"/>
        </w:rPr>
        <w:t>прооперирован</w:t>
      </w:r>
      <w:r w:rsidRPr="00357930">
        <w:rPr>
          <w:rFonts w:ascii="Calibri" w:eastAsia="Calibri" w:hAnsi="Calibri" w:cs="Calibri"/>
        </w:rPr>
        <w:t xml:space="preserve">  +</w:t>
      </w:r>
      <w:proofErr w:type="gramEnd"/>
    </w:p>
    <w:p w14:paraId="5292FA4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через 1 час </w:t>
      </w:r>
    </w:p>
    <w:p w14:paraId="6B9989A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через 2 часа</w:t>
      </w:r>
    </w:p>
    <w:p w14:paraId="7C42CD8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через 6 часов </w:t>
      </w:r>
    </w:p>
    <w:p w14:paraId="29D338E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через 12 часов</w:t>
      </w:r>
    </w:p>
    <w:p w14:paraId="273B3B8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через 24 часа </w:t>
      </w:r>
    </w:p>
    <w:p w14:paraId="26669D2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9A8B4F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819. Для какого расположения червеобразного отростка характерен симптом Образцова +</w:t>
      </w:r>
    </w:p>
    <w:p w14:paraId="68335DF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свободного в брюшной полости </w:t>
      </w:r>
    </w:p>
    <w:p w14:paraId="15A8BEB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тазового</w:t>
      </w:r>
    </w:p>
    <w:p w14:paraId="05A8971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подпеченочного </w:t>
      </w:r>
    </w:p>
    <w:p w14:paraId="2FB8504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медиального </w:t>
      </w:r>
    </w:p>
    <w:p w14:paraId="4CED6DB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ретроцекального </w:t>
      </w:r>
    </w:p>
    <w:p w14:paraId="4B97EEB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1EAD8A0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820. Какой доступ используется наиболее часто при аппендэктомии</w:t>
      </w:r>
    </w:p>
    <w:p w14:paraId="02959E3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Мак-Бурнея </w:t>
      </w:r>
    </w:p>
    <w:p w14:paraId="40E4669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Ленандера</w:t>
      </w:r>
    </w:p>
    <w:p w14:paraId="1541C12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</w:t>
      </w:r>
      <w:proofErr w:type="gramStart"/>
      <w:r w:rsidRPr="00357930">
        <w:rPr>
          <w:rFonts w:ascii="Calibri" w:eastAsia="Calibri" w:hAnsi="Calibri" w:cs="Calibri"/>
        </w:rPr>
        <w:t>нижне-срединная</w:t>
      </w:r>
      <w:proofErr w:type="gramEnd"/>
      <w:r w:rsidRPr="00357930">
        <w:rPr>
          <w:rFonts w:ascii="Calibri" w:eastAsia="Calibri" w:hAnsi="Calibri" w:cs="Calibri"/>
        </w:rPr>
        <w:t xml:space="preserve"> лапаротомия </w:t>
      </w:r>
    </w:p>
    <w:p w14:paraId="169BA20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поперечный (трансректальный) </w:t>
      </w:r>
    </w:p>
    <w:p w14:paraId="6BA49EF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574610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821. Какое осложнение острого аппендицита лечится консервативно +</w:t>
      </w:r>
    </w:p>
    <w:p w14:paraId="7CBBDD0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перитонит </w:t>
      </w:r>
    </w:p>
    <w:p w14:paraId="4E1C37C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аппендикулярный инфильтрат </w:t>
      </w:r>
    </w:p>
    <w:p w14:paraId="2B95ABE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  <w:u w:val="single"/>
        </w:rPr>
      </w:pPr>
    </w:p>
    <w:p w14:paraId="27EFD2F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822. Наиболее информативным методом ранней диагностики острой тонкокишечной непроходимости является один из следующих: +</w:t>
      </w:r>
    </w:p>
    <w:p w14:paraId="367D541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обзорная рентгеноскопия брюшной полости </w:t>
      </w:r>
    </w:p>
    <w:p w14:paraId="010F50E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лапароскопия </w:t>
      </w:r>
    </w:p>
    <w:p w14:paraId="439F1B9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ирригоскопия </w:t>
      </w:r>
    </w:p>
    <w:p w14:paraId="49F129E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ультрасонография брюшной полости </w:t>
      </w:r>
    </w:p>
    <w:p w14:paraId="43E11F8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колоноскопия </w:t>
      </w:r>
    </w:p>
    <w:p w14:paraId="2E83D9C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347AA8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823. При каком виде кишечной непроходимости могут наблюдаться кровянистые выделения из прямой кишки? +</w:t>
      </w:r>
    </w:p>
    <w:p w14:paraId="3F65A5B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паралитической</w:t>
      </w:r>
    </w:p>
    <w:p w14:paraId="3993C29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спастической </w:t>
      </w:r>
    </w:p>
    <w:p w14:paraId="749DC60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инвагинации </w:t>
      </w:r>
    </w:p>
    <w:p w14:paraId="63C378F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завороте тонкой кишки </w:t>
      </w:r>
    </w:p>
    <w:p w14:paraId="5D05C92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инфаркте кишечника </w:t>
      </w:r>
    </w:p>
    <w:p w14:paraId="4202699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19A3EF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824. Больному с раком слепой кишки, осложненным острой кишечной непроходимостью, в ранние сроки заболевания рациональнее всего выполнить следующую операцию: +</w:t>
      </w:r>
    </w:p>
    <w:p w14:paraId="456F6E6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правостороннюю гемиколэктомию с илеотрансверзоанастомозом </w:t>
      </w:r>
    </w:p>
    <w:p w14:paraId="5EEABD2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lastRenderedPageBreak/>
        <w:t xml:space="preserve">- наложение илеостомы </w:t>
      </w:r>
    </w:p>
    <w:p w14:paraId="6E68792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наложение цекостомы</w:t>
      </w:r>
    </w:p>
    <w:p w14:paraId="38FCDF8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операцию Гартмана </w:t>
      </w:r>
    </w:p>
    <w:p w14:paraId="581727F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операцию Микулича</w:t>
      </w:r>
    </w:p>
    <w:p w14:paraId="0B64E8E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946B16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</w:rPr>
        <w:t xml:space="preserve"> </w:t>
      </w:r>
      <w:r w:rsidRPr="00357930">
        <w:rPr>
          <w:rFonts w:ascii="Calibri" w:eastAsia="Calibri" w:hAnsi="Calibri" w:cs="Calibri"/>
          <w:u w:val="single"/>
        </w:rPr>
        <w:t xml:space="preserve">825. Для низкой толстокишечной непроходимости характерно все, </w:t>
      </w:r>
      <w:proofErr w:type="gramStart"/>
      <w:r w:rsidRPr="00357930">
        <w:rPr>
          <w:rFonts w:ascii="Calibri" w:eastAsia="Calibri" w:hAnsi="Calibri" w:cs="Calibri"/>
          <w:u w:val="single"/>
        </w:rPr>
        <w:t>кроме:  +</w:t>
      </w:r>
      <w:proofErr w:type="gramEnd"/>
      <w:r w:rsidRPr="00357930">
        <w:rPr>
          <w:rFonts w:ascii="Calibri" w:eastAsia="Calibri" w:hAnsi="Calibri" w:cs="Calibri"/>
          <w:u w:val="single"/>
        </w:rPr>
        <w:t xml:space="preserve"> </w:t>
      </w:r>
    </w:p>
    <w:p w14:paraId="681119C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постепенного нарастания симптомов </w:t>
      </w:r>
    </w:p>
    <w:p w14:paraId="7315F0A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вздутия живота </w:t>
      </w:r>
    </w:p>
    <w:p w14:paraId="2BBF2EC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появления чаш Клойбера</w:t>
      </w:r>
    </w:p>
    <w:p w14:paraId="60738EB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задержки стула</w:t>
      </w:r>
    </w:p>
    <w:p w14:paraId="4C37FD2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быстрого обезвоживания</w:t>
      </w:r>
    </w:p>
    <w:p w14:paraId="1AF834E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3F12A3C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</w:rPr>
        <w:t xml:space="preserve"> </w:t>
      </w:r>
      <w:r w:rsidRPr="00357930">
        <w:rPr>
          <w:rFonts w:ascii="Calibri" w:eastAsia="Calibri" w:hAnsi="Calibri" w:cs="Calibri"/>
          <w:u w:val="single"/>
        </w:rPr>
        <w:t>826. Дегидратация организма наиболее быстро развивается при: +</w:t>
      </w:r>
    </w:p>
    <w:p w14:paraId="492156D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завороте тонкой кишки </w:t>
      </w:r>
    </w:p>
    <w:p w14:paraId="1F0E532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завороте сигмовидной кишки; </w:t>
      </w:r>
    </w:p>
    <w:p w14:paraId="0397A94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опухоли прямой кишки с явлениями кишечной непроходимости </w:t>
      </w:r>
    </w:p>
    <w:p w14:paraId="6C44BFA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обтурационной толстокишечной непроходимости </w:t>
      </w:r>
    </w:p>
    <w:p w14:paraId="247A88B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илеоцекальной инвагинации </w:t>
      </w:r>
    </w:p>
    <w:p w14:paraId="0BDAF2B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99D954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827. Появление симптома «шума плеска» при острой кишечной непроходимости объясняется: +</w:t>
      </w:r>
    </w:p>
    <w:p w14:paraId="5D75370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наличием выпота в брюшной полости </w:t>
      </w:r>
    </w:p>
    <w:p w14:paraId="74CD377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Cs/>
        </w:rPr>
      </w:pPr>
      <w:r w:rsidRPr="00357930">
        <w:rPr>
          <w:rFonts w:ascii="Calibri" w:eastAsia="Calibri" w:hAnsi="Calibri" w:cs="Calibri"/>
          <w:bCs/>
        </w:rPr>
        <w:t xml:space="preserve">- скоплением жидкости и газа в приводящей петле кишечника; </w:t>
      </w:r>
    </w:p>
    <w:p w14:paraId="7FD609A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</w:rPr>
        <w:t xml:space="preserve"> </w:t>
      </w:r>
      <w:r w:rsidRPr="00357930">
        <w:rPr>
          <w:rFonts w:ascii="Calibri" w:eastAsia="Calibri" w:hAnsi="Calibri" w:cs="Calibri"/>
          <w:b/>
        </w:rPr>
        <w:t>- скоплением жидкости и газа в отводящей петле кишечника</w:t>
      </w:r>
    </w:p>
    <w:p w14:paraId="513E214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наличием свободного газа в брюшной полости</w:t>
      </w:r>
    </w:p>
    <w:p w14:paraId="578F0B7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все перечисленное неверно </w:t>
      </w:r>
    </w:p>
    <w:p w14:paraId="25B6AA7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BB59A5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828. У больной 75 лет, с острой кишечной непроходимостью на почве опухоли сигмовидной кишки, поступившей в поздние сроки заболевания, наиболее рациональна следующая тактика: +</w:t>
      </w:r>
    </w:p>
    <w:p w14:paraId="30EE43D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обследование и выполнение операции через 48-72 часа</w:t>
      </w:r>
    </w:p>
    <w:p w14:paraId="3FAE235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строго консервативная терапия </w:t>
      </w:r>
    </w:p>
    <w:p w14:paraId="168F9BD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инфузионная терапия и сифонные клизмы </w:t>
      </w:r>
    </w:p>
    <w:p w14:paraId="1E59BCD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подготовка к операции в течение 2-3 часов с последующим выполнением операции Гартмана </w:t>
      </w:r>
    </w:p>
    <w:p w14:paraId="73AED0C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экстренная операция с выполнением резекции сигмовидной кишки и анастомозом «конец в конец» </w:t>
      </w:r>
    </w:p>
    <w:p w14:paraId="148D785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124E145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829. Наиболее частой причиной тонкокишечной механической непроходимости являются: +</w:t>
      </w:r>
    </w:p>
    <w:p w14:paraId="586F480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инородные тела </w:t>
      </w:r>
    </w:p>
    <w:p w14:paraId="402B79D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желчные камни </w:t>
      </w:r>
    </w:p>
    <w:p w14:paraId="5EED9DD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опухоли </w:t>
      </w:r>
    </w:p>
    <w:p w14:paraId="5CCC590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спайки брюшной полости</w:t>
      </w:r>
    </w:p>
    <w:p w14:paraId="2680564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гельминты </w:t>
      </w:r>
    </w:p>
    <w:p w14:paraId="247AE1D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937059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830.Толстокишечная обтурационная непроходимость чаще всего </w:t>
      </w:r>
      <w:proofErr w:type="gramStart"/>
      <w:r w:rsidRPr="00357930">
        <w:rPr>
          <w:rFonts w:ascii="Calibri" w:eastAsia="Calibri" w:hAnsi="Calibri" w:cs="Calibri"/>
          <w:u w:val="single"/>
        </w:rPr>
        <w:t>вызывается:  +</w:t>
      </w:r>
      <w:proofErr w:type="gramEnd"/>
    </w:p>
    <w:p w14:paraId="6EDD6D4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инородными телами</w:t>
      </w:r>
    </w:p>
    <w:p w14:paraId="3FB73D2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желчными камнями</w:t>
      </w:r>
    </w:p>
    <w:p w14:paraId="73B2BA4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злокачественными опухолями толстого кишечника</w:t>
      </w:r>
    </w:p>
    <w:p w14:paraId="2AA1AC0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спайками брюшной полости </w:t>
      </w:r>
    </w:p>
    <w:p w14:paraId="17509DC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lastRenderedPageBreak/>
        <w:t>- гельминтами</w:t>
      </w:r>
    </w:p>
    <w:p w14:paraId="0AC16EA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39BDC4B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 831. Заворот тонкой кишки относится к одному из следующих видов кишечной непроходимости: +</w:t>
      </w:r>
    </w:p>
    <w:p w14:paraId="4030A37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обтурационной </w:t>
      </w:r>
    </w:p>
    <w:p w14:paraId="24FB867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странгуляционной </w:t>
      </w:r>
    </w:p>
    <w:p w14:paraId="6062373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смешанной </w:t>
      </w:r>
    </w:p>
    <w:p w14:paraId="32EDAE8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спастической</w:t>
      </w:r>
    </w:p>
    <w:p w14:paraId="634D073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динамической</w:t>
      </w:r>
    </w:p>
    <w:p w14:paraId="1D1AE68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C0BAF0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 832. Для заворота тонкой кишки не характерно: +</w:t>
      </w:r>
    </w:p>
    <w:p w14:paraId="57475AE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схваткообразные боли </w:t>
      </w:r>
    </w:p>
    <w:p w14:paraId="6777B10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асимметрия живота</w:t>
      </w:r>
    </w:p>
    <w:p w14:paraId="75CE3FB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«Шум плеска» </w:t>
      </w:r>
    </w:p>
    <w:p w14:paraId="046F2CD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многократная рвота </w:t>
      </w:r>
    </w:p>
    <w:p w14:paraId="38181A8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симптом Цеге-Мантейфеля </w:t>
      </w:r>
    </w:p>
    <w:p w14:paraId="0FBEB8D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22C6A78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833. Выберите правильную тактику в начальной стадии обтурационной кишечной непроходимости: +</w:t>
      </w:r>
    </w:p>
    <w:p w14:paraId="3A15336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только консервативное лечение </w:t>
      </w:r>
    </w:p>
    <w:p w14:paraId="5A61654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экстренная операция</w:t>
      </w:r>
    </w:p>
    <w:p w14:paraId="65767E5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плановая операция </w:t>
      </w:r>
    </w:p>
    <w:p w14:paraId="0DD91ED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оперативное лечение при неэффективности консервативных мероприятий </w:t>
      </w:r>
    </w:p>
    <w:p w14:paraId="5D807B5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назогастральная интубация </w:t>
      </w:r>
    </w:p>
    <w:p w14:paraId="250887A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34903B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834. Кал в виде «малинового желе» характерен для: +</w:t>
      </w:r>
    </w:p>
    <w:p w14:paraId="3320222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стеноза привратника </w:t>
      </w:r>
    </w:p>
    <w:p w14:paraId="72CA0AA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инвагинации</w:t>
      </w:r>
    </w:p>
    <w:p w14:paraId="4C0696A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обтурации кишки фитобезоаром </w:t>
      </w:r>
    </w:p>
    <w:p w14:paraId="33CD9E1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дивертикула Меккеля </w:t>
      </w:r>
    </w:p>
    <w:p w14:paraId="7236BF0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аппендикулярного инфильтрата </w:t>
      </w:r>
    </w:p>
    <w:p w14:paraId="394A83B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7AAC1B8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835. Что из перечисленного неверно в отношении высокой тонкокишечной непроходимости? +</w:t>
      </w:r>
    </w:p>
    <w:p w14:paraId="37A8391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чаши Клойбера в верхней половине живота</w:t>
      </w:r>
    </w:p>
    <w:p w14:paraId="4BA42D8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равномерное раннее вздутие живота </w:t>
      </w:r>
    </w:p>
    <w:p w14:paraId="7472A67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ранние рвоты </w:t>
      </w:r>
    </w:p>
    <w:p w14:paraId="6D6A40E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схваткообразные боли</w:t>
      </w:r>
    </w:p>
    <w:p w14:paraId="2048FE5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быстрое ухудшение состояния больного </w:t>
      </w:r>
    </w:p>
    <w:p w14:paraId="2B52256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971931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bookmarkStart w:id="23" w:name="_Hlk128526430"/>
      <w:r w:rsidRPr="00357930">
        <w:rPr>
          <w:rFonts w:ascii="Calibri" w:eastAsia="Calibri" w:hAnsi="Calibri" w:cs="Calibri"/>
          <w:u w:val="single"/>
        </w:rPr>
        <w:t xml:space="preserve">836. Летальность при перитоните </w:t>
      </w:r>
      <w:proofErr w:type="gramStart"/>
      <w:r w:rsidRPr="00357930">
        <w:rPr>
          <w:rFonts w:ascii="Calibri" w:eastAsia="Calibri" w:hAnsi="Calibri" w:cs="Calibri"/>
          <w:u w:val="single"/>
        </w:rPr>
        <w:t>составляет  +</w:t>
      </w:r>
      <w:proofErr w:type="gramEnd"/>
    </w:p>
    <w:p w14:paraId="6523EB4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- 10-15% </w:t>
      </w:r>
    </w:p>
    <w:p w14:paraId="2E062FE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- 20-30% </w:t>
      </w:r>
    </w:p>
    <w:p w14:paraId="3E6794D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- 40-50% </w:t>
      </w:r>
    </w:p>
    <w:p w14:paraId="26C5EE9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- 60-70% </w:t>
      </w:r>
    </w:p>
    <w:p w14:paraId="125F2C0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bookmarkEnd w:id="23"/>
    <w:p w14:paraId="682947E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837. Наиболее частой причиной вторичных перитонитов </w:t>
      </w:r>
      <w:proofErr w:type="gramStart"/>
      <w:r w:rsidRPr="00357930">
        <w:rPr>
          <w:rFonts w:ascii="Calibri" w:eastAsia="Calibri" w:hAnsi="Calibri" w:cs="Calibri"/>
          <w:u w:val="single"/>
        </w:rPr>
        <w:t>является  +</w:t>
      </w:r>
      <w:proofErr w:type="gramEnd"/>
    </w:p>
    <w:p w14:paraId="12B88C0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перфоративная язва </w:t>
      </w:r>
    </w:p>
    <w:p w14:paraId="4CE11FA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острый аппендицит</w:t>
      </w:r>
    </w:p>
    <w:p w14:paraId="7388BA4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lastRenderedPageBreak/>
        <w:t xml:space="preserve"> - острый панкреатит </w:t>
      </w:r>
    </w:p>
    <w:p w14:paraId="5F5E7FB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деструктивный холецистит </w:t>
      </w:r>
    </w:p>
    <w:p w14:paraId="4755A41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B8594D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838. К первичному перитониту </w:t>
      </w:r>
      <w:proofErr w:type="gramStart"/>
      <w:r w:rsidRPr="00357930">
        <w:rPr>
          <w:rFonts w:ascii="Calibri" w:eastAsia="Calibri" w:hAnsi="Calibri" w:cs="Calibri"/>
          <w:u w:val="single"/>
        </w:rPr>
        <w:t>относится  +</w:t>
      </w:r>
      <w:proofErr w:type="gramEnd"/>
    </w:p>
    <w:p w14:paraId="0EAC180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туберкулезный перитонит</w:t>
      </w:r>
    </w:p>
    <w:p w14:paraId="7B22C48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послеоперационный перитонит </w:t>
      </w:r>
    </w:p>
    <w:p w14:paraId="7FDA057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посттравматический перитонит </w:t>
      </w:r>
    </w:p>
    <w:p w14:paraId="6A0FCC3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аппендикулярный перитонит </w:t>
      </w:r>
    </w:p>
    <w:p w14:paraId="7B1B3AA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EA68B49" w14:textId="77777777" w:rsidR="00357930" w:rsidRPr="00752315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752315">
        <w:rPr>
          <w:rFonts w:ascii="Calibri" w:eastAsia="Calibri" w:hAnsi="Calibri" w:cs="Calibri"/>
          <w:u w:val="single"/>
        </w:rPr>
        <w:t xml:space="preserve">839. Какой возбудитель стоит на первом месте среди возбудителей перитонита </w:t>
      </w:r>
    </w:p>
    <w:p w14:paraId="363A4F5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</w:t>
      </w:r>
      <w:proofErr w:type="gramStart"/>
      <w:r w:rsidRPr="00357930">
        <w:rPr>
          <w:rFonts w:ascii="Calibri" w:eastAsia="Calibri" w:hAnsi="Calibri" w:cs="Calibri"/>
        </w:rPr>
        <w:t xml:space="preserve">стафилококк  </w:t>
      </w:r>
      <w:r w:rsidRPr="00357930">
        <w:rPr>
          <w:rFonts w:ascii="Calibri" w:eastAsia="Calibri" w:hAnsi="Calibri" w:cs="Calibri"/>
          <w:b/>
          <w:bCs/>
        </w:rPr>
        <w:t>неверно</w:t>
      </w:r>
      <w:proofErr w:type="gramEnd"/>
      <w:r w:rsidRPr="00357930">
        <w:rPr>
          <w:rFonts w:ascii="Calibri" w:eastAsia="Calibri" w:hAnsi="Calibri" w:cs="Calibri"/>
          <w:b/>
          <w:bCs/>
        </w:rPr>
        <w:t xml:space="preserve"> </w:t>
      </w:r>
    </w:p>
    <w:p w14:paraId="760315B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</w:rPr>
        <w:t xml:space="preserve">- кишечная палочка </w:t>
      </w:r>
      <w:r w:rsidRPr="00357930">
        <w:rPr>
          <w:rFonts w:ascii="Calibri" w:eastAsia="Calibri" w:hAnsi="Calibri" w:cs="Calibri"/>
          <w:b/>
          <w:bCs/>
        </w:rPr>
        <w:t xml:space="preserve">неверно </w:t>
      </w:r>
    </w:p>
    <w:p w14:paraId="6F66295C" w14:textId="2E2B8618" w:rsidR="00357930" w:rsidRPr="00752315" w:rsidRDefault="00752315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+</w:t>
      </w:r>
      <w:r w:rsidR="00357930" w:rsidRPr="00752315">
        <w:rPr>
          <w:rFonts w:ascii="Calibri" w:eastAsia="Calibri" w:hAnsi="Calibri" w:cs="Calibri"/>
          <w:b/>
        </w:rPr>
        <w:t xml:space="preserve"> стрептококк </w:t>
      </w:r>
    </w:p>
    <w:p w14:paraId="3D4D9AB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бактероиды </w:t>
      </w:r>
    </w:p>
    <w:p w14:paraId="6534644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5F7A17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840. Укажите площадь (м2) брюшинного покрова </w:t>
      </w:r>
      <w:proofErr w:type="gramStart"/>
      <w:r w:rsidRPr="00357930">
        <w:rPr>
          <w:rFonts w:ascii="Calibri" w:eastAsia="Calibri" w:hAnsi="Calibri" w:cs="Calibri"/>
          <w:u w:val="single"/>
        </w:rPr>
        <w:t>человека  +</w:t>
      </w:r>
      <w:proofErr w:type="gramEnd"/>
    </w:p>
    <w:p w14:paraId="27F9B8A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- 0,5 - 1 </w:t>
      </w:r>
    </w:p>
    <w:p w14:paraId="322EC76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- 1-1,5 </w:t>
      </w:r>
    </w:p>
    <w:p w14:paraId="47A3716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- 1,5 – 2 </w:t>
      </w:r>
    </w:p>
    <w:p w14:paraId="6441AFB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- 2-2,5</w:t>
      </w:r>
    </w:p>
    <w:p w14:paraId="46FDF32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7657DC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</w:rPr>
        <w:t xml:space="preserve"> </w:t>
      </w:r>
      <w:r w:rsidRPr="00357930">
        <w:rPr>
          <w:rFonts w:ascii="Calibri" w:eastAsia="Calibri" w:hAnsi="Calibri" w:cs="Calibri"/>
          <w:u w:val="single"/>
        </w:rPr>
        <w:t>841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Сколько анатомических областей условно выделяют в брюшной полости? +</w:t>
      </w:r>
    </w:p>
    <w:p w14:paraId="2B96082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- 2 </w:t>
      </w:r>
    </w:p>
    <w:p w14:paraId="35C31B4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- 3 </w:t>
      </w:r>
    </w:p>
    <w:p w14:paraId="18FB4B1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- 6 </w:t>
      </w:r>
    </w:p>
    <w:p w14:paraId="7B7C7D5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- 9</w:t>
      </w:r>
    </w:p>
    <w:p w14:paraId="71E106C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</w:t>
      </w:r>
    </w:p>
    <w:p w14:paraId="60CD3B6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842. Периаппендикулярный абсцесс является примером +</w:t>
      </w:r>
    </w:p>
    <w:p w14:paraId="3C6DEE0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местного отграниченного перитонита </w:t>
      </w:r>
    </w:p>
    <w:p w14:paraId="6050B70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местного неотграниченного перитонита </w:t>
      </w:r>
    </w:p>
    <w:p w14:paraId="1389EAB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распространенного перитонита </w:t>
      </w:r>
    </w:p>
    <w:p w14:paraId="2CFD8B2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не является перитонитом </w:t>
      </w:r>
    </w:p>
    <w:p w14:paraId="15CF2A0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78B715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843. При каком заболевании перитонит может носить хронический характер? +</w:t>
      </w:r>
    </w:p>
    <w:p w14:paraId="4B87A53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хронический холецистит </w:t>
      </w:r>
    </w:p>
    <w:p w14:paraId="2DDA18E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хронический аппендицит </w:t>
      </w:r>
    </w:p>
    <w:p w14:paraId="22FB362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эндометриоз </w:t>
      </w:r>
    </w:p>
    <w:p w14:paraId="1A59724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канцероматоз брюшины </w:t>
      </w:r>
    </w:p>
    <w:p w14:paraId="7480D34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0D36E07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  <w:u w:val="single"/>
        </w:rPr>
        <w:t>844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Сколько анатомических областей должен занимать воспалительный процесс в брюшной полости, чтобы считать перитонит местным?</w:t>
      </w:r>
      <w:r w:rsidRPr="00357930">
        <w:rPr>
          <w:rFonts w:ascii="Calibri" w:eastAsia="Calibri" w:hAnsi="Calibri" w:cs="Calibri"/>
        </w:rPr>
        <w:t xml:space="preserve"> +</w:t>
      </w:r>
    </w:p>
    <w:p w14:paraId="0D4E887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- 1-2 </w:t>
      </w:r>
    </w:p>
    <w:p w14:paraId="18D5A5B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- 2-3</w:t>
      </w:r>
    </w:p>
    <w:p w14:paraId="5742C2E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- 1-3 </w:t>
      </w:r>
    </w:p>
    <w:p w14:paraId="373B1F6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- 1-4 </w:t>
      </w:r>
    </w:p>
    <w:p w14:paraId="7231BC2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790C851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845. Сколько анатомических областей должен занимать воспалительный процесс в брюшной </w:t>
      </w:r>
      <w:r w:rsidRPr="00357930">
        <w:rPr>
          <w:rFonts w:ascii="Calibri" w:eastAsia="Calibri" w:hAnsi="Calibri" w:cs="Calibri"/>
          <w:u w:val="single"/>
        </w:rPr>
        <w:lastRenderedPageBreak/>
        <w:t xml:space="preserve">полости, чтобы считать перитонит </w:t>
      </w:r>
      <w:proofErr w:type="gramStart"/>
      <w:r w:rsidRPr="00357930">
        <w:rPr>
          <w:rFonts w:ascii="Calibri" w:eastAsia="Calibri" w:hAnsi="Calibri" w:cs="Calibri"/>
          <w:u w:val="single"/>
        </w:rPr>
        <w:t>распространенным ?</w:t>
      </w:r>
      <w:proofErr w:type="gramEnd"/>
      <w:r w:rsidRPr="00357930">
        <w:rPr>
          <w:rFonts w:ascii="Calibri" w:eastAsia="Calibri" w:hAnsi="Calibri" w:cs="Calibri"/>
          <w:u w:val="single"/>
        </w:rPr>
        <w:t xml:space="preserve"> +</w:t>
      </w:r>
    </w:p>
    <w:p w14:paraId="705B1B5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- 1-2 </w:t>
      </w:r>
    </w:p>
    <w:p w14:paraId="7235FF2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– 2 и более</w:t>
      </w:r>
    </w:p>
    <w:p w14:paraId="1C8952F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- 3 и более</w:t>
      </w:r>
    </w:p>
    <w:p w14:paraId="5B403CD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- 4 и более </w:t>
      </w:r>
    </w:p>
    <w:p w14:paraId="4A6C15D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2F8FE434" w14:textId="37B450AA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846. Какова тактика на догоспитальном этапе при подозрении на желудочно-кишечное кровотечение </w:t>
      </w:r>
    </w:p>
    <w:p w14:paraId="3E3270B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экстренная госпитализация </w:t>
      </w:r>
    </w:p>
    <w:p w14:paraId="301ADD7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запрещается прием пищи и жидкости через рот, полный физический покой</w:t>
      </w:r>
    </w:p>
    <w:p w14:paraId="11AE246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необходимо ввести парентерально гемостатики </w:t>
      </w:r>
    </w:p>
    <w:p w14:paraId="60B7298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всё перечисленное верно </w:t>
      </w:r>
    </w:p>
    <w:p w14:paraId="6DC217E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4A1B172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847. В какое отделение должен быть направлен больной с язвенным кровотечением независимо от степени его тяжести?  +</w:t>
      </w:r>
    </w:p>
    <w:p w14:paraId="0C53720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хирургическое </w:t>
      </w:r>
    </w:p>
    <w:p w14:paraId="784B62D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терапевтическое </w:t>
      </w:r>
    </w:p>
    <w:p w14:paraId="7F1BD78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реанимации </w:t>
      </w:r>
    </w:p>
    <w:p w14:paraId="6A29296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гастроэнтерологическое </w:t>
      </w:r>
    </w:p>
    <w:p w14:paraId="4825D43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E4A471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848. Какова тактика лечения больного, поступившего в состоянии геморрагического шока с клинико-анамнестическими указаниями на кровотечение язвенной природы?  +</w:t>
      </w:r>
    </w:p>
    <w:p w14:paraId="3296681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экстренная ФГДС, интенсивная терапия в палате. Подготовка к операции </w:t>
      </w:r>
    </w:p>
    <w:p w14:paraId="4F251F3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интенсивная терапия на операционном столе, экстренная операция </w:t>
      </w:r>
    </w:p>
    <w:p w14:paraId="5E2C46E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интенсивная терапия в отделении реанимации, при признаках повторного кровотечения – экстренная операция </w:t>
      </w:r>
    </w:p>
    <w:p w14:paraId="63A9847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– экстренная ФГДС, интенсивная терапия в реанимации, при признаках продолжающегося кровотечения – экстренная операция </w:t>
      </w:r>
    </w:p>
    <w:p w14:paraId="794B433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75F409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  <w:u w:val="single"/>
        </w:rPr>
        <w:t>849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Какова тактика лечения больного, поступившего в хирургическое отделение с остановившемся язвенным кровотечением, которое рецидивировало на фоне консервативной терапии?</w:t>
      </w:r>
      <w:r w:rsidRPr="00357930">
        <w:rPr>
          <w:rFonts w:ascii="Calibri" w:eastAsia="Calibri" w:hAnsi="Calibri" w:cs="Calibri"/>
        </w:rPr>
        <w:t xml:space="preserve"> +</w:t>
      </w:r>
    </w:p>
    <w:p w14:paraId="7C3ED5E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экстренная ФГДС, остановка кровотечения эндоскопическим методом. </w:t>
      </w:r>
    </w:p>
    <w:p w14:paraId="11A1A77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экстренная операция </w:t>
      </w:r>
    </w:p>
    <w:p w14:paraId="01A3177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интенсивная гемостатическая терапия, при отсутствии эффекта – экстренная операция</w:t>
      </w:r>
    </w:p>
    <w:p w14:paraId="68C8EF4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интенсивная гемостатическая терапия, переливание препаратов крови, подготовка к срочной (в течение 24 часов) операции </w:t>
      </w:r>
    </w:p>
    <w:p w14:paraId="7F903A9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B251A0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bookmarkStart w:id="24" w:name="_Hlk128529678"/>
      <w:r w:rsidRPr="00357930">
        <w:rPr>
          <w:rFonts w:ascii="Calibri" w:eastAsia="Calibri" w:hAnsi="Calibri" w:cs="Calibri"/>
          <w:u w:val="single"/>
        </w:rPr>
        <w:t>850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Назовите оптимальный вариант операции у больного с язвой ДПК, осложненного кровотечением тяжелой степени+</w:t>
      </w:r>
    </w:p>
    <w:p w14:paraId="3963A68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резекция желудка</w:t>
      </w:r>
    </w:p>
    <w:p w14:paraId="3EF76C4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селективная проксимальная ваготомия с пилоропластикой по Финнею и прошиванием язвы</w:t>
      </w:r>
    </w:p>
    <w:p w14:paraId="3502536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стволовая ваготомия с пилоропластикой по Финнею и прошивание язвы </w:t>
      </w:r>
    </w:p>
    <w:p w14:paraId="3545C42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дуоденотомия, прошивание язвы </w:t>
      </w:r>
    </w:p>
    <w:p w14:paraId="5082AEB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0754BD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bookmarkStart w:id="25" w:name="_Hlk128529688"/>
      <w:bookmarkEnd w:id="24"/>
      <w:r w:rsidRPr="00357930">
        <w:rPr>
          <w:rFonts w:ascii="Calibri" w:eastAsia="Calibri" w:hAnsi="Calibri" w:cs="Calibri"/>
          <w:u w:val="single"/>
        </w:rPr>
        <w:t>851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Укажите оптимальный вариант операции у больного с язвой желудка, осложненной кровотечением средней степени тяжести +</w:t>
      </w:r>
    </w:p>
    <w:p w14:paraId="6EEB5B2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lastRenderedPageBreak/>
        <w:t>- стволовая ваготомия, гастротомия, иссеченпие язвы</w:t>
      </w:r>
    </w:p>
    <w:p w14:paraId="561413F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гастротомия, прошивание язвы </w:t>
      </w:r>
    </w:p>
    <w:p w14:paraId="5B50062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резекция желудка по Бильрот-I</w:t>
      </w:r>
    </w:p>
    <w:p w14:paraId="28093BA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резекция желудка по Бильрот –II </w:t>
      </w:r>
    </w:p>
    <w:p w14:paraId="0542003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bookmarkEnd w:id="25"/>
    <w:p w14:paraId="500FC8B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  <w:u w:val="single"/>
        </w:rPr>
        <w:t>852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Зонд Блэкмора для остановки кровотечения можно оставлять</w:t>
      </w:r>
      <w:r w:rsidRPr="00357930">
        <w:rPr>
          <w:rFonts w:ascii="Calibri" w:eastAsia="Calibri" w:hAnsi="Calibri" w:cs="Calibri"/>
        </w:rPr>
        <w:t xml:space="preserve"> +</w:t>
      </w:r>
    </w:p>
    <w:p w14:paraId="089453A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- 6-10 часов </w:t>
      </w:r>
    </w:p>
    <w:p w14:paraId="3D58E29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Cs/>
        </w:rPr>
      </w:pPr>
      <w:r w:rsidRPr="00357930">
        <w:rPr>
          <w:rFonts w:ascii="Calibri" w:eastAsia="Calibri" w:hAnsi="Calibri" w:cs="Calibri"/>
          <w:bCs/>
        </w:rPr>
        <w:t xml:space="preserve">- 12-24 часа </w:t>
      </w:r>
    </w:p>
    <w:p w14:paraId="15FA717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- 1-7 суток</w:t>
      </w:r>
    </w:p>
    <w:p w14:paraId="43DE855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- 9-12 суток </w:t>
      </w:r>
    </w:p>
    <w:p w14:paraId="4AAE488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B21286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853.Больной Н., 30 лет поступил в клинику с неоднократной рвотой кровью со сгустками, язвенный анамнез отрицает, злоупотребляет алкоголем. В анамнезе панкреатит. Наиболее вероятной причиной кровотечения может быть +</w:t>
      </w:r>
    </w:p>
    <w:p w14:paraId="6218BF1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</w:t>
      </w:r>
      <w:r w:rsidRPr="00357930">
        <w:rPr>
          <w:rFonts w:ascii="Calibri" w:eastAsia="Calibri" w:hAnsi="Calibri" w:cs="Calibri"/>
        </w:rPr>
        <w:t>кровотечение из варикозно-расширенных вен пищевода</w:t>
      </w:r>
      <w:r w:rsidRPr="00357930">
        <w:rPr>
          <w:rFonts w:ascii="Calibri" w:eastAsia="Calibri" w:hAnsi="Calibri" w:cs="Calibri"/>
          <w:b/>
          <w:bCs/>
        </w:rPr>
        <w:t xml:space="preserve"> </w:t>
      </w:r>
    </w:p>
    <w:p w14:paraId="6A67482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синдром Маллори-Вейса</w:t>
      </w:r>
    </w:p>
    <w:p w14:paraId="174874A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синдром Золлингера-Элиссона</w:t>
      </w:r>
    </w:p>
    <w:p w14:paraId="51B0457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пенетрирующая в поджелудочную железу язва желудка</w:t>
      </w:r>
    </w:p>
    <w:p w14:paraId="7265F0C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BD2B02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 854. Какую операцию следует выполнить больному при неэффективности консервативного лечения кровотечения из варикозно-расширенных вен пищевода +</w:t>
      </w:r>
    </w:p>
    <w:p w14:paraId="6CBC81E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резекцию пищевода</w:t>
      </w:r>
    </w:p>
    <w:p w14:paraId="16D1AFC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наложить порто-кавальный анастомоз </w:t>
      </w:r>
    </w:p>
    <w:p w14:paraId="0550316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прошивание варикозно расширенных вен пищевода и желудка через гастротомию</w:t>
      </w:r>
    </w:p>
    <w:p w14:paraId="70839E9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резекцию желудка </w:t>
      </w:r>
    </w:p>
    <w:p w14:paraId="0468223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9F42D6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855. Наиболее частым местом кровотечения после типичной резекции желудка является+</w:t>
      </w:r>
    </w:p>
    <w:p w14:paraId="177DC6F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малая кривизна желудка </w:t>
      </w:r>
    </w:p>
    <w:p w14:paraId="4F45EA2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гастроэнтероанастомоз </w:t>
      </w:r>
    </w:p>
    <w:p w14:paraId="4835F6B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эрозивный гастрит </w:t>
      </w:r>
    </w:p>
    <w:p w14:paraId="5946F56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оставленная язва в культе желудка </w:t>
      </w:r>
    </w:p>
    <w:p w14:paraId="1240E38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E65A8F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bookmarkStart w:id="26" w:name="_Hlk128532589"/>
      <w:r w:rsidRPr="00357930">
        <w:rPr>
          <w:rFonts w:ascii="Calibri" w:eastAsia="Calibri" w:hAnsi="Calibri" w:cs="Calibri"/>
          <w:u w:val="single"/>
        </w:rPr>
        <w:t>856. При каком заболевании наиболее часто образуются кишечные стриктуры</w:t>
      </w:r>
      <w:r w:rsidRPr="00357930">
        <w:rPr>
          <w:rFonts w:ascii="Calibri" w:eastAsia="Calibri" w:hAnsi="Calibri" w:cs="Calibri"/>
        </w:rPr>
        <w:t xml:space="preserve">+ </w:t>
      </w:r>
    </w:p>
    <w:p w14:paraId="7D0F7C9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ЯК</w:t>
      </w:r>
    </w:p>
    <w:p w14:paraId="562BB8E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болезнь Крона </w:t>
      </w:r>
    </w:p>
    <w:p w14:paraId="666115C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дивертикулез </w:t>
      </w:r>
    </w:p>
    <w:p w14:paraId="358CBB3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ишемический колит </w:t>
      </w:r>
    </w:p>
    <w:p w14:paraId="72F83ED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болезнь Гиршпрунга </w:t>
      </w:r>
    </w:p>
    <w:p w14:paraId="388EDD7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bookmarkEnd w:id="26"/>
    <w:p w14:paraId="5BD252A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857. Кровоснабжение сигмовидной кишки осуществляется за счет +</w:t>
      </w:r>
    </w:p>
    <w:p w14:paraId="2EB8B9C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– верхнебрыжеечной артерии </w:t>
      </w:r>
    </w:p>
    <w:p w14:paraId="7FBB4E6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нижнебрыжеечной артерии </w:t>
      </w:r>
    </w:p>
    <w:p w14:paraId="4FBC643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средней прямокишечной артерии</w:t>
      </w:r>
    </w:p>
    <w:p w14:paraId="095E84A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средней ободочной артерии</w:t>
      </w:r>
    </w:p>
    <w:p w14:paraId="0A13C44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подвздошноободочной артерии </w:t>
      </w:r>
    </w:p>
    <w:p w14:paraId="335C8CF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00989EA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858. Ирригоскопия при кишечном кровотечении применяется не только с диагностической, но и с </w:t>
      </w:r>
      <w:r w:rsidRPr="00357930">
        <w:rPr>
          <w:rFonts w:ascii="Calibri" w:eastAsia="Calibri" w:hAnsi="Calibri" w:cs="Calibri"/>
          <w:u w:val="single"/>
        </w:rPr>
        <w:lastRenderedPageBreak/>
        <w:t>лечебной целью при +</w:t>
      </w:r>
    </w:p>
    <w:p w14:paraId="7A0BF62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опухолях толстой кишки </w:t>
      </w:r>
    </w:p>
    <w:p w14:paraId="37EE8BC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неспецифическом язвенном колите </w:t>
      </w:r>
    </w:p>
    <w:p w14:paraId="55747E3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дивертикулезе толстой кишки </w:t>
      </w:r>
    </w:p>
    <w:p w14:paraId="711A338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врожденной ангиодисплазии</w:t>
      </w:r>
    </w:p>
    <w:p w14:paraId="1536D8E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болезни Крона </w:t>
      </w:r>
    </w:p>
    <w:p w14:paraId="742C8F5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C8463A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859. Рентгенологическим симптомом характерным для дивертикулярной болезни является </w:t>
      </w:r>
    </w:p>
    <w:p w14:paraId="2DF1114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наличие сужений и стриктур по ходу пораженных участков кишки</w:t>
      </w:r>
    </w:p>
    <w:p w14:paraId="1431CA5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множественные выпячивания стенки толстой кишки </w:t>
      </w:r>
      <w:r w:rsidRPr="00357930">
        <w:rPr>
          <w:rFonts w:ascii="Calibri" w:eastAsia="Calibri" w:hAnsi="Calibri" w:cs="Calibri"/>
          <w:b/>
          <w:bCs/>
        </w:rPr>
        <w:t xml:space="preserve">неверно </w:t>
      </w:r>
    </w:p>
    <w:p w14:paraId="552CE9E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наличие одинаковых очагов поражения, как в толстой, так и в тонкой кишке</w:t>
      </w:r>
    </w:p>
    <w:p w14:paraId="37167C3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наличие спикул по контуру кишки</w:t>
      </w:r>
    </w:p>
    <w:p w14:paraId="74A82B6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наличие внутренних и наружных кишечных свищей</w:t>
      </w:r>
    </w:p>
    <w:p w14:paraId="729553E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65C07DC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 860. К наиболее характерным нарушениям стула при дивертикулярной болезни ободочной кишки </w:t>
      </w:r>
      <w:proofErr w:type="gramStart"/>
      <w:r w:rsidRPr="00357930">
        <w:rPr>
          <w:rFonts w:ascii="Calibri" w:eastAsia="Calibri" w:hAnsi="Calibri" w:cs="Calibri"/>
          <w:u w:val="single"/>
        </w:rPr>
        <w:t>относятся  +</w:t>
      </w:r>
      <w:proofErr w:type="gramEnd"/>
    </w:p>
    <w:p w14:paraId="24A6832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постоянный жидкий стул </w:t>
      </w:r>
    </w:p>
    <w:p w14:paraId="23014D2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постоянные запоры</w:t>
      </w:r>
    </w:p>
    <w:p w14:paraId="03FA761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постоянная примесь крови в кале </w:t>
      </w:r>
    </w:p>
    <w:p w14:paraId="3A901EE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затрудненное опорожнение прямой кишки </w:t>
      </w:r>
    </w:p>
    <w:p w14:paraId="45FF3F2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неустойчивый стул, чередование запоров и поносов </w:t>
      </w:r>
    </w:p>
    <w:p w14:paraId="6C26282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0EDE9B5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861. При синдроме раздраженной кишки в отличие от дивертикулеза в кале возможна примесь +</w:t>
      </w:r>
    </w:p>
    <w:p w14:paraId="0CF9026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алой крови</w:t>
      </w:r>
    </w:p>
    <w:p w14:paraId="47DD5DE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гноя </w:t>
      </w:r>
    </w:p>
    <w:p w14:paraId="1267CA1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слизи </w:t>
      </w:r>
    </w:p>
    <w:p w14:paraId="32BFF10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прожилок крови</w:t>
      </w:r>
    </w:p>
    <w:p w14:paraId="088D6C6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сукровицы </w:t>
      </w:r>
    </w:p>
    <w:p w14:paraId="3483CE3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F8AA29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862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Наиболее типичный характер болей при дивертикулярной болезни ободочной кишки +</w:t>
      </w:r>
    </w:p>
    <w:p w14:paraId="448C64C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боли постоянного характера </w:t>
      </w:r>
    </w:p>
    <w:p w14:paraId="5904068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боли, возникающие после еды</w:t>
      </w:r>
    </w:p>
    <w:p w14:paraId="0A7B652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боли, стихающие после дефекации</w:t>
      </w:r>
    </w:p>
    <w:p w14:paraId="3AE34EA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боли при ходьбе и физической нагрузке</w:t>
      </w:r>
    </w:p>
    <w:p w14:paraId="3D4DF25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ночные боли </w:t>
      </w:r>
    </w:p>
    <w:p w14:paraId="725746A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93F4ED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863. Для верификации диагноза дивертикулярная болезнь ободочной кишки не используется +</w:t>
      </w:r>
    </w:p>
    <w:p w14:paraId="2CC0487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сбор анамнеза</w:t>
      </w:r>
    </w:p>
    <w:p w14:paraId="67A936E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рентгенологическое обследование</w:t>
      </w:r>
    </w:p>
    <w:p w14:paraId="61AC19C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колоноскопия</w:t>
      </w:r>
    </w:p>
    <w:p w14:paraId="2266BE2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бактериологическое исследование кала </w:t>
      </w:r>
    </w:p>
    <w:p w14:paraId="5A9A324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ангиография </w:t>
      </w:r>
    </w:p>
    <w:p w14:paraId="6888235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  <w:u w:val="single"/>
        </w:rPr>
      </w:pPr>
    </w:p>
    <w:p w14:paraId="49C08E0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864. Диетическое лечение дивертикулярной болезни ободочной кишки должно включать+</w:t>
      </w:r>
    </w:p>
    <w:p w14:paraId="7B14AE8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механически и термически обработанные продукты </w:t>
      </w:r>
    </w:p>
    <w:p w14:paraId="6379508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ограничение углеводов</w:t>
      </w:r>
    </w:p>
    <w:p w14:paraId="40134E3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полное исключение мясных продуктов </w:t>
      </w:r>
    </w:p>
    <w:p w14:paraId="3FAD7C6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lastRenderedPageBreak/>
        <w:t>- пищу с повышенным содержанием клетчатки</w:t>
      </w:r>
    </w:p>
    <w:p w14:paraId="7D89AFF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продукты с пониженным содержанием соли </w:t>
      </w:r>
    </w:p>
    <w:p w14:paraId="263073F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BDCBCE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865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Самый неблагоприятный прогноз характерен для свища, расположенного на уровне: +</w:t>
      </w:r>
    </w:p>
    <w:p w14:paraId="4E47569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тощей кишки </w:t>
      </w:r>
    </w:p>
    <w:p w14:paraId="21D1979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подвздошной кишки </w:t>
      </w:r>
    </w:p>
    <w:p w14:paraId="00B0CF8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слепой кишки</w:t>
      </w:r>
    </w:p>
    <w:p w14:paraId="1A1526F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поперечной ободочной кишки</w:t>
      </w:r>
    </w:p>
    <w:p w14:paraId="38846D7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прямой кишки </w:t>
      </w:r>
    </w:p>
    <w:p w14:paraId="4B67E86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C4C615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866. Самопроизвольно закрыться может: +</w:t>
      </w:r>
    </w:p>
    <w:p w14:paraId="493EDB8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губовидный свищ </w:t>
      </w:r>
    </w:p>
    <w:p w14:paraId="0B77FE2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губовидный свищ с незначительными потерями </w:t>
      </w:r>
    </w:p>
    <w:p w14:paraId="155D84D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несформированный свищ с большими потерями </w:t>
      </w:r>
    </w:p>
    <w:p w14:paraId="3FBE1D2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трубчатый свищ с низкими потерями </w:t>
      </w:r>
    </w:p>
    <w:p w14:paraId="7B71FE7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все свищи со временем самопроизвольно закрываются </w:t>
      </w:r>
    </w:p>
    <w:p w14:paraId="5F3D1BF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4667884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867. Для какого заболевания, из ниже указанных, характерно образование свищей?  +</w:t>
      </w:r>
    </w:p>
    <w:p w14:paraId="0CE3338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язвенная болезнь</w:t>
      </w:r>
    </w:p>
    <w:p w14:paraId="033C9CE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дуоденостаз</w:t>
      </w:r>
    </w:p>
    <w:p w14:paraId="475D3CF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болезнь Крона </w:t>
      </w:r>
    </w:p>
    <w:p w14:paraId="5EF895C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синдром раздраженной кишки </w:t>
      </w:r>
    </w:p>
    <w:p w14:paraId="019750D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семейный полипоз </w:t>
      </w:r>
    </w:p>
    <w:p w14:paraId="2505BFA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6896E25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868. Чаще всего в злокачественные опухоли могут превращаться +</w:t>
      </w:r>
    </w:p>
    <w:p w14:paraId="7F769D3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полипы на ножке </w:t>
      </w:r>
    </w:p>
    <w:p w14:paraId="047AAC4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ювенильные полипы</w:t>
      </w:r>
    </w:p>
    <w:p w14:paraId="712F594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псевдополипы </w:t>
      </w:r>
    </w:p>
    <w:p w14:paraId="4081224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полипы на широком основании </w:t>
      </w:r>
    </w:p>
    <w:p w14:paraId="350CF93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гамартомные полипы </w:t>
      </w:r>
    </w:p>
    <w:p w14:paraId="4DC0F99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F33C41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868. Облигатным предраком </w:t>
      </w:r>
      <w:proofErr w:type="gramStart"/>
      <w:r w:rsidRPr="00357930">
        <w:rPr>
          <w:rFonts w:ascii="Calibri" w:eastAsia="Calibri" w:hAnsi="Calibri" w:cs="Calibri"/>
          <w:u w:val="single"/>
        </w:rPr>
        <w:t>является  +</w:t>
      </w:r>
      <w:proofErr w:type="gramEnd"/>
    </w:p>
    <w:p w14:paraId="7FF65C9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аденоматозный полип</w:t>
      </w:r>
    </w:p>
    <w:p w14:paraId="294B6D4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ювенильный полип</w:t>
      </w:r>
    </w:p>
    <w:p w14:paraId="4DABA42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гиперпластический полип </w:t>
      </w:r>
    </w:p>
    <w:p w14:paraId="4CC4DC2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ворсинчатая опухоль </w:t>
      </w:r>
    </w:p>
    <w:p w14:paraId="373DE32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семейный аденоматоз </w:t>
      </w:r>
    </w:p>
    <w:p w14:paraId="5C3F86F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0C287B2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869. При проведении ректороманоскопии в прямой кишке на высоте 8 см от края заднего прохода обнаружен ворсинчатый полип размером 3x2 см. В этом случае необходимо –</w:t>
      </w:r>
    </w:p>
    <w:p w14:paraId="080887F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 срочно проконсультироваться с патоморфологом+</w:t>
      </w:r>
    </w:p>
    <w:p w14:paraId="4A53F20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сразу удалить полип через ректоскоп</w:t>
      </w:r>
    </w:p>
    <w:p w14:paraId="1179E43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дополнительно обследовать больного и направить в стационар для удаления полипа</w:t>
      </w:r>
    </w:p>
    <w:p w14:paraId="0C34153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установить динамическое наблюдение</w:t>
      </w:r>
    </w:p>
    <w:p w14:paraId="451F1B5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назначить повторную ректоскопию через 2 недели</w:t>
      </w:r>
    </w:p>
    <w:p w14:paraId="556917E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BC6A1F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 870. Наиболее характерным для одиночных полипов толстой кишки размерами до 1,0 см </w:t>
      </w:r>
      <w:r w:rsidRPr="00357930">
        <w:rPr>
          <w:rFonts w:ascii="Calibri" w:eastAsia="Calibri" w:hAnsi="Calibri" w:cs="Calibri"/>
          <w:u w:val="single"/>
        </w:rPr>
        <w:lastRenderedPageBreak/>
        <w:t>является +</w:t>
      </w:r>
    </w:p>
    <w:p w14:paraId="4E40E25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выделение крови из заднего прохода</w:t>
      </w:r>
    </w:p>
    <w:p w14:paraId="2A37FA6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выделение слизи из заднего прохода </w:t>
      </w:r>
    </w:p>
    <w:p w14:paraId="408CF56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затруднение со стулом</w:t>
      </w:r>
    </w:p>
    <w:p w14:paraId="7AAEBFD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отсутствие симптомов</w:t>
      </w:r>
    </w:p>
    <w:p w14:paraId="1D03668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боли в животе </w:t>
      </w:r>
    </w:p>
    <w:p w14:paraId="268098B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E6F784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u w:val="single"/>
        </w:rPr>
        <w:t>871. Наиболее эффективным методом диагностики одиночных полипов прямой кишки является</w:t>
      </w:r>
      <w:r w:rsidRPr="00357930">
        <w:rPr>
          <w:rFonts w:ascii="Calibri" w:eastAsia="Calibri" w:hAnsi="Calibri" w:cs="Calibri"/>
          <w:b/>
          <w:bCs/>
        </w:rPr>
        <w:t xml:space="preserve"> </w:t>
      </w:r>
      <w:r w:rsidRPr="00357930">
        <w:rPr>
          <w:rFonts w:ascii="Calibri" w:eastAsia="Calibri" w:hAnsi="Calibri" w:cs="Calibri"/>
        </w:rPr>
        <w:t>+</w:t>
      </w:r>
      <w:r w:rsidRPr="00357930">
        <w:rPr>
          <w:rFonts w:ascii="Calibri" w:eastAsia="Calibri" w:hAnsi="Calibri" w:cs="Calibri"/>
          <w:b/>
          <w:bCs/>
        </w:rPr>
        <w:t xml:space="preserve"> </w:t>
      </w:r>
    </w:p>
    <w:p w14:paraId="05650BF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ректороманоскопия </w:t>
      </w:r>
    </w:p>
    <w:p w14:paraId="1087C41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пальцевое исследование</w:t>
      </w:r>
    </w:p>
    <w:p w14:paraId="437B62C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ирригоскопия</w:t>
      </w:r>
    </w:p>
    <w:p w14:paraId="6F8948C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колоноскопия</w:t>
      </w:r>
    </w:p>
    <w:p w14:paraId="00B8F38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ультразвуковое исследование</w:t>
      </w:r>
    </w:p>
    <w:p w14:paraId="526231D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C1E013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  <w:u w:val="single"/>
        </w:rPr>
        <w:t xml:space="preserve"> 872. Обязательно следует удалять полипы толстой кишки размером +</w:t>
      </w:r>
    </w:p>
    <w:p w14:paraId="462225B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до 0,5 см</w:t>
      </w:r>
    </w:p>
    <w:p w14:paraId="270E1CA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– от 0,5 см и более</w:t>
      </w:r>
    </w:p>
    <w:p w14:paraId="636CE79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более 2 см</w:t>
      </w:r>
    </w:p>
    <w:p w14:paraId="63FE426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–более 5 см</w:t>
      </w:r>
    </w:p>
    <w:p w14:paraId="2C47725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любых размеров </w:t>
      </w:r>
    </w:p>
    <w:p w14:paraId="4BFA618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F7C3D6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873. Наиболее эффективным из перечисленных способов лечения доброкачественных полипов прямой кишки является +</w:t>
      </w:r>
    </w:p>
    <w:p w14:paraId="3C4D601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лучевая терапия </w:t>
      </w:r>
    </w:p>
    <w:p w14:paraId="7F6BC52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клизмы с соком чистотела</w:t>
      </w:r>
    </w:p>
    <w:p w14:paraId="6477DDA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клизмы с ромашкой </w:t>
      </w:r>
    </w:p>
    <w:p w14:paraId="657F6A8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диета </w:t>
      </w:r>
    </w:p>
    <w:p w14:paraId="642741A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электроэксцизия полипов </w:t>
      </w:r>
    </w:p>
    <w:p w14:paraId="510E270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26FC8B2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  <w:u w:val="single"/>
        </w:rPr>
        <w:t xml:space="preserve">874. Если при гистологическом исследовании биоптата из полипа обнаружен участок перехода в аденокарциному, то необходимо выполнить операцию </w:t>
      </w:r>
      <w:r w:rsidRPr="00357930">
        <w:rPr>
          <w:rFonts w:ascii="Calibri" w:eastAsia="Calibri" w:hAnsi="Calibri" w:cs="Calibri"/>
        </w:rPr>
        <w:t>+</w:t>
      </w:r>
    </w:p>
    <w:p w14:paraId="4172BC1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электрокоагуляцию полипа </w:t>
      </w:r>
    </w:p>
    <w:p w14:paraId="69A7B52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провести курс лечения чистотелом</w:t>
      </w:r>
    </w:p>
    <w:p w14:paraId="61DD3C0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провести курс химиотерапии </w:t>
      </w:r>
    </w:p>
    <w:p w14:paraId="7F54045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выполнить радикальную операцию</w:t>
      </w:r>
    </w:p>
    <w:p w14:paraId="5536B7B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провести курс лучевой терапии </w:t>
      </w:r>
    </w:p>
    <w:p w14:paraId="2F3215E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F7E605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875. Для множественных полипов толстой кишки наиболее </w:t>
      </w:r>
      <w:proofErr w:type="gramStart"/>
      <w:r w:rsidRPr="00357930">
        <w:rPr>
          <w:rFonts w:ascii="Calibri" w:eastAsia="Calibri" w:hAnsi="Calibri" w:cs="Calibri"/>
          <w:u w:val="single"/>
        </w:rPr>
        <w:t>характерно  +</w:t>
      </w:r>
      <w:proofErr w:type="gramEnd"/>
    </w:p>
    <w:p w14:paraId="1E437A6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выделение крови и слизи из прямой кишки </w:t>
      </w:r>
    </w:p>
    <w:p w14:paraId="1DBC424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запоры </w:t>
      </w:r>
    </w:p>
    <w:p w14:paraId="5A47446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боли в животе </w:t>
      </w:r>
    </w:p>
    <w:p w14:paraId="7B172BF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бессимптомное течение заболевания </w:t>
      </w:r>
    </w:p>
    <w:p w14:paraId="42FF27D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поносы</w:t>
      </w:r>
    </w:p>
    <w:p w14:paraId="51A8D72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552976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 876. Эффективным методом диагностики ворсинчатой опухоли толстой кишки </w:t>
      </w:r>
      <w:proofErr w:type="gramStart"/>
      <w:r w:rsidRPr="00357930">
        <w:rPr>
          <w:rFonts w:ascii="Calibri" w:eastAsia="Calibri" w:hAnsi="Calibri" w:cs="Calibri"/>
          <w:u w:val="single"/>
        </w:rPr>
        <w:t>является  _</w:t>
      </w:r>
      <w:proofErr w:type="gramEnd"/>
      <w:r w:rsidRPr="00357930">
        <w:rPr>
          <w:rFonts w:ascii="Calibri" w:eastAsia="Calibri" w:hAnsi="Calibri" w:cs="Calibri"/>
          <w:u w:val="single"/>
        </w:rPr>
        <w:t>+</w:t>
      </w:r>
    </w:p>
    <w:p w14:paraId="5C8853D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пальцевое исследование прямой кишки </w:t>
      </w:r>
    </w:p>
    <w:p w14:paraId="75063D9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ректороманоскопия </w:t>
      </w:r>
    </w:p>
    <w:p w14:paraId="0B76CBA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lastRenderedPageBreak/>
        <w:t xml:space="preserve">- колоноскопия </w:t>
      </w:r>
    </w:p>
    <w:p w14:paraId="676FF69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ультразвуковое исследование</w:t>
      </w:r>
    </w:p>
    <w:p w14:paraId="4D53399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обзорная рентгенография брюшной полости</w:t>
      </w:r>
    </w:p>
    <w:p w14:paraId="0CD668E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882F4C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bookmarkStart w:id="27" w:name="_Hlk128533966"/>
      <w:r w:rsidRPr="00357930">
        <w:rPr>
          <w:rFonts w:ascii="Calibri" w:eastAsia="Calibri" w:hAnsi="Calibri" w:cs="Calibri"/>
        </w:rPr>
        <w:t xml:space="preserve"> </w:t>
      </w:r>
      <w:r w:rsidRPr="00357930">
        <w:rPr>
          <w:rFonts w:ascii="Calibri" w:eastAsia="Calibri" w:hAnsi="Calibri" w:cs="Calibri"/>
          <w:u w:val="single"/>
        </w:rPr>
        <w:t>877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Выберите возможное противопоказание для диагностической лапароскопии</w:t>
      </w:r>
      <w:r w:rsidRPr="00357930">
        <w:rPr>
          <w:rFonts w:ascii="Calibri" w:eastAsia="Calibri" w:hAnsi="Calibri" w:cs="Calibri"/>
        </w:rPr>
        <w:t xml:space="preserve"> +</w:t>
      </w:r>
    </w:p>
    <w:p w14:paraId="72F4689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перитонит</w:t>
      </w:r>
    </w:p>
    <w:p w14:paraId="255DC9A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внутреннее кровотечение </w:t>
      </w:r>
    </w:p>
    <w:p w14:paraId="1A0D6F6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тяжелая сердечная и легочная недостаточность</w:t>
      </w:r>
    </w:p>
    <w:p w14:paraId="107849B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кишечная непроходимость </w:t>
      </w:r>
    </w:p>
    <w:p w14:paraId="71B0D64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bookmarkEnd w:id="27"/>
    <w:p w14:paraId="2818879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878. Какие симптомы могут появиться при травме органов брюшной полости +</w:t>
      </w:r>
    </w:p>
    <w:p w14:paraId="50161E4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перитонита</w:t>
      </w:r>
    </w:p>
    <w:p w14:paraId="7B9501C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шока </w:t>
      </w:r>
    </w:p>
    <w:p w14:paraId="1E731E8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кровотечения</w:t>
      </w:r>
    </w:p>
    <w:p w14:paraId="4166905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все вышеперечисленное </w:t>
      </w:r>
    </w:p>
    <w:p w14:paraId="16BBF9A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446631C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879. Пальпируемый увеличенный безболезненный желчный пузырь на фоне желтухи- это </w:t>
      </w:r>
      <w:proofErr w:type="gramStart"/>
      <w:r w:rsidRPr="00357930">
        <w:rPr>
          <w:rFonts w:ascii="Calibri" w:eastAsia="Calibri" w:hAnsi="Calibri" w:cs="Calibri"/>
          <w:u w:val="single"/>
        </w:rPr>
        <w:t>симптом:  +</w:t>
      </w:r>
      <w:proofErr w:type="gramEnd"/>
    </w:p>
    <w:p w14:paraId="1F9131A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Мюсси </w:t>
      </w:r>
    </w:p>
    <w:p w14:paraId="202BC07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Курвуазье </w:t>
      </w:r>
    </w:p>
    <w:p w14:paraId="49848B4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Керра</w:t>
      </w:r>
    </w:p>
    <w:p w14:paraId="7CDFCCA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Склярова </w:t>
      </w:r>
    </w:p>
    <w:p w14:paraId="30BBF74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60AC83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880. При какой форме острого холецистита наиболее часто развивается эмпиема желчного пузыря? +</w:t>
      </w:r>
    </w:p>
    <w:p w14:paraId="56AEF8B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катаральном </w:t>
      </w:r>
    </w:p>
    <w:p w14:paraId="1189249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флегмонозном </w:t>
      </w:r>
    </w:p>
    <w:p w14:paraId="554D2B4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гангренозном</w:t>
      </w:r>
    </w:p>
    <w:p w14:paraId="0C819FF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перфоративном </w:t>
      </w:r>
    </w:p>
    <w:p w14:paraId="63E21BB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744E580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881. Какой из методов дооперационного обследования является наиболее информативным и безопасным при интенсивной длительной желтухе? +</w:t>
      </w:r>
    </w:p>
    <w:p w14:paraId="7C93095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внутривенная инфузионная холангиография </w:t>
      </w:r>
    </w:p>
    <w:p w14:paraId="2FDAF6F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эндоскопическая ретроградная холангиопанкреатография</w:t>
      </w:r>
    </w:p>
    <w:p w14:paraId="7E408AB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чрескожная чреспеченочная холангиография </w:t>
      </w:r>
    </w:p>
    <w:p w14:paraId="0D1752E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УЗИ</w:t>
      </w:r>
    </w:p>
    <w:p w14:paraId="52D4EEB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пероральная холецистохолангиография</w:t>
      </w:r>
    </w:p>
    <w:p w14:paraId="4DD5D6A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1F9913D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 882. Больная 55 лет, перенесшая 2 года назад холецистэктомию, поступила с клинической картиной механической желтухи. При ретроградной панкреатохолангиографии выявлен холедохолитиаз. Какой метод лечения предпочтителен? +</w:t>
      </w:r>
    </w:p>
    <w:p w14:paraId="4E9B286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эндоскопическая папиллосфинктеротомия </w:t>
      </w:r>
    </w:p>
    <w:p w14:paraId="3168BBB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комплексная консервативная терапия </w:t>
      </w:r>
    </w:p>
    <w:p w14:paraId="19F681A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– трансдуоденальная папиллосфинктеропластика</w:t>
      </w:r>
    </w:p>
    <w:p w14:paraId="20D978A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холедохотомия с наружным дренированием холедоха</w:t>
      </w:r>
    </w:p>
    <w:p w14:paraId="51F772D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экстракорпоральная литотрипсия </w:t>
      </w:r>
    </w:p>
    <w:p w14:paraId="1CFD94D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474319A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bookmarkStart w:id="28" w:name="_Hlk128534848"/>
      <w:r w:rsidRPr="00357930">
        <w:rPr>
          <w:rFonts w:ascii="Calibri" w:eastAsia="Calibri" w:hAnsi="Calibri" w:cs="Calibri"/>
          <w:u w:val="single"/>
        </w:rPr>
        <w:lastRenderedPageBreak/>
        <w:t xml:space="preserve">883. Для демпинг-синдрома верно все, кроме: + </w:t>
      </w:r>
    </w:p>
    <w:p w14:paraId="743BDB9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это комплекс сосудистых и нейровегетативных и кишечных расстройств</w:t>
      </w:r>
    </w:p>
    <w:p w14:paraId="3763BAA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bookmarkStart w:id="29" w:name="_Hlk128534835"/>
      <w:r w:rsidRPr="00357930">
        <w:rPr>
          <w:rFonts w:ascii="Calibri" w:eastAsia="Calibri" w:hAnsi="Calibri" w:cs="Calibri"/>
          <w:b/>
          <w:bCs/>
        </w:rPr>
        <w:t xml:space="preserve"> - возникает через 3-4часа после принятия пищи</w:t>
      </w:r>
    </w:p>
    <w:bookmarkEnd w:id="29"/>
    <w:p w14:paraId="07FC2BC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возникает как правило при приеме молочной и углеводистой пищи </w:t>
      </w:r>
    </w:p>
    <w:p w14:paraId="702830F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обусловлен нарушением гуморальной регуляции пищеварения </w:t>
      </w:r>
    </w:p>
    <w:p w14:paraId="50EBF62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обусловлен нарушением осмотического давления в кишечнике</w:t>
      </w:r>
    </w:p>
    <w:p w14:paraId="074F48C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</w:t>
      </w:r>
    </w:p>
    <w:bookmarkEnd w:id="28"/>
    <w:p w14:paraId="07A8CC6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884. Больному 2 года назад была выполнена резекция желудка по Бильрот – 2 в модификации Гофмейстера – Финстерера. Сейчас его беспокоит резкая слабость, наступающая сразу после еды, потливость, головная боль, иногда после еды появляется боль в животе режущего характера, усиленная перистальтика, что иногда сопровождается профузным поносом. Какую из болезней оперированного желудка можно предположить? </w:t>
      </w:r>
    </w:p>
    <w:p w14:paraId="71B5219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синдром приводящей петли </w:t>
      </w:r>
    </w:p>
    <w:p w14:paraId="4CD5955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демпинг– синдром</w:t>
      </w:r>
    </w:p>
    <w:p w14:paraId="38CEE02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рефлюкс </w:t>
      </w:r>
    </w:p>
    <w:p w14:paraId="737B19A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– гастрит </w:t>
      </w:r>
    </w:p>
    <w:p w14:paraId="5495014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</w:rPr>
        <w:t xml:space="preserve">- пептическая язва </w:t>
      </w:r>
      <w:r w:rsidRPr="00357930">
        <w:rPr>
          <w:rFonts w:ascii="Calibri" w:eastAsia="Calibri" w:hAnsi="Calibri" w:cs="Calibri"/>
          <w:b/>
          <w:bCs/>
        </w:rPr>
        <w:t xml:space="preserve">неверно </w:t>
      </w:r>
    </w:p>
    <w:p w14:paraId="735FBFC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3B4C7F0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885. Укажите определение «здоровья», данное в Уставе ВОЗ: +</w:t>
      </w:r>
    </w:p>
    <w:p w14:paraId="00B2B5B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здоровье – это состояние оптимального функционирования организма, позволяющее ему наилучшим образом выполнять свои видоспецифические социальные функции </w:t>
      </w:r>
    </w:p>
    <w:p w14:paraId="62F21CD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здоровье – это состояние полного физического, духовного и социального благополучия, а не только отсутствие болезней и физических дефектов </w:t>
      </w:r>
    </w:p>
    <w:p w14:paraId="7D48A15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здоровье – это состояние организма, при котором он функционирует оптимально без признаков заболевания или какого-либо нарушения </w:t>
      </w:r>
    </w:p>
    <w:p w14:paraId="6662985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F7B26A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886.Термин «общественное здоровье» применяется для характеристики здоровья: +</w:t>
      </w:r>
    </w:p>
    <w:p w14:paraId="6287E2A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население в целом </w:t>
      </w:r>
    </w:p>
    <w:p w14:paraId="12104EF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индивидума как члена общества </w:t>
      </w:r>
    </w:p>
    <w:p w14:paraId="16B2D33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каждого жителя страны </w:t>
      </w:r>
    </w:p>
    <w:p w14:paraId="655EC61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FE3498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887. Термин «индивидуальное здоровье» применяется для характеристики здоровья: +</w:t>
      </w:r>
    </w:p>
    <w:p w14:paraId="4D87ED8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население в целом</w:t>
      </w:r>
    </w:p>
    <w:p w14:paraId="72B0EE4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индивидума как члена общества</w:t>
      </w:r>
    </w:p>
    <w:p w14:paraId="08B2BCA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каждого жителя страны </w:t>
      </w:r>
    </w:p>
    <w:p w14:paraId="4BFCA4B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646F97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888. Уровни изучения здоровья: +</w:t>
      </w:r>
    </w:p>
    <w:p w14:paraId="5BDCF19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индивидуальный </w:t>
      </w:r>
    </w:p>
    <w:p w14:paraId="462C2F6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групповой </w:t>
      </w:r>
    </w:p>
    <w:p w14:paraId="28225EB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региональный </w:t>
      </w:r>
    </w:p>
    <w:p w14:paraId="4997D74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популяционный </w:t>
      </w:r>
    </w:p>
    <w:p w14:paraId="612AF8B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всё выше перечисленное </w:t>
      </w:r>
    </w:p>
    <w:p w14:paraId="48936AB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5A7245E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  <w:u w:val="single"/>
        </w:rPr>
        <w:t>889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Факторы, определяющие здоровье населения:</w:t>
      </w:r>
      <w:r w:rsidRPr="00357930">
        <w:rPr>
          <w:rFonts w:ascii="Calibri" w:eastAsia="Calibri" w:hAnsi="Calibri" w:cs="Calibri"/>
        </w:rPr>
        <w:t xml:space="preserve"> +</w:t>
      </w:r>
    </w:p>
    <w:p w14:paraId="6CF06AB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образ жизни - биологический </w:t>
      </w:r>
    </w:p>
    <w:p w14:paraId="5E3AA00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природно-климатический </w:t>
      </w:r>
    </w:p>
    <w:p w14:paraId="0A19491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состояние медицинской помощи</w:t>
      </w:r>
    </w:p>
    <w:p w14:paraId="0716B5F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lastRenderedPageBreak/>
        <w:t xml:space="preserve"> - всё выше перечисленное </w:t>
      </w:r>
    </w:p>
    <w:p w14:paraId="0D4F120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2D728B5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890. В настоящее время в России </w:t>
      </w:r>
      <w:proofErr w:type="gramStart"/>
      <w:r w:rsidRPr="00357930">
        <w:rPr>
          <w:rFonts w:ascii="Calibri" w:eastAsia="Calibri" w:hAnsi="Calibri" w:cs="Calibri"/>
          <w:u w:val="single"/>
        </w:rPr>
        <w:t>существует:  +</w:t>
      </w:r>
      <w:proofErr w:type="gramEnd"/>
    </w:p>
    <w:p w14:paraId="1E57DCA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государственная модель здравоохранения </w:t>
      </w:r>
    </w:p>
    <w:p w14:paraId="2BB7A81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страховая модель здравоохранения</w:t>
      </w:r>
    </w:p>
    <w:p w14:paraId="3FB741A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</w:t>
      </w:r>
      <w:proofErr w:type="gramStart"/>
      <w:r w:rsidRPr="00357930">
        <w:rPr>
          <w:rFonts w:ascii="Calibri" w:eastAsia="Calibri" w:hAnsi="Calibri" w:cs="Calibri"/>
        </w:rPr>
        <w:t>частно-предпринимательская</w:t>
      </w:r>
      <w:proofErr w:type="gramEnd"/>
      <w:r w:rsidRPr="00357930">
        <w:rPr>
          <w:rFonts w:ascii="Calibri" w:eastAsia="Calibri" w:hAnsi="Calibri" w:cs="Calibri"/>
        </w:rPr>
        <w:t xml:space="preserve"> модель здравоохранения</w:t>
      </w:r>
    </w:p>
    <w:p w14:paraId="745EADA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государственная, страховая и </w:t>
      </w:r>
      <w:proofErr w:type="gramStart"/>
      <w:r w:rsidRPr="00357930">
        <w:rPr>
          <w:rFonts w:ascii="Calibri" w:eastAsia="Calibri" w:hAnsi="Calibri" w:cs="Calibri"/>
          <w:b/>
          <w:bCs/>
        </w:rPr>
        <w:t>частно-предпринимательская</w:t>
      </w:r>
      <w:proofErr w:type="gramEnd"/>
      <w:r w:rsidRPr="00357930">
        <w:rPr>
          <w:rFonts w:ascii="Calibri" w:eastAsia="Calibri" w:hAnsi="Calibri" w:cs="Calibri"/>
          <w:b/>
          <w:bCs/>
        </w:rPr>
        <w:t xml:space="preserve"> модель здравоохранения </w:t>
      </w:r>
    </w:p>
    <w:p w14:paraId="6F3A02B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1F8809B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891. Методы изучения общественного здоровья: +</w:t>
      </w:r>
    </w:p>
    <w:p w14:paraId="40E9917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статистические </w:t>
      </w:r>
    </w:p>
    <w:p w14:paraId="5B7E4FD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исторические </w:t>
      </w:r>
    </w:p>
    <w:p w14:paraId="17CA654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экономические </w:t>
      </w:r>
    </w:p>
    <w:p w14:paraId="4A9CB4D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экспериментальные </w:t>
      </w:r>
    </w:p>
    <w:p w14:paraId="78D206E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социологические</w:t>
      </w:r>
    </w:p>
    <w:p w14:paraId="2C5F964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</w:t>
      </w:r>
      <w:proofErr w:type="gramStart"/>
      <w:r w:rsidRPr="00357930">
        <w:rPr>
          <w:rFonts w:ascii="Calibri" w:eastAsia="Calibri" w:hAnsi="Calibri" w:cs="Calibri"/>
        </w:rPr>
        <w:t>психо-социологические</w:t>
      </w:r>
      <w:proofErr w:type="gramEnd"/>
      <w:r w:rsidRPr="00357930">
        <w:rPr>
          <w:rFonts w:ascii="Calibri" w:eastAsia="Calibri" w:hAnsi="Calibri" w:cs="Calibri"/>
        </w:rPr>
        <w:t xml:space="preserve"> </w:t>
      </w:r>
    </w:p>
    <w:p w14:paraId="6A13CFE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эпидемиологические </w:t>
      </w:r>
    </w:p>
    <w:p w14:paraId="151C4CD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методы экспертных оценок</w:t>
      </w:r>
    </w:p>
    <w:p w14:paraId="79BC2E6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экологические </w:t>
      </w:r>
    </w:p>
    <w:p w14:paraId="434D8AB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клинические </w:t>
      </w:r>
    </w:p>
    <w:p w14:paraId="10CEC7F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лабораторные </w:t>
      </w:r>
    </w:p>
    <w:p w14:paraId="67DA783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гигиенические </w:t>
      </w:r>
    </w:p>
    <w:p w14:paraId="4342D13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всё выше перечисленное</w:t>
      </w:r>
    </w:p>
    <w:p w14:paraId="7561E34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47591DF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 892. Основным методом медико-социального анализа является: +</w:t>
      </w:r>
    </w:p>
    <w:p w14:paraId="40E0753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исторический метод </w:t>
      </w:r>
    </w:p>
    <w:p w14:paraId="7DFD6D9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экспериментальный метод </w:t>
      </w:r>
    </w:p>
    <w:p w14:paraId="7E61EC9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социологический метод </w:t>
      </w:r>
    </w:p>
    <w:p w14:paraId="0DBDE8E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статистический метод </w:t>
      </w:r>
    </w:p>
    <w:p w14:paraId="499D62A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35DE6DF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893. Показатели, характеризующие состояние здоровья </w:t>
      </w:r>
      <w:proofErr w:type="gramStart"/>
      <w:r w:rsidRPr="00357930">
        <w:rPr>
          <w:rFonts w:ascii="Calibri" w:eastAsia="Calibri" w:hAnsi="Calibri" w:cs="Calibri"/>
          <w:u w:val="single"/>
        </w:rPr>
        <w:t>населения:  +</w:t>
      </w:r>
      <w:proofErr w:type="gramEnd"/>
    </w:p>
    <w:p w14:paraId="312E947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демографические показатели </w:t>
      </w:r>
    </w:p>
    <w:p w14:paraId="6303A33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показатели заболеваемости и инвалидности </w:t>
      </w:r>
    </w:p>
    <w:p w14:paraId="1D98DE4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показатели физического развития </w:t>
      </w:r>
    </w:p>
    <w:p w14:paraId="0C94223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всё выше перечисленное </w:t>
      </w:r>
    </w:p>
    <w:p w14:paraId="29F131F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2517452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894. Свойство репрезентативности характерно для статистической совокупности: +</w:t>
      </w:r>
    </w:p>
    <w:p w14:paraId="08C489E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генеральной</w:t>
      </w:r>
    </w:p>
    <w:p w14:paraId="76EB97F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выборочной </w:t>
      </w:r>
    </w:p>
    <w:p w14:paraId="4730F2C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3BDDE03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895. Единицей наблюдения при изучении общей заболеваемости является: </w:t>
      </w:r>
    </w:p>
    <w:p w14:paraId="49EF220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посещение больного по поводу заболевания </w:t>
      </w:r>
    </w:p>
    <w:p w14:paraId="75F9390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первичное обращение по поводу конкретного заболевания</w:t>
      </w:r>
    </w:p>
    <w:p w14:paraId="750E0DF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каждое заболевание, выделенное при медицинском осмотре </w:t>
      </w:r>
    </w:p>
    <w:p w14:paraId="3739EA8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</w:rPr>
        <w:t xml:space="preserve">- больной, впервые обратившийся по поводу заболевания в данном году </w:t>
      </w:r>
      <w:r w:rsidRPr="00357930">
        <w:rPr>
          <w:rFonts w:ascii="Calibri" w:eastAsia="Calibri" w:hAnsi="Calibri" w:cs="Calibri"/>
          <w:b/>
          <w:bCs/>
        </w:rPr>
        <w:t xml:space="preserve">неверно </w:t>
      </w:r>
    </w:p>
    <w:p w14:paraId="43E759B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1D69BA6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</w:rPr>
        <w:t xml:space="preserve"> </w:t>
      </w:r>
      <w:r w:rsidRPr="00357930">
        <w:rPr>
          <w:rFonts w:ascii="Calibri" w:eastAsia="Calibri" w:hAnsi="Calibri" w:cs="Calibri"/>
          <w:u w:val="single"/>
        </w:rPr>
        <w:t>896. При вычислении экстенсивных показателей необходимо знание статистических совокупностей: +</w:t>
      </w:r>
    </w:p>
    <w:p w14:paraId="7C2154C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lastRenderedPageBreak/>
        <w:t xml:space="preserve"> - одной</w:t>
      </w:r>
    </w:p>
    <w:p w14:paraId="25BEB2E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двух </w:t>
      </w:r>
    </w:p>
    <w:p w14:paraId="1FE1585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3073CC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897. При вычислении интенсивных показателей необходимо знание статистических совокупностей: +</w:t>
      </w:r>
    </w:p>
    <w:p w14:paraId="67B36E1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одной </w:t>
      </w:r>
    </w:p>
    <w:p w14:paraId="6993535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двух </w:t>
      </w:r>
    </w:p>
    <w:p w14:paraId="53F18C3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</w:p>
    <w:p w14:paraId="749D291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898. Структуру изучаемого явления характеризует коэффициент: +</w:t>
      </w:r>
    </w:p>
    <w:p w14:paraId="4C3E550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интенсивный </w:t>
      </w:r>
    </w:p>
    <w:p w14:paraId="0E501F1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экстенсивный </w:t>
      </w:r>
    </w:p>
    <w:p w14:paraId="32C5AEB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соотношения </w:t>
      </w:r>
    </w:p>
    <w:p w14:paraId="64CD6C6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наглядности </w:t>
      </w:r>
    </w:p>
    <w:p w14:paraId="37C4091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69DFCF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899. Частоту явления в данной среде характенизует коэффициент: +</w:t>
      </w:r>
    </w:p>
    <w:p w14:paraId="25FD82D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 - интенсивный</w:t>
      </w:r>
    </w:p>
    <w:p w14:paraId="099245E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экстенсивный</w:t>
      </w:r>
    </w:p>
    <w:p w14:paraId="4B90A52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 - соотношения </w:t>
      </w:r>
    </w:p>
    <w:p w14:paraId="071CBB2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наглядности </w:t>
      </w:r>
    </w:p>
    <w:p w14:paraId="7443EBC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CB8343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900. Показатель соотношения характенизует: +</w:t>
      </w:r>
    </w:p>
    <w:p w14:paraId="71B8DC0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изменение явления во времени </w:t>
      </w:r>
    </w:p>
    <w:p w14:paraId="5BDCF61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отношение двух независимых совокупностей </w:t>
      </w:r>
    </w:p>
    <w:p w14:paraId="46D9C79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распределение целого на части </w:t>
      </w:r>
    </w:p>
    <w:p w14:paraId="2BC9DF2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частоту явления в данной среде </w:t>
      </w:r>
    </w:p>
    <w:p w14:paraId="7A823D4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1756E0F" w14:textId="55F2596D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901. Выравнивание динамических рядов производится, если динамический ряд </w:t>
      </w:r>
    </w:p>
    <w:p w14:paraId="410C282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состоит:</w:t>
      </w:r>
    </w:p>
    <w:p w14:paraId="0A6DB0B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резко колеблющихся величин</w:t>
      </w:r>
    </w:p>
    <w:p w14:paraId="2D20638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неоднородных величин</w:t>
      </w:r>
    </w:p>
    <w:p w14:paraId="4E97C54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F772ED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902. Ряд однородных стастических величин, показывающих изменение какого-либо явления во времени, называется: +</w:t>
      </w:r>
    </w:p>
    <w:p w14:paraId="0A4C10D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динамическим рядом</w:t>
      </w:r>
    </w:p>
    <w:p w14:paraId="232E1CA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вариационный рядом</w:t>
      </w:r>
    </w:p>
    <w:p w14:paraId="3B0E471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производным рядом</w:t>
      </w:r>
    </w:p>
    <w:p w14:paraId="2DCA83C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временным рядом</w:t>
      </w:r>
    </w:p>
    <w:p w14:paraId="4D2DCF7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17C08B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903. Для характеристики изменения явлений во времени применяются</w:t>
      </w:r>
    </w:p>
    <w:p w14:paraId="3E66B56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диаграммы:</w:t>
      </w:r>
    </w:p>
    <w:p w14:paraId="0549624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пирамидальные</w:t>
      </w:r>
    </w:p>
    <w:p w14:paraId="6B4BB99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Cs/>
        </w:rPr>
      </w:pPr>
      <w:r w:rsidRPr="00357930">
        <w:rPr>
          <w:rFonts w:ascii="Calibri" w:eastAsia="Calibri" w:hAnsi="Calibri" w:cs="Calibri"/>
          <w:bCs/>
        </w:rPr>
        <w:t>линейные</w:t>
      </w:r>
    </w:p>
    <w:p w14:paraId="531BF5D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секторные</w:t>
      </w:r>
    </w:p>
    <w:p w14:paraId="72B2985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88BF32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904. Для изображения состава, структуры изучаемых явлений пользуются</w:t>
      </w:r>
    </w:p>
    <w:p w14:paraId="3BFC61E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диараммами: +</w:t>
      </w:r>
    </w:p>
    <w:p w14:paraId="5C44DE5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линейными</w:t>
      </w:r>
    </w:p>
    <w:p w14:paraId="5912A05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lastRenderedPageBreak/>
        <w:t>+ секторными</w:t>
      </w:r>
    </w:p>
    <w:p w14:paraId="3A9F448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радиальными</w:t>
      </w:r>
    </w:p>
    <w:p w14:paraId="0B1433E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2118D8E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905. Для изображения сезонных колебаний явлений применяются диараммы: +</w:t>
      </w:r>
    </w:p>
    <w:p w14:paraId="5144D1A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ленточные</w:t>
      </w:r>
    </w:p>
    <w:p w14:paraId="582CE4E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радиальные</w:t>
      </w:r>
    </w:p>
    <w:p w14:paraId="4D56C3A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секторные</w:t>
      </w:r>
    </w:p>
    <w:p w14:paraId="149C543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пирамидальные</w:t>
      </w:r>
    </w:p>
    <w:p w14:paraId="4C58134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9E78AD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906. Для изображения возрастно-половой структуры населения используются +</w:t>
      </w:r>
    </w:p>
    <w:p w14:paraId="72C5447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диаграммы:</w:t>
      </w:r>
    </w:p>
    <w:p w14:paraId="14E0B9E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ленточные</w:t>
      </w:r>
    </w:p>
    <w:p w14:paraId="0C49057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радиальные</w:t>
      </w:r>
    </w:p>
    <w:p w14:paraId="6863C70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секторные</w:t>
      </w:r>
    </w:p>
    <w:p w14:paraId="56D729B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пирамидальные</w:t>
      </w:r>
    </w:p>
    <w:p w14:paraId="17691B7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64F7BF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907. Средние величины применяются для характеристики признаков: +</w:t>
      </w:r>
    </w:p>
    <w:p w14:paraId="2253CDD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качественных</w:t>
      </w:r>
    </w:p>
    <w:p w14:paraId="040C3E1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количественных</w:t>
      </w:r>
    </w:p>
    <w:p w14:paraId="64B5FC4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49BEB1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908. Для получения средних величин необходимым условием является: +</w:t>
      </w:r>
    </w:p>
    <w:p w14:paraId="5C95924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Cs/>
        </w:rPr>
      </w:pPr>
      <w:r w:rsidRPr="00357930">
        <w:rPr>
          <w:rFonts w:ascii="Calibri" w:eastAsia="Calibri" w:hAnsi="Calibri" w:cs="Calibri"/>
          <w:bCs/>
        </w:rPr>
        <w:t xml:space="preserve"> наличие качественно однородной группы данных</w:t>
      </w:r>
    </w:p>
    <w:p w14:paraId="7119F3A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знание формул расчета</w:t>
      </w:r>
    </w:p>
    <w:p w14:paraId="0BA6290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построение вариационного ряда</w:t>
      </w:r>
    </w:p>
    <w:p w14:paraId="00811B6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построения динамического ряда</w:t>
      </w:r>
    </w:p>
    <w:p w14:paraId="7405362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6FB5A0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909. При характеристике разнообразия изучаемого признака в совокупности</w:t>
      </w:r>
    </w:p>
    <w:p w14:paraId="73BA68A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применяются следующие критерии: +</w:t>
      </w:r>
    </w:p>
    <w:p w14:paraId="514ED1B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лимит</w:t>
      </w:r>
    </w:p>
    <w:p w14:paraId="57D1740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амплитуда</w:t>
      </w:r>
    </w:p>
    <w:p w14:paraId="195C78F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коэффициент вариации</w:t>
      </w:r>
    </w:p>
    <w:p w14:paraId="0B98BE4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среднее квадратическое отклонение</w:t>
      </w:r>
    </w:p>
    <w:p w14:paraId="7DC9300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всё выше перечисленное</w:t>
      </w:r>
    </w:p>
    <w:p w14:paraId="2A44E5F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036479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910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Разница между средними или относительными величинами считается</w:t>
      </w:r>
    </w:p>
    <w:p w14:paraId="2D64203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достоверной, если: +</w:t>
      </w:r>
    </w:p>
    <w:p w14:paraId="753429E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t = 1;</w:t>
      </w:r>
    </w:p>
    <w:p w14:paraId="6D3879E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t = 2 и больше</w:t>
      </w:r>
    </w:p>
    <w:p w14:paraId="2AA97DD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34D82B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911. Величина стандартизованных показателей истинному размеру явления: +</w:t>
      </w:r>
    </w:p>
    <w:p w14:paraId="0F9D5A2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соответствует</w:t>
      </w:r>
    </w:p>
    <w:p w14:paraId="2297C38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не соответствует</w:t>
      </w:r>
    </w:p>
    <w:p w14:paraId="3334476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77A48AA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912. Демография - это наука о: +</w:t>
      </w:r>
    </w:p>
    <w:p w14:paraId="7E67AD4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заболеваемости населения</w:t>
      </w:r>
    </w:p>
    <w:p w14:paraId="6A70BA1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количественных сторонах массовых общественных явлений</w:t>
      </w:r>
    </w:p>
    <w:p w14:paraId="019FF11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воспроизводстве населения в его общественном развитии</w:t>
      </w:r>
    </w:p>
    <w:p w14:paraId="6FF0553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u w:val="single"/>
        </w:rPr>
      </w:pPr>
    </w:p>
    <w:p w14:paraId="7203289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913. Динамика населения включает: +</w:t>
      </w:r>
    </w:p>
    <w:p w14:paraId="7E38A14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механическое движение (миграцию)</w:t>
      </w:r>
    </w:p>
    <w:p w14:paraId="5D90608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естественное движение</w:t>
      </w:r>
    </w:p>
    <w:p w14:paraId="06D43AB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механическое и естественное движение</w:t>
      </w:r>
    </w:p>
    <w:p w14:paraId="16DD5B3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уровень брачности населения и среднее число детей в семье</w:t>
      </w:r>
    </w:p>
    <w:p w14:paraId="45022E6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уровень смертности населения и ее структуру</w:t>
      </w:r>
    </w:p>
    <w:p w14:paraId="7FBB90F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9B63D1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914. Для опредения типа возрастной структуры населения необходимо знать</w:t>
      </w:r>
    </w:p>
    <w:p w14:paraId="3F53371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его численность в следующих возрастных группах: +</w:t>
      </w:r>
    </w:p>
    <w:p w14:paraId="7676022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- 1-10 лет, 11-30 лет, 31-50 лет</w:t>
      </w:r>
    </w:p>
    <w:p w14:paraId="283CF82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- 0-20 лет, 21-40 лет, 41-60 лет</w:t>
      </w:r>
    </w:p>
    <w:p w14:paraId="4609626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+ 0-14 лет, 15-49 лет, 50 лет и старше</w:t>
      </w:r>
    </w:p>
    <w:p w14:paraId="7111395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CD1F80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915. Общий коэффициент смертности выражается в: +</w:t>
      </w:r>
    </w:p>
    <w:p w14:paraId="5E25FA2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процентах</w:t>
      </w:r>
    </w:p>
    <w:p w14:paraId="71FA14B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промилле</w:t>
      </w:r>
    </w:p>
    <w:p w14:paraId="21FA727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продецимилле</w:t>
      </w:r>
    </w:p>
    <w:p w14:paraId="20056CE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B2F026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916. Материнская смертность - это смертность:</w:t>
      </w:r>
    </w:p>
    <w:p w14:paraId="257BFD4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женщин</w:t>
      </w:r>
    </w:p>
    <w:p w14:paraId="20AFD6F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женщин фертильного возраста</w:t>
      </w:r>
    </w:p>
    <w:p w14:paraId="14D7BE7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женщин, родивших в данном году</w:t>
      </w:r>
    </w:p>
    <w:p w14:paraId="33B1CBA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женщин в связи с беременностью, родами и от осложнений после родов в</w:t>
      </w:r>
    </w:p>
    <w:p w14:paraId="46DF381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течение 42 дней</w:t>
      </w:r>
    </w:p>
    <w:p w14:paraId="7C76889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женщин, умерших в данном году</w:t>
      </w:r>
    </w:p>
    <w:p w14:paraId="6A62ED5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7037C60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917. Младенческаясмертность - это смертность детей в возрасте: +</w:t>
      </w:r>
    </w:p>
    <w:p w14:paraId="26B590F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одних суток</w:t>
      </w:r>
    </w:p>
    <w:p w14:paraId="1E879FC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одной недели</w:t>
      </w:r>
    </w:p>
    <w:p w14:paraId="5408C69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одного месяца</w:t>
      </w:r>
    </w:p>
    <w:p w14:paraId="6FB87FE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на первом году жизни</w:t>
      </w:r>
    </w:p>
    <w:p w14:paraId="140EA47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0C85F3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918. Тип возрасттной структуры населения России: +</w:t>
      </w:r>
    </w:p>
    <w:p w14:paraId="71FAAA9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регрессивный</w:t>
      </w:r>
    </w:p>
    <w:p w14:paraId="386F06E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прогрессивный</w:t>
      </w:r>
    </w:p>
    <w:p w14:paraId="1668674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стационарный</w:t>
      </w:r>
    </w:p>
    <w:p w14:paraId="3E4E810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4B7F36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  <w:u w:val="single"/>
        </w:rPr>
        <w:t>919. Основные методы изучения заболеваемости населения:</w:t>
      </w:r>
      <w:r w:rsidRPr="00357930">
        <w:rPr>
          <w:rFonts w:ascii="Calibri" w:eastAsia="Calibri" w:hAnsi="Calibri" w:cs="Calibri"/>
        </w:rPr>
        <w:t xml:space="preserve"> +</w:t>
      </w:r>
    </w:p>
    <w:p w14:paraId="0000BF4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 статистическим талонам; по данным о причинах смерти; по историям</w:t>
      </w:r>
    </w:p>
    <w:p w14:paraId="37B70E5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болезни</w:t>
      </w:r>
    </w:p>
    <w:p w14:paraId="04ADE9A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 листкам нетрудоспособности; по медицинским картам; по данным</w:t>
      </w:r>
    </w:p>
    <w:p w14:paraId="1EE8E52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медицинских осмотров</w:t>
      </w:r>
    </w:p>
    <w:p w14:paraId="67AC32A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по данным обращаемости за медицинской помощью; по данным медицинских</w:t>
      </w:r>
    </w:p>
    <w:p w14:paraId="54202BE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осмотров; по данным о причинах смерти</w:t>
      </w:r>
    </w:p>
    <w:p w14:paraId="7141F53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 данным переписи населения; по талонам на прием к врачу; по историям</w:t>
      </w:r>
    </w:p>
    <w:p w14:paraId="0A69422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болезни</w:t>
      </w:r>
    </w:p>
    <w:p w14:paraId="031CBAA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lastRenderedPageBreak/>
        <w:t>- по статистическим картам выбывших из стационара; по контрольным картам</w:t>
      </w:r>
    </w:p>
    <w:p w14:paraId="0031474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диспансерного наблюдения; по данным обращаемости за медицинской помощью</w:t>
      </w:r>
    </w:p>
    <w:p w14:paraId="7D88218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A7ADB0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920. В структуре заболеваемости по данным обращаемости населения России</w:t>
      </w:r>
    </w:p>
    <w:p w14:paraId="063184F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  <w:u w:val="single"/>
        </w:rPr>
        <w:t xml:space="preserve">на первом месте находятся болезни: </w:t>
      </w:r>
      <w:r w:rsidRPr="00357930">
        <w:rPr>
          <w:rFonts w:ascii="Calibri" w:eastAsia="Calibri" w:hAnsi="Calibri" w:cs="Calibri"/>
        </w:rPr>
        <w:t>+</w:t>
      </w:r>
    </w:p>
    <w:p w14:paraId="34C6E76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кровообращения</w:t>
      </w:r>
    </w:p>
    <w:p w14:paraId="4DA71A1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пищеварительной</w:t>
      </w:r>
    </w:p>
    <w:p w14:paraId="1EA040B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дыхательной</w:t>
      </w:r>
    </w:p>
    <w:p w14:paraId="04DE8E7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90BF54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921. Основной учетный документ при изучении заболеваемости с временной</w:t>
      </w:r>
    </w:p>
    <w:p w14:paraId="0ACD3EF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утратой трудоспособности: +</w:t>
      </w:r>
    </w:p>
    <w:p w14:paraId="7EF48C7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контрольная карта диспансерного наблюдения</w:t>
      </w:r>
    </w:p>
    <w:p w14:paraId="06BCFD0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медицинская карта пациента, получающего медицинскую помощь в</w:t>
      </w:r>
    </w:p>
    <w:p w14:paraId="1B42F87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амбулаторных условиях</w:t>
      </w:r>
    </w:p>
    <w:p w14:paraId="7343A72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листок нетрудоспособности;</w:t>
      </w:r>
    </w:p>
    <w:p w14:paraId="05716C6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статистическая карта выбывшего из стационара.</w:t>
      </w:r>
    </w:p>
    <w:p w14:paraId="6B58530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6771D4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922. Основной учетный документ при изучении инфекционной заболеваемости: +</w:t>
      </w:r>
    </w:p>
    <w:p w14:paraId="12ABC4F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медицинская карта пациента, получающего медицинскую помощь в</w:t>
      </w:r>
    </w:p>
    <w:p w14:paraId="62AF7E0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амбулаторных условиях</w:t>
      </w:r>
    </w:p>
    <w:p w14:paraId="0182FE5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контрольная карта диспансерного наблюдения</w:t>
      </w:r>
    </w:p>
    <w:p w14:paraId="1964AFC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 xml:space="preserve">+ экстренное извещение об инфекционном заболевании, остром </w:t>
      </w:r>
      <w:r w:rsidRPr="00357930">
        <w:rPr>
          <w:rFonts w:ascii="Calibri" w:eastAsia="Calibri" w:hAnsi="Calibri" w:cs="Calibri"/>
        </w:rPr>
        <w:t>профессиональном отравлении, необычной реакции на прививку</w:t>
      </w:r>
    </w:p>
    <w:p w14:paraId="46B8C43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карта эпидемиологического обследования очага инфекционного заболевания</w:t>
      </w:r>
    </w:p>
    <w:p w14:paraId="394BF2D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1B0128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923. Первичный учетный документ при изучении госпитализированной</w:t>
      </w:r>
    </w:p>
    <w:p w14:paraId="4AC27DA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заболеваемости: +</w:t>
      </w:r>
    </w:p>
    <w:p w14:paraId="225B88F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экстренное извещение об инфекционном заболевании, остром</w:t>
      </w:r>
    </w:p>
    <w:p w14:paraId="2CA2845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профессиональном отравлении, необычной реакции на прививку</w:t>
      </w:r>
    </w:p>
    <w:p w14:paraId="71BC975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медицинская карта пациента, получающего медицинскую помощь в</w:t>
      </w:r>
    </w:p>
    <w:p w14:paraId="6B0696E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амбулаторных условиях</w:t>
      </w:r>
    </w:p>
    <w:p w14:paraId="76D7317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листок нетрудоспособности</w:t>
      </w:r>
    </w:p>
    <w:p w14:paraId="3890B80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статистическая карта выбывшего из стационара</w:t>
      </w:r>
    </w:p>
    <w:p w14:paraId="22F1E29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48F0EE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924. Территориальные поликлиники оказывают помощь населению: +</w:t>
      </w:r>
    </w:p>
    <w:p w14:paraId="6F3B8F6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- первичную медико-санитарную</w:t>
      </w:r>
    </w:p>
    <w:p w14:paraId="5AF95A4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специализированную</w:t>
      </w:r>
    </w:p>
    <w:p w14:paraId="2B0A2DC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высоквалифицированную</w:t>
      </w:r>
    </w:p>
    <w:p w14:paraId="408B74D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410E9A3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925. В поликлинике ведется статистический учёт: +</w:t>
      </w:r>
    </w:p>
    <w:p w14:paraId="683E698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больничной летальности</w:t>
      </w:r>
    </w:p>
    <w:p w14:paraId="3D64039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госпитализированной заболеваемости</w:t>
      </w:r>
    </w:p>
    <w:p w14:paraId="40EA88A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Cs/>
        </w:rPr>
      </w:pPr>
      <w:r w:rsidRPr="00357930">
        <w:rPr>
          <w:rFonts w:ascii="Calibri" w:eastAsia="Calibri" w:hAnsi="Calibri" w:cs="Calibri"/>
          <w:bCs/>
        </w:rPr>
        <w:t>+ общей заболеваемости по данным обращаемости</w:t>
      </w:r>
    </w:p>
    <w:p w14:paraId="00885AF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A174ED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926. Отделение профилактики входит в состав: +</w:t>
      </w:r>
    </w:p>
    <w:p w14:paraId="3B393B8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стационара</w:t>
      </w:r>
    </w:p>
    <w:p w14:paraId="1DAE1EE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поликлиники</w:t>
      </w:r>
    </w:p>
    <w:p w14:paraId="3BE32B3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lastRenderedPageBreak/>
        <w:t>- диспансера</w:t>
      </w:r>
    </w:p>
    <w:p w14:paraId="14FE1E3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3DA357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927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Назовите один из принципов, определяющий специфику организации</w:t>
      </w:r>
    </w:p>
    <w:p w14:paraId="1542F2E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здравоохранения в сельской местности: +</w:t>
      </w:r>
    </w:p>
    <w:p w14:paraId="446C359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участковость</w:t>
      </w:r>
    </w:p>
    <w:p w14:paraId="0650E73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преемственность</w:t>
      </w:r>
    </w:p>
    <w:p w14:paraId="68C3823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доступность</w:t>
      </w:r>
    </w:p>
    <w:p w14:paraId="2F66A81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этапность</w:t>
      </w:r>
    </w:p>
    <w:p w14:paraId="104BFBE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плановость</w:t>
      </w:r>
    </w:p>
    <w:p w14:paraId="4E0AF26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5024970" w14:textId="335DFDC2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928. Главный принцип диспансеризации беременных: </w:t>
      </w:r>
    </w:p>
    <w:p w14:paraId="13C8165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проведение общественной профилактики</w:t>
      </w:r>
    </w:p>
    <w:p w14:paraId="7E0EF55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дифференцированное обслуживание</w:t>
      </w:r>
    </w:p>
    <w:p w14:paraId="1EE687E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активное выявление гинекологических заболеваний</w:t>
      </w:r>
    </w:p>
    <w:p w14:paraId="0CF8BAC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D233D6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929. Наибольший удельный вес в структуре коечного фонда родильного дома</w:t>
      </w:r>
    </w:p>
    <w:p w14:paraId="0BF7D76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занимает отделение: +</w:t>
      </w:r>
    </w:p>
    <w:p w14:paraId="3E0FB10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физиологическое</w:t>
      </w:r>
    </w:p>
    <w:p w14:paraId="7B08651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обсервационное</w:t>
      </w:r>
    </w:p>
    <w:p w14:paraId="0C1AF8A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патологии беременности</w:t>
      </w:r>
    </w:p>
    <w:p w14:paraId="01C0E0E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F7FC78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930. Ведущая роль в оказании амбулаторно-поликлинической акушерскогинекологической помощи принадлежит: +</w:t>
      </w:r>
    </w:p>
    <w:p w14:paraId="4416F4F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консультациям «Брак и семья»</w:t>
      </w:r>
    </w:p>
    <w:p w14:paraId="3FC1886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центрам перинатальной диагностики</w:t>
      </w:r>
    </w:p>
    <w:p w14:paraId="7E9B4A0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женским консультациям</w:t>
      </w:r>
    </w:p>
    <w:p w14:paraId="26741AF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объединенным родильным домам</w:t>
      </w:r>
    </w:p>
    <w:p w14:paraId="4F3ADAD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FE9EF3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931. Оптимальный метод расчета ставок врачей акушер-гинекологов в женской</w:t>
      </w:r>
    </w:p>
    <w:p w14:paraId="6C8A5ED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консультации основывается на численности: +</w:t>
      </w:r>
    </w:p>
    <w:p w14:paraId="1365BD8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населения</w:t>
      </w:r>
    </w:p>
    <w:p w14:paraId="41254A2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женщин</w:t>
      </w:r>
    </w:p>
    <w:p w14:paraId="4E9A66A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женщин старше 15 лет</w:t>
      </w:r>
    </w:p>
    <w:p w14:paraId="1461D0A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женщин от 15 до 49 лет</w:t>
      </w:r>
    </w:p>
    <w:p w14:paraId="078DFC9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D2024F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932. Приоритетный признак, по которому проводится дифференцированная</w:t>
      </w:r>
    </w:p>
    <w:p w14:paraId="0536F81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диспансеризация женщин в женской консультации: +</w:t>
      </w:r>
    </w:p>
    <w:p w14:paraId="28D8549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возраст</w:t>
      </w:r>
    </w:p>
    <w:p w14:paraId="0E32BEB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заболевания</w:t>
      </w:r>
    </w:p>
    <w:p w14:paraId="4BCC18E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социальное положение</w:t>
      </w:r>
    </w:p>
    <w:p w14:paraId="6FE3166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физиологическое состояние</w:t>
      </w:r>
    </w:p>
    <w:p w14:paraId="75DF3CC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102B12D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933. Постановка на учет в женской консультации до 12 недель беременности +</w:t>
      </w:r>
    </w:p>
    <w:p w14:paraId="5F7E30F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считается:</w:t>
      </w:r>
    </w:p>
    <w:p w14:paraId="07289D4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ранней</w:t>
      </w:r>
    </w:p>
    <w:p w14:paraId="3C25FC0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поздней</w:t>
      </w:r>
    </w:p>
    <w:p w14:paraId="1841F5C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57EA25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lastRenderedPageBreak/>
        <w:t>934. Женская консультация оказывает акушерско-гинекологическую помощь</w:t>
      </w:r>
    </w:p>
    <w:p w14:paraId="5626D5A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следующего типа: +</w:t>
      </w:r>
    </w:p>
    <w:p w14:paraId="2ADF065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амбулаторно-поликлиничкского</w:t>
      </w:r>
    </w:p>
    <w:p w14:paraId="4902101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стационарного</w:t>
      </w:r>
    </w:p>
    <w:p w14:paraId="6F2F305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005D92F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935. Родильный дом оказывает акушерско-гинекологическую помощь следующего</w:t>
      </w:r>
    </w:p>
    <w:p w14:paraId="20DB7A7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типа: +</w:t>
      </w:r>
    </w:p>
    <w:p w14:paraId="1EF65A0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амбулаторно-поликлиничкского</w:t>
      </w:r>
    </w:p>
    <w:p w14:paraId="6BE7F61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стационарного</w:t>
      </w:r>
    </w:p>
    <w:p w14:paraId="3CD8916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5B4E9CA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936. Детская поликлтиника обеспечивает медицинскую помощь: +</w:t>
      </w:r>
    </w:p>
    <w:p w14:paraId="71DC2E5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- 12 лет включительно</w:t>
      </w:r>
    </w:p>
    <w:p w14:paraId="26E9EB7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- 14 лет включительно</w:t>
      </w:r>
    </w:p>
    <w:p w14:paraId="76FAE87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+ 17 лет включительно</w:t>
      </w:r>
    </w:p>
    <w:p w14:paraId="12B49B2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35B03DE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937. Детская поликлиника отвечает за качество оказываемой медицинской</w:t>
      </w:r>
    </w:p>
    <w:p w14:paraId="45434C2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proofErr w:type="gramStart"/>
      <w:r w:rsidRPr="00357930">
        <w:rPr>
          <w:rFonts w:ascii="Calibri" w:eastAsia="Calibri" w:hAnsi="Calibri" w:cs="Calibri"/>
          <w:u w:val="single"/>
        </w:rPr>
        <w:t>помощи:+</w:t>
      </w:r>
      <w:proofErr w:type="gramEnd"/>
    </w:p>
    <w:p w14:paraId="41CDB62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на дому и в поликлинике</w:t>
      </w:r>
    </w:p>
    <w:p w14:paraId="0BD200A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на дому, в поликлинике, в школе</w:t>
      </w:r>
    </w:p>
    <w:p w14:paraId="126F3A7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на дому, в поликлинике, в школе, в детских дошкольных учреждениях</w:t>
      </w:r>
    </w:p>
    <w:p w14:paraId="5022CB7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1E52F3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938. Приоритетный признак, по которому проводится дифференцированная</w:t>
      </w:r>
    </w:p>
    <w:p w14:paraId="3051ECC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диспансеризация детей: +</w:t>
      </w:r>
    </w:p>
    <w:p w14:paraId="51F69D2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пол</w:t>
      </w:r>
    </w:p>
    <w:p w14:paraId="7CF71CA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 xml:space="preserve">- возраст; </w:t>
      </w:r>
    </w:p>
    <w:p w14:paraId="2F143EA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социальное положение</w:t>
      </w:r>
    </w:p>
    <w:p w14:paraId="36B4D88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заболевания; </w:t>
      </w:r>
    </w:p>
    <w:p w14:paraId="52E4561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CC6908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939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Основным организационным подразделением детской поликлиники</w:t>
      </w:r>
    </w:p>
    <w:p w14:paraId="08A3A0C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является:</w:t>
      </w:r>
    </w:p>
    <w:p w14:paraId="085ABC7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отделение профилактики</w:t>
      </w:r>
    </w:p>
    <w:p w14:paraId="1BFC1AF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отделение восстановительного лечения</w:t>
      </w:r>
    </w:p>
    <w:p w14:paraId="31A3160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отделение участковых врачей - педиатров</w:t>
      </w:r>
    </w:p>
    <w:p w14:paraId="5890C90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регистратура</w:t>
      </w:r>
    </w:p>
    <w:p w14:paraId="457D247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CED3DB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940. Ориентировочный норматив численности детей на педиатрическом</w:t>
      </w:r>
    </w:p>
    <w:p w14:paraId="6465E78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участке:</w:t>
      </w:r>
    </w:p>
    <w:p w14:paraId="346F1F1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</w:rPr>
        <w:t xml:space="preserve">- 1800 человек </w:t>
      </w:r>
      <w:r w:rsidRPr="00357930">
        <w:rPr>
          <w:rFonts w:ascii="Calibri" w:eastAsia="Calibri" w:hAnsi="Calibri" w:cs="Calibri"/>
          <w:b/>
          <w:bCs/>
        </w:rPr>
        <w:t xml:space="preserve">неверно </w:t>
      </w:r>
    </w:p>
    <w:p w14:paraId="2608D6C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- 3500 человек </w:t>
      </w:r>
      <w:r w:rsidRPr="00357930">
        <w:rPr>
          <w:rFonts w:ascii="Calibri" w:eastAsia="Calibri" w:hAnsi="Calibri" w:cs="Calibri"/>
          <w:b/>
          <w:bCs/>
        </w:rPr>
        <w:t xml:space="preserve">неверно </w:t>
      </w:r>
    </w:p>
    <w:p w14:paraId="3C23675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</w:rPr>
        <w:t xml:space="preserve">- 1200 человек </w:t>
      </w:r>
      <w:r w:rsidRPr="00357930">
        <w:rPr>
          <w:rFonts w:ascii="Calibri" w:eastAsia="Calibri" w:hAnsi="Calibri" w:cs="Calibri"/>
          <w:b/>
          <w:bCs/>
        </w:rPr>
        <w:t xml:space="preserve">неверно </w:t>
      </w:r>
    </w:p>
    <w:p w14:paraId="353FEAB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Cs/>
        </w:rPr>
        <w:t xml:space="preserve">+ 800 человек </w:t>
      </w:r>
      <w:r w:rsidRPr="00357930">
        <w:rPr>
          <w:rFonts w:ascii="Calibri" w:eastAsia="Calibri" w:hAnsi="Calibri" w:cs="Calibri"/>
          <w:b/>
        </w:rPr>
        <w:t xml:space="preserve">неверно </w:t>
      </w:r>
    </w:p>
    <w:p w14:paraId="701C493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831C1E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941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Ориентировочный норматив численности населениядетей на</w:t>
      </w:r>
    </w:p>
    <w:p w14:paraId="77E8D61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терапевтическом участке: +</w:t>
      </w:r>
    </w:p>
    <w:p w14:paraId="3A6A376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 xml:space="preserve">+ 1800 человек </w:t>
      </w:r>
    </w:p>
    <w:p w14:paraId="17DB440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- 3500 человек</w:t>
      </w:r>
    </w:p>
    <w:p w14:paraId="51CCA3F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- 1200 человек</w:t>
      </w:r>
    </w:p>
    <w:p w14:paraId="32BA3CA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lastRenderedPageBreak/>
        <w:t>- 800 человек</w:t>
      </w:r>
    </w:p>
    <w:p w14:paraId="2DB4AB6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721649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942.Основным в работе детской поликлиники является следующий метод: +</w:t>
      </w:r>
    </w:p>
    <w:p w14:paraId="271DCA1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диспансерный</w:t>
      </w:r>
    </w:p>
    <w:p w14:paraId="3CDE427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профилактический</w:t>
      </w:r>
    </w:p>
    <w:p w14:paraId="35A7FFC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организационный</w:t>
      </w:r>
    </w:p>
    <w:p w14:paraId="090D6D5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3292EF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943. Гражданам, находящимся вне постоянного места жительства, листок</w:t>
      </w:r>
    </w:p>
    <w:p w14:paraId="3DFCDEE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нетрудоспособности выдается (продлевается) лечащим врачом, установившим</w:t>
      </w:r>
    </w:p>
    <w:p w14:paraId="29001DD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факт нетрудоспособности: +</w:t>
      </w:r>
    </w:p>
    <w:p w14:paraId="04854D0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с разрешения администрации лечебно-профилактического учреждения с</w:t>
      </w:r>
    </w:p>
    <w:p w14:paraId="08E88E1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учетом дней, необходимых для проезда к месту жительства</w:t>
      </w:r>
    </w:p>
    <w:p w14:paraId="5C9FB09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без разрешения администрации лечебно-профилактического учреждения</w:t>
      </w:r>
    </w:p>
    <w:p w14:paraId="75467F7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C943C8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944. При одновременном заболевании двух детей по уходу за ними выдается</w:t>
      </w:r>
    </w:p>
    <w:p w14:paraId="4DE2506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листок нетрудоспособности: +</w:t>
      </w:r>
    </w:p>
    <w:p w14:paraId="7E34091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один</w:t>
      </w:r>
    </w:p>
    <w:p w14:paraId="2D4E7B1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два</w:t>
      </w:r>
    </w:p>
    <w:p w14:paraId="36D6292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0F5B5A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945. Право на выдачу листка нетрудоспособности имеют лечащие врачи</w:t>
      </w:r>
    </w:p>
    <w:p w14:paraId="7D46A48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учреждений: +</w:t>
      </w:r>
    </w:p>
    <w:p w14:paraId="1A21C4B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государственной системы здравоохранения</w:t>
      </w:r>
    </w:p>
    <w:p w14:paraId="1C84E1B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муниципальной и частной системы здравоохранения;</w:t>
      </w:r>
    </w:p>
    <w:p w14:paraId="30D43AF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государственной, муниципальной и частной систем здравоохранения н</w:t>
      </w:r>
    </w:p>
    <w:p w14:paraId="58E7F25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основании лицензии на проведение экспертизы временной нетрудоспособности</w:t>
      </w:r>
    </w:p>
    <w:p w14:paraId="554A070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3FC22D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946. При наступлении временной нетрудоспособности в период отпуска без</w:t>
      </w:r>
    </w:p>
    <w:p w14:paraId="4AD215C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сохранения содержания листок нетрудоспособности выдается: +</w:t>
      </w:r>
    </w:p>
    <w:p w14:paraId="789B6F6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 1-го дня заболевания</w:t>
      </w:r>
    </w:p>
    <w:p w14:paraId="7E0DAE0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 5-го дня заболевания</w:t>
      </w:r>
    </w:p>
    <w:p w14:paraId="6DD9A2F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со дня окончания отпуска</w:t>
      </w:r>
    </w:p>
    <w:p w14:paraId="514EFED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E93F8E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947. При направлении больных на долечивание в специализированные</w:t>
      </w:r>
    </w:p>
    <w:p w14:paraId="6DC01AC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санаторно-курортные учреждения, непосредственно после стационарного</w:t>
      </w:r>
    </w:p>
    <w:p w14:paraId="7DD0C10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лечения листок нетрудоспособности продлевается медицинским работником по</w:t>
      </w:r>
    </w:p>
    <w:p w14:paraId="4C89F6F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решению врачебной комиссии специализированного санаторно-курортного</w:t>
      </w:r>
    </w:p>
    <w:p w14:paraId="63D36DD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учреждения на весь период долечивания сроком не более: +</w:t>
      </w:r>
    </w:p>
    <w:p w14:paraId="4128C4D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+ 24 дня</w:t>
      </w:r>
    </w:p>
    <w:p w14:paraId="541444B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- 48 дней</w:t>
      </w:r>
    </w:p>
    <w:p w14:paraId="289E28A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- 54 дня</w:t>
      </w:r>
    </w:p>
    <w:p w14:paraId="568A83A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AE8A61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948. Работникам предприятий общественного питания, водоснабжения, детских</w:t>
      </w:r>
    </w:p>
    <w:p w14:paraId="6A38515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учреждений при наличии гельминтоза листок нетрудоспособности выдается на: +</w:t>
      </w:r>
    </w:p>
    <w:p w14:paraId="0D963F8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- 5 дней</w:t>
      </w:r>
    </w:p>
    <w:p w14:paraId="58107A6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- 10 дней</w:t>
      </w:r>
    </w:p>
    <w:p w14:paraId="0B34C97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весь период дегельминтизации</w:t>
      </w:r>
    </w:p>
    <w:p w14:paraId="032294D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60B5643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lastRenderedPageBreak/>
        <w:t>949. Женщине, усыновившей новорожденного ребенка, листок</w:t>
      </w:r>
    </w:p>
    <w:p w14:paraId="29D3210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нетрудоспособности выдается стационаром по месту его рождения до: +</w:t>
      </w:r>
    </w:p>
    <w:p w14:paraId="23A5C74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- 56 календарных дней</w:t>
      </w:r>
    </w:p>
    <w:p w14:paraId="29D9E2A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+ 70 календарных дней</w:t>
      </w:r>
    </w:p>
    <w:p w14:paraId="26D9ED6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- 86 календарных дней</w:t>
      </w:r>
    </w:p>
    <w:p w14:paraId="11763BA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FDA387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950. При родах, наступивших с 22 до 30 недель беременности и рождении</w:t>
      </w:r>
    </w:p>
    <w:p w14:paraId="71B5618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живого ребенка, общая продолжительность дородового и послеродового</w:t>
      </w:r>
    </w:p>
    <w:p w14:paraId="566A934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отпуска составляет: +</w:t>
      </w:r>
    </w:p>
    <w:p w14:paraId="51A065D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- 140 календарных дней</w:t>
      </w:r>
    </w:p>
    <w:p w14:paraId="1170475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+ 156 календарных дней</w:t>
      </w:r>
    </w:p>
    <w:p w14:paraId="1B6DCB1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- 180 календарных дней</w:t>
      </w:r>
    </w:p>
    <w:p w14:paraId="5E142BA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6DCB09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951. При заболеваниях и травмах лечащий врач может единолично выдавать</w:t>
      </w:r>
    </w:p>
    <w:p w14:paraId="1B70614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листок нетрудоспособности до: +</w:t>
      </w:r>
    </w:p>
    <w:p w14:paraId="4150F6B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+ 15 календарных дней</w:t>
      </w:r>
    </w:p>
    <w:p w14:paraId="5A1602C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- 25 календарных дней</w:t>
      </w:r>
    </w:p>
    <w:p w14:paraId="19766C6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- 30 календарных дней</w:t>
      </w:r>
    </w:p>
    <w:p w14:paraId="6F28B36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- 40 календарных дней</w:t>
      </w:r>
    </w:p>
    <w:p w14:paraId="077690E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AA1500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952. По решению врачебной комиссии при благоприятном клиническом и</w:t>
      </w:r>
    </w:p>
    <w:p w14:paraId="4987BDD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трудовом прогнозе листок нетрудоспособности может быть продлен до полного</w:t>
      </w:r>
    </w:p>
    <w:p w14:paraId="7789A0E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восстановления трудоспособности на срок не более: +</w:t>
      </w:r>
    </w:p>
    <w:p w14:paraId="75EF0E5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- 4 месяцев</w:t>
      </w:r>
    </w:p>
    <w:p w14:paraId="6F07129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- 5 месяцев</w:t>
      </w:r>
    </w:p>
    <w:p w14:paraId="7D6076E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- 7 месяцев</w:t>
      </w:r>
    </w:p>
    <w:p w14:paraId="78BF671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+ 10 месяцев</w:t>
      </w:r>
    </w:p>
    <w:p w14:paraId="61E2ED7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9BBED4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953. В отдельных случаях (травмы, состояние после реконструктивных</w:t>
      </w:r>
    </w:p>
    <w:p w14:paraId="198AA5D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операций) листок нетрудоспособности выдается на срок не более: +</w:t>
      </w:r>
    </w:p>
    <w:p w14:paraId="77091C4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- 5 месяцев</w:t>
      </w:r>
    </w:p>
    <w:p w14:paraId="338E63E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- 7 месяцев</w:t>
      </w:r>
    </w:p>
    <w:p w14:paraId="789A55E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- 10 месяцев</w:t>
      </w:r>
    </w:p>
    <w:p w14:paraId="53DF3ED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+ 12 месяцев, с периодичностью продления врачебной комиссией не реже, чем</w:t>
      </w:r>
    </w:p>
    <w:p w14:paraId="367B6F2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через 15 дней</w:t>
      </w:r>
    </w:p>
    <w:p w14:paraId="38637D2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BC579D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954. Листок нетрудоспособности выдается: +</w:t>
      </w:r>
    </w:p>
    <w:p w14:paraId="41E109A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врачом «скорой медицинской помощи»</w:t>
      </w:r>
    </w:p>
    <w:p w14:paraId="713CE50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врачом учреждений санэпиднадзора</w:t>
      </w:r>
    </w:p>
    <w:p w14:paraId="482AF35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лечащим врачом бальнеогрязелечения и городских курортных водолечебниц</w:t>
      </w:r>
    </w:p>
    <w:p w14:paraId="32C63AA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лечащим врачом лечебно-профилактического учреждения</w:t>
      </w:r>
    </w:p>
    <w:p w14:paraId="79C40D2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13962C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proofErr w:type="gramStart"/>
      <w:r w:rsidRPr="00357930">
        <w:rPr>
          <w:rFonts w:ascii="Calibri" w:eastAsia="Calibri" w:hAnsi="Calibri" w:cs="Calibri"/>
          <w:u w:val="single"/>
        </w:rPr>
        <w:t>955 .Максимальный</w:t>
      </w:r>
      <w:proofErr w:type="gramEnd"/>
      <w:r w:rsidRPr="00357930">
        <w:rPr>
          <w:rFonts w:ascii="Calibri" w:eastAsia="Calibri" w:hAnsi="Calibri" w:cs="Calibri"/>
          <w:u w:val="single"/>
        </w:rPr>
        <w:t xml:space="preserve"> срок, на который выдается листок нетрудоспособности при</w:t>
      </w:r>
    </w:p>
    <w:p w14:paraId="418ECBB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выписке из стационара, составляет: +</w:t>
      </w:r>
    </w:p>
    <w:p w14:paraId="1E296B6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+ 10 дней</w:t>
      </w:r>
    </w:p>
    <w:p w14:paraId="360AB61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- 15дней</w:t>
      </w:r>
    </w:p>
    <w:p w14:paraId="53F8A8D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- 30 дней</w:t>
      </w:r>
    </w:p>
    <w:p w14:paraId="0571E5B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D86A4B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956. Законодательство об обязательном медицинском страховании</w:t>
      </w:r>
    </w:p>
    <w:p w14:paraId="316A481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основывается на: +</w:t>
      </w:r>
    </w:p>
    <w:p w14:paraId="555C6FF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Конституции Российской Федерации</w:t>
      </w:r>
    </w:p>
    <w:p w14:paraId="56417B1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Основах законодательства Российской Федерации об охране здоровья</w:t>
      </w:r>
    </w:p>
    <w:p w14:paraId="291B884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граждан</w:t>
      </w:r>
    </w:p>
    <w:p w14:paraId="2047053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Федеральном законе от 16 июля 1999 года № 165-ФЗ «Об основах</w:t>
      </w:r>
    </w:p>
    <w:p w14:paraId="5FA02CD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обязательного социального страхования»</w:t>
      </w:r>
    </w:p>
    <w:p w14:paraId="1EE59C8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Федеральном законе от 29 ноября 2010 года № 326-ФЗ «Об обязательном</w:t>
      </w:r>
    </w:p>
    <w:p w14:paraId="69B2F87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медицинском страховании»</w:t>
      </w:r>
    </w:p>
    <w:p w14:paraId="11F34FD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других федеральных законов, законов субъектов Российской Федерации</w:t>
      </w:r>
    </w:p>
    <w:p w14:paraId="3E49C33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всё перечисленное верно</w:t>
      </w:r>
    </w:p>
    <w:p w14:paraId="2ED2067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4A4EF10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957. Обязательное медицинское страхование – это: +</w:t>
      </w:r>
    </w:p>
    <w:p w14:paraId="51806AC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вид обязательного социальногострахования, представляющий собой</w:t>
      </w:r>
    </w:p>
    <w:p w14:paraId="468E70E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систему создаваемых государством правовых, экономическихи организационных</w:t>
      </w:r>
    </w:p>
    <w:p w14:paraId="618EF2E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мер, направленных на обеспечение при наступлении страхового случая</w:t>
      </w:r>
    </w:p>
    <w:p w14:paraId="4408D08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гарантий бесплатного оказания застрахованному лицу медицинской помощи за</w:t>
      </w:r>
    </w:p>
    <w:p w14:paraId="21355BC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счет средств ОМС</w:t>
      </w:r>
    </w:p>
    <w:p w14:paraId="170EE81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вид обязательного социальногострахования, представляющий собой</w:t>
      </w:r>
    </w:p>
    <w:p w14:paraId="31EA8B6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систему создаваемых государством правовых, экономическихи</w:t>
      </w:r>
    </w:p>
    <w:p w14:paraId="0DF3C2F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организационных мер, направленных на обеспечение при наступлении</w:t>
      </w:r>
    </w:p>
    <w:p w14:paraId="5B8B6CE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страхового случая гарантий бесплатного оказания застрахованному лицу</w:t>
      </w:r>
    </w:p>
    <w:p w14:paraId="0EDE88D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медицинской помощи за счет средств ОМС в пределах территориальной</w:t>
      </w:r>
    </w:p>
    <w:p w14:paraId="0A34FB5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программы ОМС</w:t>
      </w:r>
    </w:p>
    <w:p w14:paraId="2D9B4B3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вид обязательного социальногострахования, представляющий собой</w:t>
      </w:r>
    </w:p>
    <w:p w14:paraId="39A24F0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систему создаваемых государством правовых, экономическихи организационных</w:t>
      </w:r>
    </w:p>
    <w:p w14:paraId="22BFBB8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мер, направленных на обеспечение при наступлении страхового случая</w:t>
      </w:r>
    </w:p>
    <w:p w14:paraId="3089218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гарантий бесплатного оказания застрахованному лицу медицинской помощи за</w:t>
      </w:r>
    </w:p>
    <w:p w14:paraId="17D7ED7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счет средств ОМС в пределах территориальной программы ОМС и в</w:t>
      </w:r>
    </w:p>
    <w:p w14:paraId="51BDDBA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установленных Федеральным законом случаях в пределах базовой программы</w:t>
      </w:r>
    </w:p>
    <w:p w14:paraId="7B9F6A7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ОМС</w:t>
      </w:r>
    </w:p>
    <w:p w14:paraId="2DC3E27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ED3F90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958. Объект обязательного медицинского страхования – это: +</w:t>
      </w:r>
    </w:p>
    <w:p w14:paraId="3505367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риск, связанный с возникновением страхового случая</w:t>
      </w:r>
    </w:p>
    <w:p w14:paraId="2406700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страховой риск, связанный с возникновением случая</w:t>
      </w:r>
    </w:p>
    <w:p w14:paraId="2604BAB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страховой риск, связанный с возникновением страхового случая</w:t>
      </w:r>
    </w:p>
    <w:p w14:paraId="1E7C208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AF996C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959. Застрахованное лицо – это: +</w:t>
      </w:r>
    </w:p>
    <w:p w14:paraId="741AADD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лицо, на которое распространяется обязательное медицинское страхование</w:t>
      </w:r>
    </w:p>
    <w:p w14:paraId="3E8C88A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физическое лицо, некоторое распространяется обязательное медицинское</w:t>
      </w:r>
    </w:p>
    <w:p w14:paraId="3063E75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страхование</w:t>
      </w:r>
    </w:p>
    <w:p w14:paraId="03AF62B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физическое лицо, на которое распространяется обязательное медицинское</w:t>
      </w:r>
    </w:p>
    <w:p w14:paraId="7A6B5D2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страхование в соответствии с ФЗ от 29 ноября 2010 года N326-ФЗ «Об</w:t>
      </w:r>
    </w:p>
    <w:p w14:paraId="03E1640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обязательном медицинском страховании»</w:t>
      </w:r>
    </w:p>
    <w:p w14:paraId="78C6551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BBB9F0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960. Страхователями для работающих граждан, являются: +</w:t>
      </w:r>
    </w:p>
    <w:p w14:paraId="17D0048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lastRenderedPageBreak/>
        <w:t>- лица, производящие выплаты и иные вознаграждения физическим лицам:</w:t>
      </w:r>
    </w:p>
    <w:p w14:paraId="224B02D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организации; индивидуальные предприниматели; физические лица, не</w:t>
      </w:r>
    </w:p>
    <w:p w14:paraId="32B9C53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признаваемые индивидуальными предпринимателями</w:t>
      </w:r>
    </w:p>
    <w:p w14:paraId="1BD0465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индивидуальные предприниматели, занимающиеся частной практикой</w:t>
      </w:r>
    </w:p>
    <w:p w14:paraId="2026821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нотариусы, адвокаты</w:t>
      </w:r>
    </w:p>
    <w:p w14:paraId="005A99E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всё перечисленное верно</w:t>
      </w:r>
    </w:p>
    <w:p w14:paraId="2ED021E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1B201C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961. Страхователями для неработающих граждан, являются: +</w:t>
      </w:r>
    </w:p>
    <w:p w14:paraId="24FAE32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органы исполнительной власти субъектов РФ</w:t>
      </w:r>
    </w:p>
    <w:p w14:paraId="47E8D09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органы исполнительной власти субъектов РФ, уполномоченные высшими</w:t>
      </w:r>
    </w:p>
    <w:p w14:paraId="4997330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исполнительными органами государственной власти субъектов РФ</w:t>
      </w:r>
    </w:p>
    <w:p w14:paraId="488C9AC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519E5C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962. Специализированную медицинскую помощь оказывают: +</w:t>
      </w:r>
    </w:p>
    <w:p w14:paraId="5D920E2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участковые врачи – общей практики поликлиники</w:t>
      </w:r>
    </w:p>
    <w:p w14:paraId="4736448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- врачи специалисты поликлиники</w:t>
      </w:r>
    </w:p>
    <w:p w14:paraId="07F02F7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45986B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963. Основная задача консультативно-диагностического центра: +</w:t>
      </w:r>
    </w:p>
    <w:p w14:paraId="199264A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- ведение диагностического поиска, направленного на первичную</w:t>
      </w:r>
    </w:p>
    <w:p w14:paraId="202B9D9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диагностику, уточнение ранее установленных диагнозов специалистами других</w:t>
      </w:r>
    </w:p>
    <w:p w14:paraId="4449F55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медицинских учреждений с привлечением современных инструментальнолабораторных методов исследования</w:t>
      </w:r>
    </w:p>
    <w:p w14:paraId="6456B12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оказание внебольничной специализированной помощи и проведение</w:t>
      </w:r>
    </w:p>
    <w:p w14:paraId="6CD6D9C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санитарно-просветительской работы в соответствии со своей специализацией</w:t>
      </w:r>
    </w:p>
    <w:p w14:paraId="096D21A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AB1ABD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964. Виды диспансеров: +</w:t>
      </w:r>
    </w:p>
    <w:p w14:paraId="4D1AF1B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врачебно-физкультурный</w:t>
      </w:r>
    </w:p>
    <w:p w14:paraId="1DB898D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кардиологический</w:t>
      </w:r>
    </w:p>
    <w:p w14:paraId="4DCBED8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кожно-венерологический</w:t>
      </w:r>
    </w:p>
    <w:p w14:paraId="23655A0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маммологический</w:t>
      </w:r>
    </w:p>
    <w:p w14:paraId="023C42B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наркологический</w:t>
      </w:r>
    </w:p>
    <w:p w14:paraId="5CD7735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онкологический</w:t>
      </w:r>
    </w:p>
    <w:p w14:paraId="506FBD4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офтальмологический</w:t>
      </w:r>
    </w:p>
    <w:p w14:paraId="69BDF96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противотуберкулезный</w:t>
      </w:r>
    </w:p>
    <w:p w14:paraId="3815DAB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психоневрологический</w:t>
      </w:r>
    </w:p>
    <w:p w14:paraId="39750A8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эндокринологический</w:t>
      </w:r>
    </w:p>
    <w:p w14:paraId="5A20D72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всё выше перечисленное</w:t>
      </w:r>
    </w:p>
    <w:p w14:paraId="38EA8FF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u w:val="single"/>
        </w:rPr>
      </w:pPr>
    </w:p>
    <w:p w14:paraId="19A0E0C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965. Больничную специализированную помощь оказывают: +</w:t>
      </w:r>
    </w:p>
    <w:p w14:paraId="4BDCE08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специализированные отделения многопрофильных больниц</w:t>
      </w:r>
    </w:p>
    <w:p w14:paraId="739F776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 xml:space="preserve">- специализированные больницы </w:t>
      </w:r>
    </w:p>
    <w:p w14:paraId="47B3D59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клиники научно-исследовательских институтов и вузов</w:t>
      </w:r>
    </w:p>
    <w:p w14:paraId="5916371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44CEF8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966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Оптимальным числом взаимосвязанных признаков в статистический</w:t>
      </w:r>
    </w:p>
    <w:p w14:paraId="568F183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таблице следует считать: +</w:t>
      </w:r>
    </w:p>
    <w:p w14:paraId="4AA1CD7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пять</w:t>
      </w:r>
    </w:p>
    <w:p w14:paraId="3C53A73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два</w:t>
      </w:r>
    </w:p>
    <w:p w14:paraId="7041EAA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три – четыре</w:t>
      </w:r>
    </w:p>
    <w:p w14:paraId="2BD3D91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lastRenderedPageBreak/>
        <w:t>- более пяти</w:t>
      </w:r>
    </w:p>
    <w:p w14:paraId="793B374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FC4209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967. За статистическое подлежащее в статистической таблице принимается: +</w:t>
      </w:r>
    </w:p>
    <w:p w14:paraId="5223287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изучаемая совокупность в ее основных явлениях</w:t>
      </w:r>
    </w:p>
    <w:p w14:paraId="29D4D89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сводная количественная характеристика</w:t>
      </w:r>
    </w:p>
    <w:p w14:paraId="6586E86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статистической совокупности по строкам таблицы</w:t>
      </w:r>
    </w:p>
    <w:p w14:paraId="038DE04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- главный признак, о котором говорится в таблице в первой графе</w:t>
      </w:r>
    </w:p>
    <w:p w14:paraId="74E1D41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данные статистической обработки, расположенные по графам</w:t>
      </w:r>
    </w:p>
    <w:p w14:paraId="169351F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Таблицы</w:t>
      </w:r>
    </w:p>
    <w:p w14:paraId="2CBBA30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56A35E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968. За статистическое сказуемое в статистической таблице принимается: +</w:t>
      </w:r>
    </w:p>
    <w:p w14:paraId="46A1FFF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сумма показателей в графах таблицы</w:t>
      </w:r>
    </w:p>
    <w:p w14:paraId="4FE63B1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показатели горизонтального ряда (по строкам)</w:t>
      </w:r>
    </w:p>
    <w:p w14:paraId="4E74D0D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изучаемые группировки статистической совокупности</w:t>
      </w:r>
    </w:p>
    <w:p w14:paraId="727BD35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признаки, применяемые для характеристики подлежащего и расположенные по</w:t>
      </w:r>
    </w:p>
    <w:p w14:paraId="1368972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графам таблицы</w:t>
      </w:r>
    </w:p>
    <w:p w14:paraId="2E7AF96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EBE962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969. Статистические таблицы бывает: +</w:t>
      </w:r>
    </w:p>
    <w:p w14:paraId="3093E0D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простые</w:t>
      </w:r>
    </w:p>
    <w:p w14:paraId="34255D3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групповые</w:t>
      </w:r>
    </w:p>
    <w:p w14:paraId="1874E66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простые, групповые, комбинационные</w:t>
      </w:r>
    </w:p>
    <w:p w14:paraId="57B81A2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4CD0BD2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970. Для углубленного и дифференцированного анализа явлений необходимо</w:t>
      </w:r>
    </w:p>
    <w:p w14:paraId="7EF5AA0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пользоваться </w:t>
      </w:r>
      <w:proofErr w:type="gramStart"/>
      <w:r w:rsidRPr="00357930">
        <w:rPr>
          <w:rFonts w:ascii="Calibri" w:eastAsia="Calibri" w:hAnsi="Calibri" w:cs="Calibri"/>
          <w:u w:val="single"/>
        </w:rPr>
        <w:t>коэффициентами:  +</w:t>
      </w:r>
      <w:proofErr w:type="gramEnd"/>
    </w:p>
    <w:p w14:paraId="3189C4F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специальными интенсивными</w:t>
      </w:r>
    </w:p>
    <w:p w14:paraId="0D55DE2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относительной интенсивности</w:t>
      </w:r>
    </w:p>
    <w:p w14:paraId="3238F86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E9F618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971. Чем реже встечается изучаемое явление, тем числовое основание</w:t>
      </w:r>
    </w:p>
    <w:p w14:paraId="536CB85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коэффициента должно быть: +</w:t>
      </w:r>
    </w:p>
    <w:p w14:paraId="0CE945C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меньше</w:t>
      </w:r>
    </w:p>
    <w:p w14:paraId="6C26275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больше</w:t>
      </w:r>
    </w:p>
    <w:p w14:paraId="0EC0758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086A4B3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972. Динамический ряд может быть составлен из величин: +</w:t>
      </w:r>
    </w:p>
    <w:p w14:paraId="70D417C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абсолютных</w:t>
      </w:r>
    </w:p>
    <w:p w14:paraId="13A214B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относительных</w:t>
      </w:r>
    </w:p>
    <w:p w14:paraId="4C01E3C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средних</w:t>
      </w:r>
    </w:p>
    <w:p w14:paraId="7F8C630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всё выше перечисленное</w:t>
      </w:r>
    </w:p>
    <w:p w14:paraId="47C092B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41C9116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973. Самыми древними средними величинами являются: +</w:t>
      </w:r>
    </w:p>
    <w:p w14:paraId="59AC981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средняя арифметическая</w:t>
      </w:r>
    </w:p>
    <w:p w14:paraId="4D53B31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средняя геометрическая</w:t>
      </w:r>
    </w:p>
    <w:p w14:paraId="1F0AB2E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мода и медиана</w:t>
      </w:r>
    </w:p>
    <w:p w14:paraId="787D31A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u w:val="single"/>
        </w:rPr>
      </w:pPr>
    </w:p>
    <w:p w14:paraId="75E7FF8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974. Лимит – ЭТО: +</w:t>
      </w:r>
    </w:p>
    <w:p w14:paraId="6041FEA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крайние значения варианты в вариационном ряду</w:t>
      </w:r>
    </w:p>
    <w:p w14:paraId="5ED36A8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разность крайних вариант</w:t>
      </w:r>
    </w:p>
    <w:p w14:paraId="6FAB257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мера отклонения каждой варианты от своей средней</w:t>
      </w:r>
    </w:p>
    <w:p w14:paraId="13C957A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E35045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975. Амплитуда - ЭТО:</w:t>
      </w:r>
    </w:p>
    <w:p w14:paraId="42F3CFC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</w:rPr>
        <w:t xml:space="preserve">- крайние значения варианты в вариационном ряду </w:t>
      </w:r>
      <w:r w:rsidRPr="00357930">
        <w:rPr>
          <w:rFonts w:ascii="Calibri" w:eastAsia="Calibri" w:hAnsi="Calibri" w:cs="Calibri"/>
          <w:b/>
          <w:bCs/>
        </w:rPr>
        <w:t xml:space="preserve">неверно </w:t>
      </w:r>
    </w:p>
    <w:p w14:paraId="1E75CC4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разность крайних вариант</w:t>
      </w:r>
    </w:p>
    <w:p w14:paraId="282B476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мера отклонения каждой варианты от своей средней</w:t>
      </w:r>
    </w:p>
    <w:p w14:paraId="1F5EA19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C6AFF8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976. Среднее квадратическое отклонение - это: +</w:t>
      </w:r>
    </w:p>
    <w:p w14:paraId="7FD951F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крайние значения варианты в вариационном ряду</w:t>
      </w:r>
    </w:p>
    <w:p w14:paraId="4F2ADAA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разность крайних вариант</w:t>
      </w:r>
    </w:p>
    <w:p w14:paraId="3A133C2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мера отклонения каждой варианты от своей средней</w:t>
      </w:r>
    </w:p>
    <w:p w14:paraId="0EF80EF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D640A2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977. Чтобы уменьшить ошибку выборки, число наблюдений нужно: +</w:t>
      </w:r>
    </w:p>
    <w:p w14:paraId="61E658E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+ увеличить</w:t>
      </w:r>
    </w:p>
    <w:p w14:paraId="5CEC79F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уменьшить</w:t>
      </w:r>
    </w:p>
    <w:p w14:paraId="7710DF5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D54CCD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978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Основное условие применения метода стандартизации: +</w:t>
      </w:r>
    </w:p>
    <w:p w14:paraId="1942616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достаточное число наблюдений</w:t>
      </w:r>
    </w:p>
    <w:p w14:paraId="229F0FA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наличие данных о структуре среда и явления</w:t>
      </w:r>
    </w:p>
    <w:p w14:paraId="4B28105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резкие различия состава изучаемых совокупностей</w:t>
      </w:r>
    </w:p>
    <w:p w14:paraId="5B08E7C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FB079E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979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Ожидаемая продолжительность предстоящей жизни - это: +</w:t>
      </w:r>
    </w:p>
    <w:p w14:paraId="3041B77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средний возраст умерших</w:t>
      </w:r>
    </w:p>
    <w:p w14:paraId="6427FF3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средний возраст живущих на данной территории</w:t>
      </w:r>
    </w:p>
    <w:p w14:paraId="6D76902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+ число лет, которое предстоит прожить данному поколению родившихся, если</w:t>
      </w:r>
    </w:p>
    <w:p w14:paraId="7886458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повозрастные показатели смертности останутся такими же, как в год</w:t>
      </w:r>
    </w:p>
    <w:p w14:paraId="5226EA0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составления прогноза</w:t>
      </w:r>
    </w:p>
    <w:p w14:paraId="39ED8E4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среднее число лет, которое прожило предыдущее поколение</w:t>
      </w:r>
    </w:p>
    <w:p w14:paraId="6977EAF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87D25C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980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Расчет младенческой смертности по формуле Йоханесса Ратса проводится</w:t>
      </w:r>
    </w:p>
    <w:p w14:paraId="341DF67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на 1000 детей +</w:t>
      </w:r>
    </w:p>
    <w:p w14:paraId="7C840FA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- 2/3 от числа родившихся живыми в данном году + 1/3 от числа родившихся</w:t>
      </w:r>
    </w:p>
    <w:p w14:paraId="7159B29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живыми в предыдущем году</w:t>
      </w:r>
    </w:p>
    <w:p w14:paraId="19252FC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- 1/3 от числа родившихся живыми в данном году + 2/3 от числа родившихся</w:t>
      </w:r>
    </w:p>
    <w:p w14:paraId="42A6FF4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живыми в предыдущем году</w:t>
      </w:r>
    </w:p>
    <w:p w14:paraId="1B9BDE5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родившихся живыми за год</w:t>
      </w:r>
    </w:p>
    <w:p w14:paraId="45ACCAF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родившихся живыми и мертвыми</w:t>
      </w:r>
    </w:p>
    <w:p w14:paraId="10F3B4D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умерших в возрасте одного года</w:t>
      </w:r>
    </w:p>
    <w:p w14:paraId="706D2B5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723976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981. Уровень инфекционной заболеваемости характеризуется коэффициентом: +</w:t>
      </w:r>
    </w:p>
    <w:p w14:paraId="1B73D6E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соотношения</w:t>
      </w:r>
    </w:p>
    <w:p w14:paraId="46094F1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экстенсивным</w:t>
      </w:r>
    </w:p>
    <w:p w14:paraId="6E2CDF8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интенсивным</w:t>
      </w:r>
    </w:p>
    <w:p w14:paraId="4A882FA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659841C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982. Структура заболеваемости характеризуется коэффициентом: +</w:t>
      </w:r>
    </w:p>
    <w:p w14:paraId="1D2046A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наглядности</w:t>
      </w:r>
    </w:p>
    <w:p w14:paraId="7A43934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экстенсивным</w:t>
      </w:r>
    </w:p>
    <w:p w14:paraId="0D766C2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интенсивным</w:t>
      </w:r>
    </w:p>
    <w:p w14:paraId="1320E29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lastRenderedPageBreak/>
        <w:t>- соотношения</w:t>
      </w:r>
    </w:p>
    <w:p w14:paraId="6FA0EE4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BE2019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983. Листок нетрудоспособности по уходу за больным ребенком до 7 лет при</w:t>
      </w:r>
    </w:p>
    <w:p w14:paraId="7863078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амбулаторном лечении выдается на срок: +</w:t>
      </w:r>
    </w:p>
    <w:p w14:paraId="0A25409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до 3 дней</w:t>
      </w:r>
    </w:p>
    <w:p w14:paraId="522C3D5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до 7 дней</w:t>
      </w:r>
    </w:p>
    <w:p w14:paraId="063B2EC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до 10 дней</w:t>
      </w:r>
    </w:p>
    <w:p w14:paraId="277EEDF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на весь период острого заболевания или до наступления ремиссии при</w:t>
      </w:r>
    </w:p>
    <w:p w14:paraId="4B7B52B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обострении хронического заболевания</w:t>
      </w:r>
    </w:p>
    <w:p w14:paraId="55208B8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C9650A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  <w:u w:val="single"/>
        </w:rPr>
        <w:t>984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 xml:space="preserve">Листок нетрудоспособности </w:t>
      </w:r>
      <w:proofErr w:type="gramStart"/>
      <w:r w:rsidRPr="00357930">
        <w:rPr>
          <w:rFonts w:ascii="Calibri" w:eastAsia="Calibri" w:hAnsi="Calibri" w:cs="Calibri"/>
          <w:u w:val="single"/>
        </w:rPr>
        <w:t>выдается:+</w:t>
      </w:r>
      <w:proofErr w:type="gramEnd"/>
    </w:p>
    <w:p w14:paraId="0D9FF10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гражданам РФ, работающим в государственных учреждениях и организациях</w:t>
      </w:r>
    </w:p>
    <w:p w14:paraId="4BED75E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РФ</w:t>
      </w:r>
    </w:p>
    <w:p w14:paraId="6FD0DDC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иностранным гражданам, работающим в государственных учреждениях и</w:t>
      </w:r>
    </w:p>
    <w:p w14:paraId="3AD92AB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организациях РФ</w:t>
      </w:r>
    </w:p>
    <w:p w14:paraId="38482EB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беженцам и вынужденным переселенцам, работающим в государственных</w:t>
      </w:r>
    </w:p>
    <w:p w14:paraId="44349E2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учреждениях и организациях РФ, независимо от форм собственности</w:t>
      </w:r>
    </w:p>
    <w:p w14:paraId="31A36A0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всем перечисленным выше лицам</w:t>
      </w:r>
    </w:p>
    <w:p w14:paraId="652742B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E366A5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985. Дефект наполнения в мочевом пузыре можно дифференцировать с помощью</w:t>
      </w:r>
    </w:p>
    <w:p w14:paraId="7899CCD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ретроградной уретропиелографии</w:t>
      </w:r>
    </w:p>
    <w:p w14:paraId="3F533F8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обзорного снимка мочевой системы</w:t>
      </w:r>
    </w:p>
    <w:p w14:paraId="77B8CA2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Cs/>
        </w:rPr>
        <w:t xml:space="preserve">+ экскреторной урографии </w:t>
      </w:r>
      <w:r w:rsidRPr="00357930">
        <w:rPr>
          <w:rFonts w:ascii="Calibri" w:eastAsia="Calibri" w:hAnsi="Calibri" w:cs="Calibri"/>
          <w:b/>
        </w:rPr>
        <w:t xml:space="preserve">неверно </w:t>
      </w:r>
    </w:p>
    <w:p w14:paraId="0730F9A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ультразвукового исследования</w:t>
      </w:r>
    </w:p>
    <w:p w14:paraId="7CE6B60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9E1875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986. При ультразвуковом исследовании акустическую тень дают +</w:t>
      </w:r>
    </w:p>
    <w:p w14:paraId="1C116D4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опухоли</w:t>
      </w:r>
    </w:p>
    <w:p w14:paraId="6399BC0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камни</w:t>
      </w:r>
    </w:p>
    <w:p w14:paraId="1BCFD2E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кисты</w:t>
      </w:r>
    </w:p>
    <w:p w14:paraId="0ED9D64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апостемы почки</w:t>
      </w:r>
    </w:p>
    <w:p w14:paraId="55FD779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77E2D9D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987. Плотность мочевого камня позволяет определить +</w:t>
      </w:r>
    </w:p>
    <w:p w14:paraId="54CBE71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ультразвуковое исследование</w:t>
      </w:r>
    </w:p>
    <w:p w14:paraId="2D6D636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магнитно-резонансная томография</w:t>
      </w:r>
    </w:p>
    <w:p w14:paraId="588B3E8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экскреторная урография</w:t>
      </w:r>
    </w:p>
    <w:p w14:paraId="70EAD89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мультиспиральная компьютерная томография</w:t>
      </w:r>
    </w:p>
    <w:p w14:paraId="7C85373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1DA3D86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988. Рентгенонегативными (рентгенонеконтрастными) являются +</w:t>
      </w:r>
    </w:p>
    <w:p w14:paraId="31B0B8E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ураты</w:t>
      </w:r>
    </w:p>
    <w:p w14:paraId="63B29AE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оксалаты</w:t>
      </w:r>
    </w:p>
    <w:p w14:paraId="55EDB56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карбонаты</w:t>
      </w:r>
    </w:p>
    <w:p w14:paraId="1B56468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фосфаты</w:t>
      </w:r>
    </w:p>
    <w:p w14:paraId="57DC95C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446A492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989. При камне мочеточника наиболее полную информацию о размерах камня,</w:t>
      </w:r>
    </w:p>
    <w:p w14:paraId="3C8666C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его плотности и местоположении дает +</w:t>
      </w:r>
    </w:p>
    <w:p w14:paraId="0B214D1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ультразвуковое исследование</w:t>
      </w:r>
    </w:p>
    <w:p w14:paraId="1798183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мультиспиральная компьютерная томография</w:t>
      </w:r>
    </w:p>
    <w:p w14:paraId="40E4F4A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lastRenderedPageBreak/>
        <w:t>- магнитно-резонансная урография</w:t>
      </w:r>
    </w:p>
    <w:p w14:paraId="2A8A973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обзорный снимок органов мочевой системы</w:t>
      </w:r>
    </w:p>
    <w:p w14:paraId="21D8E09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82BF99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990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Лейкоцитурия характеризуется выявлением под микроскопом в поле</w:t>
      </w:r>
    </w:p>
    <w:p w14:paraId="6A13B4D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зрения более ____</w:t>
      </w:r>
      <w:proofErr w:type="gramStart"/>
      <w:r w:rsidRPr="00357930">
        <w:rPr>
          <w:rFonts w:ascii="Calibri" w:eastAsia="Calibri" w:hAnsi="Calibri" w:cs="Calibri"/>
          <w:u w:val="single"/>
        </w:rPr>
        <w:t>лейкоцитов  +</w:t>
      </w:r>
      <w:proofErr w:type="gramEnd"/>
    </w:p>
    <w:p w14:paraId="110D1D1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- 2</w:t>
      </w:r>
    </w:p>
    <w:p w14:paraId="3F216FF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- 4</w:t>
      </w:r>
    </w:p>
    <w:p w14:paraId="00D13F8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- 8</w:t>
      </w:r>
    </w:p>
    <w:p w14:paraId="768008D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+ 6</w:t>
      </w:r>
    </w:p>
    <w:p w14:paraId="28E033A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</w:p>
    <w:p w14:paraId="3C29F29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991.Наличие кетонов в моче может указывать на +</w:t>
      </w:r>
    </w:p>
    <w:p w14:paraId="304D81A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анемию</w:t>
      </w:r>
    </w:p>
    <w:p w14:paraId="2873868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инфекцию верхних мочевых путей</w:t>
      </w:r>
    </w:p>
    <w:p w14:paraId="72FC14D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сахарный диабет</w:t>
      </w:r>
    </w:p>
    <w:p w14:paraId="4BB7B63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почечную недостаточность</w:t>
      </w:r>
    </w:p>
    <w:p w14:paraId="61D58A6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82AB2D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992. Для выяснения функции почек больному необходимо назначить</w:t>
      </w:r>
    </w:p>
    <w:p w14:paraId="791C72E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урографию. Какой виды урографии назначите больному, если в пробе</w:t>
      </w:r>
    </w:p>
    <w:p w14:paraId="537188C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Зимницкого цифры удельного веса в пределах 1006-1016:</w:t>
      </w:r>
    </w:p>
    <w:p w14:paraId="4598E0E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ретроградну пиелографии.</w:t>
      </w:r>
    </w:p>
    <w:p w14:paraId="14F8067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Cs/>
        </w:rPr>
        <w:t xml:space="preserve">+ экскреторну урографию </w:t>
      </w:r>
      <w:r w:rsidRPr="00357930">
        <w:rPr>
          <w:rFonts w:ascii="Calibri" w:eastAsia="Calibri" w:hAnsi="Calibri" w:cs="Calibri"/>
          <w:b/>
        </w:rPr>
        <w:t xml:space="preserve">неверно </w:t>
      </w:r>
    </w:p>
    <w:p w14:paraId="0A1D885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инфузионную урографию</w:t>
      </w:r>
    </w:p>
    <w:p w14:paraId="2A04E59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восходящую цистографию</w:t>
      </w:r>
    </w:p>
    <w:p w14:paraId="18E7FC1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6BDCC7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993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Пациент Н., 45 лет доставлен в экстренном порядке в урологическое</w:t>
      </w:r>
    </w:p>
    <w:p w14:paraId="0A5A35E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отделение с болями в поясничной области справа и лихорадкой, суточные</w:t>
      </w:r>
    </w:p>
    <w:p w14:paraId="41D34AC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колебания которой достигают 3—5°С, при этом, подъёмы температуры с</w:t>
      </w:r>
    </w:p>
    <w:p w14:paraId="61E9201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быстрым спадом могут повторяться несколько раз в течение суток. Как</w:t>
      </w:r>
    </w:p>
    <w:p w14:paraId="4781041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называется такой вид лихорадки?</w:t>
      </w:r>
    </w:p>
    <w:p w14:paraId="3B87029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волнообразная</w:t>
      </w:r>
    </w:p>
    <w:p w14:paraId="457ADD4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критическая</w:t>
      </w:r>
    </w:p>
    <w:p w14:paraId="1586D94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гектическая</w:t>
      </w:r>
    </w:p>
    <w:p w14:paraId="7149A03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перемежающееся</w:t>
      </w:r>
    </w:p>
    <w:p w14:paraId="3094B67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4282A7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994. Пациенту С. 85 лет наложена эпицистостома по поводу острой задержки мочи. Какое основное оснащение следует подготовить для смены</w:t>
      </w:r>
    </w:p>
    <w:p w14:paraId="23F255D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мочеприемника? +</w:t>
      </w:r>
    </w:p>
    <w:p w14:paraId="22D4434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катетер фолея</w:t>
      </w:r>
    </w:p>
    <w:p w14:paraId="442574F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Cs/>
        </w:rPr>
      </w:pPr>
      <w:r w:rsidRPr="00357930">
        <w:rPr>
          <w:rFonts w:ascii="Calibri" w:eastAsia="Calibri" w:hAnsi="Calibri" w:cs="Calibri"/>
          <w:bCs/>
        </w:rPr>
        <w:t>+ сменный мешок</w:t>
      </w:r>
    </w:p>
    <w:p w14:paraId="6C0461A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>- зажим</w:t>
      </w:r>
    </w:p>
    <w:p w14:paraId="7F23E3B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шприц жане</w:t>
      </w:r>
    </w:p>
    <w:p w14:paraId="1EE2DFD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0B1C2D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995. При КТ-ангиографии выявлено отхождение почечной артерии от</w:t>
      </w:r>
    </w:p>
    <w:p w14:paraId="3E8BE75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подвоздошной артерии, что может соответствовать +</w:t>
      </w:r>
    </w:p>
    <w:p w14:paraId="183650B8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тазовой дистопии</w:t>
      </w:r>
    </w:p>
    <w:p w14:paraId="76C3618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мальротации</w:t>
      </w:r>
    </w:p>
    <w:p w14:paraId="4082861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подковообразной почке</w:t>
      </w:r>
    </w:p>
    <w:p w14:paraId="6A5DE8D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lastRenderedPageBreak/>
        <w:t>- удвоению почки</w:t>
      </w:r>
    </w:p>
    <w:p w14:paraId="2FBAF99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306F6F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  <w:u w:val="single"/>
        </w:rPr>
        <w:t>996</w:t>
      </w:r>
      <w:r w:rsidRPr="00357930">
        <w:rPr>
          <w:rFonts w:ascii="Calibri" w:eastAsia="Calibri" w:hAnsi="Calibri" w:cs="Calibri"/>
        </w:rPr>
        <w:t xml:space="preserve">. </w:t>
      </w:r>
      <w:r w:rsidRPr="00357930">
        <w:rPr>
          <w:rFonts w:ascii="Calibri" w:eastAsia="Calibri" w:hAnsi="Calibri" w:cs="Calibri"/>
          <w:u w:val="single"/>
        </w:rPr>
        <w:t>Самым ярким симптомом является +</w:t>
      </w:r>
    </w:p>
    <w:p w14:paraId="2D3E4AE3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почечная колика</w:t>
      </w:r>
    </w:p>
    <w:p w14:paraId="49CBAD6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тупые боли в поясничной области</w:t>
      </w:r>
    </w:p>
    <w:p w14:paraId="25C8E29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макрогематурия</w:t>
      </w:r>
    </w:p>
    <w:p w14:paraId="26A9E3A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- отхождение камней</w:t>
      </w:r>
    </w:p>
    <w:p w14:paraId="5E8FFA06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лекоцитурия</w:t>
      </w:r>
    </w:p>
    <w:p w14:paraId="5477AF6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E9068C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997. При острой задержке мочи у пациента в мочевом пузыре при</w:t>
      </w:r>
    </w:p>
    <w:p w14:paraId="551108F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катетеризации определяется +</w:t>
      </w:r>
    </w:p>
    <w:p w14:paraId="0990CD3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небольшое количество мочи</w:t>
      </w:r>
    </w:p>
    <w:p w14:paraId="131C506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отсутствие мочи</w:t>
      </w:r>
    </w:p>
    <w:p w14:paraId="404642F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много мочи</w:t>
      </w:r>
    </w:p>
    <w:p w14:paraId="6283974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макрогематурия</w:t>
      </w:r>
    </w:p>
    <w:p w14:paraId="6D4F7CA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D6EB25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998. Наиболее эффективным способом купирования почечной колики является +</w:t>
      </w:r>
    </w:p>
    <w:p w14:paraId="3ABBB38E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 xml:space="preserve">- медикаментозный; </w:t>
      </w:r>
    </w:p>
    <w:p w14:paraId="4DE4182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новокаиновая блокада семенного канатика или круглой связки матки</w:t>
      </w:r>
    </w:p>
    <w:p w14:paraId="427FEB55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357930">
        <w:rPr>
          <w:rFonts w:ascii="Calibri" w:eastAsia="Calibri" w:hAnsi="Calibri" w:cs="Calibri"/>
          <w:b/>
          <w:bCs/>
        </w:rPr>
        <w:t xml:space="preserve">- катетеризация мочеточника </w:t>
      </w:r>
    </w:p>
    <w:p w14:paraId="4074012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катетеризация мочевого пузыря</w:t>
      </w:r>
    </w:p>
    <w:p w14:paraId="3D5E31BB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1A69B9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 xml:space="preserve">999. Противопоказанием к катетеризации мочевого пузыря является + </w:t>
      </w:r>
    </w:p>
    <w:p w14:paraId="4FACB73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острый пиелонефрит</w:t>
      </w:r>
    </w:p>
    <w:p w14:paraId="2FFDA960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 xml:space="preserve"> острое воспалительное заболевание уретры и (или) органов мошонки</w:t>
      </w:r>
    </w:p>
    <w:p w14:paraId="31578D09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гиперплазия простаты</w:t>
      </w:r>
    </w:p>
    <w:p w14:paraId="06CA5EDA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рак простаты и/или мочевого пузыря</w:t>
      </w:r>
    </w:p>
    <w:p w14:paraId="1CA576BD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2C8E437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1000. При конкременте мочеточника характерным типом макрогематурии</w:t>
      </w:r>
    </w:p>
    <w:p w14:paraId="3FE7C442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357930">
        <w:rPr>
          <w:rFonts w:ascii="Calibri" w:eastAsia="Calibri" w:hAnsi="Calibri" w:cs="Calibri"/>
          <w:u w:val="single"/>
        </w:rPr>
        <w:t>Является +</w:t>
      </w:r>
    </w:p>
    <w:p w14:paraId="3960ED3F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инциальная с «червеобразными» сгустками</w:t>
      </w:r>
    </w:p>
    <w:p w14:paraId="567A587C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тотальная безболевая с бесформенными сгустками</w:t>
      </w:r>
    </w:p>
    <w:p w14:paraId="2EA17BA4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357930">
        <w:rPr>
          <w:rFonts w:ascii="Calibri" w:eastAsia="Calibri" w:hAnsi="Calibri" w:cs="Calibri"/>
          <w:b/>
        </w:rPr>
        <w:t>+ тотальная с «червеобразными» сгустками</w:t>
      </w:r>
    </w:p>
    <w:p w14:paraId="04112051" w14:textId="77777777" w:rsidR="00357930" w:rsidRPr="00357930" w:rsidRDefault="00357930" w:rsidP="00357930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ascii="Calibri" w:eastAsia="Calibri" w:hAnsi="Calibri" w:cs="Calibri"/>
        </w:rPr>
      </w:pPr>
      <w:r w:rsidRPr="00357930">
        <w:rPr>
          <w:rFonts w:ascii="Calibri" w:eastAsia="Calibri" w:hAnsi="Calibri" w:cs="Calibri"/>
        </w:rPr>
        <w:t>- терминальная без сгустков</w:t>
      </w:r>
    </w:p>
    <w:p w14:paraId="20117FD2" w14:textId="77777777" w:rsidR="00357930" w:rsidRPr="00357930" w:rsidRDefault="00357930" w:rsidP="00357930">
      <w:pPr>
        <w:rPr>
          <w:rFonts w:ascii="Calibri" w:eastAsia="Calibri" w:hAnsi="Calibri" w:cs="Times New Roman"/>
        </w:rPr>
      </w:pPr>
    </w:p>
    <w:p w14:paraId="5C3C8B06" w14:textId="35B5BE20" w:rsidR="001F2ABF" w:rsidRPr="007807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80781">
        <w:rPr>
          <w:rFonts w:eastAsia="Calibri" w:cstheme="minorHAnsi"/>
          <w:u w:val="single"/>
        </w:rPr>
        <w:t>1001. Для гематурии характерно:</w:t>
      </w:r>
      <w:r w:rsidR="00780781">
        <w:rPr>
          <w:rFonts w:eastAsia="Calibri" w:cstheme="minorHAnsi"/>
          <w:u w:val="single"/>
        </w:rPr>
        <w:t xml:space="preserve"> +</w:t>
      </w:r>
    </w:p>
    <w:p w14:paraId="19AE4B1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наличие в моче порфирина</w:t>
      </w:r>
    </w:p>
    <w:p w14:paraId="4E833FA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наличие железа в моче</w:t>
      </w:r>
    </w:p>
    <w:p w14:paraId="1C2E513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выделение крови из мочеиспускательного канала</w:t>
      </w:r>
    </w:p>
    <w:p w14:paraId="37EDCF5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выделение крови с мочой</w:t>
      </w:r>
    </w:p>
    <w:p w14:paraId="3938373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CAA0C92" w14:textId="294B8DEC" w:rsidR="001F2ABF" w:rsidRPr="007807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80781">
        <w:rPr>
          <w:rFonts w:eastAsia="Calibri" w:cstheme="minorHAnsi"/>
          <w:u w:val="single"/>
        </w:rPr>
        <w:t>1002. При остром орхоэпидидимите является целесообразным применение</w:t>
      </w:r>
      <w:r w:rsidR="00780781">
        <w:rPr>
          <w:rFonts w:eastAsia="Calibri" w:cstheme="minorHAnsi"/>
          <w:u w:val="single"/>
        </w:rPr>
        <w:t xml:space="preserve"> +</w:t>
      </w:r>
    </w:p>
    <w:p w14:paraId="62B1189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антиагрегантов</w:t>
      </w:r>
    </w:p>
    <w:p w14:paraId="3F09A47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длительных прогреваний мошонки</w:t>
      </w:r>
    </w:p>
    <w:p w14:paraId="6FF6240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ношения свободного нижнего белья</w:t>
      </w:r>
    </w:p>
    <w:p w14:paraId="50D0AAA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полуспиртовых компрессов на область мошонки</w:t>
      </w:r>
    </w:p>
    <w:p w14:paraId="773C4205" w14:textId="0836205B" w:rsidR="001F2ABF" w:rsidRPr="007807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80781">
        <w:rPr>
          <w:rFonts w:eastAsia="Calibri" w:cstheme="minorHAnsi"/>
          <w:u w:val="single"/>
        </w:rPr>
        <w:lastRenderedPageBreak/>
        <w:t>1003. Для острого эпидидимита является характерным симптом</w:t>
      </w:r>
      <w:r w:rsidR="00780781">
        <w:rPr>
          <w:rFonts w:eastAsia="Calibri" w:cstheme="minorHAnsi"/>
          <w:u w:val="single"/>
        </w:rPr>
        <w:t xml:space="preserve"> +</w:t>
      </w:r>
    </w:p>
    <w:p w14:paraId="5DBDC1C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«булыжной мостовой»</w:t>
      </w:r>
    </w:p>
    <w:p w14:paraId="53C1161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«бычьих рогов»</w:t>
      </w:r>
    </w:p>
    <w:p w14:paraId="317A304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Прена</w:t>
      </w:r>
    </w:p>
    <w:p w14:paraId="379BC4A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Лихтенберга</w:t>
      </w:r>
    </w:p>
    <w:p w14:paraId="6DD4FE5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F2EDD46" w14:textId="77777777" w:rsidR="001F2ABF" w:rsidRPr="00A076DF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A076DF">
        <w:rPr>
          <w:rFonts w:eastAsia="Calibri" w:cstheme="minorHAnsi"/>
          <w:u w:val="single"/>
        </w:rPr>
        <w:t>1004. При остром цистите не бывает</w:t>
      </w:r>
    </w:p>
    <w:p w14:paraId="63EB95C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болезненного мочеиспускания</w:t>
      </w:r>
    </w:p>
    <w:p w14:paraId="5FDDDAD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крови в моче</w:t>
      </w:r>
    </w:p>
    <w:p w14:paraId="5D216B5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Учащенного мочеиспускания</w:t>
      </w:r>
    </w:p>
    <w:p w14:paraId="6620688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Высокой температуры тела</w:t>
      </w:r>
      <w:r w:rsidRPr="00EB180B">
        <w:rPr>
          <w:rFonts w:eastAsia="Calibri" w:cstheme="minorHAnsi"/>
          <w:b/>
        </w:rPr>
        <w:cr/>
      </w:r>
    </w:p>
    <w:p w14:paraId="04582260" w14:textId="77777777" w:rsidR="001F2ABF" w:rsidRPr="007807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780781">
        <w:rPr>
          <w:rFonts w:eastAsia="Calibri" w:cstheme="minorHAnsi"/>
        </w:rPr>
        <w:t>1005. Для клинической картины острого цистита характерна</w:t>
      </w:r>
    </w:p>
    <w:p w14:paraId="442B69FB" w14:textId="4EC315EF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Дизурия с лихорадкой</w:t>
      </w:r>
      <w:r w:rsidR="00780781">
        <w:rPr>
          <w:rFonts w:eastAsia="Calibri" w:cstheme="minorHAnsi"/>
        </w:rPr>
        <w:t xml:space="preserve"> – не верно</w:t>
      </w:r>
    </w:p>
    <w:p w14:paraId="508DA95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Боль в поясничной области</w:t>
      </w:r>
    </w:p>
    <w:p w14:paraId="65A70CD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Ночная поллакиурия</w:t>
      </w:r>
    </w:p>
    <w:p w14:paraId="54A41C1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Лейкоцитурия и гематурия</w:t>
      </w:r>
    </w:p>
    <w:p w14:paraId="36D7BBD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D4CD948" w14:textId="4001304E" w:rsidR="001F2ABF" w:rsidRPr="007807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80781">
        <w:rPr>
          <w:rFonts w:eastAsia="Calibri" w:cstheme="minorHAnsi"/>
          <w:u w:val="single"/>
        </w:rPr>
        <w:t>1006. При абсцессе простаты противопоказано</w:t>
      </w:r>
      <w:r w:rsidR="00780781">
        <w:rPr>
          <w:rFonts w:eastAsia="Calibri" w:cstheme="minorHAnsi"/>
          <w:u w:val="single"/>
        </w:rPr>
        <w:t xml:space="preserve"> +</w:t>
      </w:r>
    </w:p>
    <w:p w14:paraId="583853E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проведение интенсивной антибактериальной терапии</w:t>
      </w:r>
    </w:p>
    <w:p w14:paraId="03F7C05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дренирование полости абсцесса</w:t>
      </w:r>
    </w:p>
    <w:p w14:paraId="529A103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установление постоянного катетера</w:t>
      </w:r>
    </w:p>
    <w:p w14:paraId="157D403B" w14:textId="15C854C4" w:rsidR="001F2ABF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проведение цистостомии при задержке мочи</w:t>
      </w:r>
    </w:p>
    <w:p w14:paraId="4168AB5C" w14:textId="77777777" w:rsidR="00B82D81" w:rsidRPr="00EB180B" w:rsidRDefault="00B82D81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115DE65" w14:textId="08A70545" w:rsidR="001F2ABF" w:rsidRPr="007807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80781">
        <w:rPr>
          <w:rFonts w:eastAsia="Calibri" w:cstheme="minorHAnsi"/>
          <w:u w:val="single"/>
        </w:rPr>
        <w:t xml:space="preserve">1007. При остром пиелонифрите на первичном этапе диагностики пациенту необходимо </w:t>
      </w:r>
      <w:proofErr w:type="gramStart"/>
      <w:r w:rsidRPr="00780781">
        <w:rPr>
          <w:rFonts w:eastAsia="Calibri" w:cstheme="minorHAnsi"/>
          <w:u w:val="single"/>
        </w:rPr>
        <w:t>провести:</w:t>
      </w:r>
      <w:r w:rsidR="00780781">
        <w:rPr>
          <w:rFonts w:eastAsia="Calibri" w:cstheme="minorHAnsi"/>
          <w:u w:val="single"/>
        </w:rPr>
        <w:t>+</w:t>
      </w:r>
      <w:proofErr w:type="gramEnd"/>
    </w:p>
    <w:p w14:paraId="3F017CB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рентгеновское исследование</w:t>
      </w:r>
    </w:p>
    <w:p w14:paraId="37196E6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компьютерную томографию</w:t>
      </w:r>
    </w:p>
    <w:p w14:paraId="65ACBA5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ультразвуковое исследование</w:t>
      </w:r>
    </w:p>
    <w:p w14:paraId="2E753E1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магнитно-резонансную томографию</w:t>
      </w:r>
    </w:p>
    <w:p w14:paraId="62DB27A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C8D402F" w14:textId="47668EB7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1008. В моче могут определяться клетки штенгеймера- мальбина при</w:t>
      </w:r>
      <w:r w:rsidR="0018486A">
        <w:rPr>
          <w:rFonts w:eastAsia="Calibri" w:cstheme="minorHAnsi"/>
          <w:u w:val="single"/>
        </w:rPr>
        <w:t>+</w:t>
      </w:r>
    </w:p>
    <w:p w14:paraId="21E410F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амилаидозе почек</w:t>
      </w:r>
    </w:p>
    <w:p w14:paraId="456C591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миеломной болезни</w:t>
      </w:r>
    </w:p>
    <w:p w14:paraId="68A243A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пиелонефрите</w:t>
      </w:r>
    </w:p>
    <w:p w14:paraId="340B6E3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гломерулонефрите</w:t>
      </w:r>
    </w:p>
    <w:p w14:paraId="3590CF9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F787487" w14:textId="447DECCE" w:rsidR="001F2ABF" w:rsidRPr="006636E3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6636E3">
        <w:rPr>
          <w:rFonts w:eastAsia="Calibri" w:cstheme="minorHAnsi"/>
          <w:u w:val="single"/>
        </w:rPr>
        <w:t>1009. Наиболее достоверным диагностическим критерием конкремента в почке при узи является</w:t>
      </w:r>
      <w:r w:rsidR="0018486A">
        <w:rPr>
          <w:rFonts w:eastAsia="Calibri" w:cstheme="minorHAnsi"/>
          <w:u w:val="single"/>
        </w:rPr>
        <w:t>+</w:t>
      </w:r>
    </w:p>
    <w:p w14:paraId="1B1B1A0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гиперэхогенное образование неправильной формы на границе коркового и мозгового вещества</w:t>
      </w:r>
    </w:p>
    <w:p w14:paraId="79C1BD0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почки с нечеткой акустической тенью</w:t>
      </w:r>
    </w:p>
    <w:p w14:paraId="187EA55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линейное гиперэхогенное образование без акустической тени на границе паренхимы и</w:t>
      </w:r>
    </w:p>
    <w:p w14:paraId="4D9AD48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почечного синуса</w:t>
      </w:r>
    </w:p>
    <w:p w14:paraId="47D8F10D" w14:textId="77777777" w:rsidR="001F2ABF" w:rsidRPr="00F937D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F937D7">
        <w:rPr>
          <w:rFonts w:eastAsia="Calibri" w:cstheme="minorHAnsi"/>
          <w:b/>
        </w:rPr>
        <w:t>- гиперэхогенное образование в проекции чашечно-лоханочной системы с акустической тенью в</w:t>
      </w:r>
    </w:p>
    <w:p w14:paraId="68A452AB" w14:textId="77777777" w:rsidR="001F2ABF" w:rsidRPr="00F937D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F937D7">
        <w:rPr>
          <w:rFonts w:eastAsia="Calibri" w:cstheme="minorHAnsi"/>
          <w:b/>
        </w:rPr>
        <w:t>виде &lt;дорожки&gt;</w:t>
      </w:r>
    </w:p>
    <w:p w14:paraId="030446E3" w14:textId="77777777" w:rsidR="001F2ABF" w:rsidRPr="00F937D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F937D7">
        <w:rPr>
          <w:rFonts w:eastAsia="Calibri" w:cstheme="minorHAnsi"/>
        </w:rPr>
        <w:t>- округлое образование повышанной эхогенности с четкими ровными контурами в проекции</w:t>
      </w:r>
    </w:p>
    <w:p w14:paraId="562020FF" w14:textId="77777777" w:rsidR="001F2ABF" w:rsidRPr="00F937D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F937D7">
        <w:rPr>
          <w:rFonts w:eastAsia="Calibri" w:cstheme="minorHAnsi"/>
        </w:rPr>
        <w:t>паренхимы почки без акустической тени</w:t>
      </w:r>
      <w:r w:rsidRPr="00F937D7">
        <w:rPr>
          <w:rFonts w:eastAsia="Calibri" w:cstheme="minorHAnsi"/>
        </w:rPr>
        <w:cr/>
      </w:r>
    </w:p>
    <w:p w14:paraId="299EA8C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</w:p>
    <w:p w14:paraId="46BD0E51" w14:textId="48001334" w:rsidR="001F2ABF" w:rsidRPr="00B82D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6D5FF4">
        <w:rPr>
          <w:rFonts w:eastAsia="Calibri" w:cstheme="minorHAnsi"/>
          <w:u w:val="single"/>
        </w:rPr>
        <w:t>1010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При подозрении на солидную опухоль почки пациенту предпочтительнее назначить:</w:t>
      </w:r>
      <w:r w:rsidR="0018486A">
        <w:rPr>
          <w:rFonts w:eastAsia="Calibri" w:cstheme="minorHAnsi"/>
          <w:u w:val="single"/>
        </w:rPr>
        <w:t xml:space="preserve"> +</w:t>
      </w:r>
    </w:p>
    <w:p w14:paraId="5DDB0C38" w14:textId="77777777" w:rsidR="001F2ABF" w:rsidRPr="00991DE3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991DE3">
        <w:rPr>
          <w:rFonts w:eastAsia="Calibri" w:cstheme="minorHAnsi"/>
        </w:rPr>
        <w:t>- компьютерную томографию с внутривенным контрастирование</w:t>
      </w:r>
    </w:p>
    <w:p w14:paraId="3770B58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магнитно-резонансную томографию без внутривенного контрастирования</w:t>
      </w:r>
    </w:p>
    <w:p w14:paraId="79F0FF8A" w14:textId="77777777" w:rsidR="001F2ABF" w:rsidRPr="006D5FF4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  <w:color w:val="FF0000"/>
        </w:rPr>
      </w:pPr>
      <w:r w:rsidRPr="006D5FF4">
        <w:rPr>
          <w:rFonts w:eastAsia="Calibri" w:cstheme="minorHAnsi"/>
          <w:b/>
        </w:rPr>
        <w:t>- магнитно-резонансную томографию с внутривенным контрастированием</w:t>
      </w:r>
    </w:p>
    <w:p w14:paraId="2D8848D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компьютерную томографию без внутривенного контрастирования</w:t>
      </w:r>
    </w:p>
    <w:p w14:paraId="606050A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A03E97E" w14:textId="77777777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1011. Наиболее чувствительным методом выявления метастатического поражения скелета при</w:t>
      </w:r>
    </w:p>
    <w:p w14:paraId="33216F26" w14:textId="443340D2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раке предстательной железы на ранних сроках является:</w:t>
      </w:r>
      <w:r w:rsidR="0018486A">
        <w:rPr>
          <w:rFonts w:eastAsia="Calibri" w:cstheme="minorHAnsi"/>
          <w:u w:val="single"/>
        </w:rPr>
        <w:t xml:space="preserve"> +</w:t>
      </w:r>
    </w:p>
    <w:p w14:paraId="24B1DF9F" w14:textId="4B053DA2" w:rsidR="001F2ABF" w:rsidRPr="002327E9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2327E9">
        <w:rPr>
          <w:rFonts w:eastAsia="Calibri" w:cstheme="minorHAnsi"/>
        </w:rPr>
        <w:t>- компьютерная томография</w:t>
      </w:r>
      <w:r w:rsidR="002327E9">
        <w:rPr>
          <w:rFonts w:eastAsia="Calibri" w:cstheme="minorHAnsi"/>
        </w:rPr>
        <w:t xml:space="preserve"> </w:t>
      </w:r>
      <w:r w:rsidR="002327E9" w:rsidRPr="002327E9">
        <w:rPr>
          <w:rFonts w:eastAsia="Calibri" w:cstheme="minorHAnsi"/>
          <w:b/>
        </w:rPr>
        <w:t>не верно</w:t>
      </w:r>
    </w:p>
    <w:p w14:paraId="56DC8FE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классическая рентгенография</w:t>
      </w:r>
    </w:p>
    <w:p w14:paraId="668A8E00" w14:textId="77777777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18486A">
        <w:rPr>
          <w:rFonts w:eastAsia="Calibri" w:cstheme="minorHAnsi"/>
          <w:b/>
        </w:rPr>
        <w:t>- радиоизотопное исследование</w:t>
      </w:r>
    </w:p>
    <w:p w14:paraId="6C768F7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ультразвуковое исследование</w:t>
      </w:r>
    </w:p>
    <w:p w14:paraId="1B6A663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BDFA58A" w14:textId="77777777" w:rsidR="001F2ABF" w:rsidRPr="005A187C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5A187C">
        <w:rPr>
          <w:rFonts w:eastAsia="Calibri" w:cstheme="minorHAnsi"/>
          <w:u w:val="single"/>
        </w:rPr>
        <w:t>1012. На экскреторной урограмме выявлены дефект наполнения лоханки и «ампутация» чашечки,</w:t>
      </w:r>
    </w:p>
    <w:p w14:paraId="2DDE985E" w14:textId="77777777" w:rsidR="001F2ABF" w:rsidRPr="005A187C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5A187C">
        <w:rPr>
          <w:rFonts w:eastAsia="Calibri" w:cstheme="minorHAnsi"/>
          <w:u w:val="single"/>
        </w:rPr>
        <w:t>что может быт признаком</w:t>
      </w:r>
    </w:p>
    <w:p w14:paraId="4F8823F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опухоли почки</w:t>
      </w:r>
    </w:p>
    <w:p w14:paraId="34D7AD9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туберкулеза почки</w:t>
      </w:r>
    </w:p>
    <w:p w14:paraId="512A656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гидронефроза</w:t>
      </w:r>
    </w:p>
    <w:p w14:paraId="6281C09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солитарной кисты</w:t>
      </w:r>
    </w:p>
    <w:p w14:paraId="26C6515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12AA948" w14:textId="77777777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1013. Непосредственной угрозой для жизни при острой почечной недостаточности, требующей</w:t>
      </w:r>
    </w:p>
    <w:p w14:paraId="7CACF79C" w14:textId="338F4E3C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немедленного вмешательства, является</w:t>
      </w:r>
      <w:r w:rsidR="0018486A">
        <w:rPr>
          <w:rFonts w:eastAsia="Calibri" w:cstheme="minorHAnsi"/>
          <w:u w:val="single"/>
        </w:rPr>
        <w:t xml:space="preserve"> +</w:t>
      </w:r>
    </w:p>
    <w:p w14:paraId="12A40E5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гиперкалиемия</w:t>
      </w:r>
    </w:p>
    <w:p w14:paraId="3AC5E99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содержания мочевины в крови</w:t>
      </w:r>
    </w:p>
    <w:p w14:paraId="559FB14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содержания креатинина в крови</w:t>
      </w:r>
    </w:p>
    <w:p w14:paraId="22668B31" w14:textId="3AA094F6" w:rsidR="001F2ABF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гиперфосфатемия</w:t>
      </w:r>
    </w:p>
    <w:p w14:paraId="3D7F8699" w14:textId="77777777" w:rsidR="00B82D81" w:rsidRPr="00EB180B" w:rsidRDefault="00B82D81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2F6A40D" w14:textId="2971DF64" w:rsidR="001F2ABF" w:rsidRPr="008E5033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8E5033">
        <w:rPr>
          <w:rFonts w:eastAsia="Calibri" w:cstheme="minorHAnsi"/>
          <w:u w:val="single"/>
        </w:rPr>
        <w:t>1014. Окклюзия мочеточника конкрементом вызовет ______анурию</w:t>
      </w:r>
      <w:r w:rsidR="0018486A">
        <w:rPr>
          <w:rFonts w:eastAsia="Calibri" w:cstheme="minorHAnsi"/>
          <w:u w:val="single"/>
        </w:rPr>
        <w:t xml:space="preserve"> +</w:t>
      </w:r>
    </w:p>
    <w:p w14:paraId="5B006AF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экскреторную</w:t>
      </w:r>
    </w:p>
    <w:p w14:paraId="3A14D40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секреторную</w:t>
      </w:r>
    </w:p>
    <w:p w14:paraId="4C162CB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смешанную</w:t>
      </w:r>
    </w:p>
    <w:p w14:paraId="09BF2A9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ренальную</w:t>
      </w:r>
    </w:p>
    <w:p w14:paraId="05D2048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5056E4F" w14:textId="77777777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1015. Больному с хроническим пиелонефритом и хпн 1-2 стадии следует исключить из</w:t>
      </w:r>
    </w:p>
    <w:p w14:paraId="1C65CBC8" w14:textId="05EDC056" w:rsidR="001F2ABF" w:rsidRPr="0018486A" w:rsidRDefault="0018486A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У</w:t>
      </w:r>
      <w:r w:rsidR="001F2ABF" w:rsidRPr="0018486A">
        <w:rPr>
          <w:rFonts w:eastAsia="Calibri" w:cstheme="minorHAnsi"/>
          <w:u w:val="single"/>
        </w:rPr>
        <w:t>потребления</w:t>
      </w:r>
      <w:r>
        <w:rPr>
          <w:rFonts w:eastAsia="Calibri" w:cstheme="minorHAnsi"/>
          <w:u w:val="single"/>
        </w:rPr>
        <w:t xml:space="preserve"> +</w:t>
      </w:r>
    </w:p>
    <w:p w14:paraId="08476D8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жареное мясо, ливерные продукты</w:t>
      </w:r>
    </w:p>
    <w:p w14:paraId="3741C4E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овощи, фрукты</w:t>
      </w:r>
    </w:p>
    <w:p w14:paraId="712B011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жиры (сливочное, растительное масло)</w:t>
      </w:r>
    </w:p>
    <w:p w14:paraId="19D4E9C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молочные продукты (творог, сметана и т.д.)</w:t>
      </w:r>
    </w:p>
    <w:p w14:paraId="18185F4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A0B787C" w14:textId="77777777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1016. Замедлению прогрессирования почечной недостаточности при хронической болезни почек</w:t>
      </w:r>
    </w:p>
    <w:p w14:paraId="251A2383" w14:textId="061711B2" w:rsidR="001F2ABF" w:rsidRPr="0018486A" w:rsidRDefault="0018486A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С</w:t>
      </w:r>
      <w:r w:rsidR="001F2ABF" w:rsidRPr="0018486A">
        <w:rPr>
          <w:rFonts w:eastAsia="Calibri" w:cstheme="minorHAnsi"/>
          <w:u w:val="single"/>
        </w:rPr>
        <w:t>пособствуют</w:t>
      </w:r>
      <w:r>
        <w:rPr>
          <w:rFonts w:eastAsia="Calibri" w:cstheme="minorHAnsi"/>
          <w:u w:val="single"/>
        </w:rPr>
        <w:t xml:space="preserve"> +</w:t>
      </w:r>
    </w:p>
    <w:p w14:paraId="76D112C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тиазидные диуретики</w:t>
      </w:r>
    </w:p>
    <w:p w14:paraId="4DCB6E3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ингибиторы АПФ</w:t>
      </w:r>
    </w:p>
    <w:p w14:paraId="104FCD6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бета-блокаторы</w:t>
      </w:r>
    </w:p>
    <w:p w14:paraId="6086F22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альфа-блокаторы</w:t>
      </w:r>
    </w:p>
    <w:p w14:paraId="5A422252" w14:textId="77777777" w:rsidR="001F2ABF" w:rsidRPr="00211019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211019">
        <w:rPr>
          <w:rFonts w:eastAsia="Calibri" w:cstheme="minorHAnsi"/>
          <w:u w:val="single"/>
        </w:rPr>
        <w:lastRenderedPageBreak/>
        <w:t>1017. Пациентам с обструкцией мочеточника конкрементом при назначении рентгенологического</w:t>
      </w:r>
    </w:p>
    <w:p w14:paraId="362B93CF" w14:textId="77777777" w:rsidR="001F2ABF" w:rsidRPr="00211019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211019">
        <w:rPr>
          <w:rFonts w:eastAsia="Calibri" w:cstheme="minorHAnsi"/>
          <w:u w:val="single"/>
        </w:rPr>
        <w:t>исследования с втутривенным контрастированием необходимо обращать особое внимание на</w:t>
      </w:r>
    </w:p>
    <w:p w14:paraId="40D234E1" w14:textId="4FEA6882" w:rsidR="001F2ABF" w:rsidRPr="00211019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211019">
        <w:rPr>
          <w:rFonts w:eastAsia="Calibri" w:cstheme="minorHAnsi"/>
          <w:u w:val="single"/>
        </w:rPr>
        <w:t>уровень</w:t>
      </w:r>
      <w:r w:rsidR="0018486A">
        <w:rPr>
          <w:rFonts w:eastAsia="Calibri" w:cstheme="minorHAnsi"/>
          <w:u w:val="single"/>
        </w:rPr>
        <w:t xml:space="preserve"> +</w:t>
      </w:r>
    </w:p>
    <w:p w14:paraId="5B437CE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мочевой кислоты</w:t>
      </w:r>
    </w:p>
    <w:p w14:paraId="471C33C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креатинина</w:t>
      </w:r>
    </w:p>
    <w:p w14:paraId="1FFAAB5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щелочной фосфатазы</w:t>
      </w:r>
    </w:p>
    <w:p w14:paraId="6E8CDB5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бактериурии</w:t>
      </w:r>
      <w:r w:rsidRPr="00EB180B">
        <w:rPr>
          <w:rFonts w:eastAsia="Calibri" w:cstheme="minorHAnsi"/>
        </w:rPr>
        <w:cr/>
      </w:r>
    </w:p>
    <w:p w14:paraId="1AE61BE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1018. Показанием для госпитализации и экстренного оперативного лечения является наличие</w:t>
      </w:r>
    </w:p>
    <w:p w14:paraId="08CA32B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камней</w:t>
      </w:r>
    </w:p>
    <w:p w14:paraId="50081AE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нижней трети мочеточника без колики и лихорадки</w:t>
      </w:r>
    </w:p>
    <w:p w14:paraId="61FCDEE4" w14:textId="6951B21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мочеточников с уретеропиелокаликоэктазией с обеих сторон</w:t>
      </w:r>
      <w:r w:rsidR="0018486A">
        <w:rPr>
          <w:rFonts w:eastAsia="Calibri" w:cstheme="minorHAnsi"/>
        </w:rPr>
        <w:t xml:space="preserve"> – не верно</w:t>
      </w:r>
    </w:p>
    <w:p w14:paraId="3CFFBBE7" w14:textId="66A759E0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мочеточника, уретерогидронефроза</w:t>
      </w:r>
      <w:r w:rsidR="0018486A">
        <w:rPr>
          <w:rFonts w:eastAsia="Calibri" w:cstheme="minorHAnsi"/>
        </w:rPr>
        <w:t xml:space="preserve"> – не верно</w:t>
      </w:r>
    </w:p>
    <w:p w14:paraId="39D8560C" w14:textId="1B5D3D76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18486A">
        <w:rPr>
          <w:rFonts w:eastAsia="Calibri" w:cstheme="minorHAnsi"/>
        </w:rPr>
        <w:t>- устья мочеточника, почечной колики</w:t>
      </w:r>
      <w:r w:rsidR="0018486A" w:rsidRPr="0018486A">
        <w:rPr>
          <w:rFonts w:eastAsia="Calibri" w:cstheme="minorHAnsi"/>
        </w:rPr>
        <w:t xml:space="preserve"> – не верно</w:t>
      </w:r>
      <w:r w:rsidR="0018486A">
        <w:rPr>
          <w:rFonts w:eastAsia="Calibri" w:cstheme="minorHAnsi"/>
        </w:rPr>
        <w:t>???</w:t>
      </w:r>
    </w:p>
    <w:p w14:paraId="3B69EEF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A02379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1019. Проведение дистанционной литотрипсии противопоказано при</w:t>
      </w:r>
    </w:p>
    <w:p w14:paraId="721AF02B" w14:textId="4DF5F4BE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подковообразной почке</w:t>
      </w:r>
      <w:r w:rsidR="0018486A">
        <w:rPr>
          <w:rFonts w:eastAsia="Calibri" w:cstheme="minorHAnsi"/>
        </w:rPr>
        <w:t xml:space="preserve"> - не верно</w:t>
      </w:r>
    </w:p>
    <w:p w14:paraId="0E7CA5CC" w14:textId="5A9EDF7D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единственной почке</w:t>
      </w:r>
      <w:r w:rsidR="0018486A">
        <w:rPr>
          <w:rFonts w:eastAsia="Calibri" w:cstheme="minorHAnsi"/>
        </w:rPr>
        <w:t xml:space="preserve"> - не верно</w:t>
      </w:r>
    </w:p>
    <w:p w14:paraId="5EF14678" w14:textId="795B11EB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почечной колике</w:t>
      </w:r>
      <w:r w:rsidR="0018486A">
        <w:rPr>
          <w:rFonts w:eastAsia="Calibri" w:cstheme="minorHAnsi"/>
        </w:rPr>
        <w:t xml:space="preserve"> - не верно</w:t>
      </w:r>
    </w:p>
    <w:p w14:paraId="69294EBF" w14:textId="65E6D19F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 xml:space="preserve">- </w:t>
      </w:r>
      <w:r w:rsidRPr="0018486A">
        <w:rPr>
          <w:rFonts w:eastAsia="Calibri" w:cstheme="minorHAnsi"/>
        </w:rPr>
        <w:t>остром пиелонефрите</w:t>
      </w:r>
      <w:r w:rsidR="0018486A">
        <w:rPr>
          <w:rFonts w:eastAsia="Calibri" w:cstheme="minorHAnsi"/>
        </w:rPr>
        <w:t xml:space="preserve"> - не верно</w:t>
      </w:r>
      <w:r w:rsidR="0018486A" w:rsidRPr="0018486A">
        <w:rPr>
          <w:rFonts w:eastAsia="Calibri" w:cstheme="minorHAnsi"/>
        </w:rPr>
        <w:t xml:space="preserve"> </w:t>
      </w:r>
      <w:r w:rsidRPr="0018486A">
        <w:rPr>
          <w:rFonts w:eastAsia="Calibri" w:cstheme="minorHAnsi"/>
        </w:rPr>
        <w:cr/>
      </w:r>
    </w:p>
    <w:p w14:paraId="645CE784" w14:textId="6E195918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1020. Показанием к экстренной госпитализации пациента с камнем мочеточника является</w:t>
      </w:r>
      <w:r w:rsidR="0018486A">
        <w:rPr>
          <w:rFonts w:eastAsia="Calibri" w:cstheme="minorHAnsi"/>
          <w:u w:val="single"/>
        </w:rPr>
        <w:t xml:space="preserve"> +</w:t>
      </w:r>
    </w:p>
    <w:p w14:paraId="5B2A936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бактериурия</w:t>
      </w:r>
    </w:p>
    <w:p w14:paraId="0B650E0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лейкоцитоз</w:t>
      </w:r>
    </w:p>
    <w:p w14:paraId="3ED85DA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единственная почка</w:t>
      </w:r>
    </w:p>
    <w:p w14:paraId="0D8D256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хронический пиелонефрит</w:t>
      </w:r>
    </w:p>
    <w:p w14:paraId="7AE0F5E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34660B5" w14:textId="731BEE3E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1021. К фактору, обусловливающему возникновение вторичного пиелонефрита относится</w:t>
      </w:r>
      <w:r w:rsidR="0018486A">
        <w:rPr>
          <w:rFonts w:eastAsia="Calibri" w:cstheme="minorHAnsi"/>
          <w:u w:val="single"/>
        </w:rPr>
        <w:t xml:space="preserve"> +</w:t>
      </w:r>
    </w:p>
    <w:p w14:paraId="5DF8C5C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острый простатит</w:t>
      </w:r>
    </w:p>
    <w:p w14:paraId="2BC9900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недержание мочи</w:t>
      </w:r>
    </w:p>
    <w:p w14:paraId="6EA76A1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острый цистит</w:t>
      </w:r>
    </w:p>
    <w:p w14:paraId="279D860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камень мочеточника</w:t>
      </w:r>
    </w:p>
    <w:p w14:paraId="612C026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</w:p>
    <w:p w14:paraId="7064076C" w14:textId="5038300B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1022. «Закладывание струи мочи» наблюдается при локализации камня в</w:t>
      </w:r>
      <w:r w:rsidR="0018486A">
        <w:rPr>
          <w:rFonts w:eastAsia="Calibri" w:cstheme="minorHAnsi"/>
          <w:u w:val="single"/>
        </w:rPr>
        <w:t xml:space="preserve"> +</w:t>
      </w:r>
    </w:p>
    <w:p w14:paraId="487D9F5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чашечно-лоханочной системе</w:t>
      </w:r>
    </w:p>
    <w:p w14:paraId="16559B4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мочевом пузыре</w:t>
      </w:r>
    </w:p>
    <w:p w14:paraId="6D31C24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Верхней трети мочеточника</w:t>
      </w:r>
    </w:p>
    <w:p w14:paraId="28F6604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средней трети мочеточника</w:t>
      </w:r>
    </w:p>
    <w:p w14:paraId="0ED858D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CD4E9CD" w14:textId="5CC1E2F5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1023. Витамин D может привезти к образованию _______ камня</w:t>
      </w:r>
      <w:r w:rsidR="0018486A">
        <w:rPr>
          <w:rFonts w:eastAsia="Calibri" w:cstheme="minorHAnsi"/>
          <w:u w:val="single"/>
        </w:rPr>
        <w:t xml:space="preserve"> +</w:t>
      </w:r>
    </w:p>
    <w:p w14:paraId="2F1A321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уратного</w:t>
      </w:r>
    </w:p>
    <w:p w14:paraId="1AFF92C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цистинового</w:t>
      </w:r>
    </w:p>
    <w:p w14:paraId="59AF165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кальциевого</w:t>
      </w:r>
    </w:p>
    <w:p w14:paraId="2CF8E1F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ксантенового</w:t>
      </w:r>
    </w:p>
    <w:p w14:paraId="6301C32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5A99E9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1024. Отсутствие контрастирования верхних мочевых путей при истинной почечной колике на</w:t>
      </w:r>
    </w:p>
    <w:p w14:paraId="6736E43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экскреторной урографии связано с</w:t>
      </w:r>
    </w:p>
    <w:p w14:paraId="3FDF1E5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необратимым снижением экскреторной функции</w:t>
      </w:r>
    </w:p>
    <w:p w14:paraId="6D9C37E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повышением внутрипочечного кровотока</w:t>
      </w:r>
    </w:p>
    <w:p w14:paraId="1D18ED7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временным снижением экскреторной функции</w:t>
      </w:r>
    </w:p>
    <w:p w14:paraId="605A9438" w14:textId="46DACC59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18486A">
        <w:rPr>
          <w:rFonts w:eastAsia="Calibri" w:cstheme="minorHAnsi"/>
        </w:rPr>
        <w:t>- уменьшением внутрипочечного кровотока</w:t>
      </w:r>
      <w:r w:rsidR="0018486A" w:rsidRPr="0018486A">
        <w:rPr>
          <w:rFonts w:eastAsia="Calibri" w:cstheme="minorHAnsi"/>
        </w:rPr>
        <w:t xml:space="preserve"> – не верно</w:t>
      </w:r>
    </w:p>
    <w:p w14:paraId="0DF505B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</w:p>
    <w:p w14:paraId="0BE8B0AC" w14:textId="77777777" w:rsidR="001F2ABF" w:rsidRPr="0051311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51311A">
        <w:rPr>
          <w:rFonts w:eastAsia="Calibri" w:cstheme="minorHAnsi"/>
          <w:u w:val="single"/>
        </w:rPr>
        <w:t>1025. Наиболее четко объясняет механизм камнеобразования _____ теория</w:t>
      </w:r>
    </w:p>
    <w:p w14:paraId="78CE67A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осмодиуретическая</w:t>
      </w:r>
    </w:p>
    <w:p w14:paraId="216AB80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абактериальная</w:t>
      </w:r>
    </w:p>
    <w:p w14:paraId="16238A7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ионная</w:t>
      </w:r>
    </w:p>
    <w:p w14:paraId="6C84A6F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коллоидно-кристаллоидная</w:t>
      </w:r>
    </w:p>
    <w:p w14:paraId="38071FF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462EBEE" w14:textId="34063234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1026. Закрытой травме почки способствует</w:t>
      </w:r>
      <w:r w:rsidR="0018486A">
        <w:rPr>
          <w:rFonts w:eastAsia="Calibri" w:cstheme="minorHAnsi"/>
          <w:u w:val="single"/>
        </w:rPr>
        <w:t xml:space="preserve"> +</w:t>
      </w:r>
    </w:p>
    <w:p w14:paraId="6201B3B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остро наступившая обстурация мочеточника</w:t>
      </w:r>
    </w:p>
    <w:p w14:paraId="765884C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резкое сотрясение почки и окружающих органов</w:t>
      </w:r>
    </w:p>
    <w:p w14:paraId="3CEA34C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острый тромбоз почечной вены</w:t>
      </w:r>
    </w:p>
    <w:p w14:paraId="7FF6E37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внезапное сокращение мышц передней брюшной стенки и диафрагмы</w:t>
      </w:r>
    </w:p>
    <w:p w14:paraId="3D8263F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E42CDA1" w14:textId="3860B4CB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1027. При внебрюшинной травме мочевого пузыря необходимо произвести</w:t>
      </w:r>
      <w:r w:rsidR="0018486A">
        <w:rPr>
          <w:rFonts w:eastAsia="Calibri" w:cstheme="minorHAnsi"/>
          <w:u w:val="single"/>
        </w:rPr>
        <w:t xml:space="preserve"> +</w:t>
      </w:r>
    </w:p>
    <w:p w14:paraId="73D788D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уретрографию</w:t>
      </w:r>
    </w:p>
    <w:p w14:paraId="2EA92A1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цистоскопию</w:t>
      </w:r>
    </w:p>
    <w:p w14:paraId="2ABFD48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обзорную урографию</w:t>
      </w:r>
    </w:p>
    <w:p w14:paraId="1C48E64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ретрограградную уретроцистографию</w:t>
      </w:r>
    </w:p>
    <w:p w14:paraId="33B81F1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98CBC1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1028. Какой метод исследования необходим при повреждении почки</w:t>
      </w:r>
    </w:p>
    <w:p w14:paraId="6719CF2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ультразвуковое сканирование</w:t>
      </w:r>
    </w:p>
    <w:p w14:paraId="642CAF2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пневморетроперитонеум</w:t>
      </w:r>
    </w:p>
    <w:p w14:paraId="21478C6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лапароскопия</w:t>
      </w:r>
    </w:p>
    <w:p w14:paraId="50E16E0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селективная почечная венография</w:t>
      </w:r>
    </w:p>
    <w:p w14:paraId="734802D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CA23106" w14:textId="77777777" w:rsidR="001F2ABF" w:rsidRPr="00B82D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C917C9">
        <w:rPr>
          <w:rFonts w:eastAsia="Calibri" w:cstheme="minorHAnsi"/>
          <w:u w:val="single"/>
        </w:rPr>
        <w:t>1029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К признакам внутрибрюшного разрыва мочевого пузыря относят</w:t>
      </w:r>
    </w:p>
    <w:p w14:paraId="653F862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резкие боли в животе, уменьшающиеся в положении сидя</w:t>
      </w:r>
    </w:p>
    <w:p w14:paraId="5109566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почечную недостаточность</w:t>
      </w:r>
    </w:p>
    <w:p w14:paraId="6E43E8D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боль в поясничной области</w:t>
      </w:r>
    </w:p>
    <w:p w14:paraId="3E49120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невозможность самостоятельного мочеиспускания</w:t>
      </w:r>
    </w:p>
    <w:p w14:paraId="14460CD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E67233D" w14:textId="58444FAF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1030. К внутрибрюшному разрыву мочевого пузыря чаще приводит</w:t>
      </w:r>
      <w:r w:rsidR="0018486A">
        <w:rPr>
          <w:rFonts w:eastAsia="Calibri" w:cstheme="minorHAnsi"/>
          <w:u w:val="single"/>
        </w:rPr>
        <w:t xml:space="preserve"> +</w:t>
      </w:r>
    </w:p>
    <w:p w14:paraId="35BFCF8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перелом костей таза</w:t>
      </w:r>
    </w:p>
    <w:p w14:paraId="1A8924E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перфорация мочевого пузыря при трансуретальной резекции простаты</w:t>
      </w:r>
    </w:p>
    <w:p w14:paraId="1A59172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травма в ходе акушерско-гинекологического пособия</w:t>
      </w:r>
    </w:p>
    <w:p w14:paraId="66DAAC6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ушиб живота</w:t>
      </w:r>
    </w:p>
    <w:p w14:paraId="6E13E45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</w:p>
    <w:p w14:paraId="0C2B0AE3" w14:textId="740F8B6A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1031. Внутрибрюшинный разрыв мочевого пузыря характеризауется</w:t>
      </w:r>
      <w:r w:rsidR="0018486A">
        <w:rPr>
          <w:rFonts w:eastAsia="Calibri" w:cstheme="minorHAnsi"/>
          <w:u w:val="single"/>
        </w:rPr>
        <w:t xml:space="preserve"> +</w:t>
      </w:r>
    </w:p>
    <w:p w14:paraId="6A4D6BE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частыми болезненными позывами на мочеиспускание</w:t>
      </w:r>
    </w:p>
    <w:p w14:paraId="3732252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симптом Дитриха</w:t>
      </w:r>
    </w:p>
    <w:p w14:paraId="19C95DD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подкожными гематомами мошонки, промежности, бедер</w:t>
      </w:r>
    </w:p>
    <w:p w14:paraId="5D2275F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симптомом «ваньки-встаньки»</w:t>
      </w:r>
    </w:p>
    <w:p w14:paraId="0E149C0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7B1EEAA" w14:textId="0D7E0F70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80374A">
        <w:rPr>
          <w:rFonts w:eastAsia="Calibri" w:cstheme="minorHAnsi"/>
          <w:u w:val="single"/>
        </w:rPr>
        <w:lastRenderedPageBreak/>
        <w:t>1032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 xml:space="preserve">Патогномоничным симптомом полного разрыва уретры у детей является </w:t>
      </w:r>
      <w:r w:rsidR="0018486A">
        <w:rPr>
          <w:rFonts w:eastAsia="Calibri" w:cstheme="minorHAnsi"/>
          <w:u w:val="single"/>
        </w:rPr>
        <w:t>+</w:t>
      </w:r>
      <w:r w:rsidRPr="00B82D81">
        <w:rPr>
          <w:rFonts w:eastAsia="Calibri" w:cstheme="minorHAnsi"/>
          <w:u w:val="single"/>
        </w:rPr>
        <w:t>:</w:t>
      </w:r>
    </w:p>
    <w:p w14:paraId="101DC5D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пиурия</w:t>
      </w:r>
    </w:p>
    <w:p w14:paraId="613C0AB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острая задержка мочи</w:t>
      </w:r>
    </w:p>
    <w:p w14:paraId="57741C7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дизурия</w:t>
      </w:r>
    </w:p>
    <w:p w14:paraId="50F86328" w14:textId="136464DC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гематурия</w:t>
      </w:r>
      <w:r w:rsidRPr="00EB180B">
        <w:rPr>
          <w:rFonts w:eastAsia="Calibri" w:cstheme="minorHAnsi"/>
        </w:rPr>
        <w:cr/>
      </w:r>
    </w:p>
    <w:p w14:paraId="6400E253" w14:textId="2D46E690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1033. Методом выбора в диагностике повреждений мочеиспускательного канала является</w:t>
      </w:r>
      <w:r w:rsidR="0018486A">
        <w:rPr>
          <w:rFonts w:eastAsia="Calibri" w:cstheme="minorHAnsi"/>
          <w:u w:val="single"/>
        </w:rPr>
        <w:t xml:space="preserve"> +</w:t>
      </w:r>
    </w:p>
    <w:p w14:paraId="10F7807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ретроградная уретерография</w:t>
      </w:r>
    </w:p>
    <w:p w14:paraId="020827C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ретроградная уретрография</w:t>
      </w:r>
    </w:p>
    <w:p w14:paraId="0DEBC3C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уретроскопия</w:t>
      </w:r>
    </w:p>
    <w:p w14:paraId="28C1AC9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компьютерная томография таза</w:t>
      </w:r>
    </w:p>
    <w:p w14:paraId="2907EA4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FB3D7E6" w14:textId="77777777" w:rsidR="001F2ABF" w:rsidRPr="00E56ED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E56ED1">
        <w:rPr>
          <w:rFonts w:eastAsia="Calibri" w:cstheme="minorHAnsi"/>
          <w:u w:val="single"/>
        </w:rPr>
        <w:t>1034. У больного после изолированной травмы почки наблюдается резкое падение артериального</w:t>
      </w:r>
    </w:p>
    <w:p w14:paraId="216E632E" w14:textId="1027E3F1" w:rsidR="001F2ABF" w:rsidRPr="00E56ED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E56ED1">
        <w:rPr>
          <w:rFonts w:eastAsia="Calibri" w:cstheme="minorHAnsi"/>
          <w:u w:val="single"/>
        </w:rPr>
        <w:t>давления и анемия при отсутствии гематурии, что связано с повреждением</w:t>
      </w:r>
      <w:r w:rsidR="0018486A">
        <w:rPr>
          <w:rFonts w:eastAsia="Calibri" w:cstheme="minorHAnsi"/>
          <w:u w:val="single"/>
        </w:rPr>
        <w:t xml:space="preserve"> +</w:t>
      </w:r>
    </w:p>
    <w:p w14:paraId="22DFA04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мозгового слоя почки и лоханки</w:t>
      </w:r>
    </w:p>
    <w:p w14:paraId="7814589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сосудов почки</w:t>
      </w:r>
    </w:p>
    <w:p w14:paraId="3F98B8A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околопочечной клетчатки</w:t>
      </w:r>
    </w:p>
    <w:p w14:paraId="60EFF5D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коркового слоя почки</w:t>
      </w:r>
    </w:p>
    <w:p w14:paraId="70B734E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F74C500" w14:textId="37FA7A43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1035. ТУБЕРКУЛЕЗ ВЫЯВЛЯЕТ ВРАЧ</w:t>
      </w:r>
      <w:r w:rsidR="0018486A">
        <w:rPr>
          <w:rFonts w:eastAsia="Calibri" w:cstheme="minorHAnsi"/>
          <w:u w:val="single"/>
        </w:rPr>
        <w:t xml:space="preserve"> +</w:t>
      </w:r>
    </w:p>
    <w:p w14:paraId="7DB6776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первичного звена здравоохранения</w:t>
      </w:r>
    </w:p>
    <w:p w14:paraId="5C10760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аллерголог-иммунолог</w:t>
      </w:r>
    </w:p>
    <w:p w14:paraId="7E8DA87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инфекционист</w:t>
      </w:r>
    </w:p>
    <w:p w14:paraId="1B84AB9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профпатолог</w:t>
      </w:r>
    </w:p>
    <w:p w14:paraId="4BB8332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48F0A79" w14:textId="3BE48C4F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1036. АКТИВНОЕ ВЫЯВЛЕНИЕ ТУБЕРКУЛЕЗА ПРОИСХОДИТ ПРИ</w:t>
      </w:r>
      <w:r w:rsidR="0018486A">
        <w:rPr>
          <w:rFonts w:eastAsia="Calibri" w:cstheme="minorHAnsi"/>
          <w:u w:val="single"/>
        </w:rPr>
        <w:t xml:space="preserve"> +</w:t>
      </w:r>
    </w:p>
    <w:p w14:paraId="2E91C3B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ежегодной флюорографии</w:t>
      </w:r>
    </w:p>
    <w:p w14:paraId="290DEB6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опросе населения</w:t>
      </w:r>
    </w:p>
    <w:p w14:paraId="160D3A9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осмотре врачом-терапевтом участковым</w:t>
      </w:r>
    </w:p>
    <w:p w14:paraId="18693729" w14:textId="605B5E44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сдаче анализа крови</w:t>
      </w:r>
      <w:r w:rsidRPr="00EB180B">
        <w:rPr>
          <w:rFonts w:eastAsia="Calibri" w:cstheme="minorHAnsi"/>
        </w:rPr>
        <w:cr/>
      </w:r>
    </w:p>
    <w:p w14:paraId="1775F0E5" w14:textId="523B44FC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1037. ЕЖЕГОДНАЯ ФЛЮОРОГРАФИЯ ПРОВОДИТСЯ С (лет)</w:t>
      </w:r>
      <w:r w:rsidR="0018486A">
        <w:rPr>
          <w:rFonts w:eastAsia="Calibri" w:cstheme="minorHAnsi"/>
          <w:u w:val="single"/>
        </w:rPr>
        <w:t xml:space="preserve"> +</w:t>
      </w:r>
    </w:p>
    <w:p w14:paraId="22A7423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- 15</w:t>
      </w:r>
    </w:p>
    <w:p w14:paraId="05A49E6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- 13</w:t>
      </w:r>
    </w:p>
    <w:p w14:paraId="175D045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- 7</w:t>
      </w:r>
    </w:p>
    <w:p w14:paraId="667C8FA4" w14:textId="2C3C49DF" w:rsidR="001F2ABF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- 20</w:t>
      </w:r>
    </w:p>
    <w:p w14:paraId="1FEAAA75" w14:textId="77777777" w:rsidR="00B82D81" w:rsidRPr="00EB180B" w:rsidRDefault="00B82D81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39F6117" w14:textId="11128BE7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1038. МЕТОДОМ АКТИВНОГО ВЫЯВЛЕНИЯ ТУБЕРКУЛЁЗА У ДЕТЕЙ ЯВЛЯЕТСЯ</w:t>
      </w:r>
      <w:r w:rsidR="0018486A">
        <w:rPr>
          <w:rFonts w:eastAsia="Calibri" w:cstheme="minorHAnsi"/>
          <w:u w:val="single"/>
        </w:rPr>
        <w:t xml:space="preserve"> +</w:t>
      </w:r>
    </w:p>
    <w:p w14:paraId="245C996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туберкулинодиагностика</w:t>
      </w:r>
    </w:p>
    <w:p w14:paraId="0F74F8E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компьютерная томография</w:t>
      </w:r>
    </w:p>
    <w:p w14:paraId="157D878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пальпация лимфатических узлов</w:t>
      </w:r>
    </w:p>
    <w:p w14:paraId="0BC4A56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анализ крови на микобактерии туберкулеза</w:t>
      </w:r>
    </w:p>
    <w:p w14:paraId="1209263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40C2417" w14:textId="4F5DDA68" w:rsidR="001F2ABF" w:rsidRPr="0018486A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8486A">
        <w:rPr>
          <w:rFonts w:eastAsia="Calibri" w:cstheme="minorHAnsi"/>
          <w:u w:val="single"/>
        </w:rPr>
        <w:t>1039. ЕЖЕГОДНАЯ ФЛЮОРОГРАФИЯ ПРОВОДИТСЯ ДЛЯ</w:t>
      </w:r>
      <w:r w:rsidR="0018486A">
        <w:rPr>
          <w:rFonts w:eastAsia="Calibri" w:cstheme="minorHAnsi"/>
          <w:u w:val="single"/>
        </w:rPr>
        <w:t xml:space="preserve"> +</w:t>
      </w:r>
    </w:p>
    <w:p w14:paraId="60D12F7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скрининга населения для выявления изменений в легких</w:t>
      </w:r>
    </w:p>
    <w:p w14:paraId="5417C3E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изучения анатомических особенностей</w:t>
      </w:r>
    </w:p>
    <w:p w14:paraId="2EC3213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выявления бронхита курильщика</w:t>
      </w:r>
    </w:p>
    <w:p w14:paraId="0EDD88C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выявления бронхиальной астмы</w:t>
      </w:r>
    </w:p>
    <w:p w14:paraId="63D51FA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22CDA1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1040. ВСЕМ ЛИЦАМ С СИМПТОМАМИ ЗАБОЛЕВАНИЯ ОРГАНОВ ДЫХАНИЯ ПРОВОДЯТ</w:t>
      </w:r>
    </w:p>
    <w:p w14:paraId="0DB828BC" w14:textId="77777777" w:rsidR="001F2ABF" w:rsidRPr="00F937D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F937D7">
        <w:rPr>
          <w:rFonts w:eastAsia="Calibri" w:cstheme="minorHAnsi"/>
          <w:b/>
        </w:rPr>
        <w:t>- трёхкратную микроскопию мокроты окраской по Цилю – Нельсену</w:t>
      </w:r>
    </w:p>
    <w:p w14:paraId="6CFF6F7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посев на питательные среды Левенштейна-Йенсена</w:t>
      </w:r>
    </w:p>
    <w:p w14:paraId="1E65124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анализ крови на микобактерии туберкулеза</w:t>
      </w:r>
    </w:p>
    <w:p w14:paraId="267B485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посев на жидкие среды bactec</w:t>
      </w:r>
    </w:p>
    <w:p w14:paraId="629433C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A93869A" w14:textId="77777777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1041. АКТИВНЫМ ВЫЯВЛЕНИЕМ ТУБЕРКУЛЁЗА В РОССИИ ПРИНЯТО ПОНИМАТЬ ВЫЯВЛЕНИЕ</w:t>
      </w:r>
    </w:p>
    <w:p w14:paraId="389FA0F5" w14:textId="571873EB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БОЛЬНЫХ</w:t>
      </w:r>
      <w:r w:rsidR="00747917">
        <w:rPr>
          <w:rFonts w:eastAsia="Calibri" w:cstheme="minorHAnsi"/>
          <w:u w:val="single"/>
        </w:rPr>
        <w:t xml:space="preserve"> +</w:t>
      </w:r>
    </w:p>
    <w:p w14:paraId="5EEE96C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при обследованиях, независимо от наличия жалоб</w:t>
      </w:r>
    </w:p>
    <w:p w14:paraId="021ACD2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наличии жалоб на кровохарканье</w:t>
      </w:r>
    </w:p>
    <w:p w14:paraId="593CEC8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наличие одышки</w:t>
      </w:r>
    </w:p>
    <w:p w14:paraId="114A694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признаках пневмонии</w:t>
      </w:r>
    </w:p>
    <w:p w14:paraId="6EB4E9A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D73D1D5" w14:textId="5CD96261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1042. ЭФФЕКТИВНОСТЬ ФЛЮОРОГРАФИЧЕСКИХ ОБСЛЕДОВАНИЙ ЗАВИСИТ OТ:</w:t>
      </w:r>
      <w:r w:rsidR="00747917">
        <w:rPr>
          <w:rFonts w:eastAsia="Calibri" w:cstheme="minorHAnsi"/>
          <w:u w:val="single"/>
        </w:rPr>
        <w:t xml:space="preserve"> +</w:t>
      </w:r>
    </w:p>
    <w:p w14:paraId="4F45941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полноценного учёта лиц, подлежащих обследованию</w:t>
      </w:r>
    </w:p>
    <w:p w14:paraId="3B4F540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осмотра медицинских работников</w:t>
      </w:r>
    </w:p>
    <w:p w14:paraId="6D568AC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осмотра лиц пожилого возраста</w:t>
      </w:r>
    </w:p>
    <w:p w14:paraId="2C17852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от наличия справки об осмотре</w:t>
      </w:r>
    </w:p>
    <w:p w14:paraId="1D5D243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943C234" w14:textId="737F3DA2" w:rsidR="001F2ABF" w:rsidRPr="00B82D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C917C9">
        <w:rPr>
          <w:rFonts w:eastAsia="Calibri" w:cstheme="minorHAnsi"/>
          <w:u w:val="single"/>
        </w:rPr>
        <w:t>1043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ПРИ РАССПРОСЕ ПАЦИЕНТА С БРОНХОЛЕГОЧНЫМИ ПРОЯВЛЕНИЯМИ НЕОБХОДИМО ВЫЯСНИТЬ О</w:t>
      </w:r>
      <w:r w:rsidR="00747917">
        <w:rPr>
          <w:rFonts w:eastAsia="Calibri" w:cstheme="minorHAnsi"/>
          <w:u w:val="single"/>
        </w:rPr>
        <w:t xml:space="preserve"> +</w:t>
      </w:r>
    </w:p>
    <w:p w14:paraId="577E056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51DDD">
        <w:rPr>
          <w:rFonts w:eastAsia="Calibri" w:cstheme="minorHAnsi"/>
          <w:b/>
        </w:rPr>
        <w:t>контакте с больным туберкулезом</w:t>
      </w:r>
    </w:p>
    <w:p w14:paraId="18A2295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стаже курения</w:t>
      </w:r>
    </w:p>
    <w:p w14:paraId="2017EDA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работе на вредных производствах</w:t>
      </w:r>
    </w:p>
    <w:p w14:paraId="510508B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семейном положении</w:t>
      </w:r>
      <w:r w:rsidRPr="00EB180B">
        <w:rPr>
          <w:rFonts w:eastAsia="Calibri" w:cstheme="minorHAnsi"/>
        </w:rPr>
        <w:cr/>
      </w:r>
    </w:p>
    <w:p w14:paraId="492C47A5" w14:textId="77777777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1044. К СОПУТСТВУЮЩЕМУ ЗАБОЛЕВАНИЮ, КОТОРОЕ ЯВЛЯЕТСЯ ОСНОВНЫМ В РИСКЕ</w:t>
      </w:r>
    </w:p>
    <w:p w14:paraId="42C565C0" w14:textId="088B851F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ЗАБОЛЕВАНИЯ ТУБЕРКУЛЕЗОМ, ОТНОСЯТ</w:t>
      </w:r>
      <w:r w:rsidR="00747917">
        <w:rPr>
          <w:rFonts w:eastAsia="Calibri" w:cstheme="minorHAnsi"/>
          <w:u w:val="single"/>
        </w:rPr>
        <w:t xml:space="preserve"> +</w:t>
      </w:r>
    </w:p>
    <w:p w14:paraId="29DD444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ВИЧ-инфекцию</w:t>
      </w:r>
    </w:p>
    <w:p w14:paraId="289217B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ревматизм</w:t>
      </w:r>
    </w:p>
    <w:p w14:paraId="07A5785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порок сердца</w:t>
      </w:r>
    </w:p>
    <w:p w14:paraId="7207654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алкоголизм</w:t>
      </w:r>
    </w:p>
    <w:p w14:paraId="20C5E27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28D9837" w14:textId="213EE468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1045. ПРЕПАРАТЫ, ПОДАВЛЯЮЩИЕ КЛЕТОЧНЫЙ ИММУНИТЕТ, РИСК РАЗВИТИЯ ТУБЕРКУЛЕЗА</w:t>
      </w:r>
      <w:r w:rsidR="00747917">
        <w:rPr>
          <w:rFonts w:eastAsia="Calibri" w:cstheme="minorHAnsi"/>
          <w:u w:val="single"/>
        </w:rPr>
        <w:t xml:space="preserve"> +</w:t>
      </w:r>
    </w:p>
    <w:p w14:paraId="6D155D8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повышают</w:t>
      </w:r>
    </w:p>
    <w:p w14:paraId="67B2054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снижают</w:t>
      </w:r>
    </w:p>
    <w:p w14:paraId="3381F4D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 повышают</w:t>
      </w:r>
    </w:p>
    <w:p w14:paraId="1B9A0FAE" w14:textId="089A180F" w:rsidR="001F2ABF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 снижают</w:t>
      </w:r>
    </w:p>
    <w:p w14:paraId="1A99AADA" w14:textId="77777777" w:rsidR="00B82D81" w:rsidRPr="00EB180B" w:rsidRDefault="00B82D81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058559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1046. ДЛЯ ТУБЕРКУЛЁЗА УСТОЙЧИВЫЙ СУБФЕБРИЛИТЕТ С НЕЗНАЧИТЕЛЬНЫМИ КОЛЕБАНИЯМИ</w:t>
      </w:r>
    </w:p>
    <w:p w14:paraId="57D7368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ТЕМПЕРАТУРЫ В ТЕЧЕНИЕ ДНЯ</w:t>
      </w:r>
    </w:p>
    <w:p w14:paraId="7652A76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 характерен</w:t>
      </w:r>
    </w:p>
    <w:p w14:paraId="5BEC75DA" w14:textId="65F10D44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747917">
        <w:rPr>
          <w:rFonts w:eastAsia="Calibri" w:cstheme="minorHAnsi"/>
        </w:rPr>
        <w:t>- характерен</w:t>
      </w:r>
      <w:r w:rsidR="00747917" w:rsidRPr="00747917">
        <w:rPr>
          <w:rFonts w:eastAsia="Calibri" w:cstheme="minorHAnsi"/>
        </w:rPr>
        <w:t xml:space="preserve"> </w:t>
      </w:r>
    </w:p>
    <w:p w14:paraId="197213D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является обязательным признаком</w:t>
      </w:r>
    </w:p>
    <w:p w14:paraId="486F412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отмечаются значительные колебания</w:t>
      </w:r>
    </w:p>
    <w:p w14:paraId="2E630716" w14:textId="142B8267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lastRenderedPageBreak/>
        <w:t>1047. НА РАННИХ СТАДИЯХ ЗАБОЛЕВАНИЯ ТУБЕРКУЛЁЗОМ КАШЕЛЬ</w:t>
      </w:r>
      <w:r w:rsidR="00747917">
        <w:rPr>
          <w:rFonts w:eastAsia="Calibri" w:cstheme="minorHAnsi"/>
          <w:u w:val="single"/>
        </w:rPr>
        <w:t xml:space="preserve"> +</w:t>
      </w:r>
    </w:p>
    <w:p w14:paraId="2813A6F1" w14:textId="77777777" w:rsidR="001F2ABF" w:rsidRPr="00F937D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F937D7">
        <w:rPr>
          <w:rFonts w:eastAsia="Calibri" w:cstheme="minorHAnsi"/>
          <w:b/>
        </w:rPr>
        <w:t>- может отсутствовать</w:t>
      </w:r>
    </w:p>
    <w:p w14:paraId="14F83E2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сильно выражен</w:t>
      </w:r>
    </w:p>
    <w:p w14:paraId="12740B8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 примесью крови</w:t>
      </w:r>
    </w:p>
    <w:p w14:paraId="08EBBD00" w14:textId="77777777" w:rsidR="001F2ABF" w:rsidRPr="00F937D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F937D7">
        <w:rPr>
          <w:rFonts w:eastAsia="Calibri" w:cstheme="minorHAnsi"/>
        </w:rPr>
        <w:t>- приступообразный</w:t>
      </w:r>
    </w:p>
    <w:p w14:paraId="56BE52E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E7E968B" w14:textId="132C5F29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1048. ПРИ НЕОСЛОЖНЁННОМ ТУБЕРКУЛЁЗЕ ЛЁГКИХ МОКРОТА</w:t>
      </w:r>
      <w:r w:rsidR="00747917">
        <w:rPr>
          <w:rFonts w:eastAsia="Calibri" w:cstheme="minorHAnsi"/>
          <w:u w:val="single"/>
        </w:rPr>
        <w:t xml:space="preserve"> +</w:t>
      </w:r>
    </w:p>
    <w:p w14:paraId="396248A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бесцветная, гомогенная и не имеет запаха</w:t>
      </w:r>
    </w:p>
    <w:p w14:paraId="0A8A400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зеленоватая с запахом</w:t>
      </w:r>
    </w:p>
    <w:p w14:paraId="74C7351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желтоватая без запаха</w:t>
      </w:r>
    </w:p>
    <w:p w14:paraId="194BB5E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 прожилками крови</w:t>
      </w:r>
    </w:p>
    <w:p w14:paraId="088F1C8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546B2FF" w14:textId="70FF7A86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1049. ЗНАЧИТЕЛЬНОЕ УВЕЛИЧЕНИЕ КОЛИЧЕСТВА МОКРОТЫ МОЖЕТ УКАЗЫВАТЬ НА</w:t>
      </w:r>
      <w:r w:rsidR="00747917">
        <w:rPr>
          <w:rFonts w:eastAsia="Calibri" w:cstheme="minorHAnsi"/>
          <w:u w:val="single"/>
        </w:rPr>
        <w:t xml:space="preserve"> +</w:t>
      </w:r>
    </w:p>
    <w:p w14:paraId="344DCAD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наличие распада легочной ткани</w:t>
      </w:r>
    </w:p>
    <w:p w14:paraId="276A4FE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уменьшение деструкции</w:t>
      </w:r>
    </w:p>
    <w:p w14:paraId="348714B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увеличение инфильтрации</w:t>
      </w:r>
    </w:p>
    <w:p w14:paraId="3D31E61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обсеменение легочного поля</w:t>
      </w:r>
    </w:p>
    <w:p w14:paraId="3E5458F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4E500E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1050. ГНОЙНЫЙ ХАРАКТЕР МОКРОТЫ УКАЗЫВАЕТ НА</w:t>
      </w:r>
    </w:p>
    <w:p w14:paraId="206142BD" w14:textId="140C482A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присоединение неспецифического воспаления</w:t>
      </w:r>
      <w:r w:rsidR="00747917">
        <w:rPr>
          <w:rFonts w:eastAsia="Calibri" w:cstheme="minorHAnsi"/>
          <w:b/>
        </w:rPr>
        <w:t xml:space="preserve"> </w:t>
      </w:r>
    </w:p>
    <w:p w14:paraId="4E4A20CE" w14:textId="363932DF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отсутствие туберкулеза</w:t>
      </w:r>
      <w:r w:rsidR="00747917">
        <w:rPr>
          <w:rFonts w:eastAsia="Calibri" w:cstheme="minorHAnsi"/>
        </w:rPr>
        <w:t xml:space="preserve"> </w:t>
      </w:r>
    </w:p>
    <w:p w14:paraId="0CD95801" w14:textId="6ADADC1B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пневмонию</w:t>
      </w:r>
      <w:r w:rsidR="00747917">
        <w:rPr>
          <w:rFonts w:eastAsia="Calibri" w:cstheme="minorHAnsi"/>
        </w:rPr>
        <w:t xml:space="preserve"> – не верно</w:t>
      </w:r>
    </w:p>
    <w:p w14:paraId="0911D7B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 курение в анамнезе</w:t>
      </w:r>
    </w:p>
    <w:p w14:paraId="0C8C2CB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89B4D27" w14:textId="163AFD90" w:rsidR="001F2ABF" w:rsidRPr="00CE2B19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CE2B19">
        <w:rPr>
          <w:rFonts w:eastAsia="Calibri" w:cstheme="minorHAnsi"/>
          <w:u w:val="single"/>
        </w:rPr>
        <w:t>1051. РАЗВИТИЕ ЛЁГОЧНО-СЕРДЕЧНОЙ НЕДОСТАТОЧНОСТИ УКАЗЫВАЕТ НА</w:t>
      </w:r>
      <w:r w:rsidR="00747917">
        <w:rPr>
          <w:rFonts w:eastAsia="Calibri" w:cstheme="minorHAnsi"/>
          <w:u w:val="single"/>
        </w:rPr>
        <w:t xml:space="preserve"> +</w:t>
      </w:r>
    </w:p>
    <w:p w14:paraId="78EBBC9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прогрессирование туберкулёза</w:t>
      </w:r>
    </w:p>
    <w:p w14:paraId="06AFBF2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заболевания сердечно-сосудистой системы</w:t>
      </w:r>
    </w:p>
    <w:p w14:paraId="1F453F9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коронарный синдром</w:t>
      </w:r>
    </w:p>
    <w:p w14:paraId="3EA475F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рассасывание инфильтрации</w:t>
      </w:r>
    </w:p>
    <w:p w14:paraId="464D775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4E827D0" w14:textId="77777777" w:rsidR="001F2ABF" w:rsidRPr="00B82D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EC4FA5">
        <w:rPr>
          <w:rFonts w:eastAsia="Calibri" w:cstheme="minorHAnsi"/>
          <w:u w:val="single"/>
        </w:rPr>
        <w:t>1052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ВНЕЗАПНАЯ РЕЗКАЯ БОЛЬ В ГРУДИ ВОЗНИКАЕТ ПРИ ВОЗНИКНОВЕНИИ ОСЛОЖНЕНИЯ</w:t>
      </w:r>
    </w:p>
    <w:p w14:paraId="794C1CEB" w14:textId="509EAE6D" w:rsidR="001F2ABF" w:rsidRPr="00B82D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82D81">
        <w:rPr>
          <w:rFonts w:eastAsia="Calibri" w:cstheme="minorHAnsi"/>
          <w:u w:val="single"/>
        </w:rPr>
        <w:t>ТУБЕРКУЛЁЗА</w:t>
      </w:r>
      <w:r w:rsidR="00747917">
        <w:rPr>
          <w:rFonts w:eastAsia="Calibri" w:cstheme="minorHAnsi"/>
          <w:u w:val="single"/>
        </w:rPr>
        <w:t xml:space="preserve"> +</w:t>
      </w:r>
    </w:p>
    <w:p w14:paraId="77FE52B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спонтанный пневмоторакс</w:t>
      </w:r>
    </w:p>
    <w:p w14:paraId="72B80D5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плевральный выпот</w:t>
      </w:r>
    </w:p>
    <w:p w14:paraId="19E3F0B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деструкция легочной ткани</w:t>
      </w:r>
    </w:p>
    <w:p w14:paraId="58963B9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стенокардия</w:t>
      </w:r>
    </w:p>
    <w:p w14:paraId="16785ED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2DBB2FB" w14:textId="0F6503DD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1053. ПРИ НАЧАЛЬНЫХ ПРОЯВЛЕНИЯХ ТУБЕРКУЛЁЗА</w:t>
      </w:r>
      <w:r w:rsidR="00747917">
        <w:rPr>
          <w:rFonts w:eastAsia="Calibri" w:cstheme="minorHAnsi"/>
          <w:u w:val="single"/>
        </w:rPr>
        <w:t xml:space="preserve"> +</w:t>
      </w:r>
    </w:p>
    <w:p w14:paraId="616DFC3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отсутствуют жалобы</w:t>
      </w:r>
    </w:p>
    <w:p w14:paraId="5372545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появляется кровохарканье</w:t>
      </w:r>
    </w:p>
    <w:p w14:paraId="641AD04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отмечается повышение артериального давления</w:t>
      </w:r>
    </w:p>
    <w:p w14:paraId="73B4BD2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наблюдается поражения кожи</w:t>
      </w:r>
    </w:p>
    <w:p w14:paraId="77C99C6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C829C80" w14:textId="2CF6E28D" w:rsidR="001F2ABF" w:rsidRPr="00B82D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C917C9">
        <w:rPr>
          <w:rFonts w:eastAsia="Calibri" w:cstheme="minorHAnsi"/>
          <w:u w:val="single"/>
        </w:rPr>
        <w:t>1054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ПРИ ПРОВЕДЕНИ АУСКУЛЬТАЦИИ ПРИ ТУБЕРКУЛЁЗЕ МОЖЕТ</w:t>
      </w:r>
      <w:r w:rsidR="00747917">
        <w:rPr>
          <w:rFonts w:eastAsia="Calibri" w:cstheme="minorHAnsi"/>
          <w:u w:val="single"/>
        </w:rPr>
        <w:t xml:space="preserve"> +</w:t>
      </w:r>
    </w:p>
    <w:p w14:paraId="09BA961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не отмечаться наличия хрипов</w:t>
      </w:r>
    </w:p>
    <w:p w14:paraId="561BF38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всегда выслушиваются влажные хрипы</w:t>
      </w:r>
    </w:p>
    <w:p w14:paraId="095A445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выслушиваются свистящие хрипы</w:t>
      </w:r>
    </w:p>
    <w:p w14:paraId="66FD276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выслушивается шум трения плевры</w:t>
      </w:r>
    </w:p>
    <w:p w14:paraId="18DCA9A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4653758" w14:textId="77777777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1055. ТУБЕРКУЛЕЗ ВНУТРИГРУДНЫХ ЛИМФАТИЧЕСКИХ УЗЛОВ ОТНОСИТСЯ К ФОРМАМ</w:t>
      </w:r>
    </w:p>
    <w:p w14:paraId="1A091658" w14:textId="2E614644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ТУБЕРКУЛЕЗА</w:t>
      </w:r>
      <w:r w:rsidR="00747917">
        <w:rPr>
          <w:rFonts w:eastAsia="Calibri" w:cstheme="minorHAnsi"/>
          <w:u w:val="single"/>
        </w:rPr>
        <w:t xml:space="preserve"> +</w:t>
      </w:r>
    </w:p>
    <w:p w14:paraId="69AAEC9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первичным</w:t>
      </w:r>
    </w:p>
    <w:p w14:paraId="5D43F0D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вторичным</w:t>
      </w:r>
    </w:p>
    <w:p w14:paraId="127A5B1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запущенным</w:t>
      </w:r>
    </w:p>
    <w:p w14:paraId="7B05610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остаточным изменениям</w:t>
      </w:r>
    </w:p>
    <w:p w14:paraId="186894C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F1F549A" w14:textId="53213D22" w:rsidR="001F2ABF" w:rsidRPr="008553AE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8553AE">
        <w:rPr>
          <w:rFonts w:eastAsia="Calibri" w:cstheme="minorHAnsi"/>
          <w:u w:val="single"/>
        </w:rPr>
        <w:t>1056. ПЕРВИЧНЫЙ ТУБЕРКУЛЕЗНЫЙ КОМПЛЕКС ХАРАКТЕРЕН ДЛЯ</w:t>
      </w:r>
      <w:r w:rsidR="00747917">
        <w:rPr>
          <w:rFonts w:eastAsia="Calibri" w:cstheme="minorHAnsi"/>
          <w:u w:val="single"/>
        </w:rPr>
        <w:t xml:space="preserve"> +</w:t>
      </w:r>
    </w:p>
    <w:p w14:paraId="6FFD836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детей и подростков</w:t>
      </w:r>
    </w:p>
    <w:p w14:paraId="6BA67F7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пожилых</w:t>
      </w:r>
    </w:p>
    <w:p w14:paraId="6D743CC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среднего возраста</w:t>
      </w:r>
    </w:p>
    <w:p w14:paraId="1F4DCFE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стариков</w:t>
      </w:r>
    </w:p>
    <w:p w14:paraId="072DB0C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EE29BCC" w14:textId="6D64AFEF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1057. ОЧАГОВЫЙ ТУБЕРКУЛЕЗ ВЫЯВЛЯЕТСЯ ПРИ</w:t>
      </w:r>
      <w:r w:rsidR="00747917">
        <w:rPr>
          <w:rFonts w:eastAsia="Calibri" w:cstheme="minorHAnsi"/>
          <w:u w:val="single"/>
        </w:rPr>
        <w:t xml:space="preserve"> +</w:t>
      </w:r>
    </w:p>
    <w:p w14:paraId="567FF07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проверочной ККФ</w:t>
      </w:r>
    </w:p>
    <w:p w14:paraId="053831B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постановке пробы Манту</w:t>
      </w:r>
    </w:p>
    <w:p w14:paraId="57D6F27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постановке пробы Диаскинтест</w:t>
      </w:r>
    </w:p>
    <w:p w14:paraId="6C20D50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обращаемости</w:t>
      </w:r>
    </w:p>
    <w:p w14:paraId="4298B1C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6E7EEA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1058. ПЕРВИЧНЫЙ ТУБЕРКУЛЕЗНЫЙ КОМПЛЕКС ВОЗНИКАЕТ В ОРГАНИЗМЕ</w:t>
      </w:r>
    </w:p>
    <w:p w14:paraId="3ABCAAE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ранее неинфицированном</w:t>
      </w:r>
    </w:p>
    <w:p w14:paraId="72F55F8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ранее переболевшим пневмонией</w:t>
      </w:r>
    </w:p>
    <w:p w14:paraId="4A5E57F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перенесшим туберкулез</w:t>
      </w:r>
    </w:p>
    <w:p w14:paraId="2061993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болеющим пневмонией</w:t>
      </w:r>
    </w:p>
    <w:p w14:paraId="5B40925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73A59D6" w14:textId="047AB905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1059. ДИССЕМИНИРОВАННЫЙ ТУБЕРКУЛЕЗ ХАРАКТЕРИЗУЕТСЯ ПОРАЖЕНИЕМ</w:t>
      </w:r>
      <w:r w:rsidR="00747917">
        <w:rPr>
          <w:rFonts w:eastAsia="Calibri" w:cstheme="minorHAnsi"/>
          <w:u w:val="single"/>
        </w:rPr>
        <w:t xml:space="preserve"> +</w:t>
      </w:r>
    </w:p>
    <w:p w14:paraId="74953ED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обоих легких</w:t>
      </w:r>
    </w:p>
    <w:p w14:paraId="1C9948C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одного легкого</w:t>
      </w:r>
    </w:p>
    <w:p w14:paraId="3F89BF7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нижних отделов легких</w:t>
      </w:r>
    </w:p>
    <w:p w14:paraId="228291B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корней легких</w:t>
      </w:r>
    </w:p>
    <w:p w14:paraId="061D0BC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358784E" w14:textId="1295C716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C917C9">
        <w:rPr>
          <w:rFonts w:eastAsia="Calibri" w:cstheme="minorHAnsi"/>
          <w:u w:val="single"/>
        </w:rPr>
        <w:t>1060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МИЛИАРНЫЙ ТУБЕРКУЛЕЗ ХАРАКТЕРИЗУЕТСЯ ПОРАЖЕНИЕМ</w:t>
      </w:r>
      <w:r w:rsidR="00747917">
        <w:rPr>
          <w:rFonts w:eastAsia="Calibri" w:cstheme="minorHAnsi"/>
          <w:u w:val="single"/>
        </w:rPr>
        <w:t xml:space="preserve"> +</w:t>
      </w:r>
    </w:p>
    <w:p w14:paraId="140BFA9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всех органов и систем организма</w:t>
      </w:r>
    </w:p>
    <w:p w14:paraId="2A9A2E4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всех легочных полей</w:t>
      </w:r>
    </w:p>
    <w:p w14:paraId="77EF34E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позвоночника</w:t>
      </w:r>
    </w:p>
    <w:p w14:paraId="2ECEA36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нижних долей легких и плевральным выпотом</w:t>
      </w:r>
    </w:p>
    <w:p w14:paraId="48601D9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A5CA611" w14:textId="76B3D396" w:rsidR="001F2ABF" w:rsidRPr="00B82D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C917C9">
        <w:rPr>
          <w:rFonts w:eastAsia="Calibri" w:cstheme="minorHAnsi"/>
          <w:u w:val="single"/>
        </w:rPr>
        <w:t>1061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ОЧАГОВЫЙ ТУБЕРКУЛЕЗ РАЗВИВАЕТСЯ В ОРГАНИЗМЕ</w:t>
      </w:r>
      <w:r w:rsidR="00747917">
        <w:rPr>
          <w:rFonts w:eastAsia="Calibri" w:cstheme="minorHAnsi"/>
          <w:u w:val="single"/>
        </w:rPr>
        <w:t xml:space="preserve"> +</w:t>
      </w:r>
    </w:p>
    <w:p w14:paraId="3F5B9D1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ранее инфицированном</w:t>
      </w:r>
    </w:p>
    <w:p w14:paraId="38A636B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ранее неинфицированном</w:t>
      </w:r>
    </w:p>
    <w:p w14:paraId="5B8D457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переболевшим инфильтративным туберкулезом</w:t>
      </w:r>
    </w:p>
    <w:p w14:paraId="55AF01A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переболевшим пневмонией</w:t>
      </w:r>
      <w:r w:rsidRPr="00EB180B">
        <w:rPr>
          <w:rFonts w:eastAsia="Calibri" w:cstheme="minorHAnsi"/>
        </w:rPr>
        <w:cr/>
      </w:r>
    </w:p>
    <w:p w14:paraId="35DE730D" w14:textId="1E1E7B6A" w:rsidR="001F2ABF" w:rsidRPr="004D43BD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4D43BD">
        <w:rPr>
          <w:rFonts w:eastAsia="Calibri" w:cstheme="minorHAnsi"/>
          <w:u w:val="single"/>
        </w:rPr>
        <w:t>1062. ИНФИЛЬТРАТИВНЫЙ ТУБЕРКУЛЕЗ ЯВЛЯЕТСЯ ФОРМОЙ НАИБОЛЕЕ</w:t>
      </w:r>
      <w:r w:rsidR="00747917">
        <w:rPr>
          <w:rFonts w:eastAsia="Calibri" w:cstheme="minorHAnsi"/>
          <w:u w:val="single"/>
        </w:rPr>
        <w:t xml:space="preserve"> +</w:t>
      </w:r>
    </w:p>
    <w:p w14:paraId="31F0935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распространенной</w:t>
      </w:r>
    </w:p>
    <w:p w14:paraId="75512D5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редкой</w:t>
      </w:r>
    </w:p>
    <w:p w14:paraId="46467B4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неизлечимой</w:t>
      </w:r>
    </w:p>
    <w:p w14:paraId="18F3ACF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безопасной</w:t>
      </w:r>
    </w:p>
    <w:p w14:paraId="573EF0E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4AC5C62" w14:textId="1F6D3DD7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1063. КАЗЕОЗНАЯ ПНЕВМОНИЯ ХАРАКТЕРИЗУЕТСЯ</w:t>
      </w:r>
      <w:r w:rsidR="00747917">
        <w:rPr>
          <w:rFonts w:eastAsia="Calibri" w:cstheme="minorHAnsi"/>
          <w:u w:val="single"/>
        </w:rPr>
        <w:t xml:space="preserve"> +</w:t>
      </w:r>
    </w:p>
    <w:p w14:paraId="0360D14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прогрессирующим распадом легочной ткани</w:t>
      </w:r>
    </w:p>
    <w:p w14:paraId="3448603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быстрым фиброзированием</w:t>
      </w:r>
    </w:p>
    <w:p w14:paraId="579EE66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медленным развитием</w:t>
      </w:r>
    </w:p>
    <w:p w14:paraId="05F9FCE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отсутствием клиники</w:t>
      </w:r>
    </w:p>
    <w:p w14:paraId="6266CFB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D3BEECF" w14:textId="7E38065D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1064. ТУБЕРКУЛОМА ВЫЯВЛЯЕТСЯ В ОСНОВНОМ ПО</w:t>
      </w:r>
      <w:r w:rsidR="00747917">
        <w:rPr>
          <w:rFonts w:eastAsia="Calibri" w:cstheme="minorHAnsi"/>
          <w:u w:val="single"/>
        </w:rPr>
        <w:t xml:space="preserve"> +</w:t>
      </w:r>
    </w:p>
    <w:p w14:paraId="1F4545A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проверочной флюорографии</w:t>
      </w:r>
    </w:p>
    <w:p w14:paraId="3F8EECD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жалобам</w:t>
      </w:r>
    </w:p>
    <w:p w14:paraId="691FE82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пробе Диаскинтест</w:t>
      </w:r>
    </w:p>
    <w:p w14:paraId="08197B3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анализу мокроты </w:t>
      </w:r>
      <w:r w:rsidRPr="00EB180B">
        <w:rPr>
          <w:rFonts w:eastAsia="Calibri" w:cstheme="minorHAnsi"/>
        </w:rPr>
        <w:cr/>
      </w:r>
    </w:p>
    <w:p w14:paraId="54994B38" w14:textId="6150E224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1065. ТУБЕРКУЛЕЗНЫЙ ПЛЕВРИТ ЧАЩЕ ВСЕГО</w:t>
      </w:r>
      <w:r w:rsidR="00747917">
        <w:rPr>
          <w:rFonts w:eastAsia="Calibri" w:cstheme="minorHAnsi"/>
          <w:u w:val="single"/>
        </w:rPr>
        <w:t xml:space="preserve"> +</w:t>
      </w:r>
    </w:p>
    <w:p w14:paraId="17E7737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экссудативный</w:t>
      </w:r>
    </w:p>
    <w:p w14:paraId="2544968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сухой</w:t>
      </w:r>
    </w:p>
    <w:p w14:paraId="5350C3F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гнойный</w:t>
      </w:r>
    </w:p>
    <w:p w14:paraId="5C7BAB2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геморрагический</w:t>
      </w:r>
    </w:p>
    <w:p w14:paraId="0F620D1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F9D63AE" w14:textId="672E7533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1066. КЛИНИЧЕСКАЯ КАРТИНА ТУБЕРКУЛЁЗА МОЧЕВОЙ СИСТЕМЫ ХАРАКТЕРИЗУЕТСЯ</w:t>
      </w:r>
      <w:r w:rsidR="00747917">
        <w:rPr>
          <w:rFonts w:eastAsia="Calibri" w:cstheme="minorHAnsi"/>
          <w:u w:val="single"/>
        </w:rPr>
        <w:t xml:space="preserve"> +</w:t>
      </w:r>
    </w:p>
    <w:p w14:paraId="1405DDC2" w14:textId="77777777" w:rsidR="001F2ABF" w:rsidRPr="00F937D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F937D7">
        <w:rPr>
          <w:rFonts w:eastAsia="Calibri" w:cstheme="minorHAnsi"/>
          <w:b/>
        </w:rPr>
        <w:t>- отсутствием патогномоничных признаков</w:t>
      </w:r>
    </w:p>
    <w:p w14:paraId="40192342" w14:textId="77777777" w:rsidR="001F2ABF" w:rsidRPr="00F937D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F937D7">
        <w:rPr>
          <w:rFonts w:eastAsia="Calibri" w:cstheme="minorHAnsi"/>
        </w:rPr>
        <w:t>- пиурией</w:t>
      </w:r>
    </w:p>
    <w:p w14:paraId="1F6A754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гематурией</w:t>
      </w:r>
    </w:p>
    <w:p w14:paraId="522186D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затрудненным мочеиспусканием</w:t>
      </w:r>
    </w:p>
    <w:p w14:paraId="6B3E0D5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691ACE6" w14:textId="77777777" w:rsidR="001F2ABF" w:rsidRPr="008E5033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8E5033">
        <w:rPr>
          <w:rFonts w:eastAsia="Calibri" w:cstheme="minorHAnsi"/>
          <w:u w:val="single"/>
        </w:rPr>
        <w:t>1067. ОСНОВНЫМИ ОСЛОЖНЕНИЯМИ ТУБЕРКУЛЁЗА ПЕРИФЕРИЧЕСКИХ ЛИМФАТИЧЕСКИХ УЗЛОВ</w:t>
      </w:r>
    </w:p>
    <w:p w14:paraId="5DA2D0B0" w14:textId="476BC40D" w:rsidR="001F2ABF" w:rsidRPr="008E5033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8E5033">
        <w:rPr>
          <w:rFonts w:eastAsia="Calibri" w:cstheme="minorHAnsi"/>
          <w:u w:val="single"/>
        </w:rPr>
        <w:t>ЯВЛЯЮТСЯ</w:t>
      </w:r>
      <w:r w:rsidR="00747917">
        <w:rPr>
          <w:rFonts w:eastAsia="Calibri" w:cstheme="minorHAnsi"/>
          <w:u w:val="single"/>
        </w:rPr>
        <w:t xml:space="preserve"> +</w:t>
      </w:r>
    </w:p>
    <w:p w14:paraId="4A2CE7A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образование абсцессов и свищей</w:t>
      </w:r>
    </w:p>
    <w:p w14:paraId="37C0955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замещение их соединительной тканью</w:t>
      </w:r>
    </w:p>
    <w:p w14:paraId="722EEF7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формирование обызвествления</w:t>
      </w:r>
    </w:p>
    <w:p w14:paraId="0DA6A56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перерождение в онкопатологию</w:t>
      </w:r>
    </w:p>
    <w:p w14:paraId="4D23C77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0A80DC6" w14:textId="7F103D85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1068. ПРИ СБОРЕ АНАМНЕЗА К СОЦИАЛЬНЫМ ФАКТОРАМ РИСКА ОТНОСЯТСЯ</w:t>
      </w:r>
      <w:r w:rsidR="00747917">
        <w:rPr>
          <w:rFonts w:eastAsia="Calibri" w:cstheme="minorHAnsi"/>
          <w:u w:val="single"/>
        </w:rPr>
        <w:t xml:space="preserve"> +</w:t>
      </w:r>
    </w:p>
    <w:p w14:paraId="7A25543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плохие жилищные условия</w:t>
      </w:r>
    </w:p>
    <w:p w14:paraId="051BF85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сахарный диабет</w:t>
      </w:r>
    </w:p>
    <w:p w14:paraId="1D12733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многодетная семья</w:t>
      </w:r>
    </w:p>
    <w:p w14:paraId="67DB413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частые переезды</w:t>
      </w:r>
    </w:p>
    <w:p w14:paraId="6161262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701A43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1069. ПРИ СБОРЕ АНАМНЕЗА К СОМАТИЧЕСКИМ ФАКТОРАМ РИСКА ОТНОСЯТСЯ</w:t>
      </w:r>
    </w:p>
    <w:p w14:paraId="4504FFEF" w14:textId="7D28CA65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747917">
        <w:rPr>
          <w:rFonts w:eastAsia="Calibri" w:cstheme="minorHAnsi"/>
        </w:rPr>
        <w:t>- сахарный диабет</w:t>
      </w:r>
      <w:r w:rsidR="00747917">
        <w:rPr>
          <w:rFonts w:eastAsia="Calibri" w:cstheme="minorHAnsi"/>
        </w:rPr>
        <w:t xml:space="preserve"> – не верно по эиос!</w:t>
      </w:r>
    </w:p>
    <w:p w14:paraId="6BDB51A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низкий рост</w:t>
      </w:r>
    </w:p>
    <w:p w14:paraId="57D79D93" w14:textId="20160599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ожирение</w:t>
      </w:r>
      <w:r w:rsidR="00747917">
        <w:rPr>
          <w:rFonts w:eastAsia="Calibri" w:cstheme="minorHAnsi"/>
        </w:rPr>
        <w:t xml:space="preserve"> (мб)</w:t>
      </w:r>
    </w:p>
    <w:p w14:paraId="05C4F5A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близорукость</w:t>
      </w:r>
    </w:p>
    <w:p w14:paraId="70100A8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2711CEF" w14:textId="77777777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lastRenderedPageBreak/>
        <w:t>1070. ПРИ СБОРЕ АНАМНЕЗА К ЭПИДЕМИОЛОГИЧЕСКИМ ФАКТОРАМ РИСКА ОТНОСЯТСЯ</w:t>
      </w:r>
    </w:p>
    <w:p w14:paraId="386FDDB5" w14:textId="70BBC5C8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ПРОЖИВАНИЕ</w:t>
      </w:r>
      <w:r w:rsidR="00747917">
        <w:rPr>
          <w:rFonts w:eastAsia="Calibri" w:cstheme="minorHAnsi"/>
          <w:u w:val="single"/>
        </w:rPr>
        <w:t xml:space="preserve"> +</w:t>
      </w:r>
    </w:p>
    <w:p w14:paraId="36993D4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с больным туберкулезом</w:t>
      </w:r>
    </w:p>
    <w:p w14:paraId="2FD07C1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 больным ВИЧ-инфекцией</w:t>
      </w:r>
    </w:p>
    <w:p w14:paraId="6C34AFF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многодетной семье</w:t>
      </w:r>
    </w:p>
    <w:p w14:paraId="3C500A2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общежитии</w:t>
      </w:r>
    </w:p>
    <w:p w14:paraId="65A319A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D1C8D3D" w14:textId="753CDF7F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1071. КРОВОХАРКАНЬЕ ВСТРЕЧАЕТСЯ ПРИ</w:t>
      </w:r>
      <w:r w:rsidR="00747917">
        <w:rPr>
          <w:rFonts w:eastAsia="Calibri" w:cstheme="minorHAnsi"/>
          <w:u w:val="single"/>
        </w:rPr>
        <w:t xml:space="preserve"> +</w:t>
      </w:r>
    </w:p>
    <w:p w14:paraId="0B63280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кавернозном туберкулезе</w:t>
      </w:r>
    </w:p>
    <w:p w14:paraId="7602E68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очаговом туберкулезе</w:t>
      </w:r>
    </w:p>
    <w:p w14:paraId="685301B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туберкулеме</w:t>
      </w:r>
    </w:p>
    <w:p w14:paraId="5376A61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туберкулезе внутригрудных лимфатических узлов</w:t>
      </w:r>
    </w:p>
    <w:p w14:paraId="09CFD3C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4FC049C" w14:textId="77777777" w:rsidR="001F2ABF" w:rsidRPr="008553AE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8553AE">
        <w:rPr>
          <w:rFonts w:eastAsia="Calibri" w:cstheme="minorHAnsi"/>
          <w:u w:val="single"/>
        </w:rPr>
        <w:t>1072. ТИПИЧНЫЕ ЖАЛОБЫ, ВОЗНИКАЮЩИЕ ПРИ ТУБЕРКУЛЕЗЕ</w:t>
      </w:r>
    </w:p>
    <w:p w14:paraId="5349988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кашель, явления интоксикации, потливость по ночам</w:t>
      </w:r>
    </w:p>
    <w:p w14:paraId="496E6F2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боль в грудной клетке, раздражительность, лихорадка</w:t>
      </w:r>
    </w:p>
    <w:p w14:paraId="2CAB16C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страх смерти, головная боль, инспираторная одышка</w:t>
      </w:r>
    </w:p>
    <w:p w14:paraId="3A9530C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головная боль, рвота, повышение температуры</w:t>
      </w:r>
    </w:p>
    <w:p w14:paraId="087BFD8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7BA24B3" w14:textId="1480642F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1073. МАССИВНОЕ ЛЕГОЧНОЕ КРОВОТЕЧЕНИЕ ЧАЩЕ ВСЕГО ХАРАКТЕРНО ДЛЯ</w:t>
      </w:r>
      <w:r w:rsidR="00747917">
        <w:rPr>
          <w:rFonts w:eastAsia="Calibri" w:cstheme="minorHAnsi"/>
          <w:u w:val="single"/>
        </w:rPr>
        <w:t xml:space="preserve"> +</w:t>
      </w:r>
    </w:p>
    <w:p w14:paraId="5B1E95C8" w14:textId="77777777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747917">
        <w:rPr>
          <w:rFonts w:eastAsia="Calibri" w:cstheme="minorHAnsi"/>
          <w:b/>
        </w:rPr>
        <w:t>- фиброзно-кавернозного туберкулеза</w:t>
      </w:r>
    </w:p>
    <w:p w14:paraId="3F6500A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очагового туберкулеза</w:t>
      </w:r>
    </w:p>
    <w:p w14:paraId="20D80A0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пневмонии</w:t>
      </w:r>
    </w:p>
    <w:p w14:paraId="1B064B59" w14:textId="77777777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747917">
        <w:rPr>
          <w:rFonts w:eastAsia="Calibri" w:cstheme="minorHAnsi"/>
        </w:rPr>
        <w:t>- рака легкого</w:t>
      </w:r>
      <w:r w:rsidRPr="00747917">
        <w:rPr>
          <w:rFonts w:eastAsia="Calibri" w:cstheme="minorHAnsi"/>
        </w:rPr>
        <w:cr/>
      </w:r>
    </w:p>
    <w:p w14:paraId="5B8558C4" w14:textId="601006C7" w:rsidR="001F2ABF" w:rsidRPr="00B82D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585951">
        <w:rPr>
          <w:rFonts w:eastAsia="Calibri" w:cstheme="minorHAnsi"/>
          <w:u w:val="single"/>
        </w:rPr>
        <w:t>1074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НЕДОСТАТКОМ МИКРОСКОПИИ МАЗКА МОКРОТЫ ПО ЦИЛЮ-НИЛЬСЕНУ ЯВЛЯЕТСЯ</w:t>
      </w:r>
      <w:r w:rsidR="00747917">
        <w:rPr>
          <w:rFonts w:eastAsia="Calibri" w:cstheme="minorHAnsi"/>
          <w:u w:val="single"/>
        </w:rPr>
        <w:t xml:space="preserve"> +</w:t>
      </w:r>
    </w:p>
    <w:p w14:paraId="25AB4354" w14:textId="77777777" w:rsidR="001F2ABF" w:rsidRPr="0058595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585951">
        <w:rPr>
          <w:rFonts w:eastAsia="Calibri" w:cstheme="minorHAnsi"/>
          <w:b/>
        </w:rPr>
        <w:t>- низкая чувствительность</w:t>
      </w:r>
    </w:p>
    <w:p w14:paraId="3642A51D" w14:textId="77777777" w:rsidR="001F2ABF" w:rsidRPr="00F937D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F937D7">
        <w:rPr>
          <w:rFonts w:eastAsia="Calibri" w:cstheme="minorHAnsi"/>
        </w:rPr>
        <w:t>- требования к персоналу</w:t>
      </w:r>
    </w:p>
    <w:p w14:paraId="35C51AD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наличие специальной лаборатории</w:t>
      </w:r>
    </w:p>
    <w:p w14:paraId="65A33A4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дороговизна оборудования</w:t>
      </w:r>
    </w:p>
    <w:p w14:paraId="42000BB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6CE355D" w14:textId="0DAC5308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1075. МЕТОДОМ ПОИСКА МБТ, ВЫПОЛНЯЕМЫЙ В ЛЮБОМ ЛЕЧЕБНОМ УЧРЕЖДЕНИИ, ЯВЛЯЕТСЯ</w:t>
      </w:r>
      <w:r w:rsidR="00747917">
        <w:rPr>
          <w:rFonts w:eastAsia="Calibri" w:cstheme="minorHAnsi"/>
          <w:u w:val="single"/>
        </w:rPr>
        <w:t xml:space="preserve"> +</w:t>
      </w:r>
    </w:p>
    <w:p w14:paraId="7FE1E801" w14:textId="77777777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747917">
        <w:rPr>
          <w:rFonts w:eastAsia="Calibri" w:cstheme="minorHAnsi"/>
          <w:b/>
        </w:rPr>
        <w:t>- прямая бактериоскопия</w:t>
      </w:r>
    </w:p>
    <w:p w14:paraId="188E698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метод флотации</w:t>
      </w:r>
    </w:p>
    <w:p w14:paraId="2A73EB04" w14:textId="77777777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747917">
        <w:rPr>
          <w:rFonts w:eastAsia="Calibri" w:cstheme="minorHAnsi"/>
        </w:rPr>
        <w:t>- бактериологическое исследование</w:t>
      </w:r>
    </w:p>
    <w:p w14:paraId="3C0BB30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метод ПЦР</w:t>
      </w:r>
    </w:p>
    <w:p w14:paraId="27E0AED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1A08C5A" w14:textId="61815E8A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1076. ДЛЯ ТУБЕРКУЛЕЗНОЙ ИНТОКСИКАЦИИ ХАРАКТЕРНО</w:t>
      </w:r>
      <w:r w:rsidR="00747917">
        <w:rPr>
          <w:rFonts w:eastAsia="Calibri" w:cstheme="minorHAnsi"/>
          <w:u w:val="single"/>
        </w:rPr>
        <w:t xml:space="preserve"> +</w:t>
      </w:r>
    </w:p>
    <w:p w14:paraId="37354A8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наличие нормальной рентгенограммы</w:t>
      </w:r>
    </w:p>
    <w:p w14:paraId="12785A2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наличие округлых теней менее 1 см в диаметре в верхних долях легкого</w:t>
      </w:r>
    </w:p>
    <w:p w14:paraId="2E269C5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наличие диффузной диссеминации легких</w:t>
      </w:r>
    </w:p>
    <w:p w14:paraId="1A47EB0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определение кольцевидной тени верхней доли правого легкого</w:t>
      </w:r>
    </w:p>
    <w:p w14:paraId="541135D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34AD345" w14:textId="77777777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1077. ПРЕОБЛАДАЮЩИМ РЕНТГЕНОЛОГИЧЕСКИМ СИНДРОМОМ ДИССЕМИНИРОВАННОГО</w:t>
      </w:r>
    </w:p>
    <w:p w14:paraId="5897BBF5" w14:textId="77777777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ТУБЕРКУЛЁЗА ЛЁГКИХ ЯВЛЯЕТСЯ</w:t>
      </w:r>
    </w:p>
    <w:p w14:paraId="50128131" w14:textId="2673B7D3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очаговая диссеминация</w:t>
      </w:r>
      <w:r w:rsidR="00747917">
        <w:rPr>
          <w:rFonts w:eastAsia="Calibri" w:cstheme="minorHAnsi"/>
          <w:b/>
        </w:rPr>
        <w:t xml:space="preserve"> +</w:t>
      </w:r>
    </w:p>
    <w:p w14:paraId="70F310C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инфильтрация</w:t>
      </w:r>
    </w:p>
    <w:p w14:paraId="37D8D78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лобит</w:t>
      </w:r>
    </w:p>
    <w:p w14:paraId="14D01E8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перисциссурит</w:t>
      </w:r>
    </w:p>
    <w:p w14:paraId="0F309A8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6A60E2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1078. ФИБРОЗ ЛЕГОЧНОЙ ТКАНИ НА РЕНТГЕНОГРАММЕ ХАРАКТЕРИЗУЕТСЯ</w:t>
      </w:r>
    </w:p>
    <w:p w14:paraId="3B7AD75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смещением органов средостения в сторону поражения</w:t>
      </w:r>
    </w:p>
    <w:p w14:paraId="72A3521B" w14:textId="6C8F39FB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747917">
        <w:rPr>
          <w:rFonts w:eastAsia="Calibri" w:cstheme="minorHAnsi"/>
        </w:rPr>
        <w:t>наличием очагов обсеменения</w:t>
      </w:r>
      <w:r w:rsidR="00747917" w:rsidRPr="00747917">
        <w:rPr>
          <w:rFonts w:eastAsia="Calibri" w:cstheme="minorHAnsi"/>
        </w:rPr>
        <w:t xml:space="preserve"> – не верно</w:t>
      </w:r>
    </w:p>
    <w:p w14:paraId="7E91D688" w14:textId="4DE800FA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747917">
        <w:rPr>
          <w:rFonts w:eastAsia="Calibri" w:cstheme="minorHAnsi"/>
        </w:rPr>
        <w:t>- затемнением легочного поля</w:t>
      </w:r>
      <w:r w:rsidR="00747917" w:rsidRPr="00747917">
        <w:rPr>
          <w:rFonts w:eastAsia="Calibri" w:cstheme="minorHAnsi"/>
        </w:rPr>
        <w:t xml:space="preserve"> – не верно</w:t>
      </w:r>
    </w:p>
    <w:p w14:paraId="3BE02202" w14:textId="307F79B9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просветлением легочного поля</w:t>
      </w:r>
      <w:r w:rsidR="00747917">
        <w:rPr>
          <w:rFonts w:eastAsia="Calibri" w:cstheme="minorHAnsi"/>
        </w:rPr>
        <w:t xml:space="preserve"> – не верно</w:t>
      </w:r>
    </w:p>
    <w:p w14:paraId="2085714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A57A6BB" w14:textId="77777777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1079. У БОЛЬНЫХ ВИЧ-ИНФЕКЦИЕЙ НАИБОЛЕЕ ЧАСТО ВСТРЕЧАЕТСЯ СЛЕДУЮЩАЯ ФОРМА</w:t>
      </w:r>
    </w:p>
    <w:p w14:paraId="4FA42A07" w14:textId="77777777" w:rsidR="001F2ABF" w:rsidRPr="00747917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747917">
        <w:rPr>
          <w:rFonts w:eastAsia="Calibri" w:cstheme="minorHAnsi"/>
          <w:u w:val="single"/>
        </w:rPr>
        <w:t>ТУБЕРКУЛЕЗА</w:t>
      </w:r>
    </w:p>
    <w:p w14:paraId="67ED1D1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диссеминированный</w:t>
      </w:r>
    </w:p>
    <w:p w14:paraId="0E80FCC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очаговый</w:t>
      </w:r>
    </w:p>
    <w:p w14:paraId="056F265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кавернозный</w:t>
      </w:r>
    </w:p>
    <w:p w14:paraId="141E46E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туберкулома</w:t>
      </w:r>
    </w:p>
    <w:p w14:paraId="6892ABF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DDCD8D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1080. ЧАЩЕ ВСЕГО РАСПАД ЛЕГОЧНОЙ ТКАНИ ОТМЕЧАЕТСЯ ПРИ СЛЕДУЮЩЕЙ ФОРМЕ</w:t>
      </w:r>
    </w:p>
    <w:p w14:paraId="7C78427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ТУБЕРКУЛЕЗА</w:t>
      </w:r>
    </w:p>
    <w:p w14:paraId="2C9BBC0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инфильтративный</w:t>
      </w:r>
    </w:p>
    <w:p w14:paraId="6D8A4EA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очаговый</w:t>
      </w:r>
    </w:p>
    <w:p w14:paraId="6DF8809C" w14:textId="207F6F6B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D63161">
        <w:rPr>
          <w:rFonts w:eastAsia="Calibri" w:cstheme="minorHAnsi"/>
        </w:rPr>
        <w:t>- диссеминированный</w:t>
      </w:r>
      <w:r w:rsidR="00D63161">
        <w:rPr>
          <w:rFonts w:eastAsia="Calibri" w:cstheme="minorHAnsi"/>
        </w:rPr>
        <w:t xml:space="preserve"> – не верно</w:t>
      </w:r>
    </w:p>
    <w:p w14:paraId="716ACAF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туберкулома</w:t>
      </w:r>
    </w:p>
    <w:p w14:paraId="28FA68E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996949F" w14:textId="77777777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1081. КЛИНИЧЕСКОЙ ФОРМОЙ ТУБЕРКУЛЕЗА С ПОКАЗАНИЕМ ДЛЯ ХИРУРГИЧЕСКОГО ЛЕЧЕНИЯ</w:t>
      </w:r>
    </w:p>
    <w:p w14:paraId="10D06E88" w14:textId="276E71A6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ЯВЛЯЕТСЯ</w:t>
      </w:r>
      <w:r w:rsidR="00D63161">
        <w:rPr>
          <w:rFonts w:eastAsia="Calibri" w:cstheme="minorHAnsi"/>
          <w:u w:val="single"/>
        </w:rPr>
        <w:t xml:space="preserve"> +</w:t>
      </w:r>
    </w:p>
    <w:p w14:paraId="272D17E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туберкулома</w:t>
      </w:r>
    </w:p>
    <w:p w14:paraId="07FB7B4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диссеминированная</w:t>
      </w:r>
    </w:p>
    <w:p w14:paraId="55B4EB4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очаговая</w:t>
      </w:r>
    </w:p>
    <w:p w14:paraId="18B3854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инфильтративная</w:t>
      </w:r>
    </w:p>
    <w:p w14:paraId="3A0D816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32A79F4" w14:textId="5EA39254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1082. НАИБОЛЕЕ ОПАСНОЙ В ЭПИДЕМИОЛОГИЧЕСКОМ ПЛАНЕ ФОРМОЙ ТУБЕРКУЛЕЗА ЯВЛЯЕТСЯ</w:t>
      </w:r>
      <w:r w:rsidR="00D63161">
        <w:rPr>
          <w:rFonts w:eastAsia="Calibri" w:cstheme="minorHAnsi"/>
          <w:u w:val="single"/>
        </w:rPr>
        <w:t xml:space="preserve"> +</w:t>
      </w:r>
    </w:p>
    <w:p w14:paraId="7F95533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фиброзно-кавернозная</w:t>
      </w:r>
    </w:p>
    <w:p w14:paraId="1EA5589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очаговая</w:t>
      </w:r>
    </w:p>
    <w:p w14:paraId="48437D8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туберкулома</w:t>
      </w:r>
    </w:p>
    <w:p w14:paraId="60338F7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милиарный</w:t>
      </w:r>
    </w:p>
    <w:p w14:paraId="35149A6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273719F" w14:textId="77777777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1083. РЕНТГЕНОЛОГИЧЕСКИЕ ПРОЯВЛЕНИЯ ОЧАГОВОГО ТУБЕРКУЛЕЗА ХАРАКТЕРИЗУЮТСЯ</w:t>
      </w:r>
    </w:p>
    <w:p w14:paraId="51DAE0AA" w14:textId="3BEA474E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НАЛИЧИЕМ</w:t>
      </w:r>
      <w:r w:rsidR="00D63161">
        <w:rPr>
          <w:rFonts w:eastAsia="Calibri" w:cstheme="minorHAnsi"/>
          <w:u w:val="single"/>
        </w:rPr>
        <w:t xml:space="preserve"> +</w:t>
      </w:r>
    </w:p>
    <w:p w14:paraId="54E9B5FE" w14:textId="77777777" w:rsidR="001F2ABF" w:rsidRPr="00996778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996778">
        <w:rPr>
          <w:rFonts w:eastAsia="Calibri" w:cstheme="minorHAnsi"/>
          <w:b/>
        </w:rPr>
        <w:t>- затемнения до 1 см</w:t>
      </w:r>
    </w:p>
    <w:p w14:paraId="24F7C21E" w14:textId="77777777" w:rsidR="001F2ABF" w:rsidRPr="00996778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996778">
        <w:rPr>
          <w:rFonts w:eastAsia="Calibri" w:cstheme="minorHAnsi"/>
        </w:rPr>
        <w:t>- округлой тени более 1 см</w:t>
      </w:r>
    </w:p>
    <w:p w14:paraId="4FDEC18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кольцевидной тени</w:t>
      </w:r>
    </w:p>
    <w:p w14:paraId="2FB24C1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затемнения любого размера</w:t>
      </w:r>
    </w:p>
    <w:p w14:paraId="661D696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161F2A9" w14:textId="77777777" w:rsidR="001F2ABF" w:rsidRPr="006E6CBE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6E6CBE">
        <w:rPr>
          <w:rFonts w:eastAsia="Calibri" w:cstheme="minorHAnsi"/>
          <w:u w:val="single"/>
        </w:rPr>
        <w:t>1084. ПРИ ИНФИЛЬТРАТИВНОМ ТУБЕРКУЛЕЗЕ ПОРАЖЕНИЯ ЛЕГОЧНОЙ ТКАНИ ХАРАКТЕРИЗУЮТСЯ</w:t>
      </w:r>
    </w:p>
    <w:p w14:paraId="75A6E72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склонностью к распаду</w:t>
      </w:r>
    </w:p>
    <w:p w14:paraId="1EFDBD8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наличием диссеминации</w:t>
      </w:r>
    </w:p>
    <w:p w14:paraId="075B892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поражением корня легкого</w:t>
      </w:r>
    </w:p>
    <w:p w14:paraId="5DAA6D9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сочетанием с туберкулезом бронхов</w:t>
      </w:r>
    </w:p>
    <w:p w14:paraId="6E3B4FC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470BD9D" w14:textId="112CD8A7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1085. Диагностические критерии сахарного диабета по плазме крови:</w:t>
      </w:r>
      <w:r w:rsidR="00D63161">
        <w:rPr>
          <w:rFonts w:eastAsia="Calibri" w:cstheme="minorHAnsi"/>
          <w:u w:val="single"/>
        </w:rPr>
        <w:t xml:space="preserve"> +</w:t>
      </w:r>
    </w:p>
    <w:p w14:paraId="242729F2" w14:textId="77777777" w:rsidR="001F2ABF" w:rsidRPr="00996778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996778">
        <w:rPr>
          <w:rFonts w:eastAsia="Calibri" w:cstheme="minorHAnsi"/>
          <w:b/>
        </w:rPr>
        <w:t>- больше или равно 7,0 натощак и больше или равно 11,1 через 2 часа</w:t>
      </w:r>
    </w:p>
    <w:p w14:paraId="0D80F0C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больше или равно 6,0 натощак и больше или равно 10,1 через 2 часа</w:t>
      </w:r>
    </w:p>
    <w:p w14:paraId="26A196D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больше или равно 6,0 натощак и больше или равно 7,8 через 2 часа</w:t>
      </w:r>
    </w:p>
    <w:p w14:paraId="2023EDA7" w14:textId="77777777" w:rsidR="001F2ABF" w:rsidRPr="00996778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996778">
        <w:rPr>
          <w:rFonts w:eastAsia="Calibri" w:cstheme="minorHAnsi"/>
        </w:rPr>
        <w:t>- больше или равно 5,5 натощак и меньше 10,1 через 2 часа</w:t>
      </w:r>
    </w:p>
    <w:p w14:paraId="1D60E0B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</w:p>
    <w:p w14:paraId="28994CB5" w14:textId="37227BA6" w:rsidR="001F2ABF" w:rsidRPr="00211019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211019">
        <w:rPr>
          <w:rFonts w:eastAsia="Calibri" w:cstheme="minorHAnsi"/>
          <w:u w:val="single"/>
        </w:rPr>
        <w:t xml:space="preserve">1086. Аналоги инсулина ультракороткого действия при сахарном диабете 1 типа обычно </w:t>
      </w:r>
      <w:proofErr w:type="gramStart"/>
      <w:r w:rsidRPr="00211019">
        <w:rPr>
          <w:rFonts w:eastAsia="Calibri" w:cstheme="minorHAnsi"/>
          <w:u w:val="single"/>
        </w:rPr>
        <w:t>вводятся: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1C20842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до приема пищи за 20-30 минут</w:t>
      </w:r>
    </w:p>
    <w:p w14:paraId="2679F80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до приема пищи за 30-40 минут</w:t>
      </w:r>
    </w:p>
    <w:p w14:paraId="302CD8B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за 1 час до еды</w:t>
      </w:r>
    </w:p>
    <w:p w14:paraId="4381E85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за 5-10 мин. или непосредственно перед едой</w:t>
      </w:r>
    </w:p>
    <w:p w14:paraId="69BA92D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59F2D86" w14:textId="77777777" w:rsidR="001F2ABF" w:rsidRPr="00B82D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AA60C8">
        <w:rPr>
          <w:rFonts w:eastAsia="Calibri" w:cstheme="minorHAnsi"/>
          <w:u w:val="single"/>
        </w:rPr>
        <w:t>1087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 xml:space="preserve">Причиной </w:t>
      </w:r>
      <w:proofErr w:type="gramStart"/>
      <w:r w:rsidRPr="00B82D81">
        <w:rPr>
          <w:rFonts w:eastAsia="Calibri" w:cstheme="minorHAnsi"/>
          <w:u w:val="single"/>
        </w:rPr>
        <w:t>нейро-эндокринной</w:t>
      </w:r>
      <w:proofErr w:type="gramEnd"/>
      <w:r w:rsidRPr="00B82D81">
        <w:rPr>
          <w:rFonts w:eastAsia="Calibri" w:cstheme="minorHAnsi"/>
          <w:u w:val="single"/>
        </w:rPr>
        <w:t xml:space="preserve"> формы ожирения могут быть следующие эндокринопатии,</w:t>
      </w:r>
    </w:p>
    <w:p w14:paraId="36A2401A" w14:textId="720B50AA" w:rsidR="001F2ABF" w:rsidRPr="00B82D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proofErr w:type="gramStart"/>
      <w:r w:rsidRPr="00B82D81">
        <w:rPr>
          <w:rFonts w:eastAsia="Calibri" w:cstheme="minorHAnsi"/>
          <w:u w:val="single"/>
        </w:rPr>
        <w:t>кроме: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0981F7C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Гиперкортицизм</w:t>
      </w:r>
    </w:p>
    <w:p w14:paraId="5A0BF21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Гипотиреоз</w:t>
      </w:r>
    </w:p>
    <w:p w14:paraId="1754852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Гипогонадизм</w:t>
      </w:r>
    </w:p>
    <w:p w14:paraId="2083EBC0" w14:textId="77777777" w:rsidR="001F2ABF" w:rsidRPr="00996778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996778">
        <w:rPr>
          <w:rFonts w:eastAsia="Calibri" w:cstheme="minorHAnsi"/>
          <w:b/>
        </w:rPr>
        <w:t>- Надпочечниковая недостаточность</w:t>
      </w:r>
    </w:p>
    <w:p w14:paraId="7FF7F76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</w:p>
    <w:p w14:paraId="66DAC4F1" w14:textId="52F09184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1088. С-пептид является:</w:t>
      </w:r>
      <w:r w:rsidR="00D63161">
        <w:rPr>
          <w:rFonts w:eastAsia="Calibri" w:cstheme="minorHAnsi"/>
          <w:u w:val="single"/>
        </w:rPr>
        <w:t xml:space="preserve"> +</w:t>
      </w:r>
    </w:p>
    <w:p w14:paraId="71C2371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Маркером компенсации сахарного диабета</w:t>
      </w:r>
    </w:p>
    <w:p w14:paraId="42C7D8D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Контринсулярным гормоном</w:t>
      </w:r>
    </w:p>
    <w:p w14:paraId="07D5F97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Показателем секреции инсулина</w:t>
      </w:r>
    </w:p>
    <w:p w14:paraId="36D0D3E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Маркером сахарного диабета 2 типа</w:t>
      </w:r>
    </w:p>
    <w:p w14:paraId="045F08B0" w14:textId="77777777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</w:p>
    <w:p w14:paraId="4CDCF665" w14:textId="77777777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D63161">
        <w:rPr>
          <w:rFonts w:eastAsia="Calibri" w:cstheme="minorHAnsi"/>
        </w:rPr>
        <w:t>1089. Для подтверждения диагноза сахарный диабет возможно использование следующих тестов</w:t>
      </w:r>
    </w:p>
    <w:p w14:paraId="53E54BD8" w14:textId="15CE7BE9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D63161">
        <w:rPr>
          <w:rFonts w:eastAsia="Calibri" w:cstheme="minorHAnsi"/>
        </w:rPr>
        <w:t>за исключением:</w:t>
      </w:r>
    </w:p>
    <w:p w14:paraId="1E9B7E6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Тест с 75 гр. глюкозы per os</w:t>
      </w:r>
    </w:p>
    <w:p w14:paraId="4E4DF716" w14:textId="77777777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D63161">
        <w:rPr>
          <w:rFonts w:eastAsia="Calibri" w:cstheme="minorHAnsi"/>
          <w:b/>
        </w:rPr>
        <w:t>- Глюкозуричесий профиль</w:t>
      </w:r>
    </w:p>
    <w:p w14:paraId="200CD88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Определение уровня гликированного гемоглобина (HbA1c)</w:t>
      </w:r>
    </w:p>
    <w:p w14:paraId="27DB0B6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Определение глюкозы в венозной крови натощак</w:t>
      </w:r>
    </w:p>
    <w:p w14:paraId="19516B40" w14:textId="77777777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D63161">
        <w:rPr>
          <w:rFonts w:eastAsia="Calibri" w:cstheme="minorHAnsi"/>
        </w:rPr>
        <w:t>- Определение глюкозы в случайной точке</w:t>
      </w:r>
    </w:p>
    <w:p w14:paraId="638C414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6B02DA3" w14:textId="77777777" w:rsidR="001F2ABF" w:rsidRPr="00B82D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C917C9">
        <w:rPr>
          <w:rFonts w:eastAsia="Calibri" w:cstheme="minorHAnsi"/>
          <w:u w:val="single"/>
        </w:rPr>
        <w:t>1090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Контроль адекватной терапии минералокортикоидами при первичной ХНН оценивается по</w:t>
      </w:r>
    </w:p>
    <w:p w14:paraId="7FD38394" w14:textId="60C83B0E" w:rsidR="001F2ABF" w:rsidRPr="00B82D8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82D81">
        <w:rPr>
          <w:rFonts w:eastAsia="Calibri" w:cstheme="minorHAnsi"/>
          <w:u w:val="single"/>
        </w:rPr>
        <w:t>уровню:</w:t>
      </w:r>
      <w:r w:rsidR="00D63161">
        <w:rPr>
          <w:rFonts w:eastAsia="Calibri" w:cstheme="minorHAnsi"/>
          <w:u w:val="single"/>
        </w:rPr>
        <w:t xml:space="preserve"> +</w:t>
      </w:r>
    </w:p>
    <w:p w14:paraId="706BBBE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Кортизола в слюне</w:t>
      </w:r>
    </w:p>
    <w:p w14:paraId="70145F9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51DDD">
        <w:rPr>
          <w:rFonts w:eastAsia="Calibri" w:cstheme="minorHAnsi"/>
          <w:b/>
        </w:rPr>
        <w:t>Ренина плазмы</w:t>
      </w:r>
    </w:p>
    <w:p w14:paraId="58A2FEA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 xml:space="preserve">- </w:t>
      </w:r>
      <w:r w:rsidRPr="00E51DDD">
        <w:rPr>
          <w:rFonts w:eastAsia="Calibri" w:cstheme="minorHAnsi"/>
        </w:rPr>
        <w:t>Электролитов плазмы</w:t>
      </w:r>
    </w:p>
    <w:p w14:paraId="726C03AF" w14:textId="143C37E7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EB180B">
        <w:rPr>
          <w:rFonts w:eastAsia="Calibri" w:cstheme="minorHAnsi"/>
        </w:rPr>
        <w:t>- АКТГ</w:t>
      </w:r>
      <w:r w:rsidRPr="00EB180B">
        <w:rPr>
          <w:rFonts w:eastAsia="Calibri" w:cstheme="minorHAnsi"/>
        </w:rPr>
        <w:cr/>
      </w:r>
    </w:p>
    <w:p w14:paraId="34D637C1" w14:textId="7E9D03C4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1091. К факторам риска развития диабетической макроангиопатии относятся:</w:t>
      </w:r>
      <w:r w:rsidR="00D63161">
        <w:rPr>
          <w:rFonts w:eastAsia="Calibri" w:cstheme="minorHAnsi"/>
          <w:u w:val="single"/>
        </w:rPr>
        <w:t xml:space="preserve"> +</w:t>
      </w:r>
    </w:p>
    <w:p w14:paraId="1925ACE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Кетоацидотическая кома</w:t>
      </w:r>
    </w:p>
    <w:p w14:paraId="5565C4F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Перемежающая хромота</w:t>
      </w:r>
    </w:p>
    <w:p w14:paraId="3C4255C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Дислипидемия</w:t>
      </w:r>
    </w:p>
    <w:p w14:paraId="57E0AA0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Диабетическая ретинопатия</w:t>
      </w:r>
    </w:p>
    <w:p w14:paraId="60E78B02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DCCBBF8" w14:textId="52676491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6D5FF4">
        <w:rPr>
          <w:rFonts w:eastAsia="Calibri" w:cstheme="minorHAnsi"/>
          <w:u w:val="single"/>
        </w:rPr>
        <w:t>1092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Парафолликулярные клетки щитовидной железы вырабатывают гормон:</w:t>
      </w:r>
      <w:r w:rsidR="00D63161">
        <w:rPr>
          <w:rFonts w:eastAsia="Calibri" w:cstheme="minorHAnsi"/>
          <w:u w:val="single"/>
        </w:rPr>
        <w:t xml:space="preserve"> +</w:t>
      </w:r>
    </w:p>
    <w:p w14:paraId="2253F6A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Трийодтиронин</w:t>
      </w:r>
    </w:p>
    <w:p w14:paraId="0A2B460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Тироксин</w:t>
      </w:r>
    </w:p>
    <w:p w14:paraId="392A6C0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Тиреотропный гормон</w:t>
      </w:r>
    </w:p>
    <w:p w14:paraId="2B805C68" w14:textId="77777777" w:rsidR="001F2ABF" w:rsidRPr="006D5FF4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6D5FF4">
        <w:rPr>
          <w:rFonts w:eastAsia="Calibri" w:cstheme="minorHAnsi"/>
        </w:rPr>
        <w:t xml:space="preserve">- </w:t>
      </w:r>
      <w:r w:rsidRPr="006D5FF4">
        <w:rPr>
          <w:rFonts w:eastAsia="Calibri" w:cstheme="minorHAnsi"/>
          <w:b/>
        </w:rPr>
        <w:t>Кальцитонин</w:t>
      </w:r>
    </w:p>
    <w:p w14:paraId="7665DD4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 xml:space="preserve">- </w:t>
      </w:r>
      <w:r w:rsidRPr="006937E3">
        <w:rPr>
          <w:rFonts w:eastAsia="Calibri" w:cstheme="minorHAnsi"/>
        </w:rPr>
        <w:t>Паратгормон</w:t>
      </w:r>
    </w:p>
    <w:p w14:paraId="3CE6719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FA0794E" w14:textId="3C6204DC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1093. Показанием для проведения тонкоигольной биопсии щитовидной железы НЕ является:</w:t>
      </w:r>
      <w:r w:rsidR="00D63161">
        <w:rPr>
          <w:rFonts w:eastAsia="Calibri" w:cstheme="minorHAnsi"/>
          <w:u w:val="single"/>
        </w:rPr>
        <w:t xml:space="preserve"> +</w:t>
      </w:r>
    </w:p>
    <w:p w14:paraId="7A5AA22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Наличие микрокальцинатов в узле</w:t>
      </w:r>
    </w:p>
    <w:p w14:paraId="020C16C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Быстрый рост узла</w:t>
      </w:r>
    </w:p>
    <w:p w14:paraId="24D28AF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Размер узла менее 1см</w:t>
      </w:r>
    </w:p>
    <w:p w14:paraId="3C29E1D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Симптом «высота больше, чем ширина»</w:t>
      </w:r>
    </w:p>
    <w:p w14:paraId="2DC9400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CAB4236" w14:textId="77777777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1094. Причиной развития кардиоваскулярной формы диабетической автономной нейропатии</w:t>
      </w:r>
    </w:p>
    <w:p w14:paraId="7117E562" w14:textId="07DE111D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является:</w:t>
      </w:r>
      <w:r w:rsidR="00D63161">
        <w:rPr>
          <w:rFonts w:eastAsia="Calibri" w:cstheme="minorHAnsi"/>
          <w:u w:val="single"/>
        </w:rPr>
        <w:t xml:space="preserve"> +</w:t>
      </w:r>
    </w:p>
    <w:p w14:paraId="3CC7E3A7" w14:textId="77777777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D63161">
        <w:rPr>
          <w:rFonts w:eastAsia="Calibri" w:cstheme="minorHAnsi"/>
          <w:b/>
        </w:rPr>
        <w:t>- Нарушение иннервации сердечно-легочного комплекса и крупных сосудов</w:t>
      </w:r>
    </w:p>
    <w:p w14:paraId="5B754BAB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Дислипидемия</w:t>
      </w:r>
    </w:p>
    <w:p w14:paraId="3DE4BC5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Артериальная гипертензия</w:t>
      </w:r>
    </w:p>
    <w:p w14:paraId="0B19E139" w14:textId="77777777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D63161">
        <w:rPr>
          <w:rFonts w:eastAsia="Calibri" w:cstheme="minorHAnsi"/>
        </w:rPr>
        <w:t>- Постинфарктный кардиосклероз</w:t>
      </w:r>
    </w:p>
    <w:p w14:paraId="7AE2011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B512187" w14:textId="46849E8C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1095. Для ишемической формы синдрома диабетической стопы характерно:</w:t>
      </w:r>
      <w:r w:rsidR="00D63161">
        <w:rPr>
          <w:rFonts w:eastAsia="Calibri" w:cstheme="minorHAnsi"/>
          <w:u w:val="single"/>
        </w:rPr>
        <w:t xml:space="preserve"> +</w:t>
      </w:r>
    </w:p>
    <w:p w14:paraId="0280253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Отсутствие пульса на артериях стоп</w:t>
      </w:r>
    </w:p>
    <w:p w14:paraId="09207B6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Болезненные язвы акральной локализации</w:t>
      </w:r>
    </w:p>
    <w:p w14:paraId="3E2B291D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Выпадение волос на голенях, атрофия жировой клетчатки, холодная, бледная кожа</w:t>
      </w:r>
    </w:p>
    <w:p w14:paraId="18D5105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Всё вышеперечисленное</w:t>
      </w:r>
    </w:p>
    <w:p w14:paraId="40DFFFB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C610456" w14:textId="247BF907" w:rsidR="001F2ABF" w:rsidRPr="00D63161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 xml:space="preserve">1096. Укажите симптом НЕ характерный для диабетической нефропатии на стадии </w:t>
      </w:r>
      <w:proofErr w:type="gramStart"/>
      <w:r w:rsidRPr="00D63161">
        <w:rPr>
          <w:rFonts w:eastAsia="Calibri" w:cstheme="minorHAnsi"/>
          <w:u w:val="single"/>
        </w:rPr>
        <w:t>протеинурии: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60F04BAE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Отечный синдром</w:t>
      </w:r>
    </w:p>
    <w:p w14:paraId="7D94368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Высокая протеинурия</w:t>
      </w:r>
    </w:p>
    <w:p w14:paraId="39FD2E4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Повышение скорости клубочковой фильтрации</w:t>
      </w:r>
    </w:p>
    <w:p w14:paraId="40E5A4E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Артериальная гипертензия</w:t>
      </w:r>
    </w:p>
    <w:p w14:paraId="44F4DBF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0A81BC2" w14:textId="68C33959" w:rsidR="001F2ABF" w:rsidRPr="006636E3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6636E3">
        <w:rPr>
          <w:rFonts w:eastAsia="Calibri" w:cstheme="minorHAnsi"/>
          <w:u w:val="single"/>
        </w:rPr>
        <w:t>1097</w:t>
      </w:r>
      <w:r w:rsidRPr="00EB180B">
        <w:rPr>
          <w:rFonts w:eastAsia="Calibri" w:cstheme="minorHAnsi"/>
        </w:rPr>
        <w:t xml:space="preserve">. </w:t>
      </w:r>
      <w:r w:rsidRPr="006636E3">
        <w:rPr>
          <w:rFonts w:eastAsia="Calibri" w:cstheme="minorHAnsi"/>
          <w:u w:val="single"/>
        </w:rPr>
        <w:t xml:space="preserve">Для уточнения типа ожирения необходимо провести </w:t>
      </w:r>
      <w:proofErr w:type="gramStart"/>
      <w:r w:rsidRPr="006636E3">
        <w:rPr>
          <w:rFonts w:eastAsia="Calibri" w:cstheme="minorHAnsi"/>
          <w:u w:val="single"/>
        </w:rPr>
        <w:t>измерение: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4C3D805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Роста и веса</w:t>
      </w:r>
    </w:p>
    <w:p w14:paraId="6E71A9E0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Соотношения объема талии к объему бедер</w:t>
      </w:r>
    </w:p>
    <w:p w14:paraId="198EEFFC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Индекса массы тела</w:t>
      </w:r>
    </w:p>
    <w:p w14:paraId="1B9968E5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Толщины жировой складки на животе</w:t>
      </w:r>
    </w:p>
    <w:p w14:paraId="6759E491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EA28489" w14:textId="34E61B32" w:rsidR="001F2ABF" w:rsidRPr="00A5138C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A5138C">
        <w:rPr>
          <w:rFonts w:eastAsia="Calibri" w:cstheme="minorHAnsi"/>
          <w:u w:val="single"/>
        </w:rPr>
        <w:t xml:space="preserve">1098. Гестационный сахарный диабет – </w:t>
      </w:r>
      <w:proofErr w:type="gramStart"/>
      <w:r w:rsidRPr="00A5138C">
        <w:rPr>
          <w:rFonts w:eastAsia="Calibri" w:cstheme="minorHAnsi"/>
          <w:u w:val="single"/>
        </w:rPr>
        <w:t>это: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53DCC39F" w14:textId="72049572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Гипергликемия, впервые выявленная во время беременности, но не соответствующая критериям</w:t>
      </w:r>
      <w:r w:rsidR="00D63161">
        <w:rPr>
          <w:rFonts w:eastAsia="Calibri" w:cstheme="minorHAnsi"/>
          <w:b/>
        </w:rPr>
        <w:t xml:space="preserve"> </w:t>
      </w:r>
      <w:r w:rsidRPr="00EB180B">
        <w:rPr>
          <w:rFonts w:eastAsia="Calibri" w:cstheme="minorHAnsi"/>
          <w:b/>
        </w:rPr>
        <w:t>«манифестного» сахарного диабета</w:t>
      </w:r>
    </w:p>
    <w:p w14:paraId="57499203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Любое значение гликемии, превышающие нормальный уровень глюкозы во время</w:t>
      </w:r>
    </w:p>
    <w:p w14:paraId="3C73627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беременности</w:t>
      </w:r>
    </w:p>
    <w:p w14:paraId="31956638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Гипергликемия, впервые выявленная во время беременности или в течение года после родов</w:t>
      </w:r>
    </w:p>
    <w:p w14:paraId="4B7F36E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Сахарный диабет, манифестировавший в III триместре беременности</w:t>
      </w:r>
    </w:p>
    <w:p w14:paraId="03F997D5" w14:textId="022190D2" w:rsidR="001F2ABF" w:rsidRPr="00211019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211019">
        <w:rPr>
          <w:rFonts w:eastAsia="Calibri" w:cstheme="minorHAnsi"/>
          <w:u w:val="single"/>
        </w:rPr>
        <w:lastRenderedPageBreak/>
        <w:t>1099. Диагноз гестационного сахарного диабета выставляется при уровне гликемии натощак:</w:t>
      </w:r>
      <w:r w:rsidR="00D63161">
        <w:rPr>
          <w:rFonts w:eastAsia="Calibri" w:cstheme="minorHAnsi"/>
          <w:u w:val="single"/>
        </w:rPr>
        <w:t xml:space="preserve"> +</w:t>
      </w:r>
    </w:p>
    <w:p w14:paraId="194276EF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более 6,1 ммоль/л, но менее 7,0 ммоль/л в плазме крови</w:t>
      </w:r>
    </w:p>
    <w:p w14:paraId="25D97D4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более 5,1 ммоль/л, но менее 7,0 ммоль/л в плазме крови</w:t>
      </w:r>
    </w:p>
    <w:p w14:paraId="23A7C71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более 11,1 ммоль/л в капиллярной крови</w:t>
      </w:r>
    </w:p>
    <w:p w14:paraId="768D7CF7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более 5,5 ммоль/л, но менее 6,1 ммоль/л в капиллярной крови</w:t>
      </w:r>
    </w:p>
    <w:p w14:paraId="2D00181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7A96765" w14:textId="77777777" w:rsidR="001F2ABF" w:rsidRPr="006636E3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6636E3">
        <w:rPr>
          <w:rFonts w:eastAsia="Calibri" w:cstheme="minorHAnsi"/>
          <w:u w:val="single"/>
        </w:rPr>
        <w:t>1100. У больных с кетоацидотической комой развиваются следующие из нижеперечисленных</w:t>
      </w:r>
    </w:p>
    <w:p w14:paraId="38F0989C" w14:textId="6C58DED7" w:rsidR="001F2ABF" w:rsidRPr="006636E3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6636E3">
        <w:rPr>
          <w:rFonts w:eastAsia="Calibri" w:cstheme="minorHAnsi"/>
          <w:u w:val="single"/>
        </w:rPr>
        <w:t>симптомов:</w:t>
      </w:r>
      <w:r w:rsidR="00D63161">
        <w:rPr>
          <w:rFonts w:eastAsia="Calibri" w:cstheme="minorHAnsi"/>
          <w:u w:val="single"/>
        </w:rPr>
        <w:t xml:space="preserve"> +</w:t>
      </w:r>
    </w:p>
    <w:p w14:paraId="011B6986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Запах ацетона в выдыхаемом воздухе</w:t>
      </w:r>
    </w:p>
    <w:p w14:paraId="13ABECC9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Тахикардия</w:t>
      </w:r>
    </w:p>
    <w:p w14:paraId="45A789DA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Дыхание типа Куссмауля</w:t>
      </w:r>
    </w:p>
    <w:p w14:paraId="47604354" w14:textId="77777777" w:rsidR="001F2ABF" w:rsidRPr="00EB180B" w:rsidRDefault="001F2A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все перечисленное</w:t>
      </w:r>
      <w:r w:rsidRPr="00EB180B">
        <w:rPr>
          <w:rFonts w:eastAsia="Calibri" w:cstheme="minorHAnsi"/>
          <w:b/>
        </w:rPr>
        <w:cr/>
      </w:r>
    </w:p>
    <w:p w14:paraId="47FF76AF" w14:textId="7EF2C058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1101. Противопоказаниями для приема бигуанидов являются:</w:t>
      </w:r>
      <w:r w:rsidR="00D63161">
        <w:rPr>
          <w:rFonts w:eastAsia="Calibri" w:cstheme="minorHAnsi"/>
          <w:u w:val="single"/>
        </w:rPr>
        <w:t xml:space="preserve"> +</w:t>
      </w:r>
    </w:p>
    <w:p w14:paraId="2E78EB6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Железодефицитная анемия</w:t>
      </w:r>
    </w:p>
    <w:p w14:paraId="6FEC4B8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Хронический алкоголизм</w:t>
      </w:r>
    </w:p>
    <w:p w14:paraId="571A43D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Острый инфаркт миокарда</w:t>
      </w:r>
    </w:p>
    <w:p w14:paraId="25A9B28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Цирроз печени</w:t>
      </w:r>
    </w:p>
    <w:p w14:paraId="7A329E9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Все перечисленное</w:t>
      </w:r>
    </w:p>
    <w:p w14:paraId="02FACD8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AAAFF84" w14:textId="7A99BF1B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1102. Механизм действия метформина:</w:t>
      </w:r>
      <w:r w:rsidR="00D63161">
        <w:rPr>
          <w:rFonts w:eastAsia="Calibri" w:cstheme="minorHAnsi"/>
          <w:u w:val="single"/>
        </w:rPr>
        <w:t xml:space="preserve"> +</w:t>
      </w:r>
    </w:p>
    <w:p w14:paraId="3D195E7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Стимуляция секреции инсулина</w:t>
      </w:r>
    </w:p>
    <w:p w14:paraId="114AFC1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Уменьшение инсулинорезистентности</w:t>
      </w:r>
    </w:p>
    <w:p w14:paraId="04B4C80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Активация ядерных рецепторов PPARy</w:t>
      </w:r>
    </w:p>
    <w:p w14:paraId="266B9D8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Ингибирование дипептидилпептидазы 4 типа</w:t>
      </w:r>
    </w:p>
    <w:p w14:paraId="0987E33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D25A421" w14:textId="3C594814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1103. Показанием к инсулинотерапии может быть:</w:t>
      </w:r>
      <w:r w:rsidR="00D63161">
        <w:rPr>
          <w:rFonts w:eastAsia="Calibri" w:cstheme="minorHAnsi"/>
          <w:u w:val="single"/>
        </w:rPr>
        <w:t xml:space="preserve"> +</w:t>
      </w:r>
    </w:p>
    <w:p w14:paraId="6816615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Некомпенсируемый диетой гестационный диабет</w:t>
      </w:r>
    </w:p>
    <w:p w14:paraId="3DA0971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Кетоацидотическая кома</w:t>
      </w:r>
    </w:p>
    <w:p w14:paraId="54D1942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Большое оперативное вмешательство пациенту с сахарным диабетом 2 типа</w:t>
      </w:r>
    </w:p>
    <w:p w14:paraId="072CFEC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Всё вышеперечисленное</w:t>
      </w:r>
    </w:p>
    <w:p w14:paraId="6437AA2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6879666" w14:textId="4D0848F7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1104. Отсутствие кетоацидоза при гиперосмолярной коме можно объяснить тем, что:</w:t>
      </w:r>
      <w:r w:rsidR="00D63161">
        <w:rPr>
          <w:rFonts w:eastAsia="Calibri" w:cstheme="minorHAnsi"/>
          <w:u w:val="single"/>
        </w:rPr>
        <w:t xml:space="preserve"> +</w:t>
      </w:r>
    </w:p>
    <w:p w14:paraId="5AA1A70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имеется остаточная секреция инсулина</w:t>
      </w:r>
    </w:p>
    <w:p w14:paraId="0691F84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отсутствует значительное повышение контринсулярных гормонов</w:t>
      </w:r>
    </w:p>
    <w:p w14:paraId="28EDDCB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повышена чувствительность к инсулину</w:t>
      </w:r>
    </w:p>
    <w:p w14:paraId="4838F8B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блокируется глюконеогенез</w:t>
      </w:r>
    </w:p>
    <w:p w14:paraId="4CA9C8E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88D8357" w14:textId="33D3426B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8E5033">
        <w:rPr>
          <w:rFonts w:eastAsia="Calibri" w:cstheme="minorHAnsi"/>
          <w:u w:val="single"/>
        </w:rPr>
        <w:t>1105. Для пролиферативной стадии диабетической ретинопатии характерно все перечисленное, кроме</w:t>
      </w:r>
      <w:r w:rsidRPr="00EB180B">
        <w:rPr>
          <w:rFonts w:eastAsia="Calibri" w:cstheme="minorHAnsi"/>
        </w:rPr>
        <w:t>:</w:t>
      </w:r>
      <w:r w:rsidR="00D63161">
        <w:rPr>
          <w:rFonts w:eastAsia="Calibri" w:cstheme="minorHAnsi"/>
        </w:rPr>
        <w:t xml:space="preserve"> +</w:t>
      </w:r>
    </w:p>
    <w:p w14:paraId="57F45B4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отека сетчатки</w:t>
      </w:r>
    </w:p>
    <w:p w14:paraId="545E6EE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наличия микроаневризм, кровоизлияний</w:t>
      </w:r>
    </w:p>
    <w:p w14:paraId="45D0C7D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отсутствия неоваскуляризаций</w:t>
      </w:r>
    </w:p>
    <w:p w14:paraId="75905B7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очагов дегенерации в сетчатке</w:t>
      </w:r>
    </w:p>
    <w:p w14:paraId="3E122A4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9EC4F8A" w14:textId="4AA7D96A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 xml:space="preserve">1106. Сахарный диабет может быть заподозрен при выявлении в общем анализе </w:t>
      </w:r>
      <w:proofErr w:type="gramStart"/>
      <w:r w:rsidRPr="00D63161">
        <w:rPr>
          <w:rFonts w:eastAsia="Calibri" w:cstheme="minorHAnsi"/>
          <w:u w:val="single"/>
        </w:rPr>
        <w:t>мочи: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59B43CF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протеинурии</w:t>
      </w:r>
    </w:p>
    <w:p w14:paraId="7294D0A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 xml:space="preserve">- </w:t>
      </w:r>
      <w:r w:rsidRPr="00EB180B">
        <w:rPr>
          <w:rFonts w:eastAsia="Calibri" w:cstheme="minorHAnsi"/>
          <w:b/>
        </w:rPr>
        <w:t>глюкозурии</w:t>
      </w:r>
    </w:p>
    <w:p w14:paraId="5214DA6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цилиндрурии</w:t>
      </w:r>
    </w:p>
    <w:p w14:paraId="050C5FF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понижения плотности мочи</w:t>
      </w:r>
    </w:p>
    <w:p w14:paraId="46C959F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58C7800" w14:textId="244C897B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 xml:space="preserve">1107. Причинами нарушения углеводного обмена могут быть следующие эндокринопатии, </w:t>
      </w:r>
      <w:proofErr w:type="gramStart"/>
      <w:r w:rsidRPr="00D63161">
        <w:rPr>
          <w:rFonts w:eastAsia="Calibri" w:cstheme="minorHAnsi"/>
          <w:u w:val="single"/>
        </w:rPr>
        <w:t>кроме: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68E45EB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акромегалии</w:t>
      </w:r>
    </w:p>
    <w:p w14:paraId="1C1317C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тиреотоксикоза</w:t>
      </w:r>
    </w:p>
    <w:p w14:paraId="23832F9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гипокортицизма</w:t>
      </w:r>
    </w:p>
    <w:p w14:paraId="7AC4891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феохромоцитомы</w:t>
      </w:r>
    </w:p>
    <w:p w14:paraId="60CC392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5B897E8" w14:textId="27430296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083DC3">
        <w:rPr>
          <w:rFonts w:eastAsia="Calibri" w:cstheme="minorHAnsi"/>
          <w:u w:val="single"/>
        </w:rPr>
        <w:t>1108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 xml:space="preserve">В лечении первичной ХНН показаны следующие препараты, </w:t>
      </w:r>
      <w:proofErr w:type="gramStart"/>
      <w:r w:rsidRPr="00B82D81">
        <w:rPr>
          <w:rFonts w:eastAsia="Calibri" w:cstheme="minorHAnsi"/>
          <w:u w:val="single"/>
        </w:rPr>
        <w:t>кроме: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65A86ED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Гидрокортизона</w:t>
      </w:r>
    </w:p>
    <w:p w14:paraId="09B19DA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Кортинеффа</w:t>
      </w:r>
    </w:p>
    <w:p w14:paraId="7DF9DE3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- 5%-раствора глюкоы</w:t>
      </w:r>
    </w:p>
    <w:p w14:paraId="75CDE56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- 4% раствора калия хлорида</w:t>
      </w:r>
    </w:p>
    <w:p w14:paraId="76E7688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6A1EC78" w14:textId="50C6F23B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 xml:space="preserve">1109. К основным эффектам глюкокортикоидов в организме НЕ </w:t>
      </w:r>
      <w:proofErr w:type="gramStart"/>
      <w:r w:rsidRPr="00D63161">
        <w:rPr>
          <w:rFonts w:eastAsia="Calibri" w:cstheme="minorHAnsi"/>
          <w:u w:val="single"/>
        </w:rPr>
        <w:t>относится: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2CF980F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Активация гликогенолиза</w:t>
      </w:r>
    </w:p>
    <w:p w14:paraId="7AD4BD7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Иммуносупрессия </w:t>
      </w:r>
    </w:p>
    <w:p w14:paraId="4E74B01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Повышение анаболизма белка</w:t>
      </w:r>
    </w:p>
    <w:p w14:paraId="6D93DE3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липолиза на конечностях и липогенеза на туловище и лице</w:t>
      </w:r>
    </w:p>
    <w:p w14:paraId="5CC17E0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60C073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1110. Наиболее высокий риск гипогликемии из перечисленных препаратов имеет:</w:t>
      </w:r>
    </w:p>
    <w:p w14:paraId="167E9A4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вилдаглиптин</w:t>
      </w:r>
    </w:p>
    <w:p w14:paraId="11F298C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глибенкламид</w:t>
      </w:r>
    </w:p>
    <w:p w14:paraId="22DCAA9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пиоглитазон</w:t>
      </w:r>
    </w:p>
    <w:p w14:paraId="068A477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метформин</w:t>
      </w:r>
    </w:p>
    <w:p w14:paraId="01E37DF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F632965" w14:textId="7B47B50B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D63161">
        <w:rPr>
          <w:rFonts w:eastAsia="Calibri" w:cstheme="minorHAnsi"/>
          <w:u w:val="single"/>
        </w:rPr>
        <w:t>1111. Препарат с глюкозозависимым механизмом действия, не имеет риска развития</w:t>
      </w:r>
      <w:r w:rsidRPr="00EB180B">
        <w:rPr>
          <w:rFonts w:eastAsia="Calibri" w:cstheme="minorHAnsi"/>
        </w:rPr>
        <w:t xml:space="preserve"> </w:t>
      </w:r>
      <w:proofErr w:type="gramStart"/>
      <w:r w:rsidRPr="00D63161">
        <w:rPr>
          <w:rFonts w:eastAsia="Calibri" w:cstheme="minorHAnsi"/>
          <w:u w:val="single"/>
        </w:rPr>
        <w:t>гипогликемии: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6A37CCE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эмпаглифлозин</w:t>
      </w:r>
    </w:p>
    <w:p w14:paraId="79BD8AA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глибенкламид</w:t>
      </w:r>
    </w:p>
    <w:p w14:paraId="777CC10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репаглинид</w:t>
      </w:r>
    </w:p>
    <w:p w14:paraId="0805B80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глимепирид</w:t>
      </w:r>
    </w:p>
    <w:p w14:paraId="5E70DA7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A7950AF" w14:textId="08F9719E" w:rsidR="00A268BF" w:rsidRPr="004D43BD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4D43BD">
        <w:rPr>
          <w:rFonts w:eastAsia="Calibri" w:cstheme="minorHAnsi"/>
          <w:u w:val="single"/>
        </w:rPr>
        <w:t xml:space="preserve">1112. При сахарном диабете может быть выявлен следующая форма автономной </w:t>
      </w:r>
      <w:proofErr w:type="gramStart"/>
      <w:r w:rsidRPr="004D43BD">
        <w:rPr>
          <w:rFonts w:eastAsia="Calibri" w:cstheme="minorHAnsi"/>
          <w:u w:val="single"/>
        </w:rPr>
        <w:t>нейропатии: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0B191A6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кардиоваскулярная</w:t>
      </w:r>
    </w:p>
    <w:p w14:paraId="5D177AB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нейропатическая</w:t>
      </w:r>
    </w:p>
    <w:p w14:paraId="68CAFA3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дистальная симметричная</w:t>
      </w:r>
    </w:p>
    <w:p w14:paraId="4DEE245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плексопатия</w:t>
      </w:r>
    </w:p>
    <w:p w14:paraId="43F4E9F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5C0395E" w14:textId="77777777" w:rsidR="00A268BF" w:rsidRPr="0051311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51311A">
        <w:rPr>
          <w:rFonts w:eastAsia="Calibri" w:cstheme="minorHAnsi"/>
          <w:u w:val="single"/>
        </w:rPr>
        <w:t>1113. Фактором риска развития макроангиопатий, специфичным для сахарного диабета является:</w:t>
      </w:r>
    </w:p>
    <w:p w14:paraId="5A658B1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гиперхолестеринемия</w:t>
      </w:r>
    </w:p>
    <w:p w14:paraId="0494BC55" w14:textId="77777777" w:rsidR="00A268BF" w:rsidRPr="0051311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51311A">
        <w:rPr>
          <w:rFonts w:eastAsia="Calibri" w:cstheme="minorHAnsi"/>
          <w:b/>
        </w:rPr>
        <w:t>- гиперинсулинемия</w:t>
      </w:r>
    </w:p>
    <w:p w14:paraId="5909C25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менопауза</w:t>
      </w:r>
    </w:p>
    <w:p w14:paraId="6671B66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гиподинамия</w:t>
      </w:r>
    </w:p>
    <w:p w14:paraId="336EB69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95F1199" w14:textId="64886F5F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 xml:space="preserve">1114. Для коррекции факторов риска атеросклероза при ХОЗАНК необходимо все перечисленное, </w:t>
      </w:r>
      <w:proofErr w:type="gramStart"/>
      <w:r w:rsidRPr="00D63161">
        <w:rPr>
          <w:rFonts w:eastAsia="Calibri" w:cstheme="minorHAnsi"/>
          <w:u w:val="single"/>
        </w:rPr>
        <w:t>кроме: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0F32FF8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компенсация углеводного обмена</w:t>
      </w:r>
    </w:p>
    <w:p w14:paraId="328111C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бета-блокаторы</w:t>
      </w:r>
    </w:p>
    <w:p w14:paraId="1C93697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статины и фибраты</w:t>
      </w:r>
    </w:p>
    <w:p w14:paraId="5E42BFB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+ </w:t>
      </w:r>
      <w:r w:rsidRPr="00EB180B">
        <w:rPr>
          <w:rFonts w:eastAsia="Calibri" w:cstheme="minorHAnsi"/>
          <w:b/>
        </w:rPr>
        <w:t>актовегин</w:t>
      </w:r>
    </w:p>
    <w:p w14:paraId="41C1D17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38E3B24" w14:textId="75B1778F" w:rsidR="00A268BF" w:rsidRPr="00B82D8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585951">
        <w:rPr>
          <w:rFonts w:eastAsia="Calibri" w:cstheme="minorHAnsi"/>
          <w:u w:val="single"/>
        </w:rPr>
        <w:t>1115</w:t>
      </w:r>
      <w:r w:rsidRPr="00EB180B">
        <w:rPr>
          <w:rFonts w:eastAsia="Calibri" w:cstheme="minorHAnsi"/>
        </w:rPr>
        <w:t>.</w:t>
      </w:r>
      <w:r w:rsidRPr="00B82D81">
        <w:rPr>
          <w:rFonts w:eastAsia="Calibri" w:cstheme="minorHAnsi"/>
          <w:u w:val="single"/>
        </w:rPr>
        <w:t xml:space="preserve">Антигипертензивными препаратами первого ряда при наличии микро- и макроальбуминурии, обладающими нефропротективным   действием </w:t>
      </w:r>
      <w:proofErr w:type="gramStart"/>
      <w:r w:rsidRPr="00B82D81">
        <w:rPr>
          <w:rFonts w:eastAsia="Calibri" w:cstheme="minorHAnsi"/>
          <w:u w:val="single"/>
        </w:rPr>
        <w:t>являются: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427FBDA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препараты центрального действия</w:t>
      </w:r>
    </w:p>
    <w:p w14:paraId="399B86E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ингибиторы ангиотензин-превращающего фермента</w:t>
      </w:r>
    </w:p>
    <w:p w14:paraId="1E92766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диуретики</w:t>
      </w:r>
    </w:p>
    <w:p w14:paraId="73D603C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бета-блокаторы</w:t>
      </w:r>
    </w:p>
    <w:p w14:paraId="745B840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5E56DFD" w14:textId="61257975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 xml:space="preserve">1116. Для течения ИБС при сахарном диабете НЕ </w:t>
      </w:r>
      <w:proofErr w:type="gramStart"/>
      <w:r w:rsidRPr="00D63161">
        <w:rPr>
          <w:rFonts w:eastAsia="Calibri" w:cstheme="minorHAnsi"/>
          <w:u w:val="single"/>
        </w:rPr>
        <w:t>характерно: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7DB9749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высокая частота трансмурального инфаркта миокарда</w:t>
      </w:r>
    </w:p>
    <w:p w14:paraId="4EBA1A5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высокая летальность</w:t>
      </w:r>
    </w:p>
    <w:p w14:paraId="549288C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безболевые формы</w:t>
      </w:r>
    </w:p>
    <w:p w14:paraId="1496F59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более частое выявление у мужчин</w:t>
      </w:r>
    </w:p>
    <w:p w14:paraId="7E5888E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588169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1117. </w:t>
      </w:r>
      <w:proofErr w:type="gramStart"/>
      <w:r w:rsidRPr="00EB180B">
        <w:rPr>
          <w:rFonts w:eastAsia="Calibri" w:cstheme="minorHAnsi"/>
        </w:rPr>
        <w:t>Фактором  риска</w:t>
      </w:r>
      <w:proofErr w:type="gramEnd"/>
      <w:r w:rsidRPr="00EB180B">
        <w:rPr>
          <w:rFonts w:eastAsia="Calibri" w:cstheme="minorHAnsi"/>
        </w:rPr>
        <w:t xml:space="preserve"> макроангиопатий, общим  для  популяции,  является:</w:t>
      </w:r>
    </w:p>
    <w:p w14:paraId="70D6E28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гиперисулинемия</w:t>
      </w:r>
    </w:p>
    <w:p w14:paraId="7EBD998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курение</w:t>
      </w:r>
    </w:p>
    <w:p w14:paraId="4AB6CDE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инсулинорезистентность</w:t>
      </w:r>
    </w:p>
    <w:p w14:paraId="6205908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гипергликемия</w:t>
      </w:r>
    </w:p>
    <w:p w14:paraId="0A873A3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0D0B396" w14:textId="3444A508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 xml:space="preserve">1118. Риск метаболических осложнений у женщин ассоциирован с объемом талии </w:t>
      </w:r>
      <w:proofErr w:type="gramStart"/>
      <w:r w:rsidRPr="00D63161">
        <w:rPr>
          <w:rFonts w:eastAsia="Calibri" w:cstheme="minorHAnsi"/>
          <w:u w:val="single"/>
        </w:rPr>
        <w:t>более: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61863B0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- 94 см</w:t>
      </w:r>
    </w:p>
    <w:p w14:paraId="7593B54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- 80 см</w:t>
      </w:r>
    </w:p>
    <w:p w14:paraId="3E9EC83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- 102 см</w:t>
      </w:r>
    </w:p>
    <w:p w14:paraId="6C73312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- 88 см</w:t>
      </w:r>
    </w:p>
    <w:p w14:paraId="1A31A33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D4EA315" w14:textId="56976782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1119. Гипогликемия у больного сахарным диабетом может быть вызвана всем, кроме:</w:t>
      </w:r>
      <w:r w:rsidR="00D63161">
        <w:rPr>
          <w:rFonts w:eastAsia="Calibri" w:cstheme="minorHAnsi"/>
          <w:u w:val="single"/>
        </w:rPr>
        <w:t xml:space="preserve"> +</w:t>
      </w:r>
    </w:p>
    <w:p w14:paraId="4CD34860" w14:textId="77777777" w:rsidR="00A268BF" w:rsidRPr="00996778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996778">
        <w:rPr>
          <w:rFonts w:eastAsia="Calibri" w:cstheme="minorHAnsi"/>
          <w:b/>
        </w:rPr>
        <w:t>- прием препаратов иНГЛТ-2</w:t>
      </w:r>
    </w:p>
    <w:p w14:paraId="608C6C8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прием алкоголя</w:t>
      </w:r>
    </w:p>
    <w:p w14:paraId="062B84B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прием препаратов сульфонилмочевины</w:t>
      </w:r>
    </w:p>
    <w:p w14:paraId="4E8EC03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введение неадекватно высокой дозы инсулина</w:t>
      </w:r>
    </w:p>
    <w:p w14:paraId="556FC04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B2FA77A" w14:textId="096AC637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 xml:space="preserve">1120. </w:t>
      </w:r>
      <w:proofErr w:type="gramStart"/>
      <w:r w:rsidRPr="00D63161">
        <w:rPr>
          <w:rFonts w:eastAsia="Calibri" w:cstheme="minorHAnsi"/>
          <w:u w:val="single"/>
        </w:rPr>
        <w:t>Механизмом  действия</w:t>
      </w:r>
      <w:proofErr w:type="gramEnd"/>
      <w:r w:rsidRPr="00D63161">
        <w:rPr>
          <w:rFonts w:eastAsia="Calibri" w:cstheme="minorHAnsi"/>
          <w:u w:val="single"/>
        </w:rPr>
        <w:t>, основанным  на снижении  реабсорбции  глюкозы в  почках  и выведения  ее  с  мочой, обладают препараты  группы:</w:t>
      </w:r>
      <w:r w:rsidR="00D63161">
        <w:rPr>
          <w:rFonts w:eastAsia="Calibri" w:cstheme="minorHAnsi"/>
          <w:u w:val="single"/>
        </w:rPr>
        <w:t>+</w:t>
      </w:r>
    </w:p>
    <w:p w14:paraId="2E38C4B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сульфонилмочевины</w:t>
      </w:r>
    </w:p>
    <w:p w14:paraId="52DE9E2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аналогов ГПП-1</w:t>
      </w:r>
    </w:p>
    <w:p w14:paraId="4167296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ингибиторов ДПП-4</w:t>
      </w:r>
    </w:p>
    <w:p w14:paraId="2DACDE7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блокаторов SGLT 2</w:t>
      </w:r>
    </w:p>
    <w:p w14:paraId="5BE03B7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4567789" w14:textId="7EAED241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1121.</w:t>
      </w:r>
      <w:r w:rsidR="00B82D81" w:rsidRPr="00D63161">
        <w:rPr>
          <w:rFonts w:eastAsia="Calibri" w:cstheme="minorHAnsi"/>
          <w:u w:val="single"/>
        </w:rPr>
        <w:t xml:space="preserve"> </w:t>
      </w:r>
      <w:r w:rsidRPr="00D63161">
        <w:rPr>
          <w:rFonts w:eastAsia="Calibri" w:cstheme="minorHAnsi"/>
          <w:u w:val="single"/>
        </w:rPr>
        <w:t xml:space="preserve">Показанием для перевода на постоянную инсулинотерапию при СД 2 типа </w:t>
      </w:r>
      <w:proofErr w:type="gramStart"/>
      <w:r w:rsidRPr="00D63161">
        <w:rPr>
          <w:rFonts w:eastAsia="Calibri" w:cstheme="minorHAnsi"/>
          <w:u w:val="single"/>
        </w:rPr>
        <w:t>является: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44348FC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 xml:space="preserve">- </w:t>
      </w:r>
      <w:proofErr w:type="gramStart"/>
      <w:r w:rsidRPr="00EB180B">
        <w:rPr>
          <w:rFonts w:eastAsia="Calibri" w:cstheme="minorHAnsi"/>
        </w:rPr>
        <w:t>плановая  полостная</w:t>
      </w:r>
      <w:proofErr w:type="gramEnd"/>
      <w:r w:rsidRPr="00EB180B">
        <w:rPr>
          <w:rFonts w:eastAsia="Calibri" w:cstheme="minorHAnsi"/>
        </w:rPr>
        <w:t xml:space="preserve">  операция</w:t>
      </w:r>
    </w:p>
    <w:p w14:paraId="2F7D547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кетоацидоз</w:t>
      </w:r>
    </w:p>
    <w:p w14:paraId="761DF40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 xml:space="preserve">- </w:t>
      </w:r>
      <w:proofErr w:type="gramStart"/>
      <w:r w:rsidRPr="00EB180B">
        <w:rPr>
          <w:rFonts w:eastAsia="Calibri" w:cstheme="minorHAnsi"/>
          <w:b/>
        </w:rPr>
        <w:t>неэффективность  комбинации</w:t>
      </w:r>
      <w:proofErr w:type="gramEnd"/>
      <w:r w:rsidRPr="00EB180B">
        <w:rPr>
          <w:rFonts w:eastAsia="Calibri" w:cstheme="minorHAnsi"/>
          <w:b/>
        </w:rPr>
        <w:t xml:space="preserve">  ТССП в максимальных терапевтических  дозах</w:t>
      </w:r>
    </w:p>
    <w:p w14:paraId="762897F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гипергликемия</w:t>
      </w:r>
    </w:p>
    <w:p w14:paraId="0E5B120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6CFB05F" w14:textId="6042D33E" w:rsidR="00A268BF" w:rsidRPr="00A076DF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A076DF">
        <w:rPr>
          <w:rFonts w:eastAsia="Calibri" w:cstheme="minorHAnsi"/>
          <w:u w:val="single"/>
        </w:rPr>
        <w:t xml:space="preserve">1122. Метаболическими признаками гиперосмолярной комы </w:t>
      </w:r>
      <w:proofErr w:type="gramStart"/>
      <w:r w:rsidRPr="00A076DF">
        <w:rPr>
          <w:rFonts w:eastAsia="Calibri" w:cstheme="minorHAnsi"/>
          <w:u w:val="single"/>
        </w:rPr>
        <w:t>являются: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78AE02D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гипернатриемия и гиперкалиемия</w:t>
      </w:r>
    </w:p>
    <w:p w14:paraId="46AF627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кетоацидоз и гипергликимия</w:t>
      </w:r>
    </w:p>
    <w:p w14:paraId="51608AC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гипергликемия и гиперосмолярность</w:t>
      </w:r>
    </w:p>
    <w:p w14:paraId="7FB7D1B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гиперосмолярность и гиперкалиемия</w:t>
      </w:r>
    </w:p>
    <w:p w14:paraId="49F493B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6D3F600" w14:textId="13C4F490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 xml:space="preserve">1123. Лечение кетоацидотической комы следует начинать с </w:t>
      </w:r>
      <w:proofErr w:type="gramStart"/>
      <w:r w:rsidRPr="00D63161">
        <w:rPr>
          <w:rFonts w:eastAsia="Calibri" w:cstheme="minorHAnsi"/>
          <w:u w:val="single"/>
        </w:rPr>
        <w:t>введения: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4C91370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допамина</w:t>
      </w:r>
    </w:p>
    <w:p w14:paraId="79F8663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изотонического раствора хлорида натрия и инсулина</w:t>
      </w:r>
    </w:p>
    <w:p w14:paraId="497592E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глюкозы и инсулина</w:t>
      </w:r>
    </w:p>
    <w:p w14:paraId="3E90D8B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бикарбоната натрия</w:t>
      </w:r>
    </w:p>
    <w:p w14:paraId="55D6E4E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0187EDC" w14:textId="05E6EFFD" w:rsidR="00A268BF" w:rsidRPr="00B82D8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F24F16">
        <w:rPr>
          <w:rFonts w:eastAsia="Calibri" w:cstheme="minorHAnsi"/>
          <w:u w:val="single"/>
        </w:rPr>
        <w:t>1124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 xml:space="preserve">Для лактацидемической комы не </w:t>
      </w:r>
      <w:proofErr w:type="gramStart"/>
      <w:r w:rsidRPr="00B82D81">
        <w:rPr>
          <w:rFonts w:eastAsia="Calibri" w:cstheme="minorHAnsi"/>
          <w:u w:val="single"/>
        </w:rPr>
        <w:t>характерно: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36C78AF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молочной кислоты в крови</w:t>
      </w:r>
    </w:p>
    <w:p w14:paraId="202A5BA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снижение уровня бикарбонатов, резервной щелочности и рН крови</w:t>
      </w:r>
    </w:p>
    <w:p w14:paraId="1409F0A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повышение коэффициента лактат/пируват</w:t>
      </w:r>
    </w:p>
    <w:p w14:paraId="5C62F7B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высокая гипергликимия и глюкозурия</w:t>
      </w:r>
    </w:p>
    <w:p w14:paraId="5BC6CDC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4D1F787" w14:textId="07916ED1" w:rsidR="00A268BF" w:rsidRPr="00A5138C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A5138C">
        <w:rPr>
          <w:rFonts w:eastAsia="Calibri" w:cstheme="minorHAnsi"/>
          <w:u w:val="single"/>
        </w:rPr>
        <w:t xml:space="preserve">1125. При гипогликемической коме в первую очередь необходимо </w:t>
      </w:r>
      <w:proofErr w:type="gramStart"/>
      <w:r w:rsidRPr="00A5138C">
        <w:rPr>
          <w:rFonts w:eastAsia="Calibri" w:cstheme="minorHAnsi"/>
          <w:u w:val="single"/>
        </w:rPr>
        <w:t>введение: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3611EFE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физиологического раствора</w:t>
      </w:r>
    </w:p>
    <w:p w14:paraId="692C4BB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- 40% глюкозы</w:t>
      </w:r>
    </w:p>
    <w:p w14:paraId="6360FE5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хлорида калия</w:t>
      </w:r>
    </w:p>
    <w:p w14:paraId="1B0B756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бикарбоната натрия</w:t>
      </w:r>
    </w:p>
    <w:p w14:paraId="21A2CF2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DF2A904" w14:textId="7154FA5A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 xml:space="preserve">1126.  Метаболическими признаками кетоацидотической комы </w:t>
      </w:r>
      <w:proofErr w:type="gramStart"/>
      <w:r w:rsidRPr="00D63161">
        <w:rPr>
          <w:rFonts w:eastAsia="Calibri" w:cstheme="minorHAnsi"/>
          <w:u w:val="single"/>
        </w:rPr>
        <w:t>являются: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614AFD1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гипернатриемия и гиперкалиемия</w:t>
      </w:r>
    </w:p>
    <w:p w14:paraId="14DBE79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кетоацидоз и гипергликимия</w:t>
      </w:r>
    </w:p>
    <w:p w14:paraId="534F96D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гипергликемия и гиперосмолярность</w:t>
      </w:r>
    </w:p>
    <w:p w14:paraId="2F59B46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гиперосмолярность и гиперкалиемия</w:t>
      </w:r>
    </w:p>
    <w:p w14:paraId="1F6AC38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DDB483D" w14:textId="77777777" w:rsidR="00A268BF" w:rsidRPr="0051311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51311A">
        <w:rPr>
          <w:rFonts w:eastAsia="Calibri" w:cstheme="minorHAnsi"/>
          <w:u w:val="single"/>
        </w:rPr>
        <w:t>1127. У беременных при сахарном диабете можно использовать:</w:t>
      </w:r>
    </w:p>
    <w:p w14:paraId="406F293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инсулин</w:t>
      </w:r>
    </w:p>
    <w:p w14:paraId="038D3A1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бигуаниды</w:t>
      </w:r>
    </w:p>
    <w:p w14:paraId="5BFB2C2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ингибиторы НГЛТ-2</w:t>
      </w:r>
    </w:p>
    <w:p w14:paraId="4DDA725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препараты сульфонилмочевины</w:t>
      </w:r>
    </w:p>
    <w:p w14:paraId="5060819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1575FFC" w14:textId="1C283147" w:rsidR="00A268BF" w:rsidRPr="00D63161" w:rsidRDefault="005D1AAD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 xml:space="preserve">1128. Тактика введения </w:t>
      </w:r>
      <w:r w:rsidR="00A268BF" w:rsidRPr="00D63161">
        <w:rPr>
          <w:rFonts w:eastAsia="Calibri" w:cstheme="minorHAnsi"/>
          <w:u w:val="single"/>
        </w:rPr>
        <w:t>родов у женщин с сахарным диабетом предусматривает:</w:t>
      </w:r>
      <w:r w:rsidR="00D63161">
        <w:rPr>
          <w:rFonts w:eastAsia="Calibri" w:cstheme="minorHAnsi"/>
          <w:u w:val="single"/>
        </w:rPr>
        <w:t xml:space="preserve"> +</w:t>
      </w:r>
    </w:p>
    <w:p w14:paraId="300A04E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 xml:space="preserve">- </w:t>
      </w:r>
      <w:proofErr w:type="gramStart"/>
      <w:r w:rsidRPr="00EB180B">
        <w:rPr>
          <w:rFonts w:eastAsia="Calibri" w:cstheme="minorHAnsi"/>
          <w:b/>
        </w:rPr>
        <w:t>роды  через</w:t>
      </w:r>
      <w:proofErr w:type="gramEnd"/>
      <w:r w:rsidRPr="00EB180B">
        <w:rPr>
          <w:rFonts w:eastAsia="Calibri" w:cstheme="minorHAnsi"/>
          <w:b/>
        </w:rPr>
        <w:t xml:space="preserve">  естественные  родовые  пути, кесарево сечение при наличии акушерских показаний или прогрессировании  осложнений</w:t>
      </w:r>
    </w:p>
    <w:p w14:paraId="0B6A571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родоразрешение только через естественные родовые пути</w:t>
      </w:r>
    </w:p>
    <w:p w14:paraId="099C43B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только кесарево сечение, независимо от наличия осложнений</w:t>
      </w:r>
    </w:p>
    <w:p w14:paraId="4ADF3B1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0EBD419" w14:textId="4370379F" w:rsidR="00A268BF" w:rsidRPr="004D43BD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4D43BD">
        <w:rPr>
          <w:rFonts w:eastAsia="Calibri" w:cstheme="minorHAnsi"/>
          <w:u w:val="single"/>
        </w:rPr>
        <w:lastRenderedPageBreak/>
        <w:t xml:space="preserve">1129. Частые гипогликемии могут способствовать всему перечисленному, </w:t>
      </w:r>
      <w:proofErr w:type="gramStart"/>
      <w:r w:rsidRPr="004D43BD">
        <w:rPr>
          <w:rFonts w:eastAsia="Calibri" w:cstheme="minorHAnsi"/>
          <w:u w:val="single"/>
        </w:rPr>
        <w:t>кроме: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2234B9F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развития инсулинорезистентности</w:t>
      </w:r>
    </w:p>
    <w:p w14:paraId="5BD0294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прогрессирования микроангиопатий</w:t>
      </w:r>
    </w:p>
    <w:p w14:paraId="5BCD5B9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развития свежих ретинальных кровоизлияний</w:t>
      </w:r>
    </w:p>
    <w:p w14:paraId="7040A4C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развития инфаркта миокарда или острого нарушения мозгового кровообращения</w:t>
      </w:r>
    </w:p>
    <w:p w14:paraId="7AFE1AB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154CA90" w14:textId="4CF739C6" w:rsidR="00A268BF" w:rsidRPr="00E3501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E3501A">
        <w:rPr>
          <w:rFonts w:eastAsia="Calibri" w:cstheme="minorHAnsi"/>
          <w:u w:val="single"/>
        </w:rPr>
        <w:t xml:space="preserve">1130. При назначении высоких доз тиреостатиков необходим частый контроль следующих </w:t>
      </w:r>
      <w:proofErr w:type="gramStart"/>
      <w:r w:rsidRPr="00E3501A">
        <w:rPr>
          <w:rFonts w:eastAsia="Calibri" w:cstheme="minorHAnsi"/>
          <w:u w:val="single"/>
        </w:rPr>
        <w:t>показателей: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2CEB9A3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Артериального давления</w:t>
      </w:r>
    </w:p>
    <w:p w14:paraId="658796F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Частоты сердечных сокращений</w:t>
      </w:r>
    </w:p>
    <w:p w14:paraId="1DB700B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ОАК с лейкоформулой</w:t>
      </w:r>
    </w:p>
    <w:p w14:paraId="10A36E8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ОАМ</w:t>
      </w:r>
    </w:p>
    <w:p w14:paraId="68D5240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3D36C8B" w14:textId="4312AEAC" w:rsidR="00A268BF" w:rsidRPr="002327E9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2327E9">
        <w:rPr>
          <w:rFonts w:eastAsia="Calibri" w:cstheme="minorHAnsi"/>
          <w:u w:val="single"/>
        </w:rPr>
        <w:t xml:space="preserve">1131. Действие иДПП-4 основано </w:t>
      </w:r>
      <w:proofErr w:type="gramStart"/>
      <w:r w:rsidRPr="002327E9">
        <w:rPr>
          <w:rFonts w:eastAsia="Calibri" w:cstheme="minorHAnsi"/>
          <w:u w:val="single"/>
        </w:rPr>
        <w:t>на:</w:t>
      </w:r>
      <w:r w:rsidR="00D63161">
        <w:rPr>
          <w:rFonts w:eastAsia="Calibri" w:cstheme="minorHAnsi"/>
          <w:u w:val="single"/>
        </w:rPr>
        <w:t>+</w:t>
      </w:r>
      <w:proofErr w:type="gramEnd"/>
    </w:p>
    <w:p w14:paraId="70F7E81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Стимуляции бета-клеток поджелудочной железы</w:t>
      </w:r>
    </w:p>
    <w:p w14:paraId="718F7AC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Снижение инсулинорезистентности</w:t>
      </w:r>
    </w:p>
    <w:p w14:paraId="28669FA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Глюкозозависимом увеличение синтеза и высвобождение инсулина из бета-клеток поджелудочной железы и снижение секреции глюкагона альфа-клетками</w:t>
      </w:r>
    </w:p>
    <w:p w14:paraId="0408994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Ингибировании SGLT-2</w:t>
      </w:r>
    </w:p>
    <w:p w14:paraId="58ECDBB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1B5A153" w14:textId="772220EE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 xml:space="preserve">1132. </w:t>
      </w:r>
      <w:proofErr w:type="gramStart"/>
      <w:r w:rsidRPr="00D63161">
        <w:rPr>
          <w:rFonts w:eastAsia="Calibri" w:cstheme="minorHAnsi"/>
          <w:u w:val="single"/>
        </w:rPr>
        <w:t>Пациенту  с</w:t>
      </w:r>
      <w:proofErr w:type="gramEnd"/>
      <w:r w:rsidRPr="00D63161">
        <w:rPr>
          <w:rFonts w:eastAsia="Calibri" w:cstheme="minorHAnsi"/>
          <w:u w:val="single"/>
        </w:rPr>
        <w:t xml:space="preserve"> сахарным диабетом и вегетативной нейропатией противопоказан следующий вид анестезии:</w:t>
      </w:r>
      <w:r w:rsidR="00D63161">
        <w:rPr>
          <w:rFonts w:eastAsia="Calibri" w:cstheme="minorHAnsi"/>
          <w:u w:val="single"/>
        </w:rPr>
        <w:t xml:space="preserve"> +</w:t>
      </w:r>
    </w:p>
    <w:p w14:paraId="7FFA963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высокая спинальная анестезия</w:t>
      </w:r>
    </w:p>
    <w:p w14:paraId="4B61842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общий наркоз</w:t>
      </w:r>
    </w:p>
    <w:p w14:paraId="7717098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проводниковая анестезия</w:t>
      </w:r>
    </w:p>
    <w:p w14:paraId="49D67A6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аппликационная анестезия</w:t>
      </w:r>
    </w:p>
    <w:p w14:paraId="4423B2E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892A202" w14:textId="73563707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 xml:space="preserve">1133.  При выборе сахароснижающей терапии при остром коронарном синдроме верно все, кроме: </w:t>
      </w:r>
      <w:r w:rsidR="00D63161">
        <w:rPr>
          <w:rFonts w:eastAsia="Calibri" w:cstheme="minorHAnsi"/>
          <w:u w:val="single"/>
        </w:rPr>
        <w:t>+</w:t>
      </w:r>
    </w:p>
    <w:p w14:paraId="1C5DDDA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Тиазолидиндионы при развитии ОКС должны быть немедленно отменены, т.к. могут вызывать задержку жидкости, способствуя развитию застойной сердечной недостаточности. </w:t>
      </w:r>
    </w:p>
    <w:p w14:paraId="580D089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Наличие у больного СД 2 типа ОКС не является показанием к переводу на инсулинотерапию.</w:t>
      </w:r>
    </w:p>
    <w:p w14:paraId="07104AA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Показания к назначению инсулина при ОКС у пациента с СД 2 типа в целом такие же, как у больных без ОКС. </w:t>
      </w:r>
    </w:p>
    <w:p w14:paraId="170D87F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 xml:space="preserve">- Метформин не противопоказан больным СД и ОКС. </w:t>
      </w:r>
    </w:p>
    <w:p w14:paraId="7D25121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2352CD8" w14:textId="447D2EF1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1134.  Определите какие проявления характерны для симптома Мебиуса при тиреотоксикозе:</w:t>
      </w:r>
      <w:r w:rsidR="00D63161">
        <w:rPr>
          <w:rFonts w:eastAsia="Calibri" w:cstheme="minorHAnsi"/>
          <w:u w:val="single"/>
        </w:rPr>
        <w:t xml:space="preserve"> +</w:t>
      </w:r>
    </w:p>
    <w:p w14:paraId="1D061E6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Потеря способности фиксировать взгляд на близком расстоянии</w:t>
      </w:r>
    </w:p>
    <w:p w14:paraId="0ECA322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Мелкий тремор закрытых глаз</w:t>
      </w:r>
    </w:p>
    <w:p w14:paraId="7DF229D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Расширение глазной щели с появлением белой полоски склеры между радужной оболочкой и верхним веком</w:t>
      </w:r>
    </w:p>
    <w:p w14:paraId="4E3B7DE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Гиперпигментация верхнего века</w:t>
      </w:r>
    </w:p>
    <w:p w14:paraId="5B5B247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2921576" w14:textId="117EB58F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1135. В структуре смертности населения экономически развитых стран ведущие места занимают</w:t>
      </w:r>
      <w:r w:rsidR="00D63161">
        <w:rPr>
          <w:rFonts w:eastAsia="Calibri" w:cstheme="minorHAnsi"/>
          <w:u w:val="single"/>
        </w:rPr>
        <w:t>+</w:t>
      </w:r>
    </w:p>
    <w:p w14:paraId="494E26D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инфекционные и паразитарные заболевания; болезни системы пищеварения; психические заболевания</w:t>
      </w:r>
    </w:p>
    <w:p w14:paraId="56359B5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болезни системы кровообращения; новообразования; травмы и отравления</w:t>
      </w:r>
    </w:p>
    <w:p w14:paraId="6195352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новообразования; травмы и отравления; болезни органов дыхания</w:t>
      </w:r>
    </w:p>
    <w:p w14:paraId="34248C6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инфекционные заболевания; болезни системы кровообращения</w:t>
      </w:r>
    </w:p>
    <w:p w14:paraId="792C367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грипп и ОРВИ</w:t>
      </w:r>
    </w:p>
    <w:p w14:paraId="30318F2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84CA50D" w14:textId="5DE49A78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1136. Рак in situ по Международной классификации TNM относится</w:t>
      </w:r>
      <w:r w:rsidR="00D63161">
        <w:rPr>
          <w:rFonts w:eastAsia="Calibri" w:cstheme="minorHAnsi"/>
          <w:u w:val="single"/>
        </w:rPr>
        <w:t xml:space="preserve"> +</w:t>
      </w:r>
    </w:p>
    <w:p w14:paraId="2F64C92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к раку</w:t>
      </w:r>
    </w:p>
    <w:p w14:paraId="48869B1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 предраку факультативному</w:t>
      </w:r>
    </w:p>
    <w:p w14:paraId="6EF88FB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 доброкачественным опухолям</w:t>
      </w:r>
    </w:p>
    <w:p w14:paraId="50AED29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отношение не определено</w:t>
      </w:r>
    </w:p>
    <w:p w14:paraId="5DD307E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 предраку облигатному</w:t>
      </w:r>
    </w:p>
    <w:p w14:paraId="03E4446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721D2F3" w14:textId="717ECC8E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1137. Наиболее часто злокачественные опухоли в полости рта являются</w:t>
      </w:r>
      <w:r w:rsidR="00D63161">
        <w:rPr>
          <w:rFonts w:eastAsia="Calibri" w:cstheme="minorHAnsi"/>
          <w:u w:val="single"/>
        </w:rPr>
        <w:t xml:space="preserve"> +</w:t>
      </w:r>
    </w:p>
    <w:p w14:paraId="17A6ADD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эпителиальными</w:t>
      </w:r>
    </w:p>
    <w:p w14:paraId="7066CFD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лимфоидными</w:t>
      </w:r>
    </w:p>
    <w:p w14:paraId="3341402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сосудистыми</w:t>
      </w:r>
    </w:p>
    <w:p w14:paraId="6947F7F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соединительнотканными</w:t>
      </w:r>
    </w:p>
    <w:p w14:paraId="0900444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нейронными</w:t>
      </w:r>
    </w:p>
    <w:p w14:paraId="6A481C3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B6ECA82" w14:textId="7ADD07EB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1138. Носителем генетической информации клетки человека в основном является</w:t>
      </w:r>
      <w:r w:rsidR="00D63161">
        <w:rPr>
          <w:rFonts w:eastAsia="Calibri" w:cstheme="minorHAnsi"/>
          <w:u w:val="single"/>
        </w:rPr>
        <w:t xml:space="preserve"> +</w:t>
      </w:r>
    </w:p>
    <w:p w14:paraId="145BD25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РНК </w:t>
      </w:r>
    </w:p>
    <w:p w14:paraId="21A129D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АТФ</w:t>
      </w:r>
    </w:p>
    <w:p w14:paraId="3ECF464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ДНК</w:t>
      </w:r>
      <w:r w:rsidRPr="00EB180B">
        <w:rPr>
          <w:rFonts w:eastAsia="Calibri" w:cstheme="minorHAnsi"/>
        </w:rPr>
        <w:t xml:space="preserve"> </w:t>
      </w:r>
    </w:p>
    <w:p w14:paraId="30C88AA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митокондрии  </w:t>
      </w:r>
    </w:p>
    <w:p w14:paraId="187B251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все ответы правильные</w:t>
      </w:r>
    </w:p>
    <w:p w14:paraId="474AE50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F423409" w14:textId="029A7253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1139. Наиболее часто связывают возникновение рака шейки матки с вирусом группы</w:t>
      </w:r>
      <w:r w:rsidR="00D63161">
        <w:rPr>
          <w:rFonts w:eastAsia="Calibri" w:cstheme="minorHAnsi"/>
          <w:u w:val="single"/>
        </w:rPr>
        <w:t xml:space="preserve"> +</w:t>
      </w:r>
    </w:p>
    <w:p w14:paraId="49D310F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герпес </w:t>
      </w:r>
    </w:p>
    <w:p w14:paraId="413EA97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вирус папилломы</w:t>
      </w:r>
    </w:p>
    <w:p w14:paraId="1BF772D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аденовирус</w:t>
      </w:r>
    </w:p>
    <w:p w14:paraId="7EFCDE8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вирус гепатита</w:t>
      </w:r>
    </w:p>
    <w:p w14:paraId="45F1744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эпштейн-Барра</w:t>
      </w:r>
    </w:p>
    <w:p w14:paraId="5B077BA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9205D2F" w14:textId="7A207E44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1140. Нарушение гормонального баланса не оказывает влияния на возникновение</w:t>
      </w:r>
      <w:r w:rsidR="00D63161">
        <w:rPr>
          <w:rFonts w:eastAsia="Calibri" w:cstheme="minorHAnsi"/>
          <w:u w:val="single"/>
        </w:rPr>
        <w:t>+</w:t>
      </w:r>
    </w:p>
    <w:p w14:paraId="79A3BCE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рака яичников</w:t>
      </w:r>
    </w:p>
    <w:p w14:paraId="1992A1D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рака матки</w:t>
      </w:r>
    </w:p>
    <w:p w14:paraId="295695E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рака молочной железы </w:t>
      </w:r>
    </w:p>
    <w:p w14:paraId="79C0D97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 xml:space="preserve">- рака печени </w:t>
      </w:r>
    </w:p>
    <w:p w14:paraId="7663865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рака предстательной железы</w:t>
      </w:r>
    </w:p>
    <w:p w14:paraId="6324B46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562568E" w14:textId="4B98E5AD" w:rsidR="00A268BF" w:rsidRPr="00B82D8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585951">
        <w:rPr>
          <w:rFonts w:eastAsia="Calibri" w:cstheme="minorHAnsi"/>
          <w:u w:val="single"/>
        </w:rPr>
        <w:t>1141</w:t>
      </w:r>
      <w:r w:rsidRPr="00B82D81">
        <w:rPr>
          <w:rFonts w:eastAsia="Calibri" w:cstheme="minorHAnsi"/>
          <w:u w:val="single"/>
        </w:rPr>
        <w:t>. К комбинированной операции следует относить</w:t>
      </w:r>
      <w:r w:rsidR="00D63161">
        <w:rPr>
          <w:rFonts w:eastAsia="Calibri" w:cstheme="minorHAnsi"/>
          <w:u w:val="single"/>
        </w:rPr>
        <w:t>+</w:t>
      </w:r>
    </w:p>
    <w:p w14:paraId="689F706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удаление опухоли вместе с регионарным лимфатическим барьером</w:t>
      </w:r>
    </w:p>
    <w:p w14:paraId="47A92CE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удаление опухоли вместе с регионарным лимфатическим барьером и всеми доступными лимфоузлами и клетчаткой в зоне операции</w:t>
      </w:r>
    </w:p>
    <w:p w14:paraId="402CD7A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удаление опухоли вместе с регионарным лимфатическим барьером и резекцией или удалением другого органа, вовлеченного в опухолевый процесс</w:t>
      </w:r>
    </w:p>
    <w:p w14:paraId="13595EC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удаление опухоли вместе с регионарным лимфатическим барьером и одновременным выполнением операции по поводу какого-либо другого заболевания</w:t>
      </w:r>
    </w:p>
    <w:p w14:paraId="66950A7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все ответы правильные</w:t>
      </w:r>
    </w:p>
    <w:p w14:paraId="7EBEACA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3F34CF3" w14:textId="77777777" w:rsidR="00A268BF" w:rsidRPr="00B82D8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083DC3">
        <w:rPr>
          <w:rFonts w:eastAsia="Calibri" w:cstheme="minorHAnsi"/>
          <w:u w:val="single"/>
        </w:rPr>
        <w:t>1142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Лучевая терапия в лечении злокачественных опухолей используется</w:t>
      </w:r>
    </w:p>
    <w:p w14:paraId="57DBF9E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как самостоятельный метод</w:t>
      </w:r>
    </w:p>
    <w:p w14:paraId="2D0E842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комбинации с хирургическим методом до операции</w:t>
      </w:r>
    </w:p>
    <w:p w14:paraId="20F0D4B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комбинации с лекарственной терапией</w:t>
      </w:r>
    </w:p>
    <w:p w14:paraId="521C3BD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комбинации с хирургическим методом после операции</w:t>
      </w:r>
    </w:p>
    <w:p w14:paraId="2030105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все ответы правильные</w:t>
      </w:r>
    </w:p>
    <w:p w14:paraId="6EEF37F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A42C336" w14:textId="43AFE8B3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1143. К радиочувствительным могут быть отнесены все перечисленные ниже опухоли, кроме</w:t>
      </w:r>
      <w:r w:rsidR="00D63161">
        <w:rPr>
          <w:rFonts w:eastAsia="Calibri" w:cstheme="minorHAnsi"/>
          <w:u w:val="single"/>
        </w:rPr>
        <w:t>+</w:t>
      </w:r>
    </w:p>
    <w:p w14:paraId="1E47EFB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лимфогранулематоза</w:t>
      </w:r>
    </w:p>
    <w:p w14:paraId="48C43E6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лимфосаркомы</w:t>
      </w:r>
    </w:p>
    <w:p w14:paraId="2B9B107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семиномы</w:t>
      </w:r>
    </w:p>
    <w:p w14:paraId="76D2B82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аденокарциномы желудка</w:t>
      </w:r>
    </w:p>
    <w:p w14:paraId="0CEEDE9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мелкоклеточного РЛ</w:t>
      </w:r>
    </w:p>
    <w:p w14:paraId="42DD685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2F9DC7A" w14:textId="4E7F0679" w:rsidR="00A268BF" w:rsidRPr="00026722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026722">
        <w:rPr>
          <w:rFonts w:eastAsia="Calibri" w:cstheme="minorHAnsi"/>
          <w:u w:val="single"/>
        </w:rPr>
        <w:t>1144. Противопоказанием для назначения антрациклинов является</w:t>
      </w:r>
      <w:r w:rsidR="00D63161">
        <w:rPr>
          <w:rFonts w:eastAsia="Calibri" w:cstheme="minorHAnsi"/>
          <w:u w:val="single"/>
        </w:rPr>
        <w:t>+</w:t>
      </w:r>
    </w:p>
    <w:p w14:paraId="068C179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диссеминация опухолевого процесса</w:t>
      </w:r>
    </w:p>
    <w:p w14:paraId="47723C4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 xml:space="preserve">- сердечно-сосудистая недостаточность </w:t>
      </w:r>
    </w:p>
    <w:p w14:paraId="047F0E4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диабет</w:t>
      </w:r>
    </w:p>
    <w:p w14:paraId="195403F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отсутствие одной почки</w:t>
      </w:r>
    </w:p>
    <w:p w14:paraId="47285DA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гиперкоагуляция</w:t>
      </w:r>
    </w:p>
    <w:p w14:paraId="729E1B2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6854DB6" w14:textId="7A283BED" w:rsidR="00A268BF" w:rsidRPr="005A187C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5A187C">
        <w:rPr>
          <w:rFonts w:eastAsia="Calibri" w:cstheme="minorHAnsi"/>
          <w:u w:val="single"/>
        </w:rPr>
        <w:t>1145. Под терминалом «неоадъювантная химиотерапия» понимают</w:t>
      </w:r>
      <w:r w:rsidR="00D63161">
        <w:rPr>
          <w:rFonts w:eastAsia="Calibri" w:cstheme="minorHAnsi"/>
          <w:u w:val="single"/>
        </w:rPr>
        <w:t>+</w:t>
      </w:r>
    </w:p>
    <w:p w14:paraId="33031A2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послеоперационную химиотерапию</w:t>
      </w:r>
    </w:p>
    <w:p w14:paraId="190F3E9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профилактическую химиотерапию</w:t>
      </w:r>
    </w:p>
    <w:p w14:paraId="78E1A47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предоперационную химиотерапию с оценкой эффективности по степени лекарственного патоморфоза для определения дальнейшей тактики лечения</w:t>
      </w:r>
    </w:p>
    <w:p w14:paraId="037023A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лечебную химиотерапию</w:t>
      </w:r>
    </w:p>
    <w:p w14:paraId="0013B7A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консолидирующую химиотерапию</w:t>
      </w:r>
    </w:p>
    <w:p w14:paraId="0F782A5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FFC8AA6" w14:textId="748FE97B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1146. Антиандрогены применяются при</w:t>
      </w:r>
      <w:r w:rsidR="00D63161">
        <w:rPr>
          <w:rFonts w:eastAsia="Calibri" w:cstheme="minorHAnsi"/>
          <w:u w:val="single"/>
        </w:rPr>
        <w:t>+</w:t>
      </w:r>
    </w:p>
    <w:p w14:paraId="665FB0E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раке предстательной железы</w:t>
      </w:r>
    </w:p>
    <w:p w14:paraId="00136BB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раке почки</w:t>
      </w:r>
    </w:p>
    <w:p w14:paraId="0417A67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злокачественных опухолях яичка</w:t>
      </w:r>
    </w:p>
    <w:p w14:paraId="1A5A076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меланоме кожи</w:t>
      </w:r>
    </w:p>
    <w:p w14:paraId="0ADB290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лимфосаркоме</w:t>
      </w:r>
    </w:p>
    <w:p w14:paraId="14C17F5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E3F5B81" w14:textId="4D5D8808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1147. Наиболее часто метастазами рака щитовидной железы поражаются</w:t>
      </w:r>
      <w:r w:rsidR="00D63161">
        <w:rPr>
          <w:rFonts w:eastAsia="Calibri" w:cstheme="minorHAnsi"/>
          <w:u w:val="single"/>
        </w:rPr>
        <w:t xml:space="preserve"> </w:t>
      </w:r>
    </w:p>
    <w:p w14:paraId="3FA65A4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 xml:space="preserve">- лимфоузлы вдоль внутренней яремной вены </w:t>
      </w:r>
    </w:p>
    <w:p w14:paraId="6BE1DAB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надключичные</w:t>
      </w:r>
    </w:p>
    <w:p w14:paraId="52915E0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паратрахеальные</w:t>
      </w:r>
    </w:p>
    <w:p w14:paraId="2DD1E70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претрахеальные</w:t>
      </w:r>
    </w:p>
    <w:p w14:paraId="6898A3E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загрудинные</w:t>
      </w:r>
    </w:p>
    <w:p w14:paraId="42D49CC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18F392F" w14:textId="077DF96B" w:rsidR="00A268BF" w:rsidRPr="00026722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026722">
        <w:rPr>
          <w:rFonts w:eastAsia="Calibri" w:cstheme="minorHAnsi"/>
          <w:u w:val="single"/>
        </w:rPr>
        <w:t>1148. Минимальным объемом хирургического вмешательства при раке щитовидной железы следует считать</w:t>
      </w:r>
      <w:r w:rsidR="00D63161">
        <w:rPr>
          <w:rFonts w:eastAsia="Calibri" w:cstheme="minorHAnsi"/>
          <w:u w:val="single"/>
        </w:rPr>
        <w:t>+</w:t>
      </w:r>
    </w:p>
    <w:p w14:paraId="1E91B77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энуклиацию узла</w:t>
      </w:r>
    </w:p>
    <w:p w14:paraId="573704C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резекцию доли </w:t>
      </w:r>
    </w:p>
    <w:p w14:paraId="74C0006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гемитиреоидэктомию</w:t>
      </w:r>
    </w:p>
    <w:p w14:paraId="04DBE6F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 xml:space="preserve">- гемитиреоидэктомию с резекцией перешейка </w:t>
      </w:r>
    </w:p>
    <w:p w14:paraId="0337E46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субтотальную резекцию щитовидной железы</w:t>
      </w:r>
    </w:p>
    <w:p w14:paraId="1241FB0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84799C2" w14:textId="06D6201E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1149. У больной 50 лет папиллярный рак щитовидной железы T2N0M0 с локализацией в правой доле. Ей следует</w:t>
      </w:r>
      <w:r w:rsidR="00D63161">
        <w:rPr>
          <w:rFonts w:eastAsia="Calibri" w:cstheme="minorHAnsi"/>
          <w:u w:val="single"/>
        </w:rPr>
        <w:t>+</w:t>
      </w:r>
    </w:p>
    <w:p w14:paraId="3DE24EA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выполнить субтотальную резекцию</w:t>
      </w:r>
    </w:p>
    <w:p w14:paraId="2DF0A98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провести комбинированное лечение с предоперационной лучевой терапией</w:t>
      </w:r>
    </w:p>
    <w:p w14:paraId="04A4446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провести комбинированное лечение с послеоперационной терапией</w:t>
      </w:r>
    </w:p>
    <w:p w14:paraId="2CE0411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провести самостоятельную лучевую терапию</w:t>
      </w:r>
    </w:p>
    <w:p w14:paraId="322EC36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выполнить субтотальную резекцию железы с последующей химиотерапией</w:t>
      </w:r>
    </w:p>
    <w:p w14:paraId="470A7C3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84D10BD" w14:textId="5F9AD2BF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C917C9">
        <w:rPr>
          <w:rFonts w:eastAsia="Calibri" w:cstheme="minorHAnsi"/>
          <w:u w:val="single"/>
        </w:rPr>
        <w:t>1150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Наиболее часто злокачественные опухоли слюнной железы представлены</w:t>
      </w:r>
      <w:r w:rsidR="00D63161">
        <w:rPr>
          <w:rFonts w:eastAsia="Calibri" w:cstheme="minorHAnsi"/>
          <w:u w:val="single"/>
        </w:rPr>
        <w:t>+</w:t>
      </w:r>
    </w:p>
    <w:p w14:paraId="3F88280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аденокарциномой</w:t>
      </w:r>
    </w:p>
    <w:p w14:paraId="6574A10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плоскоклеточным раком</w:t>
      </w:r>
    </w:p>
    <w:p w14:paraId="46529FD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раком из смешанных опухолей</w:t>
      </w:r>
    </w:p>
    <w:p w14:paraId="6ACB2FE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мелкоэпидермоидной опухоль ю</w:t>
      </w:r>
    </w:p>
    <w:p w14:paraId="0FF9BC9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цистаденокарциномой</w:t>
      </w:r>
    </w:p>
    <w:p w14:paraId="7AC4902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1DACA7C" w14:textId="5193DDE6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D63161">
        <w:rPr>
          <w:rFonts w:eastAsia="Calibri" w:cstheme="minorHAnsi"/>
          <w:u w:val="single"/>
        </w:rPr>
        <w:t>1151. Для установления диагноза злокачественной опухоли слюнных желез необходимо</w:t>
      </w:r>
      <w:r w:rsidRPr="00EB180B">
        <w:rPr>
          <w:rFonts w:eastAsia="Calibri" w:cstheme="minorHAnsi"/>
        </w:rPr>
        <w:t xml:space="preserve"> </w:t>
      </w:r>
      <w:r w:rsidR="00D63161">
        <w:rPr>
          <w:rFonts w:eastAsia="Calibri" w:cstheme="minorHAnsi"/>
        </w:rPr>
        <w:t>+</w:t>
      </w:r>
      <w:r w:rsidRPr="00EB180B">
        <w:rPr>
          <w:rFonts w:eastAsia="Calibri" w:cstheme="minorHAnsi"/>
        </w:rPr>
        <w:t>выполнить</w:t>
      </w:r>
    </w:p>
    <w:p w14:paraId="2196D86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сиалографию</w:t>
      </w:r>
    </w:p>
    <w:p w14:paraId="32F7D93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пункцию опухоли с последующим цитологическим исследованием</w:t>
      </w:r>
    </w:p>
    <w:p w14:paraId="6954832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компьютерную томографию </w:t>
      </w:r>
    </w:p>
    <w:p w14:paraId="6A38FC4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ангиографию</w:t>
      </w:r>
    </w:p>
    <w:p w14:paraId="27344DE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МРТ</w:t>
      </w:r>
    </w:p>
    <w:p w14:paraId="1C9E2DC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B4FEDDB" w14:textId="30B4ABB4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1152. Точно диагностировать рак молочной железы можно на основании</w:t>
      </w:r>
      <w:r w:rsidR="00D63161">
        <w:rPr>
          <w:rFonts w:eastAsia="Calibri" w:cstheme="minorHAnsi"/>
          <w:u w:val="single"/>
        </w:rPr>
        <w:t>+</w:t>
      </w:r>
    </w:p>
    <w:p w14:paraId="4464E95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клинической картины</w:t>
      </w:r>
    </w:p>
    <w:p w14:paraId="6E586EF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термографии</w:t>
      </w:r>
    </w:p>
    <w:p w14:paraId="51A5FB0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маммографии</w:t>
      </w:r>
    </w:p>
    <w:p w14:paraId="679D35B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морфологического исследования</w:t>
      </w:r>
    </w:p>
    <w:p w14:paraId="152230A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ультразвукового исследования</w:t>
      </w:r>
    </w:p>
    <w:p w14:paraId="5BB05C1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7C9C2C3" w14:textId="1E2BE87E" w:rsidR="00A268BF" w:rsidRPr="002327E9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2327E9">
        <w:rPr>
          <w:rFonts w:eastAsia="Calibri" w:cstheme="minorHAnsi"/>
          <w:u w:val="single"/>
        </w:rPr>
        <w:t>1153. Наиболее часто изолированное поражение лимфатических узлов средостения наблюдается</w:t>
      </w:r>
      <w:r w:rsidR="00D63161">
        <w:rPr>
          <w:rFonts w:eastAsia="Calibri" w:cstheme="minorHAnsi"/>
          <w:u w:val="single"/>
        </w:rPr>
        <w:t>+</w:t>
      </w:r>
    </w:p>
    <w:p w14:paraId="3241759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при лимфогранулематозе</w:t>
      </w:r>
    </w:p>
    <w:p w14:paraId="144968B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лимфосаркоме</w:t>
      </w:r>
    </w:p>
    <w:p w14:paraId="5F43112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ретикулосаркоме</w:t>
      </w:r>
    </w:p>
    <w:p w14:paraId="2AF66C8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плаэмацитоме</w:t>
      </w:r>
    </w:p>
    <w:p w14:paraId="4AAF0D1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все вышеуказанные с одинаковой частотой</w:t>
      </w:r>
    </w:p>
    <w:p w14:paraId="38967AE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FF5F5A9" w14:textId="1582E3EC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6D5FF4">
        <w:rPr>
          <w:rFonts w:eastAsia="Calibri" w:cstheme="minorHAnsi"/>
          <w:u w:val="single"/>
        </w:rPr>
        <w:t>1154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Выраженное смещение и сдавление трахеи, пищевода и магистральных сосудов в области верхней апертуры грудной клетки, выявляемое при рентгенологическом исследовании, наиболее характерно для</w:t>
      </w:r>
      <w:r w:rsidR="00D63161">
        <w:rPr>
          <w:rFonts w:eastAsia="Calibri" w:cstheme="minorHAnsi"/>
          <w:u w:val="single"/>
        </w:rPr>
        <w:t>+</w:t>
      </w:r>
    </w:p>
    <w:p w14:paraId="19DE5D5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тимомы </w:t>
      </w:r>
    </w:p>
    <w:p w14:paraId="02B0942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злокачественных лимфом средостения</w:t>
      </w:r>
    </w:p>
    <w:p w14:paraId="4B2F5336" w14:textId="77777777" w:rsidR="00A268BF" w:rsidRPr="006D5FF4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6D5FF4">
        <w:rPr>
          <w:rFonts w:eastAsia="Calibri" w:cstheme="minorHAnsi"/>
          <w:b/>
        </w:rPr>
        <w:t>- загрудинного зоба</w:t>
      </w:r>
    </w:p>
    <w:p w14:paraId="7198125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тератомы средостения </w:t>
      </w:r>
    </w:p>
    <w:p w14:paraId="720373C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хемодектомы</w:t>
      </w:r>
    </w:p>
    <w:p w14:paraId="097DAF14" w14:textId="77777777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</w:p>
    <w:p w14:paraId="35B249A3" w14:textId="77777777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1155. Наиболее характерным клиническим признаком рака пищевода является</w:t>
      </w:r>
    </w:p>
    <w:p w14:paraId="13BFD4F9" w14:textId="596E8669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- повышенное слюноотделение</w:t>
      </w:r>
      <w:r w:rsidR="00D63161">
        <w:rPr>
          <w:rFonts w:eastAsia="Calibri" w:cstheme="minorHAnsi"/>
          <w:u w:val="single"/>
        </w:rPr>
        <w:t>+</w:t>
      </w:r>
    </w:p>
    <w:p w14:paraId="415A175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тошнота</w:t>
      </w:r>
    </w:p>
    <w:p w14:paraId="383F52D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дисфагия</w:t>
      </w:r>
    </w:p>
    <w:p w14:paraId="705A700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рвота</w:t>
      </w:r>
    </w:p>
    <w:p w14:paraId="5887A50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кашель</w:t>
      </w:r>
    </w:p>
    <w:p w14:paraId="66D33FF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14A67BC" w14:textId="00275466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1156. При резекции или экстирпации пищевода по поводу рака нижнегрудного отдела пищевода с ним должны быть удалены все перечисленные лимфатические узлы, кроме</w:t>
      </w:r>
      <w:r w:rsidR="00D63161">
        <w:rPr>
          <w:rFonts w:eastAsia="Calibri" w:cstheme="minorHAnsi"/>
          <w:u w:val="single"/>
        </w:rPr>
        <w:t>+</w:t>
      </w:r>
    </w:p>
    <w:p w14:paraId="2E7A723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бифуркационных </w:t>
      </w:r>
    </w:p>
    <w:p w14:paraId="2A7B5B9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околопищеводных</w:t>
      </w:r>
    </w:p>
    <w:p w14:paraId="597502D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паракардиальных</w:t>
      </w:r>
    </w:p>
    <w:p w14:paraId="78FA2C1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левых желудочных</w:t>
      </w:r>
    </w:p>
    <w:p w14:paraId="307B887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передних средостенных</w:t>
      </w:r>
    </w:p>
    <w:p w14:paraId="0E2E0F2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808E6B3" w14:textId="7FDD6FE5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1157. Наиболее часто лучевая терапия рака пищевода в качестве самостоятельного метода применяется при локализации опухоли</w:t>
      </w:r>
      <w:r w:rsidR="00D63161">
        <w:rPr>
          <w:rFonts w:eastAsia="Calibri" w:cstheme="minorHAnsi"/>
          <w:u w:val="single"/>
        </w:rPr>
        <w:t>+</w:t>
      </w:r>
    </w:p>
    <w:p w14:paraId="2887211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шейном отделе пищевода</w:t>
      </w:r>
    </w:p>
    <w:p w14:paraId="630D54C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верхнегрудном отделе пищевода</w:t>
      </w:r>
    </w:p>
    <w:p w14:paraId="117B60C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среднегрудном отделе пищевода</w:t>
      </w:r>
    </w:p>
    <w:p w14:paraId="453D0C2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нижнегрудном отделе пищевода</w:t>
      </w:r>
    </w:p>
    <w:p w14:paraId="5209490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 верхнегрудном и шейном отделах пищевода</w:t>
      </w:r>
    </w:p>
    <w:p w14:paraId="494294B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A4FF2CB" w14:textId="6D1A8FCA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1158. Рак легкого в структуре заболеваемости (смертности) населения СНГ злокачественными новообразованиями с 1985 года занимает</w:t>
      </w:r>
      <w:r w:rsidR="00D63161">
        <w:rPr>
          <w:rFonts w:eastAsia="Calibri" w:cstheme="minorHAnsi"/>
          <w:u w:val="single"/>
        </w:rPr>
        <w:t>+</w:t>
      </w:r>
    </w:p>
    <w:p w14:paraId="0822261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I место</w:t>
      </w:r>
    </w:p>
    <w:p w14:paraId="211B4F9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II место</w:t>
      </w:r>
    </w:p>
    <w:p w14:paraId="2FC91F8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III место </w:t>
      </w:r>
    </w:p>
    <w:p w14:paraId="51CB8FC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IV место</w:t>
      </w:r>
    </w:p>
    <w:p w14:paraId="0957AA4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V место</w:t>
      </w:r>
    </w:p>
    <w:p w14:paraId="032CF9C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F763A46" w14:textId="2F0B1A51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1604D4">
        <w:rPr>
          <w:rFonts w:eastAsia="Calibri" w:cstheme="minorHAnsi"/>
          <w:u w:val="single"/>
        </w:rPr>
        <w:t>1159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Из стенки бронха в его просвет в виде папиллом, полипов или дольчатых узлов растут опухоли из группы</w:t>
      </w:r>
      <w:r w:rsidR="00D63161">
        <w:rPr>
          <w:rFonts w:eastAsia="Calibri" w:cstheme="minorHAnsi"/>
          <w:u w:val="single"/>
        </w:rPr>
        <w:t>+</w:t>
      </w:r>
    </w:p>
    <w:p w14:paraId="25A6957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эндобронхиального экзофитного рака легкого.</w:t>
      </w:r>
    </w:p>
    <w:p w14:paraId="02C1587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перибронхиального узлового рака.</w:t>
      </w:r>
    </w:p>
    <w:p w14:paraId="4E6AA8D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разветвленного рака.</w:t>
      </w:r>
    </w:p>
    <w:p w14:paraId="6CDC060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пневмониеподобного рака. </w:t>
      </w:r>
    </w:p>
    <w:p w14:paraId="4FDFA3F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рака верхушки легкого (Пэнкоста).</w:t>
      </w:r>
    </w:p>
    <w:p w14:paraId="51A3075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65D53B1" w14:textId="57FD587C" w:rsidR="00A268BF" w:rsidRPr="001C6AD9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1C6AD9">
        <w:rPr>
          <w:rFonts w:eastAsia="Calibri" w:cstheme="minorHAnsi"/>
          <w:u w:val="single"/>
        </w:rPr>
        <w:t xml:space="preserve">1160. Периферический рак легкого диаметром 4 </w:t>
      </w:r>
      <w:proofErr w:type="gramStart"/>
      <w:r w:rsidRPr="001C6AD9">
        <w:rPr>
          <w:rFonts w:eastAsia="Calibri" w:cstheme="minorHAnsi"/>
          <w:u w:val="single"/>
        </w:rPr>
        <w:t>см ,</w:t>
      </w:r>
      <w:proofErr w:type="gramEnd"/>
      <w:r w:rsidRPr="001C6AD9">
        <w:rPr>
          <w:rFonts w:eastAsia="Calibri" w:cstheme="minorHAnsi"/>
          <w:u w:val="single"/>
        </w:rPr>
        <w:t xml:space="preserve"> не прорастающий висцеральной плевры, с одиночными метастазами в бронхопульмональных лимфатических узлах соответствует</w:t>
      </w:r>
      <w:r w:rsidR="00D63161">
        <w:rPr>
          <w:rFonts w:eastAsia="Calibri" w:cstheme="minorHAnsi"/>
          <w:u w:val="single"/>
        </w:rPr>
        <w:t>+</w:t>
      </w:r>
    </w:p>
    <w:p w14:paraId="7560AB4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I стадии заболевания. </w:t>
      </w:r>
    </w:p>
    <w:p w14:paraId="1896C37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 xml:space="preserve">- IIа стадии. </w:t>
      </w:r>
    </w:p>
    <w:p w14:paraId="6AD67B6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 xml:space="preserve">- IIб стадии. </w:t>
      </w:r>
    </w:p>
    <w:p w14:paraId="41484AC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Ша стадии. </w:t>
      </w:r>
    </w:p>
    <w:p w14:paraId="0D6A590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Шб стадии.</w:t>
      </w:r>
    </w:p>
    <w:p w14:paraId="43E6A1C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1DA5F7D" w14:textId="2D387CB1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F24F16">
        <w:rPr>
          <w:rFonts w:eastAsia="Calibri" w:cstheme="minorHAnsi"/>
          <w:u w:val="single"/>
        </w:rPr>
        <w:t>1161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Рак сегментарного бронха менее 3-х см в диаметре без метастазов в регионарные лимфатические узлы относится</w:t>
      </w:r>
      <w:r w:rsidR="00D63161">
        <w:rPr>
          <w:rFonts w:eastAsia="Calibri" w:cstheme="minorHAnsi"/>
          <w:u w:val="single"/>
        </w:rPr>
        <w:t>+</w:t>
      </w:r>
    </w:p>
    <w:p w14:paraId="318DF75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к 1 стадии</w:t>
      </w:r>
    </w:p>
    <w:p w14:paraId="2E5739B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 IIа стадии</w:t>
      </w:r>
    </w:p>
    <w:p w14:paraId="634D582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 IIб стадии</w:t>
      </w:r>
    </w:p>
    <w:p w14:paraId="293AA42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 IIIа стадии</w:t>
      </w:r>
    </w:p>
    <w:p w14:paraId="49B7846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 IIIб стадии</w:t>
      </w:r>
    </w:p>
    <w:p w14:paraId="205EDA9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1F428F8" w14:textId="6B145E80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1162. Хирургический метод в лечении мелкоклеточного рака</w:t>
      </w:r>
      <w:r w:rsidR="00D63161">
        <w:rPr>
          <w:rFonts w:eastAsia="Calibri" w:cstheme="minorHAnsi"/>
          <w:u w:val="single"/>
        </w:rPr>
        <w:t>+</w:t>
      </w:r>
    </w:p>
    <w:p w14:paraId="3ED49DB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 применяется</w:t>
      </w:r>
    </w:p>
    <w:p w14:paraId="7DB262D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применяется у абсолютного большинства больных в качестве самостоятельного метода</w:t>
      </w:r>
    </w:p>
    <w:p w14:paraId="3F86E69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применяется, как правило, в комбинации с химиотерапией</w:t>
      </w:r>
    </w:p>
    <w:p w14:paraId="3549EF7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применяется только в сочетании с лучевой терапией</w:t>
      </w:r>
    </w:p>
    <w:p w14:paraId="7074D80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применяется в сочетании с иммунотерапией</w:t>
      </w:r>
    </w:p>
    <w:p w14:paraId="4D8FC9E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04067A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1163. При лечении мезотелиомы плевры наиболее эффективно</w:t>
      </w:r>
    </w:p>
    <w:p w14:paraId="61D60E6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внутриплевральное введение препаратов</w:t>
      </w:r>
    </w:p>
    <w:p w14:paraId="6BF31B8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внутривенное введение химиопрепаратов</w:t>
      </w:r>
    </w:p>
    <w:p w14:paraId="6873AD8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внутрилимфатическое введение</w:t>
      </w:r>
    </w:p>
    <w:p w14:paraId="38D624A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верные ответы А и Б</w:t>
      </w:r>
    </w:p>
    <w:p w14:paraId="0A4A305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все способы введения одинаково эффективны</w:t>
      </w:r>
    </w:p>
    <w:p w14:paraId="5B2CEFC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5F7FA16" w14:textId="077A4A4B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1164. По гистологическому строению рак желудка чаще всего является</w:t>
      </w:r>
      <w:r w:rsidR="00D63161">
        <w:rPr>
          <w:rFonts w:eastAsia="Calibri" w:cstheme="minorHAnsi"/>
          <w:u w:val="single"/>
        </w:rPr>
        <w:t>+</w:t>
      </w:r>
    </w:p>
    <w:p w14:paraId="754218C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железистым раком</w:t>
      </w:r>
    </w:p>
    <w:p w14:paraId="03BE3F2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плоскоклеточным раком</w:t>
      </w:r>
    </w:p>
    <w:p w14:paraId="3489642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смешанным железисто-плоскоклеточным раком</w:t>
      </w:r>
    </w:p>
    <w:p w14:paraId="15D413B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слизистым раком</w:t>
      </w:r>
    </w:p>
    <w:p w14:paraId="040554B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переходноклеточным раком</w:t>
      </w:r>
    </w:p>
    <w:p w14:paraId="5B90706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F363EBF" w14:textId="7980C109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C917C9">
        <w:rPr>
          <w:rFonts w:eastAsia="Calibri" w:cstheme="minorHAnsi"/>
          <w:u w:val="single"/>
        </w:rPr>
        <w:t>1165</w:t>
      </w:r>
      <w:r w:rsidRPr="00B82D81">
        <w:rPr>
          <w:rFonts w:eastAsia="Calibri" w:cstheme="minorHAnsi"/>
          <w:u w:val="single"/>
        </w:rPr>
        <w:t>. Паллиативная дистальная резекция желудка при злокачественных опухолях может быть выполнена</w:t>
      </w:r>
      <w:r w:rsidRPr="00EB180B">
        <w:rPr>
          <w:rFonts w:eastAsia="Calibri" w:cstheme="minorHAnsi"/>
        </w:rPr>
        <w:t xml:space="preserve"> </w:t>
      </w:r>
      <w:r w:rsidR="00D63161">
        <w:rPr>
          <w:rFonts w:eastAsia="Calibri" w:cstheme="minorHAnsi"/>
        </w:rPr>
        <w:t>+</w:t>
      </w:r>
    </w:p>
    <w:p w14:paraId="6F11F8D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при декомпенсированном стенозе выходного отдела желудка</w:t>
      </w:r>
    </w:p>
    <w:p w14:paraId="1F84D0B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желудочном кровотечении</w:t>
      </w:r>
    </w:p>
    <w:p w14:paraId="45489AC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относительно удовлетворительном состоянии больного</w:t>
      </w:r>
    </w:p>
    <w:p w14:paraId="0D66C65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отсутствии технических осложнений операции</w:t>
      </w:r>
    </w:p>
    <w:p w14:paraId="3AD4EA9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всем перечисленном</w:t>
      </w:r>
    </w:p>
    <w:p w14:paraId="1537EED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DD31F27" w14:textId="5B7A7366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083DC3">
        <w:rPr>
          <w:rFonts w:eastAsia="Calibri" w:cstheme="minorHAnsi"/>
          <w:u w:val="single"/>
        </w:rPr>
        <w:t>1166</w:t>
      </w:r>
      <w:r w:rsidRPr="00B82D81">
        <w:rPr>
          <w:rFonts w:eastAsia="Calibri" w:cstheme="minorHAnsi"/>
          <w:u w:val="single"/>
        </w:rPr>
        <w:t>. Больному 45 лет. Три года назад произведена гастрэктомия по поводу рака желудка. В настоящее время выявлены множественные метастазы в печень. Состояние больного удовлетворительное. Ему показаны</w:t>
      </w:r>
      <w:r w:rsidR="00D63161">
        <w:rPr>
          <w:rFonts w:eastAsia="Calibri" w:cstheme="minorHAnsi"/>
          <w:u w:val="single"/>
        </w:rPr>
        <w:t>+</w:t>
      </w:r>
    </w:p>
    <w:p w14:paraId="475EDB9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симптоматическая терапия</w:t>
      </w:r>
    </w:p>
    <w:p w14:paraId="1D1BAB3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лучевая терапия</w:t>
      </w:r>
    </w:p>
    <w:p w14:paraId="49852C8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системная химиотерапия</w:t>
      </w:r>
    </w:p>
    <w:p w14:paraId="15095FE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иммунотерапия</w:t>
      </w:r>
    </w:p>
    <w:p w14:paraId="23B0F13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внутриартериальная химиотерапия</w:t>
      </w:r>
    </w:p>
    <w:p w14:paraId="5623A69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0BA2115" w14:textId="2A78B11B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1167. Из органов билиопанкреатодуоденальной зоны наиболее часто поражается раком</w:t>
      </w:r>
      <w:r w:rsidR="00D63161">
        <w:rPr>
          <w:rFonts w:eastAsia="Calibri" w:cstheme="minorHAnsi"/>
          <w:u w:val="single"/>
        </w:rPr>
        <w:t xml:space="preserve"> +</w:t>
      </w:r>
    </w:p>
    <w:p w14:paraId="6F93E7A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большой дуоденальный сосочек</w:t>
      </w:r>
    </w:p>
    <w:p w14:paraId="182A3D3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- 12-перстная кишка</w:t>
      </w:r>
    </w:p>
    <w:p w14:paraId="277B617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желчный пузырь</w:t>
      </w:r>
    </w:p>
    <w:p w14:paraId="4357D19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поджелудочная железа</w:t>
      </w:r>
    </w:p>
    <w:p w14:paraId="1B0FD41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внепеченочные желчные протоки</w:t>
      </w:r>
    </w:p>
    <w:p w14:paraId="4948281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0378506" w14:textId="732F0F6E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80374A">
        <w:rPr>
          <w:rFonts w:eastAsia="Calibri" w:cstheme="minorHAnsi"/>
          <w:u w:val="single"/>
        </w:rPr>
        <w:t>1168</w:t>
      </w:r>
      <w:r w:rsidRPr="00EB180B">
        <w:rPr>
          <w:rFonts w:eastAsia="Calibri" w:cstheme="minorHAnsi"/>
        </w:rPr>
        <w:t xml:space="preserve">. </w:t>
      </w:r>
      <w:r w:rsidRPr="00B82D81">
        <w:rPr>
          <w:rFonts w:eastAsia="Calibri" w:cstheme="minorHAnsi"/>
          <w:u w:val="single"/>
        </w:rPr>
        <w:t>Симптом Курвуазье проявляется</w:t>
      </w:r>
      <w:r w:rsidR="00D63161">
        <w:rPr>
          <w:rFonts w:eastAsia="Calibri" w:cstheme="minorHAnsi"/>
          <w:u w:val="single"/>
        </w:rPr>
        <w:t>+</w:t>
      </w:r>
    </w:p>
    <w:p w14:paraId="1CF722A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появлением резко болезненного, увеличенного желчного пузыря</w:t>
      </w:r>
    </w:p>
    <w:p w14:paraId="4FF8403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появлением увеличенного желчного пузыря практически без болевого синдрома</w:t>
      </w:r>
    </w:p>
    <w:p w14:paraId="01C58ED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увеличением печени на фоне механической желтухи</w:t>
      </w:r>
    </w:p>
    <w:p w14:paraId="1305EC2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болезненной пальпацией области желчного пузыря на фоне желтухи</w:t>
      </w:r>
    </w:p>
    <w:p w14:paraId="65408AE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желтухой, повышением t°</w:t>
      </w:r>
    </w:p>
    <w:p w14:paraId="781D936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1AC2425" w14:textId="6F6FD8C2" w:rsidR="00A268BF" w:rsidRPr="00D63161" w:rsidRDefault="00996778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D63161">
        <w:rPr>
          <w:rFonts w:eastAsia="Calibri" w:cstheme="minorHAnsi"/>
          <w:u w:val="single"/>
        </w:rPr>
        <w:t>1169</w:t>
      </w:r>
      <w:r w:rsidR="00A268BF" w:rsidRPr="00D63161">
        <w:rPr>
          <w:rFonts w:eastAsia="Calibri" w:cstheme="minorHAnsi"/>
          <w:u w:val="single"/>
        </w:rPr>
        <w:t>. Наиболее информативный метод для диагностики рака большого дуоденального соска – это</w:t>
      </w:r>
      <w:r w:rsidR="00D63161">
        <w:rPr>
          <w:rFonts w:eastAsia="Calibri" w:cstheme="minorHAnsi"/>
          <w:u w:val="single"/>
        </w:rPr>
        <w:t>+</w:t>
      </w:r>
    </w:p>
    <w:p w14:paraId="63F35790" w14:textId="77777777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D63161">
        <w:rPr>
          <w:rFonts w:eastAsia="Calibri" w:cstheme="minorHAnsi"/>
        </w:rPr>
        <w:t>- ретроградная холецистопанкреатография</w:t>
      </w:r>
    </w:p>
    <w:p w14:paraId="09730B07" w14:textId="77777777" w:rsidR="00A268BF" w:rsidRPr="00D6316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D63161">
        <w:rPr>
          <w:rFonts w:eastAsia="Calibri" w:cstheme="minorHAnsi"/>
          <w:b/>
        </w:rPr>
        <w:t>- гастродуоденоскопия</w:t>
      </w:r>
    </w:p>
    <w:p w14:paraId="1D7ACB9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чрезкожная чрезпеченочная холангиография</w:t>
      </w:r>
    </w:p>
    <w:p w14:paraId="0AE1DEC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ангиография</w:t>
      </w:r>
    </w:p>
    <w:p w14:paraId="162BB66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УЗТ</w:t>
      </w:r>
    </w:p>
    <w:p w14:paraId="260280C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9129AC5" w14:textId="680D21CE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t>1170. Наиболее широко распространенной радикальной операцией при раке органов билиопанкреатодуоденальной зоны является</w:t>
      </w:r>
      <w:r w:rsidR="00B43E9A">
        <w:rPr>
          <w:rFonts w:eastAsia="Calibri" w:cstheme="minorHAnsi"/>
          <w:u w:val="single"/>
        </w:rPr>
        <w:t>+</w:t>
      </w:r>
    </w:p>
    <w:p w14:paraId="69C860E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экстирпация 12-перстной кишки</w:t>
      </w:r>
    </w:p>
    <w:p w14:paraId="473AD9A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расширенная резекция большого дуоденального соска</w:t>
      </w:r>
    </w:p>
    <w:p w14:paraId="37BDDEE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гастропанкреатодуоденальная резекция</w:t>
      </w:r>
    </w:p>
    <w:p w14:paraId="0A1CEC9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гастрэктомия</w:t>
      </w:r>
    </w:p>
    <w:p w14:paraId="12ADC1F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криодеструкция</w:t>
      </w:r>
    </w:p>
    <w:p w14:paraId="2EF7CBE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356DB5F" w14:textId="5AD6C050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C917C9">
        <w:rPr>
          <w:rFonts w:eastAsia="Calibri" w:cstheme="minorHAnsi"/>
          <w:u w:val="single"/>
        </w:rPr>
        <w:t>1171</w:t>
      </w:r>
      <w:r w:rsidRPr="00B82D81">
        <w:rPr>
          <w:rFonts w:eastAsia="Calibri" w:cstheme="minorHAnsi"/>
          <w:u w:val="single"/>
        </w:rPr>
        <w:t xml:space="preserve">. К препаратам, обладающим наибольшей эффективностью при раке поджелудочной железы, </w:t>
      </w:r>
      <w:proofErr w:type="gramStart"/>
      <w:r w:rsidRPr="00B82D81">
        <w:rPr>
          <w:rFonts w:eastAsia="Calibri" w:cstheme="minorHAnsi"/>
          <w:u w:val="single"/>
        </w:rPr>
        <w:t>относятся:</w:t>
      </w:r>
      <w:r w:rsidR="00B43E9A">
        <w:rPr>
          <w:rFonts w:eastAsia="Calibri" w:cstheme="minorHAnsi"/>
          <w:u w:val="single"/>
        </w:rPr>
        <w:t>+</w:t>
      </w:r>
      <w:proofErr w:type="gramEnd"/>
    </w:p>
    <w:p w14:paraId="662AC60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циклофосфан</w:t>
      </w:r>
    </w:p>
    <w:p w14:paraId="11FB870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- 5-фторурацил</w:t>
      </w:r>
    </w:p>
    <w:p w14:paraId="79790AB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гемзар</w:t>
      </w:r>
    </w:p>
    <w:p w14:paraId="339DC8A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винкристин</w:t>
      </w:r>
    </w:p>
    <w:p w14:paraId="4727A05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метотрексат</w:t>
      </w:r>
    </w:p>
    <w:p w14:paraId="563ECBC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21C3E2D" w14:textId="7B9CAD27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t>1172. Положительная реакция на а-фетопротеин чаще наблюдается</w:t>
      </w:r>
      <w:r w:rsidR="00B43E9A">
        <w:rPr>
          <w:rFonts w:eastAsia="Calibri" w:cstheme="minorHAnsi"/>
          <w:u w:val="single"/>
        </w:rPr>
        <w:t>+</w:t>
      </w:r>
    </w:p>
    <w:p w14:paraId="508A169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при гепатоцеллюлярном раке печени</w:t>
      </w:r>
    </w:p>
    <w:p w14:paraId="5C92962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холангиоцеллюлярном раке печени</w:t>
      </w:r>
    </w:p>
    <w:p w14:paraId="7E97E99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смешанных формах первичного рака печени</w:t>
      </w:r>
    </w:p>
    <w:p w14:paraId="24E9AE0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при всех перечисленных формах первичного рака печени по¬ложительная реакция наблюдается </w:t>
      </w:r>
      <w:r w:rsidRPr="00EB180B">
        <w:rPr>
          <w:rFonts w:eastAsia="Calibri" w:cstheme="minorHAnsi"/>
        </w:rPr>
        <w:lastRenderedPageBreak/>
        <w:t>с одинаковой частотой</w:t>
      </w:r>
    </w:p>
    <w:p w14:paraId="33C74BB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положительная реакция на а-фетопротеин не характерна для первичного рака печени</w:t>
      </w:r>
    </w:p>
    <w:p w14:paraId="7FAFA1C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FDD953A" w14:textId="44ABA72E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t>1173. Кишечная непроходимость как осложнение рака ободочной кишки чаще наблюдается при локализации опухоли</w:t>
      </w:r>
      <w:r w:rsidR="00B43E9A">
        <w:rPr>
          <w:rFonts w:eastAsia="Calibri" w:cstheme="minorHAnsi"/>
          <w:u w:val="single"/>
        </w:rPr>
        <w:t>+</w:t>
      </w:r>
    </w:p>
    <w:p w14:paraId="42B28E6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восходящем отделе</w:t>
      </w:r>
    </w:p>
    <w:p w14:paraId="570D4E4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поперечно-ободочной кишке</w:t>
      </w:r>
    </w:p>
    <w:p w14:paraId="348092E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 сигмовидной кишке</w:t>
      </w:r>
    </w:p>
    <w:p w14:paraId="43902F4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частота развития кишечной непроходимости не зависит от локализации опухоли в кишечнике</w:t>
      </w:r>
    </w:p>
    <w:p w14:paraId="0D71EF8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6FF3E92" w14:textId="08396CDA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t>1174. Токсико-анемическая форма клинического течения рака ободочной кишки наиболее часто встречается при локализации опухоли</w:t>
      </w:r>
      <w:r w:rsidR="00B43E9A">
        <w:rPr>
          <w:rFonts w:eastAsia="Calibri" w:cstheme="minorHAnsi"/>
          <w:u w:val="single"/>
        </w:rPr>
        <w:t>+</w:t>
      </w:r>
    </w:p>
    <w:p w14:paraId="6910652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 правых отделах ободочной кишки</w:t>
      </w:r>
    </w:p>
    <w:p w14:paraId="35050AD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поперечно-ободочной кишке</w:t>
      </w:r>
    </w:p>
    <w:p w14:paraId="1D7CCD9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нисходящей кишке</w:t>
      </w:r>
    </w:p>
    <w:p w14:paraId="57E8EA2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сигмовидной кишке</w:t>
      </w:r>
    </w:p>
    <w:p w14:paraId="1D6AFBF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во всех перечисленных отделах встречается с одинаковой частотой</w:t>
      </w:r>
    </w:p>
    <w:p w14:paraId="2C51C006" w14:textId="77777777" w:rsidR="00A268BF" w:rsidRPr="004D43BD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</w:p>
    <w:p w14:paraId="574078F9" w14:textId="1E119235" w:rsidR="00A268BF" w:rsidRPr="004D43BD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4D43BD">
        <w:rPr>
          <w:rFonts w:eastAsia="Calibri" w:cstheme="minorHAnsi"/>
          <w:u w:val="single"/>
        </w:rPr>
        <w:t>1175. Клинические проявления забрюшинных неорганных опухолей в первую очередь обусловлены</w:t>
      </w:r>
      <w:r w:rsidR="00B43E9A">
        <w:rPr>
          <w:rFonts w:eastAsia="Calibri" w:cstheme="minorHAnsi"/>
          <w:u w:val="single"/>
        </w:rPr>
        <w:t>+</w:t>
      </w:r>
    </w:p>
    <w:p w14:paraId="5F6DDDA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гистологической структурой опухоли </w:t>
      </w:r>
    </w:p>
    <w:p w14:paraId="14DCE01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размерами опухоли</w:t>
      </w:r>
    </w:p>
    <w:p w14:paraId="788D30A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локализацией опухоли</w:t>
      </w:r>
    </w:p>
    <w:p w14:paraId="5B8FC11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размерами и локализацией опухоли</w:t>
      </w:r>
    </w:p>
    <w:p w14:paraId="34EF948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гистологической структурой и размерами опухоли</w:t>
      </w:r>
    </w:p>
    <w:p w14:paraId="6620EA1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7C123F0" w14:textId="2322B8C6" w:rsidR="00A268BF" w:rsidRPr="008553AE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8553AE">
        <w:rPr>
          <w:rFonts w:eastAsia="Calibri" w:cstheme="minorHAnsi"/>
          <w:u w:val="single"/>
        </w:rPr>
        <w:t>1176. Морфологическое подтверждение диагноза при забрюшинных неорганных опухолях до операции может быть получено</w:t>
      </w:r>
      <w:r w:rsidR="00B43E9A">
        <w:rPr>
          <w:rFonts w:eastAsia="Calibri" w:cstheme="minorHAnsi"/>
          <w:u w:val="single"/>
        </w:rPr>
        <w:t>+</w:t>
      </w:r>
    </w:p>
    <w:p w14:paraId="678C6EC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путем пункции опухоли под контролем ультразвукового исследования</w:t>
      </w:r>
    </w:p>
    <w:p w14:paraId="118291C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путем пункции опухоли под контролем рентгеновской компьютерной томографии</w:t>
      </w:r>
    </w:p>
    <w:p w14:paraId="5920203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при пункции или ее биопсии </w:t>
      </w:r>
      <w:proofErr w:type="gramStart"/>
      <w:r w:rsidRPr="00EB180B">
        <w:rPr>
          <w:rFonts w:eastAsia="Calibri" w:cstheme="minorHAnsi"/>
        </w:rPr>
        <w:t>во время</w:t>
      </w:r>
      <w:proofErr w:type="gramEnd"/>
      <w:r w:rsidRPr="00EB180B">
        <w:rPr>
          <w:rFonts w:eastAsia="Calibri" w:cstheme="minorHAnsi"/>
        </w:rPr>
        <w:t xml:space="preserve"> ретроперитонеоскопии</w:t>
      </w:r>
    </w:p>
    <w:p w14:paraId="4080C76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при пункции опухоли или ее биопсии во время лапароскопии</w:t>
      </w:r>
    </w:p>
    <w:p w14:paraId="276EAA1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все ответы правильные</w:t>
      </w:r>
    </w:p>
    <w:p w14:paraId="5B7EF40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0640CE1" w14:textId="06173C48" w:rsidR="00A268BF" w:rsidRPr="00026722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026722">
        <w:rPr>
          <w:rFonts w:eastAsia="Calibri" w:cstheme="minorHAnsi"/>
          <w:u w:val="single"/>
        </w:rPr>
        <w:t>1177. В настоящее время наиболее часто в лечении больных неорганными забрюшинными опухолями используется</w:t>
      </w:r>
      <w:r w:rsidR="00B43E9A">
        <w:rPr>
          <w:rFonts w:eastAsia="Calibri" w:cstheme="minorHAnsi"/>
          <w:u w:val="single"/>
        </w:rPr>
        <w:t>+</w:t>
      </w:r>
    </w:p>
    <w:p w14:paraId="094EDBE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хирургический метод</w:t>
      </w:r>
    </w:p>
    <w:p w14:paraId="3156B6F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химиотерапевтическое лечение</w:t>
      </w:r>
    </w:p>
    <w:p w14:paraId="66B5BBE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лучевая терапия</w:t>
      </w:r>
    </w:p>
    <w:p w14:paraId="64F58FA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комбинированные методы лечения</w:t>
      </w:r>
    </w:p>
    <w:p w14:paraId="3B94457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 одинаковой частотой используются все перечисленные методы лечения</w:t>
      </w:r>
    </w:p>
    <w:p w14:paraId="4238E91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C535740" w14:textId="44703A0C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t>1178. Для диагностики дисплазии ведущим методом исследования является</w:t>
      </w:r>
      <w:r w:rsidR="00B43E9A">
        <w:rPr>
          <w:rFonts w:eastAsia="Calibri" w:cstheme="minorHAnsi"/>
          <w:u w:val="single"/>
        </w:rPr>
        <w:t>+</w:t>
      </w:r>
    </w:p>
    <w:p w14:paraId="4446ECB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цитологическое исследование</w:t>
      </w:r>
    </w:p>
    <w:p w14:paraId="6FF33636" w14:textId="77777777" w:rsidR="00A268BF" w:rsidRPr="00B82D8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B82D81">
        <w:rPr>
          <w:rFonts w:eastAsia="Calibri" w:cstheme="minorHAnsi"/>
          <w:b/>
        </w:rPr>
        <w:t>- гистологическое исследование</w:t>
      </w:r>
    </w:p>
    <w:p w14:paraId="6073B5B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осмотр в зеркалах</w:t>
      </w:r>
    </w:p>
    <w:p w14:paraId="52102B3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кольпоскопия</w:t>
      </w:r>
    </w:p>
    <w:p w14:paraId="5157AE9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лимфография</w:t>
      </w:r>
    </w:p>
    <w:p w14:paraId="2BD25C4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02B062E" w14:textId="206FB86D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t>1179. К предраку шейки матки относится</w:t>
      </w:r>
      <w:r w:rsidR="00B43E9A">
        <w:rPr>
          <w:rFonts w:eastAsia="Calibri" w:cstheme="minorHAnsi"/>
          <w:u w:val="single"/>
        </w:rPr>
        <w:t>+</w:t>
      </w:r>
    </w:p>
    <w:p w14:paraId="4D98EC4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эндоцервикоз</w:t>
      </w:r>
    </w:p>
    <w:p w14:paraId="7EAC2F6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эндометриоз</w:t>
      </w:r>
    </w:p>
    <w:p w14:paraId="2EA3B90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эктропион</w:t>
      </w:r>
    </w:p>
    <w:p w14:paraId="59FDC19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дисплазия</w:t>
      </w:r>
    </w:p>
    <w:p w14:paraId="76F9AB3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карцинома in situ</w:t>
      </w:r>
    </w:p>
    <w:p w14:paraId="6329DDC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82F01AC" w14:textId="317E5C47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t>1180. При раке шейки матки наиболее часто встречается следующая морфологическая форма рака</w:t>
      </w:r>
    </w:p>
    <w:p w14:paraId="1E601B8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плоскоклеточный</w:t>
      </w:r>
    </w:p>
    <w:p w14:paraId="680C96B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аденокарцинома</w:t>
      </w:r>
    </w:p>
    <w:p w14:paraId="45FE6BF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светлоклеточный</w:t>
      </w:r>
    </w:p>
    <w:p w14:paraId="4C8147F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недифференцированный</w:t>
      </w:r>
    </w:p>
    <w:p w14:paraId="16B18E2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мелкоклеточный</w:t>
      </w:r>
    </w:p>
    <w:p w14:paraId="34A7C22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2CFB399" w14:textId="00319D35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083DC3">
        <w:rPr>
          <w:rFonts w:eastAsia="Calibri" w:cstheme="minorHAnsi"/>
          <w:u w:val="single"/>
        </w:rPr>
        <w:t>1181</w:t>
      </w:r>
      <w:r w:rsidRPr="00B82D81">
        <w:rPr>
          <w:rFonts w:eastAsia="Calibri" w:cstheme="minorHAnsi"/>
          <w:u w:val="single"/>
        </w:rPr>
        <w:t>. При расширенной экстирпации матки с придатками удаляются все перечисленные лимфоузлы, кроме</w:t>
      </w:r>
    </w:p>
    <w:p w14:paraId="1529CA3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параметральных</w:t>
      </w:r>
    </w:p>
    <w:p w14:paraId="7F3FDE2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запирательных</w:t>
      </w:r>
    </w:p>
    <w:p w14:paraId="503A31C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 наружной и внутренней подвздошной артерий</w:t>
      </w:r>
    </w:p>
    <w:p w14:paraId="6395186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с общей подвздошной </w:t>
      </w:r>
    </w:p>
    <w:p w14:paraId="69D70C1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парааортальных</w:t>
      </w:r>
    </w:p>
    <w:p w14:paraId="79F7261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97E3859" w14:textId="77777777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B43E9A">
        <w:rPr>
          <w:rFonts w:eastAsia="Calibri" w:cstheme="minorHAnsi"/>
        </w:rPr>
        <w:t>1182. Больной 52 года по поводу кровянистых выделений в межменструальном периоде произведено диагностическое выскабливание матки. Гистологически - железисто-кистозная гиперплазия. Из сопутствующих заболеваний миома матки 12 недель. Тактика лечения включает</w:t>
      </w:r>
    </w:p>
    <w:p w14:paraId="1A44741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наблюдение</w:t>
      </w:r>
    </w:p>
    <w:p w14:paraId="4F267451" w14:textId="47AD11CA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лечение гестагенами</w:t>
      </w:r>
      <w:r w:rsidR="00CE2B19">
        <w:rPr>
          <w:rFonts w:eastAsia="Calibri" w:cstheme="minorHAnsi"/>
        </w:rPr>
        <w:t xml:space="preserve"> </w:t>
      </w:r>
      <w:r w:rsidR="00CE2B19" w:rsidRPr="00CE2B19">
        <w:rPr>
          <w:rFonts w:eastAsia="Calibri" w:cstheme="minorHAnsi"/>
          <w:b/>
        </w:rPr>
        <w:t>не верно</w:t>
      </w:r>
    </w:p>
    <w:p w14:paraId="114918B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лечение эстрогенами</w:t>
      </w:r>
    </w:p>
    <w:p w14:paraId="3C464E1E" w14:textId="46B81730" w:rsidR="00A268BF" w:rsidRPr="00CE2B19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CE2B19">
        <w:rPr>
          <w:rFonts w:eastAsia="Calibri" w:cstheme="minorHAnsi"/>
        </w:rPr>
        <w:t>- операцию - экстирпацию матки с придатками</w:t>
      </w:r>
      <w:r w:rsidR="00CE2B19">
        <w:rPr>
          <w:rFonts w:eastAsia="Calibri" w:cstheme="minorHAnsi"/>
        </w:rPr>
        <w:t xml:space="preserve"> </w:t>
      </w:r>
      <w:r w:rsidR="00CE2B19" w:rsidRPr="00CE2B19">
        <w:rPr>
          <w:rFonts w:eastAsia="Calibri" w:cstheme="minorHAnsi"/>
          <w:b/>
        </w:rPr>
        <w:t>не верно</w:t>
      </w:r>
    </w:p>
    <w:p w14:paraId="702FB7BA" w14:textId="252AEEF0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сочетанное лучевое лечение</w:t>
      </w:r>
      <w:r w:rsidR="00CE2B19">
        <w:rPr>
          <w:rFonts w:eastAsia="Calibri" w:cstheme="minorHAnsi"/>
        </w:rPr>
        <w:t xml:space="preserve"> </w:t>
      </w:r>
      <w:r w:rsidR="00CE2B19" w:rsidRPr="00CE2B19">
        <w:rPr>
          <w:rFonts w:eastAsia="Calibri" w:cstheme="minorHAnsi"/>
          <w:b/>
        </w:rPr>
        <w:t>не верно</w:t>
      </w:r>
    </w:p>
    <w:p w14:paraId="71A84AC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04AEB4C" w14:textId="0A68BB72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t>1183. Решающим для постановки диагноза рака эндометрия является</w:t>
      </w:r>
      <w:r w:rsidR="00B43E9A">
        <w:rPr>
          <w:rFonts w:eastAsia="Calibri" w:cstheme="minorHAnsi"/>
          <w:u w:val="single"/>
        </w:rPr>
        <w:t>+</w:t>
      </w:r>
    </w:p>
    <w:p w14:paraId="3531A57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осмотр в зеркалах </w:t>
      </w:r>
    </w:p>
    <w:p w14:paraId="4CA4A9E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пальпация</w:t>
      </w:r>
    </w:p>
    <w:p w14:paraId="6417ED0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ультразвуковое исследование малого таза</w:t>
      </w:r>
    </w:p>
    <w:p w14:paraId="04EDBA2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радиоизотопное исследование с 32Р</w:t>
      </w:r>
    </w:p>
    <w:p w14:paraId="2F0C41D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диагностическое выскабливание</w:t>
      </w:r>
    </w:p>
    <w:p w14:paraId="04479C3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A41D203" w14:textId="6EEBC470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t>1184. Асцит и плеврит наиболее характерны для следующих злокачественных опухолей яичников</w:t>
      </w:r>
      <w:r w:rsidR="00B43E9A">
        <w:rPr>
          <w:rFonts w:eastAsia="Calibri" w:cstheme="minorHAnsi"/>
          <w:u w:val="single"/>
        </w:rPr>
        <w:t>+</w:t>
      </w:r>
    </w:p>
    <w:p w14:paraId="5A228E9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дисгерминомы</w:t>
      </w:r>
    </w:p>
    <w:p w14:paraId="7AC5E87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гранулезоклеточной опухоли</w:t>
      </w:r>
    </w:p>
    <w:p w14:paraId="1574D9E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серозной цистаденокарциномы</w:t>
      </w:r>
    </w:p>
    <w:p w14:paraId="3ED757E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андробластомы</w:t>
      </w:r>
    </w:p>
    <w:p w14:paraId="6653A6C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тератобластомы</w:t>
      </w:r>
    </w:p>
    <w:p w14:paraId="3232488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E1474BF" w14:textId="65DBDDB8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lastRenderedPageBreak/>
        <w:t>1185. Для диагностики злокачественной опухоли яичников решающим методом является</w:t>
      </w:r>
      <w:r w:rsidR="00B43E9A">
        <w:rPr>
          <w:rFonts w:eastAsia="Calibri" w:cstheme="minorHAnsi"/>
          <w:u w:val="single"/>
        </w:rPr>
        <w:t>+</w:t>
      </w:r>
    </w:p>
    <w:p w14:paraId="01CFB53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ультразвуковое исследование</w:t>
      </w:r>
    </w:p>
    <w:p w14:paraId="1867625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компьютерная томография</w:t>
      </w:r>
    </w:p>
    <w:p w14:paraId="51352E6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лапароскопия</w:t>
      </w:r>
    </w:p>
    <w:p w14:paraId="0042F5A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гистологическое исследование</w:t>
      </w:r>
    </w:p>
    <w:p w14:paraId="23D5AF6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гинекологический осмотр</w:t>
      </w:r>
    </w:p>
    <w:p w14:paraId="57B7BA3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E6EF0F9" w14:textId="3ED5BE60" w:rsidR="00A268BF" w:rsidRPr="004D43BD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4D43BD">
        <w:rPr>
          <w:rFonts w:eastAsia="Calibri" w:cstheme="minorHAnsi"/>
          <w:u w:val="single"/>
        </w:rPr>
        <w:t>1186. Больной 16 лет по поводу пере крута ножки опухоли правого яичника произведено удаление правых придатков матки. Гистологически - чистая дисгерминома. Дальнейшая тактика предусматривает</w:t>
      </w:r>
      <w:r w:rsidR="00B43E9A">
        <w:rPr>
          <w:rFonts w:eastAsia="Calibri" w:cstheme="minorHAnsi"/>
          <w:u w:val="single"/>
        </w:rPr>
        <w:t>+</w:t>
      </w:r>
    </w:p>
    <w:p w14:paraId="411F4E0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релапаротомию с удалением матки и левых придатков </w:t>
      </w:r>
    </w:p>
    <w:p w14:paraId="69007C7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облучение + химиотерапия</w:t>
      </w:r>
    </w:p>
    <w:p w14:paraId="52B4B87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химиотерапию</w:t>
      </w:r>
    </w:p>
    <w:p w14:paraId="7A15FDD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наблюдение</w:t>
      </w:r>
    </w:p>
    <w:p w14:paraId="38B7A23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релапаротомию + облучение + химиотерапия</w:t>
      </w:r>
    </w:p>
    <w:p w14:paraId="77D780C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1746036" w14:textId="28F53D3F" w:rsidR="00A268BF" w:rsidRPr="002327E9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2327E9">
        <w:rPr>
          <w:rFonts w:eastAsia="Calibri" w:cstheme="minorHAnsi"/>
          <w:u w:val="single"/>
        </w:rPr>
        <w:t>1187. Наиболее распространенным видом рака у женщин является</w:t>
      </w:r>
      <w:r w:rsidR="00B43E9A">
        <w:rPr>
          <w:rFonts w:eastAsia="Calibri" w:cstheme="minorHAnsi"/>
          <w:u w:val="single"/>
        </w:rPr>
        <w:t>+</w:t>
      </w:r>
    </w:p>
    <w:p w14:paraId="089BAC4C" w14:textId="77777777" w:rsidR="00A268BF" w:rsidRPr="0062400F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62400F">
        <w:rPr>
          <w:rFonts w:eastAsia="Calibri" w:cstheme="minorHAnsi"/>
        </w:rPr>
        <w:t>- рак шейки матки</w:t>
      </w:r>
    </w:p>
    <w:p w14:paraId="572D875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рак тела матки</w:t>
      </w:r>
    </w:p>
    <w:p w14:paraId="08AD38F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рак яичников</w:t>
      </w:r>
    </w:p>
    <w:p w14:paraId="786F564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рак вульвы</w:t>
      </w:r>
    </w:p>
    <w:p w14:paraId="624F1B32" w14:textId="77777777" w:rsidR="00A268BF" w:rsidRPr="0062400F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62400F">
        <w:rPr>
          <w:rFonts w:eastAsia="Calibri" w:cstheme="minorHAnsi"/>
          <w:b/>
        </w:rPr>
        <w:t>- рак молочной железы</w:t>
      </w:r>
    </w:p>
    <w:p w14:paraId="0FD328C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2D11FE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1188. При лечении рака вульвы I стадии (</w:t>
      </w:r>
      <w:proofErr w:type="gramStart"/>
      <w:r w:rsidRPr="00EB180B">
        <w:rPr>
          <w:rFonts w:eastAsia="Calibri" w:cstheme="minorHAnsi"/>
        </w:rPr>
        <w:t>T,N</w:t>
      </w:r>
      <w:proofErr w:type="gramEnd"/>
      <w:r w:rsidRPr="00EB180B">
        <w:rPr>
          <w:rFonts w:eastAsia="Calibri" w:cstheme="minorHAnsi"/>
        </w:rPr>
        <w:t>0M0) методом выбора является</w:t>
      </w:r>
    </w:p>
    <w:p w14:paraId="1BC2D70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простая вульвэктомия</w:t>
      </w:r>
    </w:p>
    <w:p w14:paraId="1CC04B7D" w14:textId="361C8675" w:rsidR="00A268BF" w:rsidRPr="0080374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80374A">
        <w:rPr>
          <w:rFonts w:eastAsia="Calibri" w:cstheme="minorHAnsi"/>
        </w:rPr>
        <w:t>- расширенная вульвэктомия + пахово-бедренная лимфаденэктомия</w:t>
      </w:r>
      <w:r w:rsidR="0080374A">
        <w:rPr>
          <w:rFonts w:eastAsia="Calibri" w:cstheme="minorHAnsi"/>
        </w:rPr>
        <w:t xml:space="preserve">; </w:t>
      </w:r>
      <w:r w:rsidR="0080374A" w:rsidRPr="0080374A">
        <w:rPr>
          <w:rFonts w:eastAsia="Calibri" w:cstheme="minorHAnsi"/>
          <w:b/>
        </w:rPr>
        <w:t>не верно</w:t>
      </w:r>
    </w:p>
    <w:p w14:paraId="181CBE5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расширенная вульвэктомия +химиотерапия</w:t>
      </w:r>
    </w:p>
    <w:p w14:paraId="21C012B0" w14:textId="0F5671A5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</w:rPr>
        <w:t>- расширенная вульвэктомия + пахово-бедренная лимфаденэктомия + лучевое лечение после операции</w:t>
      </w:r>
      <w:r w:rsidR="00B43E9A">
        <w:rPr>
          <w:rFonts w:eastAsia="Calibri" w:cstheme="minorHAnsi"/>
        </w:rPr>
        <w:t xml:space="preserve"> – </w:t>
      </w:r>
      <w:r w:rsidR="00B43E9A" w:rsidRPr="00B43E9A">
        <w:rPr>
          <w:rFonts w:eastAsia="Calibri" w:cstheme="minorHAnsi"/>
          <w:b/>
        </w:rPr>
        <w:t>не верно</w:t>
      </w:r>
    </w:p>
    <w:p w14:paraId="6099AB0C" w14:textId="34E9FD3D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</w:rPr>
        <w:t>- расширенная вульвэктомия + облучение + химиотерапия</w:t>
      </w:r>
      <w:r w:rsidR="00B43E9A">
        <w:rPr>
          <w:rFonts w:eastAsia="Calibri" w:cstheme="minorHAnsi"/>
        </w:rPr>
        <w:t xml:space="preserve"> – </w:t>
      </w:r>
      <w:r w:rsidR="00B43E9A" w:rsidRPr="00B43E9A">
        <w:rPr>
          <w:rFonts w:eastAsia="Calibri" w:cstheme="minorHAnsi"/>
          <w:b/>
        </w:rPr>
        <w:t>не верно</w:t>
      </w:r>
    </w:p>
    <w:p w14:paraId="0243E5A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1CDAF35" w14:textId="32A7BB9A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t>1189. Стадия Т4 при раке почки подразумевает</w:t>
      </w:r>
      <w:r w:rsidR="00B43E9A">
        <w:rPr>
          <w:rFonts w:eastAsia="Calibri" w:cstheme="minorHAnsi"/>
          <w:u w:val="single"/>
        </w:rPr>
        <w:t xml:space="preserve"> +</w:t>
      </w:r>
    </w:p>
    <w:p w14:paraId="4AC7239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опухоль более 2,5 см, ограниченная почкой</w:t>
      </w:r>
    </w:p>
    <w:p w14:paraId="54ACAC6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массивное распространение опухоли в почечную вену</w:t>
      </w:r>
    </w:p>
    <w:p w14:paraId="7F5E636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опухоль распространяется на надпочечник в пределах фасции Герота</w:t>
      </w:r>
    </w:p>
    <w:p w14:paraId="63182F8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опухоль распространяется за пределы фасции Герота</w:t>
      </w:r>
    </w:p>
    <w:p w14:paraId="31E4F27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опухоль распространяется на полую вену</w:t>
      </w:r>
    </w:p>
    <w:p w14:paraId="37377D1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6C62FAC" w14:textId="6BAB5941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t>1190. Категория N2 при раке почки подразумевает</w:t>
      </w:r>
      <w:r w:rsidR="00B43E9A">
        <w:rPr>
          <w:rFonts w:eastAsia="Calibri" w:cstheme="minorHAnsi"/>
          <w:u w:val="single"/>
        </w:rPr>
        <w:t xml:space="preserve"> +</w:t>
      </w:r>
    </w:p>
    <w:p w14:paraId="5C1FB74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метастазы в л/узлах размерами более 5 см</w:t>
      </w:r>
    </w:p>
    <w:p w14:paraId="47C7A1F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метастазы в л/узлах размерами до 5 см</w:t>
      </w:r>
    </w:p>
    <w:p w14:paraId="509D8C3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метастазы в л/узлах размерами до 2 см</w:t>
      </w:r>
    </w:p>
    <w:p w14:paraId="471A2EF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множественные метастазы в л/узлах независимо от их размеров</w:t>
      </w:r>
    </w:p>
    <w:p w14:paraId="5288B10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одиночный метастаз в л/узле</w:t>
      </w:r>
    </w:p>
    <w:p w14:paraId="60FBC6E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609C38A" w14:textId="278BFAB1" w:rsidR="00A268BF" w:rsidRPr="00B82D8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C917C9">
        <w:rPr>
          <w:rFonts w:eastAsia="Calibri" w:cstheme="minorHAnsi"/>
          <w:u w:val="single"/>
        </w:rPr>
        <w:t>1191</w:t>
      </w:r>
      <w:r w:rsidRPr="00B82D81">
        <w:rPr>
          <w:rFonts w:eastAsia="Calibri" w:cstheme="minorHAnsi"/>
          <w:u w:val="single"/>
        </w:rPr>
        <w:t>. Наиболее оптимальным оперативным доступом при раке почки является</w:t>
      </w:r>
      <w:r w:rsidR="00B43E9A">
        <w:rPr>
          <w:rFonts w:eastAsia="Calibri" w:cstheme="minorHAnsi"/>
          <w:u w:val="single"/>
        </w:rPr>
        <w:t>+</w:t>
      </w:r>
    </w:p>
    <w:p w14:paraId="2F9F4D24" w14:textId="77777777" w:rsidR="00A268BF" w:rsidRPr="00C917C9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C917C9">
        <w:rPr>
          <w:rFonts w:eastAsia="Calibri" w:cstheme="minorHAnsi"/>
          <w:b/>
        </w:rPr>
        <w:t xml:space="preserve">- чрезбрюшинный доступ </w:t>
      </w:r>
    </w:p>
    <w:p w14:paraId="0D5F26E9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доступ по Федорову</w:t>
      </w:r>
    </w:p>
    <w:p w14:paraId="1664816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доступ по Bergmann</w:t>
      </w:r>
    </w:p>
    <w:p w14:paraId="28C50E3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доступ по Nagamatsu </w:t>
      </w:r>
    </w:p>
    <w:p w14:paraId="2ABECD2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преимуществ какого-либо доступа нет</w:t>
      </w:r>
    </w:p>
    <w:p w14:paraId="74D189C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259FF9CE" w14:textId="71EA853A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t>1192. У больного 65 лет рак почки. По данным ультразвукового исследования и ангиографии опухоль не выходит за пределы почки и не прорастает капсулу. Регионарные метастазы не выявлены. Ему следует</w:t>
      </w:r>
    </w:p>
    <w:p w14:paraId="053F0B3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провести предоперационную лучевую терапию концентрированную интенсивную </w:t>
      </w:r>
    </w:p>
    <w:p w14:paraId="5E9DD30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провести предоперационную лучевую терапию пролонгированным курсом</w:t>
      </w:r>
    </w:p>
    <w:p w14:paraId="67B4DD0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провести послеоперационную лучевую терапию</w:t>
      </w:r>
    </w:p>
    <w:p w14:paraId="208F2AB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ограничиться хирургическим лечением</w:t>
      </w:r>
    </w:p>
    <w:p w14:paraId="2F66363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провести неоадьювантную химиотерапию</w:t>
      </w:r>
    </w:p>
    <w:p w14:paraId="7F3A113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1B2C716" w14:textId="37144F0D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585951">
        <w:rPr>
          <w:rFonts w:eastAsia="Calibri" w:cstheme="minorHAnsi"/>
          <w:u w:val="single"/>
        </w:rPr>
        <w:t>1193</w:t>
      </w:r>
      <w:r w:rsidRPr="00B82D81">
        <w:rPr>
          <w:rFonts w:eastAsia="Calibri" w:cstheme="minorHAnsi"/>
          <w:u w:val="single"/>
        </w:rPr>
        <w:t>. Показанием для проведения внутрипузырной химиотерапии является</w:t>
      </w:r>
      <w:r w:rsidR="00B43E9A">
        <w:rPr>
          <w:rFonts w:eastAsia="Calibri" w:cstheme="minorHAnsi"/>
          <w:u w:val="single"/>
        </w:rPr>
        <w:t>+</w:t>
      </w:r>
    </w:p>
    <w:p w14:paraId="728C970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поверхностный рак мочевого пузыря</w:t>
      </w:r>
    </w:p>
    <w:p w14:paraId="168B6B2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инвазивный рак мочевого пузыря</w:t>
      </w:r>
    </w:p>
    <w:p w14:paraId="7D9B394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диссеминированный рак мочевого пузыря</w:t>
      </w:r>
    </w:p>
    <w:p w14:paraId="46F1E8E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внутрипузырная химиотерапия показана во всех случаях</w:t>
      </w:r>
    </w:p>
    <w:p w14:paraId="4981E7E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наличие метастазов в регионарные лимфоузлы</w:t>
      </w:r>
    </w:p>
    <w:p w14:paraId="17A9480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43E0618" w14:textId="21296A49" w:rsidR="00A268BF" w:rsidRPr="004D43BD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4D43BD">
        <w:rPr>
          <w:rFonts w:eastAsia="Calibri" w:cstheme="minorHAnsi"/>
          <w:u w:val="single"/>
        </w:rPr>
        <w:t>1194. Наиболее частым симптомом рака мочевого пузыря является</w:t>
      </w:r>
      <w:r w:rsidR="00B43E9A">
        <w:rPr>
          <w:rFonts w:eastAsia="Calibri" w:cstheme="minorHAnsi"/>
          <w:u w:val="single"/>
        </w:rPr>
        <w:t>+</w:t>
      </w:r>
    </w:p>
    <w:p w14:paraId="6A7CABB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</w:t>
      </w:r>
      <w:r w:rsidRPr="00EB180B">
        <w:rPr>
          <w:rFonts w:eastAsia="Calibri" w:cstheme="minorHAnsi"/>
          <w:b/>
        </w:rPr>
        <w:t>гематурия</w:t>
      </w:r>
    </w:p>
    <w:p w14:paraId="4BD4AC5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дизурия</w:t>
      </w:r>
    </w:p>
    <w:p w14:paraId="38E4D1D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пальпируемая опухоль</w:t>
      </w:r>
    </w:p>
    <w:p w14:paraId="3D53C49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боль над лоном</w:t>
      </w:r>
    </w:p>
    <w:p w14:paraId="51AA466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гипертермия</w:t>
      </w:r>
    </w:p>
    <w:p w14:paraId="0C5C8E7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55D1BD39" w14:textId="4CDF2DB6" w:rsidR="00A268BF" w:rsidRPr="00B82D81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C917C9">
        <w:rPr>
          <w:rFonts w:eastAsia="Calibri" w:cstheme="minorHAnsi"/>
          <w:u w:val="single"/>
        </w:rPr>
        <w:t>1195</w:t>
      </w:r>
      <w:r w:rsidRPr="00B82D81">
        <w:rPr>
          <w:rFonts w:eastAsia="Calibri" w:cstheme="minorHAnsi"/>
          <w:u w:val="single"/>
        </w:rPr>
        <w:t>. Клиническая картина рака предстательной железы характеризуется</w:t>
      </w:r>
      <w:r w:rsidR="00B43E9A">
        <w:rPr>
          <w:rFonts w:eastAsia="Calibri" w:cstheme="minorHAnsi"/>
          <w:u w:val="single"/>
        </w:rPr>
        <w:t>+</w:t>
      </w:r>
    </w:p>
    <w:p w14:paraId="6A551FA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ранним появлением дизурических расстройств</w:t>
      </w:r>
    </w:p>
    <w:p w14:paraId="5EAD263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длительным бессимптомным течением</w:t>
      </w:r>
    </w:p>
    <w:p w14:paraId="33A0A55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выраженным болевым синдромом</w:t>
      </w:r>
    </w:p>
    <w:p w14:paraId="34F3B06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гематурией</w:t>
      </w:r>
    </w:p>
    <w:p w14:paraId="03C3494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нарушением функции почек</w:t>
      </w:r>
    </w:p>
    <w:p w14:paraId="75DF8EF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1C7CC04C" w14:textId="28E98BFD" w:rsidR="00A268BF" w:rsidRPr="00026722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026722">
        <w:rPr>
          <w:rFonts w:eastAsia="Calibri" w:cstheme="minorHAnsi"/>
          <w:u w:val="single"/>
        </w:rPr>
        <w:t>1196. Полная андрогенная блокада при лечении распространенного рака предстательной железы это</w:t>
      </w:r>
      <w:r w:rsidR="00B43E9A">
        <w:rPr>
          <w:rFonts w:eastAsia="Calibri" w:cstheme="minorHAnsi"/>
          <w:u w:val="single"/>
        </w:rPr>
        <w:t>+</w:t>
      </w:r>
    </w:p>
    <w:p w14:paraId="78E9F55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двухсторонняя орхиэктомия + эстрогенотерапия</w:t>
      </w:r>
    </w:p>
    <w:p w14:paraId="4276846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лечение большими дозами антиандрогенов</w:t>
      </w:r>
    </w:p>
    <w:p w14:paraId="57C2C72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двухсторонняя орхиэктомия или назначение агонистов ГТ-РГ + антиандрогены</w:t>
      </w:r>
    </w:p>
    <w:p w14:paraId="665DF0B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- эстрогенотерапия </w:t>
      </w:r>
    </w:p>
    <w:p w14:paraId="3CE7768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двухсторонняя орхиэктомия</w:t>
      </w:r>
    </w:p>
    <w:p w14:paraId="16BA72F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9D9D689" w14:textId="22AC3FD4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t>1197. Наиболее часто рак предстательной железы метастазирует</w:t>
      </w:r>
      <w:r w:rsidR="00B43E9A">
        <w:rPr>
          <w:rFonts w:eastAsia="Calibri" w:cstheme="minorHAnsi"/>
          <w:u w:val="single"/>
        </w:rPr>
        <w:t>+</w:t>
      </w:r>
    </w:p>
    <w:p w14:paraId="050806F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 кости</w:t>
      </w:r>
    </w:p>
    <w:p w14:paraId="1FFFBFE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легкие</w:t>
      </w:r>
    </w:p>
    <w:p w14:paraId="3171745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печень</w:t>
      </w:r>
    </w:p>
    <w:p w14:paraId="6888A6E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- в головной мозг</w:t>
      </w:r>
    </w:p>
    <w:p w14:paraId="5D7918A8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по плевре</w:t>
      </w:r>
    </w:p>
    <w:p w14:paraId="09B3CC36" w14:textId="77777777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</w:p>
    <w:p w14:paraId="51ADEBAA" w14:textId="45197677" w:rsidR="00A268BF" w:rsidRPr="00B43E9A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B43E9A">
        <w:rPr>
          <w:rFonts w:eastAsia="Calibri" w:cstheme="minorHAnsi"/>
          <w:u w:val="single"/>
        </w:rPr>
        <w:t>1198. Опухолевым маркером рака предстательной железы является</w:t>
      </w:r>
      <w:r w:rsidR="00B43E9A">
        <w:rPr>
          <w:rFonts w:eastAsia="Calibri" w:cstheme="minorHAnsi"/>
          <w:u w:val="single"/>
        </w:rPr>
        <w:t>+</w:t>
      </w:r>
    </w:p>
    <w:p w14:paraId="1836AD81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АКТГ</w:t>
      </w:r>
    </w:p>
    <w:p w14:paraId="04AAF20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ХГ</w:t>
      </w:r>
    </w:p>
    <w:p w14:paraId="2D149B70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ПСА</w:t>
      </w:r>
    </w:p>
    <w:p w14:paraId="0A9BF2CE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СА-125</w:t>
      </w:r>
    </w:p>
    <w:p w14:paraId="1BBE778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а-фетопротеин</w:t>
      </w:r>
    </w:p>
    <w:p w14:paraId="74FBE30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E40BEAE" w14:textId="1B505172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80374A">
        <w:rPr>
          <w:rFonts w:eastAsia="Calibri" w:cstheme="minorHAnsi"/>
          <w:u w:val="single"/>
        </w:rPr>
        <w:t>1199</w:t>
      </w:r>
      <w:r w:rsidRPr="00B82D81">
        <w:rPr>
          <w:rFonts w:eastAsia="Calibri" w:cstheme="minorHAnsi"/>
          <w:u w:val="single"/>
        </w:rPr>
        <w:t>. Чаще злокачественные опухоли яичка метастазируют</w:t>
      </w:r>
      <w:r w:rsidR="00B43E9A">
        <w:rPr>
          <w:rFonts w:eastAsia="Calibri" w:cstheme="minorHAnsi"/>
          <w:u w:val="single"/>
        </w:rPr>
        <w:t>+</w:t>
      </w:r>
    </w:p>
    <w:p w14:paraId="14E01C4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печень</w:t>
      </w:r>
    </w:p>
    <w:p w14:paraId="74A9045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головной мозг</w:t>
      </w:r>
    </w:p>
    <w:p w14:paraId="13185AD2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в легкие</w:t>
      </w:r>
    </w:p>
    <w:p w14:paraId="2860DC4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надпочечники</w:t>
      </w:r>
    </w:p>
    <w:p w14:paraId="26EEFC77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 кости</w:t>
      </w:r>
    </w:p>
    <w:p w14:paraId="395819F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03E86C60" w14:textId="7CE293E2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083DC3">
        <w:rPr>
          <w:rFonts w:eastAsia="Calibri" w:cstheme="minorHAnsi"/>
          <w:u w:val="single"/>
        </w:rPr>
        <w:t>1200</w:t>
      </w:r>
      <w:r w:rsidRPr="00B82D81">
        <w:rPr>
          <w:rFonts w:eastAsia="Calibri" w:cstheme="minorHAnsi"/>
          <w:u w:val="single"/>
        </w:rPr>
        <w:t>. Больному 36 лет год назад произведена орхофуникулэктомия по поводу семиномы левого яичка. Больной находился под наблюдением. В настоящее время у больного определяются множественные метастазы в легкие и забрюшинные лимфоузлы. Оптимальный метод лечения для него</w:t>
      </w:r>
      <w:r w:rsidR="00B43E9A">
        <w:rPr>
          <w:rFonts w:eastAsia="Calibri" w:cstheme="minorHAnsi"/>
          <w:u w:val="single"/>
        </w:rPr>
        <w:t>+</w:t>
      </w:r>
    </w:p>
    <w:p w14:paraId="06926456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EB180B">
        <w:rPr>
          <w:rFonts w:eastAsia="Calibri" w:cstheme="minorHAnsi"/>
          <w:b/>
        </w:rPr>
        <w:t>- химиотерапия по схеме ВЕР</w:t>
      </w:r>
    </w:p>
    <w:p w14:paraId="391FF954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химиотерапия по схеме VELP</w:t>
      </w:r>
    </w:p>
    <w:p w14:paraId="1AACED4D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лучевая терапия</w:t>
      </w:r>
    </w:p>
    <w:p w14:paraId="77185805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все варианты равноценны</w:t>
      </w:r>
    </w:p>
    <w:p w14:paraId="7BF5A8BB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- симптоматическая терапия</w:t>
      </w:r>
    </w:p>
    <w:p w14:paraId="1A5703F3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790294A9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ind w:right="239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1201. У больной 65 лет рак кожи волосистой части головы 2 см, подвижный с кожей. Ей наиболее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 xml:space="preserve">целесообразна + </w:t>
      </w:r>
    </w:p>
    <w:p w14:paraId="730E10A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близкофокусная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рентгенотерапия</w:t>
      </w:r>
    </w:p>
    <w:p w14:paraId="7DA0C66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дистанционная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g-терапия</w:t>
      </w:r>
    </w:p>
    <w:p w14:paraId="1BE950F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лазерная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деструкция</w:t>
      </w:r>
    </w:p>
    <w:p w14:paraId="60D4CA7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хирургическое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удаление</w:t>
      </w:r>
    </w:p>
    <w:p w14:paraId="5E67CE7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химиотерапия</w:t>
      </w:r>
    </w:p>
    <w:p w14:paraId="4F68442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E0C8534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15F1CB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1202.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Из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нижеперечисленных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невусов,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как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правило,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трансформируется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меланому +</w:t>
      </w:r>
    </w:p>
    <w:p w14:paraId="68DC956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папилломатозный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невус</w:t>
      </w:r>
    </w:p>
    <w:p w14:paraId="715D82C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«Монгольское»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пятно</w:t>
      </w:r>
    </w:p>
    <w:p w14:paraId="2B6F537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Невус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Ито</w:t>
      </w:r>
    </w:p>
    <w:p w14:paraId="68E15B7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меланоз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Дюбрейя</w:t>
      </w:r>
    </w:p>
    <w:p w14:paraId="287F95C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невус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Ота</w:t>
      </w:r>
    </w:p>
    <w:p w14:paraId="41A235E2" w14:textId="77777777" w:rsidR="001C2539" w:rsidRPr="001C2539" w:rsidRDefault="001C2539" w:rsidP="001C2539">
      <w:pPr>
        <w:widowControl w:val="0"/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</w:p>
    <w:p w14:paraId="06F9EE3B" w14:textId="77777777" w:rsidR="001C2539" w:rsidRPr="001C2539" w:rsidRDefault="001C2539" w:rsidP="001C2539">
      <w:pPr>
        <w:widowControl w:val="0"/>
        <w:autoSpaceDE w:val="0"/>
        <w:autoSpaceDN w:val="0"/>
        <w:spacing w:before="43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  1203.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Ведущим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методом</w:t>
      </w:r>
      <w:r w:rsidRPr="001C2539">
        <w:rPr>
          <w:rFonts w:ascii="Calibri" w:eastAsia="Calibri" w:hAnsi="Calibri" w:cs="Calibri"/>
          <w:spacing w:val="-6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диагностики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меланомы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кожи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является +</w:t>
      </w:r>
    </w:p>
    <w:p w14:paraId="3D34F9B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радиофосфорная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проба</w:t>
      </w:r>
    </w:p>
    <w:p w14:paraId="345CC8B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постлучевая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меланурия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(реакция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Якша)</w:t>
      </w:r>
    </w:p>
    <w:p w14:paraId="668D934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термография</w:t>
      </w:r>
    </w:p>
    <w:p w14:paraId="605934A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lastRenderedPageBreak/>
        <w:t>морфологический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метод</w:t>
      </w:r>
    </w:p>
    <w:p w14:paraId="5947087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компьютерная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томография</w:t>
      </w:r>
    </w:p>
    <w:p w14:paraId="151DD1B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402602C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A304EE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1204.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Ведущим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методом</w:t>
      </w:r>
      <w:r w:rsidRPr="001C2539">
        <w:rPr>
          <w:rFonts w:ascii="Calibri" w:eastAsia="Calibri" w:hAnsi="Calibri" w:cs="Calibri"/>
          <w:spacing w:val="-6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лечения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меланомы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кожи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является +</w:t>
      </w:r>
    </w:p>
    <w:p w14:paraId="0A4FC25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хирургический</w:t>
      </w:r>
    </w:p>
    <w:p w14:paraId="30E070C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лучевая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терапия</w:t>
      </w:r>
    </w:p>
    <w:p w14:paraId="2D5474D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комбинированный</w:t>
      </w:r>
    </w:p>
    <w:p w14:paraId="1C12319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электрокоагуляция</w:t>
      </w:r>
    </w:p>
    <w:p w14:paraId="010477F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химио-гормонотерапия</w:t>
      </w:r>
    </w:p>
    <w:p w14:paraId="237C2FD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E43A8B6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4AC4B8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1205.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Неблагоприятными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факторами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прогноза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лимфогранулематозе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являются: +</w:t>
      </w:r>
    </w:p>
    <w:p w14:paraId="50D9A65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увеличение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proofErr w:type="gramStart"/>
      <w:r w:rsidRPr="001C2539">
        <w:rPr>
          <w:rFonts w:ascii="Calibri" w:eastAsia="Calibri" w:hAnsi="Calibri" w:cs="Calibri"/>
        </w:rPr>
        <w:t>медиастинальныхлимфоузлов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&gt;</w:t>
      </w:r>
      <w:proofErr w:type="gramEnd"/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1/3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диаметра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грудной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клетки</w:t>
      </w:r>
    </w:p>
    <w:p w14:paraId="48CF824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наличие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экстранодальных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зон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поражения</w:t>
      </w:r>
    </w:p>
    <w:p w14:paraId="5BC6488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поражение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костного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мозга</w:t>
      </w:r>
    </w:p>
    <w:p w14:paraId="60D9D96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proofErr w:type="gramStart"/>
      <w:r w:rsidRPr="001C2539">
        <w:rPr>
          <w:rFonts w:ascii="Calibri" w:eastAsia="Calibri" w:hAnsi="Calibri" w:cs="Calibri"/>
        </w:rPr>
        <w:t>наличие &gt;</w:t>
      </w:r>
      <w:proofErr w:type="gramEnd"/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трех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групп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лимфоузлов</w:t>
      </w:r>
    </w:p>
    <w:p w14:paraId="20764D9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все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ответы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правильны</w:t>
      </w:r>
    </w:p>
    <w:p w14:paraId="758C49E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1FC7398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CEB631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1206.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Для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начальных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проявлений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лимфогранулематоза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наиболее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характерно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поражение +</w:t>
      </w:r>
    </w:p>
    <w:p w14:paraId="1D4621A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лимфоузлов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выше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диафрагмы</w:t>
      </w:r>
    </w:p>
    <w:p w14:paraId="268606D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лимфоузлов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ниже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диафрагмы</w:t>
      </w:r>
    </w:p>
    <w:p w14:paraId="7EC24E8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частота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поражения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лимфоузлов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выше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1"/>
        </w:rPr>
        <w:t xml:space="preserve"> </w:t>
      </w:r>
      <w:r w:rsidRPr="001C2539">
        <w:rPr>
          <w:rFonts w:ascii="Calibri" w:eastAsia="Calibri" w:hAnsi="Calibri" w:cs="Calibri"/>
        </w:rPr>
        <w:t>ниже диафрагмы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одинакова</w:t>
      </w:r>
    </w:p>
    <w:p w14:paraId="7F4AC59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начало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болезни</w:t>
      </w:r>
      <w:r w:rsidRPr="001C2539">
        <w:rPr>
          <w:rFonts w:ascii="Calibri" w:eastAsia="Calibri" w:hAnsi="Calibri" w:cs="Calibri"/>
          <w:spacing w:val="1"/>
        </w:rPr>
        <w:t xml:space="preserve"> </w:t>
      </w:r>
      <w:r w:rsidRPr="001C2539">
        <w:rPr>
          <w:rFonts w:ascii="Calibri" w:eastAsia="Calibri" w:hAnsi="Calibri" w:cs="Calibri"/>
        </w:rPr>
        <w:t>с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появления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экстранодальных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очагов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поражения</w:t>
      </w:r>
    </w:p>
    <w:p w14:paraId="728B0F2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поражение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костного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мозга</w:t>
      </w:r>
    </w:p>
    <w:p w14:paraId="5BD0B77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1313"/>
        <w:contextualSpacing/>
        <w:mirrorIndents/>
        <w:rPr>
          <w:rFonts w:ascii="Calibri" w:eastAsia="Calibri" w:hAnsi="Calibri" w:cs="Calibri"/>
        </w:rPr>
      </w:pPr>
    </w:p>
    <w:p w14:paraId="711B0C8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1313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1207. Частота вовлечения лимфатического аппарата кольца Пирогова - Вальдейра при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лимфогранулематозе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встречается +</w:t>
      </w:r>
    </w:p>
    <w:p w14:paraId="35BD392B" w14:textId="77777777" w:rsidR="001C2539" w:rsidRPr="001C2539" w:rsidRDefault="001C2539" w:rsidP="001C2539">
      <w:pPr>
        <w:widowControl w:val="0"/>
        <w:autoSpaceDE w:val="0"/>
        <w:autoSpaceDN w:val="0"/>
        <w:spacing w:before="163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- редко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proofErr w:type="gramStart"/>
      <w:r w:rsidRPr="001C2539">
        <w:rPr>
          <w:rFonts w:ascii="Calibri" w:eastAsia="Calibri" w:hAnsi="Calibri" w:cs="Calibri"/>
          <w:b/>
        </w:rPr>
        <w:t>(&lt;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10</w:t>
      </w:r>
      <w:proofErr w:type="gramEnd"/>
      <w:r w:rsidRPr="001C2539">
        <w:rPr>
          <w:rFonts w:ascii="Calibri" w:eastAsia="Calibri" w:hAnsi="Calibri" w:cs="Calibri"/>
          <w:b/>
        </w:rPr>
        <w:t>%)</w:t>
      </w:r>
    </w:p>
    <w:p w14:paraId="3746E616" w14:textId="77777777" w:rsidR="001C2539" w:rsidRPr="001C2539" w:rsidRDefault="001C2539" w:rsidP="001C2539">
      <w:pPr>
        <w:widowControl w:val="0"/>
        <w:autoSpaceDE w:val="0"/>
        <w:autoSpaceDN w:val="0"/>
        <w:spacing w:before="180"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часто (&gt;70%)</w:t>
      </w:r>
    </w:p>
    <w:p w14:paraId="35F5AE1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  у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половины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больных</w:t>
      </w:r>
    </w:p>
    <w:p w14:paraId="2D236E0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не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встречается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никогда</w:t>
      </w:r>
    </w:p>
    <w:p w14:paraId="4340268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встречается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у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1/3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больных</w:t>
      </w:r>
    </w:p>
    <w:p w14:paraId="0F13072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8060B2D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AE7BD66" w14:textId="77777777" w:rsidR="001C2539" w:rsidRPr="001C2539" w:rsidRDefault="001C2539" w:rsidP="001C2539">
      <w:pPr>
        <w:widowControl w:val="0"/>
        <w:autoSpaceDE w:val="0"/>
        <w:autoSpaceDN w:val="0"/>
        <w:spacing w:before="1" w:after="0" w:line="276" w:lineRule="auto"/>
        <w:ind w:right="776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>1208. Поражение шейных лимфоузлов справа, медиастинальных лимфоузлов и аксилярных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лимфоузлов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слева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означает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лимфогранулематозе +</w:t>
      </w:r>
    </w:p>
    <w:p w14:paraId="3759DC2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I стадию</w:t>
      </w:r>
    </w:p>
    <w:p w14:paraId="0D5FA5C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II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стадию</w:t>
      </w:r>
    </w:p>
    <w:p w14:paraId="296876F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III</w:t>
      </w:r>
      <w:r w:rsidRPr="001C2539">
        <w:rPr>
          <w:rFonts w:ascii="Calibri" w:eastAsia="Calibri" w:hAnsi="Calibri" w:cs="Calibri"/>
          <w:spacing w:val="1"/>
        </w:rPr>
        <w:t xml:space="preserve"> </w:t>
      </w:r>
      <w:r w:rsidRPr="001C2539">
        <w:rPr>
          <w:rFonts w:ascii="Calibri" w:eastAsia="Calibri" w:hAnsi="Calibri" w:cs="Calibri"/>
        </w:rPr>
        <w:t>стадию</w:t>
      </w:r>
    </w:p>
    <w:p w14:paraId="27A81B1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IV</w:t>
      </w:r>
      <w:r w:rsidRPr="001C2539">
        <w:rPr>
          <w:rFonts w:ascii="Calibri" w:eastAsia="Calibri" w:hAnsi="Calibri" w:cs="Calibri"/>
          <w:spacing w:val="1"/>
        </w:rPr>
        <w:t xml:space="preserve"> </w:t>
      </w:r>
      <w:r w:rsidRPr="001C2539">
        <w:rPr>
          <w:rFonts w:ascii="Calibri" w:eastAsia="Calibri" w:hAnsi="Calibri" w:cs="Calibri"/>
        </w:rPr>
        <w:t>стадию</w:t>
      </w:r>
    </w:p>
    <w:p w14:paraId="772376B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IIб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стадию</w:t>
      </w:r>
    </w:p>
    <w:p w14:paraId="268E9AB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7D1E333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A06066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894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1209. Вовлечение при лимфогранулематозе селезенки и паховоподвздошных лимфоузлов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трактуется +</w:t>
      </w:r>
    </w:p>
    <w:p w14:paraId="342F6B7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как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I стадия</w:t>
      </w:r>
    </w:p>
    <w:p w14:paraId="1A3A7ED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как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II стадия</w:t>
      </w:r>
    </w:p>
    <w:p w14:paraId="5121947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как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III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стадия</w:t>
      </w:r>
    </w:p>
    <w:p w14:paraId="10496B3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как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IV</w:t>
      </w:r>
      <w:r w:rsidRPr="001C2539">
        <w:rPr>
          <w:rFonts w:ascii="Calibri" w:eastAsia="Calibri" w:hAnsi="Calibri" w:cs="Calibri"/>
          <w:spacing w:val="1"/>
        </w:rPr>
        <w:t xml:space="preserve"> </w:t>
      </w:r>
      <w:r w:rsidRPr="001C2539">
        <w:rPr>
          <w:rFonts w:ascii="Calibri" w:eastAsia="Calibri" w:hAnsi="Calibri" w:cs="Calibri"/>
        </w:rPr>
        <w:t>стадия</w:t>
      </w:r>
    </w:p>
    <w:p w14:paraId="6BA278C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как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IIIБ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стадия</w:t>
      </w:r>
    </w:p>
    <w:p w14:paraId="5300C17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F0BA5A9" w14:textId="77777777" w:rsidR="001C2539" w:rsidRPr="001C2539" w:rsidRDefault="001C2539" w:rsidP="001C2539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CDF28A6" w14:textId="77777777" w:rsidR="001C2539" w:rsidRPr="001C2539" w:rsidRDefault="001C2539" w:rsidP="001C2539">
      <w:pPr>
        <w:widowControl w:val="0"/>
        <w:autoSpaceDE w:val="0"/>
        <w:autoSpaceDN w:val="0"/>
        <w:spacing w:before="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1210.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Изолированное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поражение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селезенки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лимфогранулематозе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означает +</w:t>
      </w:r>
    </w:p>
    <w:p w14:paraId="7827437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I стадию</w:t>
      </w:r>
    </w:p>
    <w:p w14:paraId="155514C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II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стадию</w:t>
      </w:r>
    </w:p>
    <w:p w14:paraId="7C0B3EF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III</w:t>
      </w:r>
      <w:r w:rsidRPr="001C2539">
        <w:rPr>
          <w:rFonts w:ascii="Calibri" w:eastAsia="Calibri" w:hAnsi="Calibri" w:cs="Calibri"/>
          <w:spacing w:val="1"/>
        </w:rPr>
        <w:t xml:space="preserve"> </w:t>
      </w:r>
      <w:r w:rsidRPr="001C2539">
        <w:rPr>
          <w:rFonts w:ascii="Calibri" w:eastAsia="Calibri" w:hAnsi="Calibri" w:cs="Calibri"/>
        </w:rPr>
        <w:t>стадию</w:t>
      </w:r>
    </w:p>
    <w:p w14:paraId="567B11F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IV</w:t>
      </w:r>
      <w:r w:rsidRPr="001C2539">
        <w:rPr>
          <w:rFonts w:ascii="Calibri" w:eastAsia="Calibri" w:hAnsi="Calibri" w:cs="Calibri"/>
          <w:spacing w:val="1"/>
        </w:rPr>
        <w:t xml:space="preserve"> </w:t>
      </w:r>
      <w:r w:rsidRPr="001C2539">
        <w:rPr>
          <w:rFonts w:ascii="Calibri" w:eastAsia="Calibri" w:hAnsi="Calibri" w:cs="Calibri"/>
        </w:rPr>
        <w:t>стадию</w:t>
      </w:r>
    </w:p>
    <w:p w14:paraId="4A6D56B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IIIБ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стадию</w:t>
      </w:r>
    </w:p>
    <w:p w14:paraId="5FA3D15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AA1E46C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FC4CE77" w14:textId="77777777" w:rsidR="001C2539" w:rsidRPr="00482252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482252">
        <w:rPr>
          <w:rFonts w:ascii="Calibri" w:eastAsia="Calibri" w:hAnsi="Calibri" w:cs="Calibri"/>
          <w:u w:val="single"/>
        </w:rPr>
        <w:t>1211.</w:t>
      </w:r>
      <w:r w:rsidRPr="00482252">
        <w:rPr>
          <w:rFonts w:ascii="Calibri" w:eastAsia="Calibri" w:hAnsi="Calibri" w:cs="Calibri"/>
          <w:spacing w:val="-4"/>
          <w:u w:val="single"/>
        </w:rPr>
        <w:t xml:space="preserve"> </w:t>
      </w:r>
      <w:r w:rsidRPr="00482252">
        <w:rPr>
          <w:rFonts w:ascii="Calibri" w:eastAsia="Calibri" w:hAnsi="Calibri" w:cs="Calibri"/>
          <w:u w:val="single"/>
        </w:rPr>
        <w:t>Злокачественные</w:t>
      </w:r>
      <w:r w:rsidRPr="00482252">
        <w:rPr>
          <w:rFonts w:ascii="Calibri" w:eastAsia="Calibri" w:hAnsi="Calibri" w:cs="Calibri"/>
          <w:spacing w:val="-4"/>
          <w:u w:val="single"/>
        </w:rPr>
        <w:t xml:space="preserve"> </w:t>
      </w:r>
      <w:r w:rsidRPr="00482252">
        <w:rPr>
          <w:rFonts w:ascii="Calibri" w:eastAsia="Calibri" w:hAnsi="Calibri" w:cs="Calibri"/>
          <w:u w:val="single"/>
        </w:rPr>
        <w:t>неходжкинские</w:t>
      </w:r>
      <w:r w:rsidRPr="00482252">
        <w:rPr>
          <w:rFonts w:ascii="Calibri" w:eastAsia="Calibri" w:hAnsi="Calibri" w:cs="Calibri"/>
          <w:spacing w:val="-3"/>
          <w:u w:val="single"/>
        </w:rPr>
        <w:t xml:space="preserve"> </w:t>
      </w:r>
      <w:r w:rsidRPr="00482252">
        <w:rPr>
          <w:rFonts w:ascii="Calibri" w:eastAsia="Calibri" w:hAnsi="Calibri" w:cs="Calibri"/>
          <w:u w:val="single"/>
        </w:rPr>
        <w:t>лимфомы</w:t>
      </w:r>
      <w:r w:rsidRPr="00482252">
        <w:rPr>
          <w:rFonts w:ascii="Calibri" w:eastAsia="Calibri" w:hAnsi="Calibri" w:cs="Calibri"/>
          <w:spacing w:val="-3"/>
          <w:u w:val="single"/>
        </w:rPr>
        <w:t xml:space="preserve"> </w:t>
      </w:r>
      <w:r w:rsidRPr="00482252">
        <w:rPr>
          <w:rFonts w:ascii="Calibri" w:eastAsia="Calibri" w:hAnsi="Calibri" w:cs="Calibri"/>
          <w:u w:val="single"/>
        </w:rPr>
        <w:t>имеют</w:t>
      </w:r>
      <w:r w:rsidRPr="00482252">
        <w:rPr>
          <w:rFonts w:ascii="Calibri" w:eastAsia="Calibri" w:hAnsi="Calibri" w:cs="Calibri"/>
          <w:spacing w:val="-3"/>
          <w:u w:val="single"/>
        </w:rPr>
        <w:t xml:space="preserve"> </w:t>
      </w:r>
      <w:r w:rsidRPr="00482252">
        <w:rPr>
          <w:rFonts w:ascii="Calibri" w:eastAsia="Calibri" w:hAnsi="Calibri" w:cs="Calibri"/>
          <w:u w:val="single"/>
        </w:rPr>
        <w:t>склонность</w:t>
      </w:r>
      <w:r w:rsidRPr="00482252">
        <w:rPr>
          <w:rFonts w:ascii="Calibri" w:eastAsia="Calibri" w:hAnsi="Calibri" w:cs="Calibri"/>
          <w:spacing w:val="-4"/>
          <w:u w:val="single"/>
        </w:rPr>
        <w:t xml:space="preserve"> </w:t>
      </w:r>
      <w:r w:rsidRPr="00482252">
        <w:rPr>
          <w:rFonts w:ascii="Calibri" w:eastAsia="Calibri" w:hAnsi="Calibri" w:cs="Calibri"/>
          <w:u w:val="single"/>
        </w:rPr>
        <w:t>к метастазированию</w:t>
      </w:r>
    </w:p>
    <w:p w14:paraId="5C316CC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лимфогенному</w:t>
      </w:r>
    </w:p>
    <w:p w14:paraId="6F277F1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гематогенному</w:t>
      </w:r>
    </w:p>
    <w:p w14:paraId="59444D6E" w14:textId="4CAC4094" w:rsidR="001C2539" w:rsidRPr="001C2539" w:rsidRDefault="00482252" w:rsidP="00482252">
      <w:pPr>
        <w:widowControl w:val="0"/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+</w:t>
      </w:r>
      <w:r w:rsidR="001C2539" w:rsidRPr="001C2539">
        <w:rPr>
          <w:rFonts w:ascii="Calibri" w:eastAsia="Calibri" w:hAnsi="Calibri" w:cs="Calibri"/>
          <w:b/>
        </w:rPr>
        <w:t>смешанному</w:t>
      </w:r>
    </w:p>
    <w:p w14:paraId="2C5B635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преимущественно</w:t>
      </w:r>
      <w:r w:rsidRPr="001C2539">
        <w:rPr>
          <w:rFonts w:ascii="Calibri" w:eastAsia="Calibri" w:hAnsi="Calibri" w:cs="Calibri"/>
          <w:spacing w:val="-8"/>
        </w:rPr>
        <w:t xml:space="preserve"> </w:t>
      </w:r>
      <w:r w:rsidRPr="001C2539">
        <w:rPr>
          <w:rFonts w:ascii="Calibri" w:eastAsia="Calibri" w:hAnsi="Calibri" w:cs="Calibri"/>
        </w:rPr>
        <w:t>гематогенному</w:t>
      </w:r>
    </w:p>
    <w:p w14:paraId="48FE7CB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преимущественно</w:t>
      </w:r>
      <w:r w:rsidRPr="001C2539">
        <w:rPr>
          <w:rFonts w:ascii="Calibri" w:eastAsia="Calibri" w:hAnsi="Calibri" w:cs="Calibri"/>
          <w:spacing w:val="-7"/>
        </w:rPr>
        <w:t xml:space="preserve"> </w:t>
      </w:r>
      <w:r w:rsidRPr="001C2539">
        <w:rPr>
          <w:rFonts w:ascii="Calibri" w:eastAsia="Calibri" w:hAnsi="Calibri" w:cs="Calibri"/>
        </w:rPr>
        <w:t>лимфогенному</w:t>
      </w:r>
    </w:p>
    <w:p w14:paraId="66031ADF" w14:textId="77777777" w:rsidR="001C2539" w:rsidRPr="001C2539" w:rsidRDefault="001C2539" w:rsidP="001C2539">
      <w:pPr>
        <w:widowControl w:val="0"/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</w:p>
    <w:p w14:paraId="202AC52A" w14:textId="77777777" w:rsidR="001C2539" w:rsidRPr="001C2539" w:rsidRDefault="001C2539" w:rsidP="001C2539">
      <w:pPr>
        <w:widowControl w:val="0"/>
        <w:autoSpaceDE w:val="0"/>
        <w:autoSpaceDN w:val="0"/>
        <w:spacing w:before="45" w:after="0" w:line="276" w:lineRule="auto"/>
        <w:ind w:right="143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</w:rPr>
        <w:t xml:space="preserve">  </w:t>
      </w:r>
      <w:r w:rsidRPr="001C2539">
        <w:rPr>
          <w:rFonts w:ascii="Calibri" w:eastAsia="Calibri" w:hAnsi="Calibri" w:cs="Calibri"/>
          <w:u w:val="single"/>
        </w:rPr>
        <w:t>1212.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соответствии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классификацией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ВОЗ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(2011)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прогностически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благоприятными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являются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следующие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морфологические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варианты В-клеточной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лимфосаркомы +</w:t>
      </w:r>
    </w:p>
    <w:p w14:paraId="23DAA22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лимфоплазмоцитарная</w:t>
      </w:r>
    </w:p>
    <w:p w14:paraId="158C112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диффузная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крупноклеточная</w:t>
      </w:r>
    </w:p>
    <w:p w14:paraId="397AF49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фолликулярная</w:t>
      </w:r>
    </w:p>
    <w:p w14:paraId="3D05FC2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мантийноклеточная</w:t>
      </w:r>
    </w:p>
    <w:p w14:paraId="29A73FF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фолликулярная,</w:t>
      </w:r>
      <w:r w:rsidRPr="001C2539">
        <w:rPr>
          <w:rFonts w:ascii="Calibri" w:eastAsia="Calibri" w:hAnsi="Calibri" w:cs="Calibri"/>
          <w:b/>
          <w:spacing w:val="-7"/>
        </w:rPr>
        <w:t xml:space="preserve"> </w:t>
      </w:r>
      <w:r w:rsidRPr="001C2539">
        <w:rPr>
          <w:rFonts w:ascii="Calibri" w:eastAsia="Calibri" w:hAnsi="Calibri" w:cs="Calibri"/>
          <w:b/>
        </w:rPr>
        <w:t>лимфоплазмоцитарная</w:t>
      </w:r>
    </w:p>
    <w:p w14:paraId="104D610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390779B" w14:textId="77777777" w:rsidR="001C2539" w:rsidRPr="001C2539" w:rsidRDefault="001C2539" w:rsidP="001C2539">
      <w:pPr>
        <w:widowControl w:val="0"/>
        <w:autoSpaceDE w:val="0"/>
        <w:autoSpaceDN w:val="0"/>
        <w:spacing w:before="12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84926E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675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1213. Прогностически неблагоприятными (агрессивными) морфологическими вариантами В-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клеточной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лимфосаркомы являются +</w:t>
      </w:r>
    </w:p>
    <w:p w14:paraId="09669BE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7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диффузная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крупноклеточная</w:t>
      </w:r>
    </w:p>
    <w:p w14:paraId="4078A06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мантийноклеточная</w:t>
      </w:r>
    </w:p>
    <w:p w14:paraId="6EAF3A7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фолликулярная</w:t>
      </w:r>
    </w:p>
    <w:p w14:paraId="5362719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маргинальная</w:t>
      </w:r>
    </w:p>
    <w:p w14:paraId="02ABCA9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диффузная</w:t>
      </w:r>
      <w:r w:rsidRPr="001C2539">
        <w:rPr>
          <w:rFonts w:ascii="Calibri" w:eastAsia="Calibri" w:hAnsi="Calibri" w:cs="Calibri"/>
          <w:b/>
          <w:spacing w:val="-6"/>
        </w:rPr>
        <w:t xml:space="preserve"> </w:t>
      </w:r>
      <w:r w:rsidRPr="001C2539">
        <w:rPr>
          <w:rFonts w:ascii="Calibri" w:eastAsia="Calibri" w:hAnsi="Calibri" w:cs="Calibri"/>
          <w:b/>
        </w:rPr>
        <w:t>крупноклеточная,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мантийноклеточная</w:t>
      </w:r>
    </w:p>
    <w:p w14:paraId="13874FC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90B7D9A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8DE494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378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1214. Основным методом лечения лимфосаркомы la-Па стадии является (кроме </w:t>
      </w:r>
      <w:proofErr w:type="gramStart"/>
      <w:r w:rsidRPr="001C2539">
        <w:rPr>
          <w:rFonts w:ascii="Calibri" w:eastAsia="Calibri" w:hAnsi="Calibri" w:cs="Calibri"/>
          <w:u w:val="single"/>
        </w:rPr>
        <w:t xml:space="preserve">лимфосаркомы 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пищеварительной</w:t>
      </w:r>
      <w:proofErr w:type="gramEnd"/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трубки) +</w:t>
      </w:r>
    </w:p>
    <w:p w14:paraId="62AEC5F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5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химиотерапия</w:t>
      </w:r>
    </w:p>
    <w:p w14:paraId="65EDA15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лучевая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терапия</w:t>
      </w:r>
    </w:p>
    <w:p w14:paraId="6854910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хирургический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метод</w:t>
      </w:r>
    </w:p>
    <w:p w14:paraId="0F4C996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комбинированный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(химиолучевой)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метод</w:t>
      </w:r>
    </w:p>
    <w:p w14:paraId="08A4DDE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хирургический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лучевой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метод</w:t>
      </w:r>
    </w:p>
    <w:p w14:paraId="37E2B61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F6FBCBD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CA85D3A" w14:textId="77777777" w:rsidR="001C2539" w:rsidRPr="001C2539" w:rsidRDefault="001C2539" w:rsidP="001C2539">
      <w:pPr>
        <w:widowControl w:val="0"/>
        <w:autoSpaceDE w:val="0"/>
        <w:autoSpaceDN w:val="0"/>
        <w:spacing w:before="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1215.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Первой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линией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терапии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ШБ-IV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стадии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лимфогранулематоза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является +</w:t>
      </w:r>
    </w:p>
    <w:p w14:paraId="720D473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Cs/>
        </w:rPr>
      </w:pPr>
      <w:r w:rsidRPr="001C2539">
        <w:rPr>
          <w:rFonts w:ascii="Calibri" w:eastAsia="Calibri" w:hAnsi="Calibri" w:cs="Calibri"/>
          <w:bCs/>
        </w:rPr>
        <w:t xml:space="preserve">схема ABVD. </w:t>
      </w:r>
    </w:p>
    <w:p w14:paraId="0273192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схемы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CVPP,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СОРР.</w:t>
      </w:r>
    </w:p>
    <w:p w14:paraId="14998C5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  <w:bCs/>
        </w:rPr>
      </w:pPr>
      <w:r w:rsidRPr="001C2539">
        <w:rPr>
          <w:rFonts w:ascii="Calibri" w:eastAsia="Calibri" w:hAnsi="Calibri" w:cs="Calibri"/>
          <w:b/>
          <w:bCs/>
        </w:rPr>
        <w:t>ВЕАСОРР.</w:t>
      </w:r>
    </w:p>
    <w:p w14:paraId="61AAD4C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схемы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 xml:space="preserve">MOPP/ABV. </w:t>
      </w:r>
    </w:p>
    <w:p w14:paraId="71B0E27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Dexa-BEAM </w:t>
      </w:r>
    </w:p>
    <w:p w14:paraId="29EC5D0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BB983C5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7011F8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1360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1216. При достижении полной ремиссии у больных лимфосаркомой высокой степени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злокачественности III-IV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стадий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следует +</w:t>
      </w:r>
    </w:p>
    <w:p w14:paraId="1123DE7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  прекратить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лечение.</w:t>
      </w:r>
    </w:p>
    <w:p w14:paraId="2819E28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провести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два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цикла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аналогичной химиотерапии с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целью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консолидации.</w:t>
      </w:r>
    </w:p>
    <w:p w14:paraId="04134AF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использовать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лучевую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терапию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радикальной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программе.</w:t>
      </w:r>
    </w:p>
    <w:p w14:paraId="732F2F2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использовать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лучевую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терапию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на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зоны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бывшего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поражения.</w:t>
      </w:r>
    </w:p>
    <w:p w14:paraId="7431EEE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использовать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лучевую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терапию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на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зоны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опухолевых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очагов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наибольших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размеров.</w:t>
      </w:r>
    </w:p>
    <w:p w14:paraId="3AA7AD4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DAF32AA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537949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1217.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Определение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рецепторов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стероидных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гормонов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необходимо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для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проведения</w:t>
      </w:r>
    </w:p>
    <w:p w14:paraId="504CA08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лучевой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терапии.</w:t>
      </w:r>
    </w:p>
    <w:p w14:paraId="26B81B7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гормонотерапии.</w:t>
      </w:r>
    </w:p>
    <w:p w14:paraId="000165D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химиотерапии.</w:t>
      </w:r>
    </w:p>
    <w:p w14:paraId="50ACADE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мастэктомии</w:t>
      </w:r>
    </w:p>
    <w:p w14:paraId="0B97D3E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иммунотерапии</w:t>
      </w:r>
    </w:p>
    <w:p w14:paraId="5AAA197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A9FD96C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164F35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519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1218. Для диагностики рака молочной железы наиболее достоверным методом исследования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является +</w:t>
      </w:r>
    </w:p>
    <w:p w14:paraId="48D8ABD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маммография.</w:t>
      </w:r>
    </w:p>
    <w:p w14:paraId="3B4569E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  <w:color w:val="FF0000"/>
        </w:rPr>
      </w:pPr>
      <w:r w:rsidRPr="001C2539">
        <w:rPr>
          <w:rFonts w:ascii="Calibri" w:eastAsia="Calibri" w:hAnsi="Calibri" w:cs="Calibri"/>
          <w:b/>
        </w:rPr>
        <w:t>пункция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опухоли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с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последующим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цитологическим</w:t>
      </w:r>
      <w:r w:rsidRPr="001C2539">
        <w:rPr>
          <w:rFonts w:ascii="Calibri" w:eastAsia="Calibri" w:hAnsi="Calibri" w:cs="Calibri"/>
          <w:b/>
          <w:spacing w:val="-6"/>
        </w:rPr>
        <w:t xml:space="preserve"> </w:t>
      </w:r>
      <w:r w:rsidRPr="001C2539">
        <w:rPr>
          <w:rFonts w:ascii="Calibri" w:eastAsia="Calibri" w:hAnsi="Calibri" w:cs="Calibri"/>
          <w:b/>
        </w:rPr>
        <w:t>исследованием</w:t>
      </w:r>
      <w:r w:rsidRPr="001C2539">
        <w:rPr>
          <w:rFonts w:ascii="Calibri" w:eastAsia="Calibri" w:hAnsi="Calibri" w:cs="Calibri"/>
          <w:b/>
          <w:spacing w:val="-5"/>
        </w:rPr>
        <w:t xml:space="preserve"> </w:t>
      </w:r>
      <w:r w:rsidRPr="001C2539">
        <w:rPr>
          <w:rFonts w:ascii="Calibri" w:eastAsia="Calibri" w:hAnsi="Calibri" w:cs="Calibri"/>
          <w:b/>
        </w:rPr>
        <w:t>пунктата.</w:t>
      </w:r>
    </w:p>
    <w:p w14:paraId="70FC234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термография.</w:t>
      </w:r>
    </w:p>
    <w:p w14:paraId="13E301C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ультразвуковое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исследование.</w:t>
      </w:r>
    </w:p>
    <w:p w14:paraId="06C85A8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компьютерная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томография.</w:t>
      </w:r>
    </w:p>
    <w:p w14:paraId="4F44E29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0B507D5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BFA3578" w14:textId="77777777" w:rsidR="001C2539" w:rsidRPr="001C2539" w:rsidRDefault="001C2539" w:rsidP="001C2539">
      <w:pPr>
        <w:widowControl w:val="0"/>
        <w:autoSpaceDE w:val="0"/>
        <w:autoSpaceDN w:val="0"/>
        <w:spacing w:before="1" w:after="0" w:line="276" w:lineRule="auto"/>
        <w:ind w:right="712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1219. При отечно-инфильтративной форме рака молочной железы наиболее целесообразно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 xml:space="preserve">проводить + </w:t>
      </w:r>
    </w:p>
    <w:p w14:paraId="28E2143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8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только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хирургическое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лечение</w:t>
      </w:r>
    </w:p>
    <w:p w14:paraId="042D35E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только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лучевую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терапию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–</w:t>
      </w:r>
    </w:p>
    <w:p w14:paraId="5578B44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только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химиотерапию</w:t>
      </w:r>
    </w:p>
    <w:p w14:paraId="12A9FDB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комбинированное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лечение</w:t>
      </w:r>
    </w:p>
    <w:p w14:paraId="1E760B4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комплексное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лечение</w:t>
      </w:r>
    </w:p>
    <w:p w14:paraId="319A669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B5DE475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C1201D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143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>1220. При проведении послеоперационной химиотерапии по схеме CMF наиболее целесообразно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проводить +</w:t>
      </w:r>
    </w:p>
    <w:p w14:paraId="49DC9A4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5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2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курса.</w:t>
      </w:r>
    </w:p>
    <w:p w14:paraId="2F183A9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3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курса.</w:t>
      </w:r>
    </w:p>
    <w:p w14:paraId="4F8D6D2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  4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курса.</w:t>
      </w:r>
    </w:p>
    <w:p w14:paraId="7FA256D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5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курсов.</w:t>
      </w:r>
    </w:p>
    <w:p w14:paraId="11EBAF1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6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курсов.</w:t>
      </w:r>
    </w:p>
    <w:p w14:paraId="19A7AAA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04A2766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7D65B61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before="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1221.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У больной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через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10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лет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после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радикального лечения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рака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молочной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железы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выявлен</w:t>
      </w:r>
    </w:p>
    <w:p w14:paraId="057C8497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before="21" w:after="0" w:line="276" w:lineRule="auto"/>
        <w:ind w:right="469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солитарный метастаз в верхней доле правого легкого. При обследовании других метастазов не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обнаружено.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Наиболее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целесообразным методом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лечения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является +</w:t>
      </w:r>
    </w:p>
    <w:p w14:paraId="14F73AF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химиотерапия.</w:t>
      </w:r>
    </w:p>
    <w:p w14:paraId="6B9F0D9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лучевая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терапия.</w:t>
      </w:r>
    </w:p>
    <w:p w14:paraId="4FD8781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  <w:color w:val="FF0000"/>
        </w:rPr>
      </w:pPr>
      <w:r w:rsidRPr="001C2539">
        <w:rPr>
          <w:rFonts w:ascii="Calibri" w:eastAsia="Calibri" w:hAnsi="Calibri" w:cs="Calibri"/>
          <w:b/>
        </w:rPr>
        <w:t>хирургическое</w:t>
      </w:r>
      <w:r w:rsidRPr="001C2539">
        <w:rPr>
          <w:rFonts w:ascii="Calibri" w:eastAsia="Calibri" w:hAnsi="Calibri" w:cs="Calibri"/>
          <w:b/>
          <w:spacing w:val="-5"/>
        </w:rPr>
        <w:t xml:space="preserve"> </w:t>
      </w:r>
      <w:r w:rsidRPr="001C2539">
        <w:rPr>
          <w:rFonts w:ascii="Calibri" w:eastAsia="Calibri" w:hAnsi="Calibri" w:cs="Calibri"/>
          <w:b/>
        </w:rPr>
        <w:t>лечение.</w:t>
      </w:r>
    </w:p>
    <w:p w14:paraId="3E83493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гормонотерапия.</w:t>
      </w:r>
    </w:p>
    <w:p w14:paraId="4D9DAF4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иммунотерапия.</w:t>
      </w:r>
    </w:p>
    <w:p w14:paraId="355A3C3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1C5DD41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EC5F26E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ind w:right="722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1222. </w:t>
      </w:r>
      <w:bookmarkStart w:id="30" w:name="OLE_LINK9"/>
      <w:bookmarkStart w:id="31" w:name="OLE_LINK10"/>
      <w:r w:rsidRPr="001C2539">
        <w:rPr>
          <w:rFonts w:ascii="Calibri" w:eastAsia="Calibri" w:hAnsi="Calibri" w:cs="Calibri"/>
          <w:u w:val="single"/>
        </w:rPr>
        <w:t>При генерализованном раке молочной железы у больных в менопаузе целесообразно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проводить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эндокринное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лечение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первой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 xml:space="preserve">линии + </w:t>
      </w:r>
    </w:p>
    <w:p w14:paraId="0AF274C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8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андрогенами.</w:t>
      </w:r>
    </w:p>
    <w:bookmarkEnd w:id="30"/>
    <w:bookmarkEnd w:id="31"/>
    <w:p w14:paraId="1276B1D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кортикостероидами.</w:t>
      </w:r>
    </w:p>
    <w:p w14:paraId="6E922E4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антиэстрогенами.</w:t>
      </w:r>
    </w:p>
    <w:p w14:paraId="7905F5B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селективными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ингибиторами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ароматазы.</w:t>
      </w:r>
    </w:p>
    <w:p w14:paraId="74B14A6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иноктиваторами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ароматазы.</w:t>
      </w:r>
    </w:p>
    <w:p w14:paraId="5080E75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C37501D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1095720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ind w:right="151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1223. </w:t>
      </w:r>
      <w:bookmarkStart w:id="32" w:name="OLE_LINK11"/>
      <w:bookmarkStart w:id="33" w:name="OLE_LINK12"/>
      <w:r w:rsidRPr="001C2539">
        <w:rPr>
          <w:rFonts w:ascii="Calibri" w:eastAsia="Calibri" w:hAnsi="Calibri" w:cs="Calibri"/>
          <w:u w:val="single"/>
        </w:rPr>
        <w:t>Больной 40 лет выполнена радикальная резекция правой молочной железы по поводу рака.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Опухоль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верхненаружном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квадранте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(3.5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см)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T2N0M0.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Дальнейшее лечение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предусматривает +</w:t>
      </w:r>
    </w:p>
    <w:p w14:paraId="0E606AB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4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наблюдение</w:t>
      </w:r>
      <w:bookmarkEnd w:id="32"/>
      <w:bookmarkEnd w:id="33"/>
      <w:r w:rsidRPr="001C2539">
        <w:rPr>
          <w:rFonts w:ascii="Calibri" w:eastAsia="Calibri" w:hAnsi="Calibri" w:cs="Calibri"/>
        </w:rPr>
        <w:t>.</w:t>
      </w:r>
    </w:p>
    <w:p w14:paraId="23EB1E0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лучевую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терапию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на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правую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молочную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железу.</w:t>
      </w:r>
    </w:p>
    <w:p w14:paraId="0DEC2F8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лучевую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терапию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молочную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железу,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подмышечную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и надподключичную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зоны.</w:t>
      </w:r>
    </w:p>
    <w:p w14:paraId="38E7922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профилактическую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химиотерапию.</w:t>
      </w:r>
    </w:p>
    <w:p w14:paraId="26DF9D2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эндокринное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лечение.</w:t>
      </w:r>
    </w:p>
    <w:p w14:paraId="6B9D45C6" w14:textId="77777777" w:rsidR="001C2539" w:rsidRPr="001C2539" w:rsidRDefault="001C2539" w:rsidP="001C2539">
      <w:pPr>
        <w:widowControl w:val="0"/>
        <w:tabs>
          <w:tab w:val="left" w:pos="220"/>
        </w:tabs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B8A9DE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FD7E91A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91669E7" w14:textId="77777777" w:rsidR="001C2539" w:rsidRPr="001C2539" w:rsidRDefault="001C2539" w:rsidP="001C2539">
      <w:pPr>
        <w:shd w:val="clear" w:color="auto" w:fill="FFFFFF"/>
        <w:spacing w:before="100" w:beforeAutospacing="1" w:after="100" w:afterAutospacing="1" w:line="276" w:lineRule="auto"/>
        <w:contextualSpacing/>
        <w:mirrorIndents/>
        <w:rPr>
          <w:rFonts w:ascii="Calibri" w:eastAsia="Times New Roman" w:hAnsi="Calibri" w:cs="Calibri"/>
          <w:color w:val="000000"/>
          <w:lang w:eastAsia="ru-RU"/>
        </w:rPr>
      </w:pPr>
      <w:r w:rsidRPr="001C2539">
        <w:rPr>
          <w:rFonts w:ascii="Calibri" w:eastAsia="Times New Roman" w:hAnsi="Calibri" w:cs="Calibri"/>
          <w:color w:val="000000"/>
          <w:u w:val="single"/>
          <w:lang w:eastAsia="ru-RU"/>
        </w:rPr>
        <w:t xml:space="preserve">1224. Скрининговые исследования на выявление рака предстательной железы рекомендуется начинать с </w:t>
      </w:r>
      <w:proofErr w:type="gramStart"/>
      <w:r w:rsidRPr="001C2539">
        <w:rPr>
          <w:rFonts w:ascii="Calibri" w:eastAsia="Times New Roman" w:hAnsi="Calibri" w:cs="Calibri"/>
          <w:color w:val="000000"/>
          <w:u w:val="single"/>
          <w:lang w:eastAsia="ru-RU"/>
        </w:rPr>
        <w:t>возраста</w:t>
      </w:r>
      <w:r w:rsidRPr="001C2539">
        <w:rPr>
          <w:rFonts w:ascii="Calibri" w:eastAsia="Times New Roman" w:hAnsi="Calibri" w:cs="Calibri"/>
          <w:color w:val="000000"/>
          <w:lang w:eastAsia="ru-RU"/>
        </w:rPr>
        <w:t xml:space="preserve">  +</w:t>
      </w:r>
      <w:proofErr w:type="gramEnd"/>
    </w:p>
    <w:p w14:paraId="6BE9AC7D" w14:textId="77777777" w:rsidR="001C2539" w:rsidRPr="001C2539" w:rsidRDefault="001C2539" w:rsidP="001C25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mirrorIndents/>
        <w:rPr>
          <w:rFonts w:ascii="Calibri" w:eastAsia="Times New Roman" w:hAnsi="Calibri" w:cs="Calibri"/>
          <w:color w:val="000000"/>
          <w:lang w:eastAsia="ru-RU"/>
        </w:rPr>
      </w:pPr>
      <w:r w:rsidRPr="001C2539">
        <w:rPr>
          <w:rFonts w:ascii="Calibri" w:eastAsia="Times New Roman" w:hAnsi="Calibri" w:cs="Calibri"/>
          <w:color w:val="000000"/>
          <w:lang w:eastAsia="ru-RU"/>
        </w:rPr>
        <w:t xml:space="preserve"> - 20 лет;</w:t>
      </w:r>
    </w:p>
    <w:p w14:paraId="7E8B3510" w14:textId="77777777" w:rsidR="001C2539" w:rsidRPr="001C2539" w:rsidRDefault="001C2539" w:rsidP="001C25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mirrorIndents/>
        <w:rPr>
          <w:rFonts w:ascii="Calibri" w:eastAsia="Times New Roman" w:hAnsi="Calibri" w:cs="Calibri"/>
          <w:color w:val="000000"/>
          <w:lang w:eastAsia="ru-RU"/>
        </w:rPr>
      </w:pPr>
      <w:r w:rsidRPr="001C2539">
        <w:rPr>
          <w:rFonts w:ascii="Calibri" w:eastAsia="Times New Roman" w:hAnsi="Calibri" w:cs="Calibri"/>
          <w:color w:val="000000"/>
          <w:lang w:eastAsia="ru-RU"/>
        </w:rPr>
        <w:t xml:space="preserve"> - 30 лет;</w:t>
      </w:r>
    </w:p>
    <w:p w14:paraId="3D7F982E" w14:textId="77777777" w:rsidR="001C2539" w:rsidRPr="001C2539" w:rsidRDefault="001C2539" w:rsidP="001C25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mirrorIndents/>
        <w:rPr>
          <w:rFonts w:ascii="Calibri" w:eastAsia="Times New Roman" w:hAnsi="Calibri" w:cs="Calibri"/>
          <w:color w:val="000000"/>
          <w:lang w:eastAsia="ru-RU"/>
        </w:rPr>
      </w:pPr>
      <w:r w:rsidRPr="001C2539">
        <w:rPr>
          <w:rFonts w:ascii="Calibri" w:eastAsia="Times New Roman" w:hAnsi="Calibri" w:cs="Calibri"/>
          <w:color w:val="000000"/>
          <w:lang w:eastAsia="ru-RU"/>
        </w:rPr>
        <w:t xml:space="preserve"> - 40 лет;</w:t>
      </w:r>
    </w:p>
    <w:p w14:paraId="62FDEFCE" w14:textId="77777777" w:rsidR="001C2539" w:rsidRPr="001C2539" w:rsidRDefault="001C2539" w:rsidP="001C25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mirrorIndents/>
        <w:rPr>
          <w:rFonts w:ascii="Calibri" w:eastAsia="Times New Roman" w:hAnsi="Calibri" w:cs="Calibri"/>
          <w:b/>
          <w:lang w:eastAsia="ru-RU"/>
        </w:rPr>
      </w:pPr>
      <w:r w:rsidRPr="001C2539">
        <w:rPr>
          <w:rFonts w:ascii="Calibri" w:eastAsia="Times New Roman" w:hAnsi="Calibri" w:cs="Calibri"/>
          <w:b/>
          <w:lang w:eastAsia="ru-RU"/>
        </w:rPr>
        <w:t>- 50 лет;</w:t>
      </w:r>
    </w:p>
    <w:p w14:paraId="42E59C89" w14:textId="77777777" w:rsidR="001C2539" w:rsidRPr="001C2539" w:rsidRDefault="001C2539" w:rsidP="001C25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mirrorIndents/>
        <w:rPr>
          <w:rFonts w:ascii="Calibri" w:eastAsia="Times New Roman" w:hAnsi="Calibri" w:cs="Calibri"/>
          <w:color w:val="000000"/>
          <w:lang w:eastAsia="ru-RU"/>
        </w:rPr>
      </w:pPr>
      <w:r w:rsidRPr="001C2539">
        <w:rPr>
          <w:rFonts w:ascii="Calibri" w:eastAsia="Times New Roman" w:hAnsi="Calibri" w:cs="Calibri"/>
          <w:color w:val="000000"/>
          <w:lang w:eastAsia="ru-RU"/>
        </w:rPr>
        <w:t xml:space="preserve"> - 60 лет</w:t>
      </w:r>
    </w:p>
    <w:p w14:paraId="7DB3006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724021B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B719BC1" w14:textId="77777777" w:rsidR="001C2539" w:rsidRPr="001C2539" w:rsidRDefault="001C2539" w:rsidP="001C2539">
      <w:pPr>
        <w:widowControl w:val="0"/>
        <w:autoSpaceDE w:val="0"/>
        <w:autoSpaceDN w:val="0"/>
        <w:spacing w:before="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1225.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Больной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60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лет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поводу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рака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левой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молочной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железы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стадии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pT2N0M0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наружной</w:t>
      </w:r>
    </w:p>
    <w:p w14:paraId="7070FBB3" w14:textId="77777777" w:rsidR="001C2539" w:rsidRPr="001C2539" w:rsidRDefault="001C2539" w:rsidP="001C2539">
      <w:pPr>
        <w:widowControl w:val="0"/>
        <w:autoSpaceDE w:val="0"/>
        <w:autoSpaceDN w:val="0"/>
        <w:spacing w:before="21" w:after="0" w:line="276" w:lineRule="auto"/>
        <w:ind w:right="106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lastRenderedPageBreak/>
        <w:t>локализацией выполнена радикальная операция с сохранением грудных мышц после интенсивно-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концентрированной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предоперационной лучевой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терапии на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молочную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железу с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подмышечно-</w:t>
      </w:r>
    </w:p>
    <w:p w14:paraId="3974F1E5" w14:textId="4BCC1390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164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подключичной зоной СОД 20 Гр. Гистологически: инфильтративно-протоковый рак, 3 см, РЭ+, РП+.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дальнейшем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ей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 xml:space="preserve">целесообразно </w:t>
      </w:r>
    </w:p>
    <w:p w14:paraId="5670BF5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послеоперационное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облучение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грудной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стенки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(зоны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рубца).</w:t>
      </w:r>
    </w:p>
    <w:p w14:paraId="3E6A8FE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послеоперационное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облучение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подмышечной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зоны.</w:t>
      </w:r>
    </w:p>
    <w:p w14:paraId="191F7C7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послеоперационное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облучение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грудной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стенки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подмышечной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зоны.</w:t>
      </w:r>
    </w:p>
    <w:p w14:paraId="67F5C7A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послеоперационное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облучение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всех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регионарных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зон.</w:t>
      </w:r>
    </w:p>
    <w:p w14:paraId="5AF8376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ЛТ</w:t>
      </w:r>
      <w:r w:rsidRPr="001C2539">
        <w:rPr>
          <w:rFonts w:ascii="Calibri" w:eastAsia="Calibri" w:hAnsi="Calibri" w:cs="Calibri"/>
          <w:b/>
          <w:spacing w:val="1"/>
        </w:rPr>
        <w:t xml:space="preserve"> </w:t>
      </w:r>
      <w:r w:rsidRPr="001C2539">
        <w:rPr>
          <w:rFonts w:ascii="Calibri" w:eastAsia="Calibri" w:hAnsi="Calibri" w:cs="Calibri"/>
          <w:b/>
        </w:rPr>
        <w:t>не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показана</w:t>
      </w:r>
    </w:p>
    <w:p w14:paraId="7F71D13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C75102A" w14:textId="77777777" w:rsidR="001C2539" w:rsidRPr="001C2539" w:rsidRDefault="001C2539" w:rsidP="001C2539">
      <w:pPr>
        <w:shd w:val="clear" w:color="auto" w:fill="FFFFFF"/>
        <w:spacing w:before="100" w:beforeAutospacing="1" w:after="100" w:afterAutospacing="1" w:line="276" w:lineRule="auto"/>
        <w:contextualSpacing/>
        <w:mirrorIndents/>
        <w:rPr>
          <w:rFonts w:ascii="Calibri" w:eastAsia="Times New Roman" w:hAnsi="Calibri" w:cs="Calibri"/>
          <w:u w:val="single"/>
          <w:lang w:eastAsia="ru-RU"/>
        </w:rPr>
      </w:pPr>
      <w:r w:rsidRPr="001C2539">
        <w:rPr>
          <w:rFonts w:ascii="Calibri" w:eastAsia="Times New Roman" w:hAnsi="Calibri" w:cs="Calibri"/>
          <w:u w:val="single"/>
          <w:lang w:eastAsia="ru-RU"/>
        </w:rPr>
        <w:t xml:space="preserve">1226. Наиболее часто отдаленные метастазы колоректального рака </w:t>
      </w:r>
      <w:proofErr w:type="gramStart"/>
      <w:r w:rsidRPr="001C2539">
        <w:rPr>
          <w:rFonts w:ascii="Calibri" w:eastAsia="Times New Roman" w:hAnsi="Calibri" w:cs="Calibri"/>
          <w:u w:val="single"/>
          <w:lang w:eastAsia="ru-RU"/>
        </w:rPr>
        <w:t>поражают  +</w:t>
      </w:r>
      <w:proofErr w:type="gramEnd"/>
    </w:p>
    <w:p w14:paraId="41F9F09A" w14:textId="77777777" w:rsidR="001C2539" w:rsidRPr="001C2539" w:rsidRDefault="001C2539" w:rsidP="001C2539">
      <w:pPr>
        <w:shd w:val="clear" w:color="auto" w:fill="FFFFFF"/>
        <w:spacing w:before="100" w:beforeAutospacing="1" w:after="100" w:afterAutospacing="1" w:line="276" w:lineRule="auto"/>
        <w:contextualSpacing/>
        <w:mirrorIndents/>
        <w:rPr>
          <w:rFonts w:ascii="Calibri" w:eastAsia="Times New Roman" w:hAnsi="Calibri" w:cs="Calibri"/>
          <w:lang w:eastAsia="ru-RU"/>
        </w:rPr>
      </w:pPr>
      <w:r w:rsidRPr="001C2539">
        <w:rPr>
          <w:rFonts w:ascii="Calibri" w:eastAsia="Times New Roman" w:hAnsi="Calibri" w:cs="Calibri"/>
          <w:lang w:eastAsia="ru-RU"/>
        </w:rPr>
        <w:t xml:space="preserve">- кости; </w:t>
      </w:r>
    </w:p>
    <w:p w14:paraId="2C901984" w14:textId="77777777" w:rsidR="001C2539" w:rsidRPr="001C2539" w:rsidRDefault="001C2539" w:rsidP="001C2539">
      <w:pPr>
        <w:shd w:val="clear" w:color="auto" w:fill="FFFFFF"/>
        <w:spacing w:before="100" w:beforeAutospacing="1" w:after="100" w:afterAutospacing="1" w:line="276" w:lineRule="auto"/>
        <w:contextualSpacing/>
        <w:mirrorIndents/>
        <w:rPr>
          <w:rFonts w:ascii="Calibri" w:eastAsia="Times New Roman" w:hAnsi="Calibri" w:cs="Calibri"/>
          <w:b/>
          <w:lang w:eastAsia="ru-RU"/>
        </w:rPr>
      </w:pPr>
      <w:r w:rsidRPr="001C2539">
        <w:rPr>
          <w:rFonts w:ascii="Calibri" w:eastAsia="Times New Roman" w:hAnsi="Calibri" w:cs="Calibri"/>
          <w:b/>
          <w:lang w:eastAsia="ru-RU"/>
        </w:rPr>
        <w:t xml:space="preserve">- печень; </w:t>
      </w:r>
    </w:p>
    <w:p w14:paraId="2F2FA110" w14:textId="77777777" w:rsidR="001C2539" w:rsidRPr="001C2539" w:rsidRDefault="001C2539" w:rsidP="001C2539">
      <w:pPr>
        <w:shd w:val="clear" w:color="auto" w:fill="FFFFFF"/>
        <w:spacing w:before="100" w:beforeAutospacing="1" w:after="100" w:afterAutospacing="1" w:line="276" w:lineRule="auto"/>
        <w:contextualSpacing/>
        <w:mirrorIndents/>
        <w:rPr>
          <w:rFonts w:ascii="Calibri" w:eastAsia="Times New Roman" w:hAnsi="Calibri" w:cs="Calibri"/>
          <w:lang w:eastAsia="ru-RU"/>
        </w:rPr>
      </w:pPr>
      <w:r w:rsidRPr="001C2539">
        <w:rPr>
          <w:rFonts w:ascii="Calibri" w:eastAsia="Times New Roman" w:hAnsi="Calibri" w:cs="Calibri"/>
          <w:lang w:eastAsia="ru-RU"/>
        </w:rPr>
        <w:t xml:space="preserve">- легкие; </w:t>
      </w:r>
    </w:p>
    <w:p w14:paraId="5142C0EC" w14:textId="77777777" w:rsidR="001C2539" w:rsidRPr="001C2539" w:rsidRDefault="001C2539" w:rsidP="001C25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mirrorIndents/>
        <w:rPr>
          <w:rFonts w:ascii="Calibri" w:eastAsia="Times New Roman" w:hAnsi="Calibri" w:cs="Calibri"/>
          <w:lang w:eastAsia="ru-RU"/>
        </w:rPr>
      </w:pPr>
      <w:r w:rsidRPr="001C2539">
        <w:rPr>
          <w:rFonts w:ascii="Calibri" w:eastAsia="Times New Roman" w:hAnsi="Calibri" w:cs="Calibri"/>
          <w:lang w:eastAsia="ru-RU"/>
        </w:rPr>
        <w:t xml:space="preserve"> - головной мозг.</w:t>
      </w:r>
    </w:p>
    <w:p w14:paraId="08EFFCF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9C88AC2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D803E6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144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1227. У больной 65 лет, страдающей раком молочной железы T3</w:t>
      </w:r>
      <w:proofErr w:type="gramStart"/>
      <w:r w:rsidRPr="001C2539">
        <w:rPr>
          <w:rFonts w:ascii="Calibri" w:eastAsia="Calibri" w:hAnsi="Calibri" w:cs="Calibri"/>
          <w:u w:val="single"/>
        </w:rPr>
        <w:t>N,M</w:t>
      </w:r>
      <w:proofErr w:type="gramEnd"/>
      <w:r w:rsidRPr="001C2539">
        <w:rPr>
          <w:rFonts w:ascii="Calibri" w:eastAsia="Calibri" w:hAnsi="Calibri" w:cs="Calibri"/>
          <w:u w:val="single"/>
        </w:rPr>
        <w:t>0, положительные рецепторы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эстрогенов.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фоне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применения антиэстрогенов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выявлены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mts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легкие.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Целесообразно применение +</w:t>
      </w:r>
    </w:p>
    <w:p w14:paraId="5BE7782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андрогенов.</w:t>
      </w:r>
    </w:p>
    <w:p w14:paraId="59F9052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ингибиторов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ароматазы.</w:t>
      </w:r>
    </w:p>
    <w:p w14:paraId="4147574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антиэстрогенов.</w:t>
      </w:r>
    </w:p>
    <w:p w14:paraId="68EB00E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кортикостероидов.</w:t>
      </w:r>
    </w:p>
    <w:p w14:paraId="1A8F534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прогестинов.</w:t>
      </w:r>
    </w:p>
    <w:p w14:paraId="077B643A" w14:textId="77777777" w:rsidR="001C2539" w:rsidRPr="001C2539" w:rsidRDefault="001C2539" w:rsidP="001C2539">
      <w:pPr>
        <w:widowControl w:val="0"/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</w:p>
    <w:p w14:paraId="23C0C1D7" w14:textId="77777777" w:rsidR="001C2539" w:rsidRPr="001C2539" w:rsidRDefault="001C2539" w:rsidP="001C2539">
      <w:pPr>
        <w:widowControl w:val="0"/>
        <w:autoSpaceDE w:val="0"/>
        <w:autoSpaceDN w:val="0"/>
        <w:spacing w:before="3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</w:rPr>
        <w:t xml:space="preserve">  </w:t>
      </w:r>
      <w:r w:rsidRPr="001C2539">
        <w:rPr>
          <w:rFonts w:ascii="Calibri" w:eastAsia="Calibri" w:hAnsi="Calibri" w:cs="Calibri"/>
          <w:u w:val="single"/>
        </w:rPr>
        <w:t>1228.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Какой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из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перечисленных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препаратов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относится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группе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инактиваторов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ароматазы +</w:t>
      </w:r>
    </w:p>
    <w:p w14:paraId="34D9147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мамомид.</w:t>
      </w:r>
    </w:p>
    <w:p w14:paraId="06F4193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ориметен.</w:t>
      </w:r>
    </w:p>
    <w:p w14:paraId="5D790F7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аримидекс.</w:t>
      </w:r>
    </w:p>
    <w:p w14:paraId="08539EC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летрозол.</w:t>
      </w:r>
    </w:p>
    <w:p w14:paraId="0AFE070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аромазин.</w:t>
      </w:r>
    </w:p>
    <w:p w14:paraId="4E5FE11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F4A475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1178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>1229. Оптимальный интервал между курсами химиотерапии по схеме FFC (фторурацил,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фарморубицин,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циклофосфан) +</w:t>
      </w:r>
    </w:p>
    <w:p w14:paraId="6FA0436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5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2 недели.</w:t>
      </w:r>
    </w:p>
    <w:p w14:paraId="72469BF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3 недели.</w:t>
      </w:r>
    </w:p>
    <w:p w14:paraId="19DAFD2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4 недели.</w:t>
      </w:r>
    </w:p>
    <w:p w14:paraId="012F46B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5 недель.</w:t>
      </w:r>
    </w:p>
    <w:p w14:paraId="0DB9C4F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6 недель.</w:t>
      </w:r>
    </w:p>
    <w:p w14:paraId="2AC6C8D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713EEE2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2C01F3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1230.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Для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ранней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диагностики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рака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молочной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железы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наиболее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применима +</w:t>
      </w:r>
    </w:p>
    <w:p w14:paraId="5F7A71A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маммография.</w:t>
      </w:r>
    </w:p>
    <w:p w14:paraId="7766448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флюорография.</w:t>
      </w:r>
    </w:p>
    <w:p w14:paraId="2960698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пункционная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биопсия.</w:t>
      </w:r>
    </w:p>
    <w:p w14:paraId="72BD429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секторальная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резекция.</w:t>
      </w:r>
    </w:p>
    <w:p w14:paraId="61AFD5C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пальпация.</w:t>
      </w:r>
    </w:p>
    <w:p w14:paraId="31A8D4C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4F80447" w14:textId="77777777" w:rsidR="001C2539" w:rsidRPr="001C2539" w:rsidRDefault="001C2539" w:rsidP="001C2539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29C8E8C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1231.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Для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маститоподобного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рака</w:t>
      </w:r>
      <w:r w:rsidRPr="001C2539">
        <w:rPr>
          <w:rFonts w:ascii="Calibri" w:eastAsia="Calibri" w:hAnsi="Calibri" w:cs="Calibri"/>
          <w:spacing w:val="-6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клинически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характерно +</w:t>
      </w:r>
    </w:p>
    <w:p w14:paraId="1B9774C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наличие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опухолевидного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узла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четкими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границами.</w:t>
      </w:r>
    </w:p>
    <w:p w14:paraId="1C680FF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наличие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симптома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«площадки»</w:t>
      </w:r>
    </w:p>
    <w:p w14:paraId="5F398BD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наличие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симптома</w:t>
      </w:r>
      <w:r w:rsidRPr="001C2539">
        <w:rPr>
          <w:rFonts w:ascii="Calibri" w:eastAsia="Calibri" w:hAnsi="Calibri" w:cs="Calibri"/>
          <w:b/>
          <w:spacing w:val="-5"/>
        </w:rPr>
        <w:t xml:space="preserve"> </w:t>
      </w:r>
      <w:r w:rsidRPr="001C2539">
        <w:rPr>
          <w:rFonts w:ascii="Calibri" w:eastAsia="Calibri" w:hAnsi="Calibri" w:cs="Calibri"/>
          <w:b/>
        </w:rPr>
        <w:t>«лимонной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корки»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и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гиперемии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кожи.</w:t>
      </w:r>
    </w:p>
    <w:p w14:paraId="3DB67C6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отсутствие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увеличенных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лимфоузлов.</w:t>
      </w:r>
    </w:p>
    <w:p w14:paraId="1CCFC90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наличие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выделений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из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сосков.</w:t>
      </w:r>
    </w:p>
    <w:p w14:paraId="6A5FAED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3C348C4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5CB7F2A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ind w:right="126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1232. У больной 20 лет в </w:t>
      </w:r>
      <w:proofErr w:type="gramStart"/>
      <w:r w:rsidRPr="001C2539">
        <w:rPr>
          <w:rFonts w:ascii="Calibri" w:eastAsia="Calibri" w:hAnsi="Calibri" w:cs="Calibri"/>
          <w:u w:val="single"/>
        </w:rPr>
        <w:t>верхне-наружном</w:t>
      </w:r>
      <w:proofErr w:type="gramEnd"/>
      <w:r w:rsidRPr="001C2539">
        <w:rPr>
          <w:rFonts w:ascii="Calibri" w:eastAsia="Calibri" w:hAnsi="Calibri" w:cs="Calibri"/>
          <w:u w:val="single"/>
        </w:rPr>
        <w:t xml:space="preserve"> квадранте молочной железы пальпируется опухоль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размером 2 - З см, подвижная, плотная, с четкими контурами, безболезненная. Кожные симптомы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отрицательные. Выделений из соска нет. Подмышечные лимфоузлы не увеличены. Наиболее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вероятный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диагноз</w:t>
      </w:r>
    </w:p>
    <w:p w14:paraId="0ADA40C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58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диффузная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мастопатия.  +</w:t>
      </w:r>
    </w:p>
    <w:p w14:paraId="71F3056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  рак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молочной железы.</w:t>
      </w:r>
    </w:p>
    <w:p w14:paraId="1324143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болезнь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Минца.</w:t>
      </w:r>
    </w:p>
    <w:p w14:paraId="6A28784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фиброаденома.</w:t>
      </w:r>
    </w:p>
    <w:p w14:paraId="2D9BA7D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узловая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мастопатия.</w:t>
      </w:r>
    </w:p>
    <w:p w14:paraId="4781DD3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C1023C0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238735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627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1233. Больная жалуется на кровянистые выделения из соска правой молочной железы. При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надавливании на ареолу появляются капельки крови. Подмышечные лимфатические узлы не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увеличены.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маммографии патологии не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обнаружено.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контрастной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маммографии</w:t>
      </w:r>
    </w:p>
    <w:p w14:paraId="7AAE7ED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обнаружено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кистозное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изменение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молочных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ходов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области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соска.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Наиболее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вероятный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диагноз+</w:t>
      </w:r>
    </w:p>
    <w:p w14:paraId="1345DA9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рак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молочной железы.</w:t>
      </w:r>
    </w:p>
    <w:p w14:paraId="79DFF23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диффузная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мастопатия.</w:t>
      </w:r>
    </w:p>
    <w:p w14:paraId="1F5C825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внутрипротоковая</w:t>
      </w:r>
      <w:r w:rsidRPr="001C2539">
        <w:rPr>
          <w:rFonts w:ascii="Calibri" w:eastAsia="Calibri" w:hAnsi="Calibri" w:cs="Calibri"/>
          <w:b/>
          <w:spacing w:val="-5"/>
        </w:rPr>
        <w:t xml:space="preserve"> </w:t>
      </w:r>
      <w:r w:rsidRPr="001C2539">
        <w:rPr>
          <w:rFonts w:ascii="Calibri" w:eastAsia="Calibri" w:hAnsi="Calibri" w:cs="Calibri"/>
          <w:b/>
        </w:rPr>
        <w:t>папиллома.</w:t>
      </w:r>
    </w:p>
    <w:p w14:paraId="3B00695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узловая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мастопатия.</w:t>
      </w:r>
    </w:p>
    <w:p w14:paraId="19D526F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фиброаденома.</w:t>
      </w:r>
    </w:p>
    <w:p w14:paraId="2145743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088B761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17EFC3B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395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1234. В левой молочной железе пальпируется безболезненное опухолевидное образование 2-З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см, положительный симптом «площадки», сосок деформирован, ареола отечна, выделений из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соска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нет.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Регионарные лимфоузлы не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пальпируются.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Наиболее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вероятный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диагноз +</w:t>
      </w:r>
    </w:p>
    <w:p w14:paraId="6433A47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6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фиброаденома.</w:t>
      </w:r>
    </w:p>
    <w:p w14:paraId="2C39209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узловая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мастопатия.</w:t>
      </w:r>
    </w:p>
    <w:p w14:paraId="26A326C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липома.</w:t>
      </w:r>
    </w:p>
    <w:p w14:paraId="5C14754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рак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молочной железы</w:t>
      </w:r>
    </w:p>
    <w:p w14:paraId="17E48A8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болезнь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Минца.</w:t>
      </w:r>
    </w:p>
    <w:p w14:paraId="35A30D1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B3955F0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71A2AF54" w14:textId="77777777" w:rsidR="001C2539" w:rsidRPr="001C2539" w:rsidRDefault="001C2539" w:rsidP="001C2539">
      <w:pPr>
        <w:widowControl w:val="0"/>
        <w:autoSpaceDE w:val="0"/>
        <w:autoSpaceDN w:val="0"/>
        <w:spacing w:before="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1235.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Плечевая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кость</w:t>
      </w:r>
      <w:r w:rsidRPr="001C2539">
        <w:rPr>
          <w:rFonts w:ascii="Calibri" w:eastAsia="Calibri" w:hAnsi="Calibri" w:cs="Calibri"/>
          <w:spacing w:val="-6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относится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к: +</w:t>
      </w:r>
    </w:p>
    <w:p w14:paraId="092D0CE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Губчатым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длинным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костям;</w:t>
      </w:r>
    </w:p>
    <w:p w14:paraId="20539B7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Губчатым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коротким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костям;</w:t>
      </w:r>
    </w:p>
    <w:p w14:paraId="427FA62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Плоским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костям;</w:t>
      </w:r>
    </w:p>
    <w:p w14:paraId="361701E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Длинным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трубчатым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костям;</w:t>
      </w:r>
    </w:p>
    <w:p w14:paraId="2BB1214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Коротким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трубчатым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костям</w:t>
      </w:r>
    </w:p>
    <w:p w14:paraId="4555C41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6512591" w14:textId="77777777" w:rsidR="001C2539" w:rsidRPr="001C2539" w:rsidRDefault="001C2539" w:rsidP="001C2539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21AD26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1236.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Какие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из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перечисленных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костей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относятся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поясу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верхних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конечностей:</w:t>
      </w:r>
    </w:p>
    <w:p w14:paraId="0A0702D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Лопатка,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грудина;</w:t>
      </w:r>
    </w:p>
    <w:p w14:paraId="4A043C1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Ключица,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грудина;</w:t>
      </w:r>
    </w:p>
    <w:p w14:paraId="1F81CCE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 xml:space="preserve">  Ключица,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лопатка;</w:t>
      </w:r>
    </w:p>
    <w:p w14:paraId="519E29C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Плечевая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кость,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I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ребро;</w:t>
      </w:r>
    </w:p>
    <w:p w14:paraId="3BB6C20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Ключица,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I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ребро.</w:t>
      </w:r>
    </w:p>
    <w:p w14:paraId="6D3DE8C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B18AFAD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D186A7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1237.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Скелет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кисти делится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три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 xml:space="preserve">отдела: + </w:t>
      </w:r>
    </w:p>
    <w:p w14:paraId="2CB969B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Пястье,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запястье,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плюсна;</w:t>
      </w:r>
    </w:p>
    <w:p w14:paraId="60196F8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Запястье,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пястье,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фаланги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пальцев;</w:t>
      </w:r>
    </w:p>
    <w:p w14:paraId="4AD7F33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Плюсна,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предплюсна, фаланги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пальцев;</w:t>
      </w:r>
    </w:p>
    <w:p w14:paraId="599A842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Плюсна,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пястье,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фаланги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пальцев;</w:t>
      </w:r>
    </w:p>
    <w:p w14:paraId="17CBEF8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Запястья,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предплюсна,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фаланги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пальцев.</w:t>
      </w:r>
    </w:p>
    <w:p w14:paraId="05B2075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9CF2AAF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BA52BE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1238.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Какие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кости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участвуют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образовании коленного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 xml:space="preserve">сустава: </w:t>
      </w:r>
    </w:p>
    <w:p w14:paraId="4A921CD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Бедренная,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большеберцовая,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малоберцовая;</w:t>
      </w:r>
    </w:p>
    <w:p w14:paraId="6268B7A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Бедренная,</w:t>
      </w:r>
      <w:r w:rsidRPr="001C2539">
        <w:rPr>
          <w:rFonts w:ascii="Calibri" w:eastAsia="Calibri" w:hAnsi="Calibri" w:cs="Calibri"/>
          <w:b/>
          <w:spacing w:val="-5"/>
        </w:rPr>
        <w:t xml:space="preserve"> </w:t>
      </w:r>
      <w:r w:rsidRPr="001C2539">
        <w:rPr>
          <w:rFonts w:ascii="Calibri" w:eastAsia="Calibri" w:hAnsi="Calibri" w:cs="Calibri"/>
          <w:b/>
        </w:rPr>
        <w:t>большеберцовая,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надколенник;</w:t>
      </w:r>
    </w:p>
    <w:p w14:paraId="665B265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Большеберцовая,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бедренная;</w:t>
      </w:r>
    </w:p>
    <w:p w14:paraId="51DA9DD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Большеберцовая,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малоберцовая;</w:t>
      </w:r>
    </w:p>
    <w:p w14:paraId="4AE515F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Малоберцовая,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бедренная.</w:t>
      </w:r>
    </w:p>
    <w:p w14:paraId="5188AA0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2EFADB5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FE7A017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1239.</w:t>
      </w:r>
      <w:r w:rsidRPr="001C2539">
        <w:rPr>
          <w:rFonts w:ascii="Calibri" w:eastAsia="Calibri" w:hAnsi="Calibri" w:cs="Calibri"/>
          <w:spacing w:val="4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какому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виду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соединений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относится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соединение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дужек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позвонков? +</w:t>
      </w:r>
    </w:p>
    <w:p w14:paraId="33F57A0F" w14:textId="77777777" w:rsidR="001C2539" w:rsidRPr="001C2539" w:rsidRDefault="001C2539" w:rsidP="001C2539">
      <w:pPr>
        <w:widowControl w:val="0"/>
        <w:numPr>
          <w:ilvl w:val="0"/>
          <w:numId w:val="17"/>
        </w:numPr>
        <w:shd w:val="clear" w:color="auto" w:fill="FFFFFF"/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color w:val="000000"/>
        </w:rPr>
      </w:pPr>
      <w:r w:rsidRPr="001C2539">
        <w:rPr>
          <w:rFonts w:ascii="Calibri" w:eastAsia="Calibri" w:hAnsi="Calibri" w:cs="Calibri"/>
          <w:color w:val="000000"/>
        </w:rPr>
        <w:t>К</w:t>
      </w:r>
      <w:r w:rsidRPr="001C2539">
        <w:rPr>
          <w:rFonts w:ascii="Calibri" w:eastAsia="Calibri" w:hAnsi="Calibri" w:cs="Calibri"/>
          <w:color w:val="000000"/>
          <w:spacing w:val="-1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синхондрозам;</w:t>
      </w:r>
    </w:p>
    <w:p w14:paraId="6B586AE9" w14:textId="77777777" w:rsidR="001C2539" w:rsidRPr="001C2539" w:rsidRDefault="001C2539" w:rsidP="001C2539">
      <w:pPr>
        <w:widowControl w:val="0"/>
        <w:numPr>
          <w:ilvl w:val="0"/>
          <w:numId w:val="17"/>
        </w:numPr>
        <w:shd w:val="clear" w:color="auto" w:fill="FFFFFF"/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К синдесмозам;</w:t>
      </w:r>
    </w:p>
    <w:p w14:paraId="3A0A683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color w:val="000000"/>
        </w:rPr>
      </w:pPr>
      <w:r w:rsidRPr="001C2539">
        <w:rPr>
          <w:rFonts w:ascii="Calibri" w:eastAsia="Calibri" w:hAnsi="Calibri" w:cs="Calibri"/>
          <w:color w:val="000000"/>
        </w:rPr>
        <w:t>К</w:t>
      </w:r>
      <w:r w:rsidRPr="001C2539">
        <w:rPr>
          <w:rFonts w:ascii="Calibri" w:eastAsia="Calibri" w:hAnsi="Calibri" w:cs="Calibri"/>
          <w:color w:val="000000"/>
          <w:spacing w:val="-1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синостозам;</w:t>
      </w:r>
    </w:p>
    <w:p w14:paraId="3C4C5A9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дизартрозам;</w:t>
      </w:r>
    </w:p>
    <w:p w14:paraId="583C72E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Синартрозам.</w:t>
      </w:r>
    </w:p>
    <w:p w14:paraId="2210E12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C9AA22E" w14:textId="77777777" w:rsidR="001C2539" w:rsidRPr="001C2539" w:rsidRDefault="001C2539" w:rsidP="001C2539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34CB911" w14:textId="77777777" w:rsidR="001C2539" w:rsidRPr="001C2539" w:rsidRDefault="001C2539" w:rsidP="001C2539">
      <w:pPr>
        <w:widowControl w:val="0"/>
        <w:autoSpaceDE w:val="0"/>
        <w:autoSpaceDN w:val="0"/>
        <w:spacing w:before="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1240.</w:t>
      </w:r>
      <w:r w:rsidRPr="001C2539">
        <w:rPr>
          <w:rFonts w:ascii="Calibri" w:eastAsia="Calibri" w:hAnsi="Calibri" w:cs="Calibri"/>
          <w:spacing w:val="4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Какая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связка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принимает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участие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образовании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свода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плеча? +</w:t>
      </w:r>
    </w:p>
    <w:p w14:paraId="4164B2D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Боковая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латеральная;</w:t>
      </w:r>
    </w:p>
    <w:p w14:paraId="4F2DD10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Клювовидно-плечевая;</w:t>
      </w:r>
    </w:p>
    <w:p w14:paraId="2BB7C03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Клювовидно-акромиальная;</w:t>
      </w:r>
    </w:p>
    <w:p w14:paraId="4357032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Боковая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медиальная;</w:t>
      </w:r>
    </w:p>
    <w:p w14:paraId="7C21004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Грудино-ключичная.</w:t>
      </w:r>
    </w:p>
    <w:p w14:paraId="191583F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</w:p>
    <w:p w14:paraId="69741CC0" w14:textId="6E1EDFD8" w:rsidR="001C2539" w:rsidRPr="001C2539" w:rsidRDefault="001C2539" w:rsidP="001C2539">
      <w:pPr>
        <w:widowControl w:val="0"/>
        <w:autoSpaceDE w:val="0"/>
        <w:autoSpaceDN w:val="0"/>
        <w:spacing w:before="3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  1241.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Какая связка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является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ключом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сустава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 xml:space="preserve">Шопара? </w:t>
      </w:r>
    </w:p>
    <w:p w14:paraId="267FEE4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Раздвоенная;</w:t>
      </w:r>
    </w:p>
    <w:p w14:paraId="14E515A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Латеральная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межкостная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клиноплюсневая;</w:t>
      </w:r>
    </w:p>
    <w:p w14:paraId="337C64D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Длинная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подошвенная;</w:t>
      </w:r>
    </w:p>
    <w:p w14:paraId="46343B6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Медиальная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межкостная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клиноплюсневая;</w:t>
      </w:r>
    </w:p>
    <w:p w14:paraId="5CD8C9D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Пяточно-малоберцовая.</w:t>
      </w:r>
    </w:p>
    <w:p w14:paraId="03C3557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7B32181" w14:textId="77777777" w:rsidR="001C2539" w:rsidRPr="001C2539" w:rsidRDefault="001C2539" w:rsidP="001C2539">
      <w:pPr>
        <w:widowControl w:val="0"/>
        <w:autoSpaceDE w:val="0"/>
        <w:autoSpaceDN w:val="0"/>
        <w:spacing w:before="6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E19393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1242.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Пирамида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височной кости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имеет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поверхности: +</w:t>
      </w:r>
    </w:p>
    <w:p w14:paraId="18B3D2D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Переднюю,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заднюю,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нижнюю;</w:t>
      </w:r>
    </w:p>
    <w:p w14:paraId="45AD156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Наружную,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внутреннюю,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нижнюю;</w:t>
      </w:r>
    </w:p>
    <w:p w14:paraId="1C1A848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Наружную,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внутреннюю,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заднюю;</w:t>
      </w:r>
    </w:p>
    <w:p w14:paraId="405A274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Наружную,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заднюю,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переднюю;</w:t>
      </w:r>
    </w:p>
    <w:p w14:paraId="5DA17D2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Переднюю,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заднюю,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верхнюю.</w:t>
      </w:r>
    </w:p>
    <w:p w14:paraId="174BEB8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697A57C" w14:textId="77777777" w:rsidR="001C2539" w:rsidRPr="001C2539" w:rsidRDefault="001C2539" w:rsidP="001C2539">
      <w:pPr>
        <w:widowControl w:val="0"/>
        <w:autoSpaceDE w:val="0"/>
        <w:autoSpaceDN w:val="0"/>
        <w:spacing w:before="7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12B4612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1243.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Костным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вместилищем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органов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слуха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 равновесия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является: +</w:t>
      </w:r>
    </w:p>
    <w:p w14:paraId="2D0036F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Барабанная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часть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височной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кости;</w:t>
      </w:r>
    </w:p>
    <w:p w14:paraId="7C48753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Каменистая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часть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височной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кости;</w:t>
      </w:r>
    </w:p>
    <w:p w14:paraId="02C6C67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Сосцевидный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отросток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височной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кости;</w:t>
      </w:r>
    </w:p>
    <w:p w14:paraId="1EB9395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Барабанная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часть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височной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кости.</w:t>
      </w:r>
    </w:p>
    <w:p w14:paraId="42DABF7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CEF18EE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B9C5C3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1244.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Подвижной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костью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лицевого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черепа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является: +</w:t>
      </w:r>
    </w:p>
    <w:p w14:paraId="188AB08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Затылочная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кость;</w:t>
      </w:r>
    </w:p>
    <w:p w14:paraId="1BA3F3C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Решетчатая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кость;</w:t>
      </w:r>
    </w:p>
    <w:p w14:paraId="7BCB077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Нижняя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челюсть;</w:t>
      </w:r>
    </w:p>
    <w:p w14:paraId="36EAE7C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Верхняя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челюсть;</w:t>
      </w:r>
    </w:p>
    <w:p w14:paraId="6CC9AA8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Скуловая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кость.</w:t>
      </w:r>
    </w:p>
    <w:p w14:paraId="0F9F1D7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6390DDA" w14:textId="77777777" w:rsidR="001C2539" w:rsidRPr="001C2539" w:rsidRDefault="001C2539" w:rsidP="001C2539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5D55EE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1245.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Какие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отростки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имеет небная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кость? +</w:t>
      </w:r>
    </w:p>
    <w:p w14:paraId="55A7982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Клиновидный,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глазничный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и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пирамидальный;</w:t>
      </w:r>
    </w:p>
    <w:p w14:paraId="19857CF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Альвеолярный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носовой;</w:t>
      </w:r>
    </w:p>
    <w:p w14:paraId="311702C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Носовой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верхнечелюстной;</w:t>
      </w:r>
    </w:p>
    <w:p w14:paraId="5AD2E60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Горизонтальный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перпендикулярный;</w:t>
      </w:r>
    </w:p>
    <w:p w14:paraId="67CFBB4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  Альвеолярный,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носовой,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скуловой.</w:t>
      </w:r>
    </w:p>
    <w:p w14:paraId="274FEAE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FF49463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4ED715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1246.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Канал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нижней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челюсти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заканчивается: +</w:t>
      </w:r>
    </w:p>
    <w:p w14:paraId="44219BC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Альвеолярным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отверстием;</w:t>
      </w:r>
    </w:p>
    <w:p w14:paraId="5861E93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Крыловидным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отверстием;</w:t>
      </w:r>
    </w:p>
    <w:p w14:paraId="3F3D17E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Нижнечелюстным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отверстием;</w:t>
      </w:r>
    </w:p>
    <w:p w14:paraId="25CBF8B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Подбородочным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отверстием;</w:t>
      </w:r>
    </w:p>
    <w:p w14:paraId="1D10D2C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Подглазничным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отверстием.</w:t>
      </w:r>
    </w:p>
    <w:p w14:paraId="2973F24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021F4D7" w14:textId="77777777" w:rsidR="001C2539" w:rsidRPr="001C2539" w:rsidRDefault="001C2539" w:rsidP="001C2539">
      <w:pPr>
        <w:widowControl w:val="0"/>
        <w:autoSpaceDE w:val="0"/>
        <w:autoSpaceDN w:val="0"/>
        <w:spacing w:before="10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1BAC9A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1247.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Из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каких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частей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стоит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клиновидная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кость? +</w:t>
      </w:r>
    </w:p>
    <w:p w14:paraId="45D6D49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Больших,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малых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крыльев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крыловидных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отростков;</w:t>
      </w:r>
    </w:p>
    <w:p w14:paraId="5DA5DB2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lastRenderedPageBreak/>
        <w:t>Тела,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больших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и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малых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крыльев,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крыловидных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отростков;</w:t>
      </w:r>
    </w:p>
    <w:p w14:paraId="3ED43EA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Тела,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крыловидных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 наклоненных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отростков;</w:t>
      </w:r>
    </w:p>
    <w:p w14:paraId="6F74795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Тела,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крыльев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глазничных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частей;</w:t>
      </w:r>
    </w:p>
    <w:p w14:paraId="625EDA7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Больших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малых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крыльев 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наклоненных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отростков.</w:t>
      </w:r>
    </w:p>
    <w:p w14:paraId="6BEED59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4844EE7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2D3E05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1248.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Верхняя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глазничная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щель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находится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proofErr w:type="gramStart"/>
      <w:r w:rsidRPr="001C2539">
        <w:rPr>
          <w:rFonts w:ascii="Calibri" w:eastAsia="Calibri" w:hAnsi="Calibri" w:cs="Calibri"/>
          <w:u w:val="single"/>
        </w:rPr>
        <w:t>между:+</w:t>
      </w:r>
      <w:proofErr w:type="gramEnd"/>
    </w:p>
    <w:p w14:paraId="35523D1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Малыми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и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большими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крыльями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клиновидной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кости;</w:t>
      </w:r>
    </w:p>
    <w:p w14:paraId="2EFDE91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Телом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малыми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крыльями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клиновидной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кости;</w:t>
      </w:r>
    </w:p>
    <w:p w14:paraId="5DE382A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Малыми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крыльями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верхней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челюстью;</w:t>
      </w:r>
    </w:p>
    <w:p w14:paraId="7C18FB9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Большими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крыльями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верхней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челюстью;</w:t>
      </w:r>
    </w:p>
    <w:p w14:paraId="6578BA6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Большими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крыльями 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телом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клиновидной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кости.</w:t>
      </w:r>
    </w:p>
    <w:p w14:paraId="6393E6A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C0430F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7D84D1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486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1249. В какой последовательности вскрываются пласты мышц </w:t>
      </w:r>
      <w:proofErr w:type="gramStart"/>
      <w:r w:rsidRPr="001C2539">
        <w:rPr>
          <w:rFonts w:ascii="Calibri" w:eastAsia="Calibri" w:hAnsi="Calibri" w:cs="Calibri"/>
          <w:u w:val="single"/>
        </w:rPr>
        <w:t>передне-боковой</w:t>
      </w:r>
      <w:proofErr w:type="gramEnd"/>
      <w:r w:rsidRPr="001C2539">
        <w:rPr>
          <w:rFonts w:ascii="Calibri" w:eastAsia="Calibri" w:hAnsi="Calibri" w:cs="Calibri"/>
          <w:u w:val="single"/>
        </w:rPr>
        <w:t xml:space="preserve"> стенки живота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аппендэктомии? +</w:t>
      </w:r>
    </w:p>
    <w:p w14:paraId="1011B2B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Внутренняя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косая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мышца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живота,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поперечная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мышца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живота,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наружная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косая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мышца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живота;</w:t>
      </w:r>
    </w:p>
    <w:p w14:paraId="1201BDA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Поперечная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мышца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живота,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наружная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косая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мышца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живота,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внутренняя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косая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мышца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живота;</w:t>
      </w:r>
    </w:p>
    <w:p w14:paraId="67D622E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Наружная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косая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мышца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живота,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внутренняя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косая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мышца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живота,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поперечная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мышца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живота;</w:t>
      </w:r>
    </w:p>
    <w:p w14:paraId="1D05292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Прямая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мышца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живота,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наружная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косая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мышца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живота,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внутренняя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косая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мышца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живота;</w:t>
      </w:r>
    </w:p>
    <w:p w14:paraId="6A09342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Наружная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косая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мышца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живота,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внутренняя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косая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мышца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живота,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прямая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мышца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живота.</w:t>
      </w:r>
    </w:p>
    <w:p w14:paraId="7E21CA3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156FC29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114B7FE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1250.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Укажите,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что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образует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переднюю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стенку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пахового канала. +</w:t>
      </w:r>
    </w:p>
    <w:p w14:paraId="02E351E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Поперечная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мышца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живота;</w:t>
      </w:r>
    </w:p>
    <w:p w14:paraId="65CAFC5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  Поперечная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фасция;</w:t>
      </w:r>
    </w:p>
    <w:p w14:paraId="373E75A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Наружная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косая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мышца;</w:t>
      </w:r>
    </w:p>
    <w:p w14:paraId="7233C04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Внутренняя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косая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мышца;</w:t>
      </w:r>
    </w:p>
    <w:p w14:paraId="4663A03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Паховая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связка.</w:t>
      </w:r>
    </w:p>
    <w:p w14:paraId="7705F16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A0A3E87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360D99AF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1251.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Чем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ограничено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трехсторонее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отверстие? +</w:t>
      </w:r>
    </w:p>
    <w:p w14:paraId="42CDA3D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Боковой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головкой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трехглавой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мышцы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плеча,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малой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круглой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мышцей,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плечевой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костью;</w:t>
      </w:r>
    </w:p>
    <w:p w14:paraId="6613641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Длинной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головкой двуглавой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мышцы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плеча,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большой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малой круглыми мышцами;</w:t>
      </w:r>
    </w:p>
    <w:p w14:paraId="10F2CEC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Плечевой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костью,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большой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круглой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мышцей,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длинной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головкой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трехглавой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мышцы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плеча;</w:t>
      </w:r>
    </w:p>
    <w:p w14:paraId="4DF3394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Лопаткой,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малой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круглой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мышцей,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короткой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головкой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двуглавой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мышцы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плеча;</w:t>
      </w:r>
    </w:p>
    <w:p w14:paraId="06EA21B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  <w:b/>
          <w:color w:val="FF0000"/>
        </w:rPr>
      </w:pPr>
      <w:r w:rsidRPr="001C2539">
        <w:rPr>
          <w:rFonts w:ascii="Calibri" w:eastAsia="Calibri" w:hAnsi="Calibri" w:cs="Calibri"/>
          <w:b/>
        </w:rPr>
        <w:t>Длинной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головкой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трехглавой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мышцы</w:t>
      </w:r>
      <w:r w:rsidRPr="001C2539">
        <w:rPr>
          <w:rFonts w:ascii="Calibri" w:eastAsia="Calibri" w:hAnsi="Calibri" w:cs="Calibri"/>
          <w:b/>
          <w:spacing w:val="-5"/>
        </w:rPr>
        <w:t xml:space="preserve"> </w:t>
      </w:r>
      <w:r w:rsidRPr="001C2539">
        <w:rPr>
          <w:rFonts w:ascii="Calibri" w:eastAsia="Calibri" w:hAnsi="Calibri" w:cs="Calibri"/>
          <w:b/>
        </w:rPr>
        <w:t>плеча,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большой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и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малой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круглыми мышцами.</w:t>
      </w:r>
    </w:p>
    <w:p w14:paraId="5F1CC5D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DDED12C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80B7FC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1252.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Выберите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отверстия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подмышечной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полости: +</w:t>
      </w:r>
    </w:p>
    <w:p w14:paraId="0C325D8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Трехстороннее,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четырехстороннее;</w:t>
      </w:r>
    </w:p>
    <w:p w14:paraId="0339A74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Переднее,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заднее;</w:t>
      </w:r>
    </w:p>
    <w:p w14:paraId="55D430D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Медиальное,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латеральное;</w:t>
      </w:r>
    </w:p>
    <w:p w14:paraId="4862188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Круглое,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овальное;</w:t>
      </w:r>
    </w:p>
    <w:p w14:paraId="76539F8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Все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ответы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верны.</w:t>
      </w:r>
    </w:p>
    <w:p w14:paraId="011CBA0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619048B" w14:textId="77777777" w:rsidR="001C2539" w:rsidRPr="001C2539" w:rsidRDefault="001C2539" w:rsidP="001C2539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8D02136" w14:textId="77777777" w:rsidR="001C2539" w:rsidRPr="001C2539" w:rsidRDefault="001C2539" w:rsidP="001C2539">
      <w:pPr>
        <w:widowControl w:val="0"/>
        <w:autoSpaceDE w:val="0"/>
        <w:autoSpaceDN w:val="0"/>
        <w:spacing w:before="1"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1253.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Укажите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последовательность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слоёв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пищеварительной трубки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на поперечном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разрезе: +</w:t>
      </w:r>
    </w:p>
    <w:p w14:paraId="7396FC5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Слизистая,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подслизистая,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серозная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(или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адвентициальная),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мышечная;</w:t>
      </w:r>
    </w:p>
    <w:p w14:paraId="025A984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Мышечная,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слизистая,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серозная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(или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адвентициальная),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подслизистая;</w:t>
      </w:r>
    </w:p>
    <w:p w14:paraId="688FAD9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Мышечная,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слизистая,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подслизистая;</w:t>
      </w:r>
    </w:p>
    <w:p w14:paraId="6B03214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Слизистая,</w:t>
      </w:r>
      <w:r w:rsidRPr="001C2539">
        <w:rPr>
          <w:rFonts w:ascii="Calibri" w:eastAsia="Calibri" w:hAnsi="Calibri" w:cs="Calibri"/>
          <w:b/>
          <w:spacing w:val="-6"/>
        </w:rPr>
        <w:t xml:space="preserve"> </w:t>
      </w:r>
      <w:r w:rsidRPr="001C2539">
        <w:rPr>
          <w:rFonts w:ascii="Calibri" w:eastAsia="Calibri" w:hAnsi="Calibri" w:cs="Calibri"/>
          <w:b/>
        </w:rPr>
        <w:t>подслизистая,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мышечная,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серозная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(или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адвентициальная).</w:t>
      </w:r>
    </w:p>
    <w:p w14:paraId="7220335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85FC583" w14:textId="77777777" w:rsidR="001C2539" w:rsidRPr="001C2539" w:rsidRDefault="001C2539" w:rsidP="001C2539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D29121F" w14:textId="77777777" w:rsidR="001C2539" w:rsidRPr="001C2539" w:rsidRDefault="001C2539" w:rsidP="001C2539">
      <w:pPr>
        <w:widowControl w:val="0"/>
        <w:autoSpaceDE w:val="0"/>
        <w:autoSpaceDN w:val="0"/>
        <w:spacing w:before="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1254.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Какие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кости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черепа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участвуют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образовании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костного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нёба: +</w:t>
      </w:r>
    </w:p>
    <w:p w14:paraId="5BA91FC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Альвеолярный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отросток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верхней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челюсти,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горизонтальная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пластинка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нёбной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кости;</w:t>
      </w:r>
    </w:p>
    <w:p w14:paraId="0235F51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5" w:after="0" w:line="276" w:lineRule="auto"/>
        <w:ind w:right="615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Горизонтальная пластинка нёбной кости, решетчатая кость, альвеолярный отросток верхней</w:t>
      </w:r>
      <w:r w:rsidRPr="001C2539">
        <w:rPr>
          <w:rFonts w:ascii="Calibri" w:eastAsia="Calibri" w:hAnsi="Calibri" w:cs="Calibri"/>
          <w:spacing w:val="-47"/>
        </w:rPr>
        <w:t xml:space="preserve"> </w:t>
      </w:r>
      <w:r w:rsidRPr="001C2539">
        <w:rPr>
          <w:rFonts w:ascii="Calibri" w:eastAsia="Calibri" w:hAnsi="Calibri" w:cs="Calibri"/>
        </w:rPr>
        <w:t>челюсти;</w:t>
      </w:r>
    </w:p>
    <w:p w14:paraId="6B07F8E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ascii="Calibri" w:eastAsia="Calibri" w:hAnsi="Calibri" w:cs="Calibri"/>
          <w:b/>
          <w:color w:val="FF0000"/>
        </w:rPr>
      </w:pPr>
      <w:r w:rsidRPr="001C2539">
        <w:rPr>
          <w:rFonts w:ascii="Calibri" w:eastAsia="Calibri" w:hAnsi="Calibri" w:cs="Calibri"/>
          <w:b/>
        </w:rPr>
        <w:t>Нёбный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отросток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верхней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челюсти,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горизонтальная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пластинка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нёбной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 xml:space="preserve">кости; </w:t>
      </w:r>
    </w:p>
    <w:p w14:paraId="2BE47A5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5" w:after="0" w:line="276" w:lineRule="auto"/>
        <w:ind w:right="674"/>
        <w:contextualSpacing/>
        <w:mirrorIndents/>
        <w:rPr>
          <w:rFonts w:ascii="Calibri" w:eastAsia="Calibri" w:hAnsi="Calibri" w:cs="Calibri"/>
          <w:color w:val="000000"/>
        </w:rPr>
      </w:pPr>
      <w:r w:rsidRPr="001C2539">
        <w:rPr>
          <w:rFonts w:ascii="Calibri" w:eastAsia="Calibri" w:hAnsi="Calibri" w:cs="Calibri"/>
          <w:color w:val="000000"/>
        </w:rPr>
        <w:t>Альвеолярный отросток верхней челюсти, нёбный отросток верхней челюсти, вертикальная</w:t>
      </w:r>
      <w:r w:rsidRPr="001C2539">
        <w:rPr>
          <w:rFonts w:ascii="Calibri" w:eastAsia="Calibri" w:hAnsi="Calibri" w:cs="Calibri"/>
          <w:color w:val="000000"/>
          <w:spacing w:val="-47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пластинка</w:t>
      </w:r>
      <w:r w:rsidRPr="001C2539">
        <w:rPr>
          <w:rFonts w:ascii="Calibri" w:eastAsia="Calibri" w:hAnsi="Calibri" w:cs="Calibri"/>
          <w:color w:val="000000"/>
          <w:spacing w:val="-3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нёбной</w:t>
      </w:r>
      <w:r w:rsidRPr="001C2539">
        <w:rPr>
          <w:rFonts w:ascii="Calibri" w:eastAsia="Calibri" w:hAnsi="Calibri" w:cs="Calibri"/>
          <w:color w:val="000000"/>
          <w:spacing w:val="-2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кости.</w:t>
      </w:r>
    </w:p>
    <w:p w14:paraId="7735D323" w14:textId="77777777" w:rsidR="001C2539" w:rsidRPr="001C2539" w:rsidRDefault="001C2539" w:rsidP="001C2539">
      <w:pPr>
        <w:widowControl w:val="0"/>
        <w:tabs>
          <w:tab w:val="left" w:pos="220"/>
        </w:tabs>
        <w:autoSpaceDE w:val="0"/>
        <w:autoSpaceDN w:val="0"/>
        <w:spacing w:before="185" w:after="0" w:line="276" w:lineRule="auto"/>
        <w:ind w:left="102" w:right="674"/>
        <w:contextualSpacing/>
        <w:mirrorIndents/>
        <w:rPr>
          <w:rFonts w:ascii="Calibri" w:eastAsia="Calibri" w:hAnsi="Calibri" w:cs="Calibri"/>
          <w:color w:val="000000"/>
        </w:rPr>
      </w:pPr>
    </w:p>
    <w:p w14:paraId="66F1D1C2" w14:textId="77777777" w:rsidR="001C2539" w:rsidRPr="001C2539" w:rsidRDefault="001C2539" w:rsidP="001C2539">
      <w:pPr>
        <w:widowControl w:val="0"/>
        <w:autoSpaceDE w:val="0"/>
        <w:autoSpaceDN w:val="0"/>
        <w:spacing w:before="3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  1255.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большим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слюнным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железам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относятся: +</w:t>
      </w:r>
    </w:p>
    <w:p w14:paraId="6608FCF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Околоушная,</w:t>
      </w:r>
      <w:r w:rsidRPr="001C2539">
        <w:rPr>
          <w:rFonts w:ascii="Calibri" w:eastAsia="Calibri" w:hAnsi="Calibri" w:cs="Calibri"/>
          <w:b/>
          <w:spacing w:val="-5"/>
        </w:rPr>
        <w:t xml:space="preserve"> </w:t>
      </w:r>
      <w:r w:rsidRPr="001C2539">
        <w:rPr>
          <w:rFonts w:ascii="Calibri" w:eastAsia="Calibri" w:hAnsi="Calibri" w:cs="Calibri"/>
          <w:b/>
        </w:rPr>
        <w:t>поднижнечелюстная,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подъязычная;</w:t>
      </w:r>
    </w:p>
    <w:p w14:paraId="01DE0C8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Околоушная,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язычная,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щитовидная;</w:t>
      </w:r>
    </w:p>
    <w:p w14:paraId="3E93DE6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Поднижнечелюстная,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околоушная,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вилочковая;</w:t>
      </w:r>
    </w:p>
    <w:p w14:paraId="49C8E2B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Подъязычная,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околоушная,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щитовидная,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вилочковая.</w:t>
      </w:r>
    </w:p>
    <w:p w14:paraId="3AADDB7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AC980C2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F5D571C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1256.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собственно полость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рта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открываются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протоки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таких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слюнных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желёз: +</w:t>
      </w:r>
    </w:p>
    <w:p w14:paraId="1AE3B5B3" w14:textId="77777777" w:rsidR="001C2539" w:rsidRPr="001C2539" w:rsidRDefault="001C2539" w:rsidP="001C2539">
      <w:pPr>
        <w:widowControl w:val="0"/>
        <w:numPr>
          <w:ilvl w:val="0"/>
          <w:numId w:val="17"/>
        </w:numPr>
        <w:shd w:val="clear" w:color="auto" w:fill="FFFFFF"/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Околоушной;</w:t>
      </w:r>
    </w:p>
    <w:p w14:paraId="2CBE566A" w14:textId="77777777" w:rsidR="001C2539" w:rsidRPr="001C2539" w:rsidRDefault="001C2539" w:rsidP="001C2539">
      <w:pPr>
        <w:widowControl w:val="0"/>
        <w:numPr>
          <w:ilvl w:val="0"/>
          <w:numId w:val="17"/>
        </w:numPr>
        <w:shd w:val="clear" w:color="auto" w:fill="FFFFFF"/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Слёзной;</w:t>
      </w:r>
    </w:p>
    <w:p w14:paraId="1D05F7CD" w14:textId="77777777" w:rsidR="001C2539" w:rsidRPr="001C2539" w:rsidRDefault="001C2539" w:rsidP="001C2539">
      <w:pPr>
        <w:widowControl w:val="0"/>
        <w:numPr>
          <w:ilvl w:val="0"/>
          <w:numId w:val="17"/>
        </w:numPr>
        <w:shd w:val="clear" w:color="auto" w:fill="FFFFFF"/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  <w:bCs/>
        </w:rPr>
      </w:pPr>
      <w:r w:rsidRPr="001C2539">
        <w:rPr>
          <w:rFonts w:ascii="Calibri" w:eastAsia="Calibri" w:hAnsi="Calibri" w:cs="Calibri"/>
          <w:b/>
          <w:bCs/>
        </w:rPr>
        <w:t>Подчелюстной</w:t>
      </w:r>
      <w:r w:rsidRPr="001C2539">
        <w:rPr>
          <w:rFonts w:ascii="Calibri" w:eastAsia="Calibri" w:hAnsi="Calibri" w:cs="Calibri"/>
          <w:b/>
          <w:bCs/>
          <w:spacing w:val="-4"/>
        </w:rPr>
        <w:t xml:space="preserve"> </w:t>
      </w:r>
      <w:r w:rsidRPr="001C2539">
        <w:rPr>
          <w:rFonts w:ascii="Calibri" w:eastAsia="Calibri" w:hAnsi="Calibri" w:cs="Calibri"/>
          <w:b/>
          <w:bCs/>
        </w:rPr>
        <w:t>и</w:t>
      </w:r>
      <w:r w:rsidRPr="001C2539">
        <w:rPr>
          <w:rFonts w:ascii="Calibri" w:eastAsia="Calibri" w:hAnsi="Calibri" w:cs="Calibri"/>
          <w:b/>
          <w:bCs/>
          <w:spacing w:val="-1"/>
        </w:rPr>
        <w:t xml:space="preserve"> </w:t>
      </w:r>
      <w:r w:rsidRPr="001C2539">
        <w:rPr>
          <w:rFonts w:ascii="Calibri" w:eastAsia="Calibri" w:hAnsi="Calibri" w:cs="Calibri"/>
          <w:b/>
          <w:bCs/>
        </w:rPr>
        <w:t>подъязычной;</w:t>
      </w:r>
    </w:p>
    <w:p w14:paraId="09003E68" w14:textId="77777777" w:rsidR="001C2539" w:rsidRPr="001C2539" w:rsidRDefault="001C2539" w:rsidP="001C2539">
      <w:pPr>
        <w:widowControl w:val="0"/>
        <w:numPr>
          <w:ilvl w:val="0"/>
          <w:numId w:val="17"/>
        </w:numPr>
        <w:shd w:val="clear" w:color="auto" w:fill="FFFFFF"/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Щитовидной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вилочковой.</w:t>
      </w:r>
    </w:p>
    <w:p w14:paraId="6966C17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6190072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832E5D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1257.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Первые молочные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зубы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появляются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у детей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возрасте: +</w:t>
      </w:r>
    </w:p>
    <w:p w14:paraId="43A7329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7-9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месяцев;</w:t>
      </w:r>
    </w:p>
    <w:p w14:paraId="004C45B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3-4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месяца;</w:t>
      </w:r>
    </w:p>
    <w:p w14:paraId="091A365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6-8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месяцев;</w:t>
      </w:r>
    </w:p>
    <w:p w14:paraId="4DA2C94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12-15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месяцев.</w:t>
      </w:r>
    </w:p>
    <w:p w14:paraId="7910505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1E72D4B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CC14A5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1258.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Смена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молочных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зубов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постоянные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у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детей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начинается: +</w:t>
      </w:r>
    </w:p>
    <w:p w14:paraId="3E4D0ED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8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лет;</w:t>
      </w:r>
    </w:p>
    <w:p w14:paraId="2D3F6A4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9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лет;</w:t>
      </w:r>
    </w:p>
    <w:p w14:paraId="74DC2E2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В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6-7 лет;</w:t>
      </w:r>
    </w:p>
    <w:p w14:paraId="3DE2A51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10 лет.</w:t>
      </w:r>
    </w:p>
    <w:p w14:paraId="3AE556E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B449293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0B7C80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1259</w:t>
      </w:r>
      <w:r w:rsidRPr="001C2539">
        <w:rPr>
          <w:rFonts w:ascii="Calibri" w:eastAsia="Calibri" w:hAnsi="Calibri" w:cs="Calibri"/>
        </w:rPr>
        <w:t>.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Укажите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правильный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вариант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групповой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формулы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зубов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взрослого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человека: +</w:t>
      </w:r>
    </w:p>
    <w:p w14:paraId="058177FB" w14:textId="77777777" w:rsidR="001C2539" w:rsidRPr="001C2539" w:rsidRDefault="001C2539" w:rsidP="001C2539">
      <w:pPr>
        <w:widowControl w:val="0"/>
        <w:autoSpaceDE w:val="0"/>
        <w:autoSpaceDN w:val="0"/>
        <w:spacing w:before="181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-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3212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2123;</w:t>
      </w:r>
    </w:p>
    <w:p w14:paraId="52E49DF1" w14:textId="77777777" w:rsidR="001C2539" w:rsidRPr="001C2539" w:rsidRDefault="001C2539" w:rsidP="001C2539">
      <w:pPr>
        <w:widowControl w:val="0"/>
        <w:autoSpaceDE w:val="0"/>
        <w:autoSpaceDN w:val="0"/>
        <w:spacing w:before="180"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2231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1322;</w:t>
      </w:r>
    </w:p>
    <w:p w14:paraId="278C0483" w14:textId="77777777" w:rsidR="001C2539" w:rsidRPr="001C2539" w:rsidRDefault="001C2539" w:rsidP="001C2539">
      <w:pPr>
        <w:widowControl w:val="0"/>
        <w:autoSpaceDE w:val="0"/>
        <w:autoSpaceDN w:val="0"/>
        <w:spacing w:before="182"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-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2312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2132;</w:t>
      </w:r>
    </w:p>
    <w:p w14:paraId="4195E6E3" w14:textId="77777777" w:rsidR="001C2539" w:rsidRPr="001C2539" w:rsidRDefault="001C2539" w:rsidP="001C2539">
      <w:pPr>
        <w:widowControl w:val="0"/>
        <w:autoSpaceDE w:val="0"/>
        <w:autoSpaceDN w:val="0"/>
        <w:spacing w:before="181"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2222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2222.</w:t>
      </w:r>
    </w:p>
    <w:p w14:paraId="2EC76F6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40898B5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8D721A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1260.</w:t>
      </w:r>
      <w:r w:rsidRPr="001C2539">
        <w:rPr>
          <w:rFonts w:ascii="Calibri" w:eastAsia="Calibri" w:hAnsi="Calibri" w:cs="Calibri"/>
          <w:spacing w:val="-6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Укажите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правильный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вариант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групповой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формулы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молочных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зубов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ребёнка: +</w:t>
      </w:r>
    </w:p>
    <w:p w14:paraId="00322171" w14:textId="77777777" w:rsidR="001C2539" w:rsidRPr="001C2539" w:rsidRDefault="001C2539" w:rsidP="001C2539">
      <w:pPr>
        <w:widowControl w:val="0"/>
        <w:autoSpaceDE w:val="0"/>
        <w:autoSpaceDN w:val="0"/>
        <w:spacing w:before="183"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1112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21114;</w:t>
      </w:r>
    </w:p>
    <w:p w14:paraId="1E399A82" w14:textId="77777777" w:rsidR="001C2539" w:rsidRPr="001C2539" w:rsidRDefault="001C2539" w:rsidP="001C2539">
      <w:pPr>
        <w:widowControl w:val="0"/>
        <w:autoSpaceDE w:val="0"/>
        <w:autoSpaceDN w:val="0"/>
        <w:spacing w:before="31" w:after="0" w:line="276" w:lineRule="auto"/>
        <w:contextualSpacing/>
        <w:mirrorIndents/>
        <w:rPr>
          <w:rFonts w:ascii="Calibri" w:eastAsia="Calibri" w:hAnsi="Calibri" w:cs="Calibri"/>
          <w:color w:val="000000"/>
        </w:rPr>
      </w:pPr>
      <w:r w:rsidRPr="001C2539">
        <w:rPr>
          <w:rFonts w:ascii="Calibri" w:eastAsia="Calibri" w:hAnsi="Calibri" w:cs="Calibri"/>
        </w:rPr>
        <w:t xml:space="preserve">  </w:t>
      </w:r>
      <w:r w:rsidRPr="001C2539">
        <w:rPr>
          <w:rFonts w:ascii="Calibri" w:eastAsia="Calibri" w:hAnsi="Calibri" w:cs="Calibri"/>
          <w:color w:val="000000"/>
        </w:rPr>
        <w:t>-</w:t>
      </w:r>
      <w:r w:rsidRPr="001C2539">
        <w:rPr>
          <w:rFonts w:ascii="Calibri" w:eastAsia="Calibri" w:hAnsi="Calibri" w:cs="Calibri"/>
          <w:color w:val="000000"/>
          <w:spacing w:val="-2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2021</w:t>
      </w:r>
      <w:r w:rsidRPr="001C2539">
        <w:rPr>
          <w:rFonts w:ascii="Calibri" w:eastAsia="Calibri" w:hAnsi="Calibri" w:cs="Calibri"/>
          <w:color w:val="000000"/>
          <w:spacing w:val="-3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1202;</w:t>
      </w:r>
    </w:p>
    <w:p w14:paraId="22E93862" w14:textId="77777777" w:rsidR="001C2539" w:rsidRPr="001C2539" w:rsidRDefault="001C2539" w:rsidP="001C2539">
      <w:pPr>
        <w:widowControl w:val="0"/>
        <w:autoSpaceDE w:val="0"/>
        <w:autoSpaceDN w:val="0"/>
        <w:spacing w:before="183"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-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2012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2102;</w:t>
      </w:r>
    </w:p>
    <w:p w14:paraId="6824D094" w14:textId="77777777" w:rsidR="001C2539" w:rsidRPr="001C2539" w:rsidRDefault="001C2539" w:rsidP="001C2539">
      <w:pPr>
        <w:widowControl w:val="0"/>
        <w:autoSpaceDE w:val="0"/>
        <w:autoSpaceDN w:val="0"/>
        <w:spacing w:before="180"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1022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2201</w:t>
      </w:r>
    </w:p>
    <w:p w14:paraId="6762BAD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1A5EA32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5166D2F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1261.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Из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каких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частей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состоит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глотка: +</w:t>
      </w:r>
    </w:p>
    <w:p w14:paraId="286788E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  <w:color w:val="FF0000"/>
        </w:rPr>
      </w:pPr>
      <w:r w:rsidRPr="001C2539">
        <w:rPr>
          <w:rFonts w:ascii="Calibri" w:eastAsia="Calibri" w:hAnsi="Calibri" w:cs="Calibri"/>
          <w:b/>
        </w:rPr>
        <w:t>Носовой,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ротовой,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гортанной;</w:t>
      </w:r>
    </w:p>
    <w:p w14:paraId="26FCD8A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Нёбной,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грудной,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носовой;</w:t>
      </w:r>
    </w:p>
    <w:p w14:paraId="4D10F98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Ротовой,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трахеальной,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носовой;</w:t>
      </w:r>
    </w:p>
    <w:p w14:paraId="1F418EF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Грудной,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нёбной,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ротовой.</w:t>
      </w:r>
    </w:p>
    <w:p w14:paraId="3116EBF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767C9E2" w14:textId="77777777" w:rsidR="001C2539" w:rsidRPr="001C2539" w:rsidRDefault="001C2539" w:rsidP="001C2539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3B8CAC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1262.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каком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отделе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глотки происходит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перекрест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дыхательного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 пищеварительного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путей: +</w:t>
      </w:r>
    </w:p>
    <w:p w14:paraId="2349034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гортаноглотке;</w:t>
      </w:r>
    </w:p>
    <w:p w14:paraId="431058D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 верхнем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отделе;</w:t>
      </w:r>
    </w:p>
    <w:p w14:paraId="652E29D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В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ротоглотке;</w:t>
      </w:r>
    </w:p>
    <w:p w14:paraId="370729B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носоглотке;</w:t>
      </w:r>
    </w:p>
    <w:p w14:paraId="28D835D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нижнем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отделе.</w:t>
      </w:r>
    </w:p>
    <w:p w14:paraId="0995285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A3A02F3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E90009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1263.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Назовите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части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желудка: +</w:t>
      </w:r>
    </w:p>
    <w:p w14:paraId="5573724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Дно,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тело,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ампулярная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часть;</w:t>
      </w:r>
    </w:p>
    <w:p w14:paraId="48F4DED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Дно,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тело,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кардиальная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и пилорическая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части;</w:t>
      </w:r>
    </w:p>
    <w:p w14:paraId="7514F8E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Дно,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верхняя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нижняя,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пищеводная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части;</w:t>
      </w:r>
    </w:p>
    <w:p w14:paraId="409C9A5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Тело,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дно,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верхняя,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нижняя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части.</w:t>
      </w:r>
    </w:p>
    <w:p w14:paraId="52DADEB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19DFE46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5309255" w14:textId="77777777" w:rsidR="001C2539" w:rsidRPr="001C2539" w:rsidRDefault="001C2539" w:rsidP="001C2539">
      <w:pPr>
        <w:widowControl w:val="0"/>
        <w:autoSpaceDE w:val="0"/>
        <w:autoSpaceDN w:val="0"/>
        <w:spacing w:before="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1264.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Какие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изгибы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(кривизны)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имеет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желудок: +</w:t>
      </w:r>
    </w:p>
    <w:p w14:paraId="036A84A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Боковая,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передняя;</w:t>
      </w:r>
    </w:p>
    <w:p w14:paraId="286E950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Кардиальная,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малая;</w:t>
      </w:r>
    </w:p>
    <w:p w14:paraId="3557785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Большая,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малая;</w:t>
      </w:r>
    </w:p>
    <w:p w14:paraId="77B0A32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Верхняя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 боковая.</w:t>
      </w:r>
    </w:p>
    <w:p w14:paraId="4E70118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C5DDD6F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804C04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1265.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Назовите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слои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стенки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желудка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правильной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последовательности:</w:t>
      </w:r>
    </w:p>
    <w:p w14:paraId="6951D65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Серозная,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подсерозная,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слизистая,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мышечная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оболочки;</w:t>
      </w:r>
    </w:p>
    <w:p w14:paraId="03987A0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Слизистая</w:t>
      </w:r>
      <w:r w:rsidRPr="001C2539">
        <w:rPr>
          <w:rFonts w:ascii="Calibri" w:eastAsia="Calibri" w:hAnsi="Calibri" w:cs="Calibri"/>
          <w:b/>
          <w:spacing w:val="-5"/>
        </w:rPr>
        <w:t xml:space="preserve"> </w:t>
      </w:r>
      <w:r w:rsidRPr="001C2539">
        <w:rPr>
          <w:rFonts w:ascii="Calibri" w:eastAsia="Calibri" w:hAnsi="Calibri" w:cs="Calibri"/>
          <w:b/>
        </w:rPr>
        <w:t>с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подслизистой,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мышечная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и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серозная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оболочки;</w:t>
      </w:r>
    </w:p>
    <w:p w14:paraId="0B8E681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  Адвентициальная,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слизистая,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мышечная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серозная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оболочки;</w:t>
      </w:r>
    </w:p>
    <w:p w14:paraId="713CE6E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Слизистая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без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подслизистой,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мышечная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серозная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оболочки.</w:t>
      </w:r>
    </w:p>
    <w:p w14:paraId="4872A82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1AA76D3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39D6A8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lastRenderedPageBreak/>
        <w:t>1266.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Назовите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отделы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тонкой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кишки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расположите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правильной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последовательности: +</w:t>
      </w:r>
    </w:p>
    <w:p w14:paraId="390B6F1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Двенадцатиперстная,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подвздошная,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тощая;</w:t>
      </w:r>
    </w:p>
    <w:p w14:paraId="06B0AC5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Слепая,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тощая,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двенадцатиперстная;</w:t>
      </w:r>
    </w:p>
    <w:p w14:paraId="42D0D5F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Прямая,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тощая,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двенадцатиперстная;</w:t>
      </w:r>
    </w:p>
    <w:p w14:paraId="60ADDD7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Двенадцатиперстная,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тощая,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подвздошная.</w:t>
      </w:r>
    </w:p>
    <w:p w14:paraId="0917066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35DC99A" w14:textId="77777777" w:rsidR="001C2539" w:rsidRPr="001C2539" w:rsidRDefault="001C2539" w:rsidP="001C2539">
      <w:pPr>
        <w:widowControl w:val="0"/>
        <w:autoSpaceDE w:val="0"/>
        <w:autoSpaceDN w:val="0"/>
        <w:spacing w:before="10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00C028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1267.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печёночно-двенадцатиперстной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связке располагаются: +</w:t>
      </w:r>
    </w:p>
    <w:p w14:paraId="77C97F8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Общий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жёлчный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проток,</w:t>
      </w:r>
      <w:r w:rsidRPr="001C2539">
        <w:rPr>
          <w:rFonts w:ascii="Calibri" w:eastAsia="Calibri" w:hAnsi="Calibri" w:cs="Calibri"/>
          <w:b/>
          <w:spacing w:val="-6"/>
        </w:rPr>
        <w:t xml:space="preserve"> </w:t>
      </w:r>
      <w:r w:rsidRPr="001C2539">
        <w:rPr>
          <w:rFonts w:ascii="Calibri" w:eastAsia="Calibri" w:hAnsi="Calibri" w:cs="Calibri"/>
          <w:b/>
        </w:rPr>
        <w:t>воротная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вена,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печёночная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артерия;</w:t>
      </w:r>
    </w:p>
    <w:p w14:paraId="082E6EB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Желудочная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артерия,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общий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желчный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проток,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нижняя полая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вена;</w:t>
      </w:r>
    </w:p>
    <w:p w14:paraId="785ACC2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Воротная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вена,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нижняя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полая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вена,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общий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печёночный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проток;</w:t>
      </w:r>
    </w:p>
    <w:p w14:paraId="4E57EF2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Печёночная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селезёночная артерии.</w:t>
      </w:r>
    </w:p>
    <w:p w14:paraId="1E7EA17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B05BE40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660A3E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1268.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Поджелудочная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железа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имеет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следующие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отделы: +</w:t>
      </w:r>
    </w:p>
    <w:p w14:paraId="647C71C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Головка,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тело,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хвост;</w:t>
      </w:r>
    </w:p>
    <w:p w14:paraId="1525436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Квадратная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часть,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хвост,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тело;</w:t>
      </w:r>
    </w:p>
    <w:p w14:paraId="51984A3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Головка,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печёночный,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желудочный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отделы;</w:t>
      </w:r>
    </w:p>
    <w:p w14:paraId="5A63305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Ампула,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тело,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хвост.</w:t>
      </w:r>
    </w:p>
    <w:p w14:paraId="2A423AB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9D378C3" w14:textId="77777777" w:rsidR="001C2539" w:rsidRPr="001C2539" w:rsidRDefault="001C2539" w:rsidP="001C2539">
      <w:pPr>
        <w:widowControl w:val="0"/>
        <w:autoSpaceDE w:val="0"/>
        <w:autoSpaceDN w:val="0"/>
        <w:spacing w:before="6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0CCBB7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1269.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Общий носовой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ход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находится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proofErr w:type="gramStart"/>
      <w:r w:rsidRPr="001C2539">
        <w:rPr>
          <w:rFonts w:ascii="Calibri" w:eastAsia="Calibri" w:hAnsi="Calibri" w:cs="Calibri"/>
          <w:u w:val="single"/>
        </w:rPr>
        <w:t>между:+</w:t>
      </w:r>
      <w:proofErr w:type="gramEnd"/>
    </w:p>
    <w:p w14:paraId="594089E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Перегородкой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носа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и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медиальными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поверхностями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носовых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раковин; +</w:t>
      </w:r>
    </w:p>
    <w:p w14:paraId="1BF7AD0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Между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латеральными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поверхностями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носовых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раковин;</w:t>
      </w:r>
    </w:p>
    <w:p w14:paraId="07B4AE6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Верхними 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нижними</w:t>
      </w:r>
      <w:r w:rsidRPr="001C2539">
        <w:rPr>
          <w:rFonts w:ascii="Calibri" w:eastAsia="Calibri" w:hAnsi="Calibri" w:cs="Calibri"/>
          <w:spacing w:val="1"/>
        </w:rPr>
        <w:t xml:space="preserve"> </w:t>
      </w:r>
      <w:r w:rsidRPr="001C2539">
        <w:rPr>
          <w:rFonts w:ascii="Calibri" w:eastAsia="Calibri" w:hAnsi="Calibri" w:cs="Calibri"/>
        </w:rPr>
        <w:t>носовыми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ходами;</w:t>
      </w:r>
    </w:p>
    <w:p w14:paraId="39941B6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Верхней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нижней носовыми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раковинами.</w:t>
      </w:r>
    </w:p>
    <w:p w14:paraId="01EC4B2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10B35D6" w14:textId="77777777" w:rsidR="001C2539" w:rsidRPr="001C2539" w:rsidRDefault="001C2539" w:rsidP="001C2539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061D2E7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1270.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Топографическое взаимоотношение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сверху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вниз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корне левого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легкого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таково: +</w:t>
      </w:r>
    </w:p>
    <w:p w14:paraId="288C159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Легочная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артерия,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главный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бронх,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2</w:t>
      </w:r>
      <w:r w:rsidRPr="001C2539">
        <w:rPr>
          <w:rFonts w:ascii="Calibri" w:eastAsia="Calibri" w:hAnsi="Calibri" w:cs="Calibri"/>
          <w:b/>
          <w:spacing w:val="1"/>
        </w:rPr>
        <w:t xml:space="preserve"> </w:t>
      </w:r>
      <w:r w:rsidRPr="001C2539">
        <w:rPr>
          <w:rFonts w:ascii="Calibri" w:eastAsia="Calibri" w:hAnsi="Calibri" w:cs="Calibri"/>
          <w:b/>
        </w:rPr>
        <w:t>легочные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вены;</w:t>
      </w:r>
    </w:p>
    <w:p w14:paraId="21245E6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  <w:color w:val="000000"/>
        </w:rPr>
      </w:pPr>
      <w:r w:rsidRPr="001C2539">
        <w:rPr>
          <w:rFonts w:ascii="Calibri" w:eastAsia="Calibri" w:hAnsi="Calibri" w:cs="Calibri"/>
          <w:color w:val="000000"/>
        </w:rPr>
        <w:t>Главный</w:t>
      </w:r>
      <w:r w:rsidRPr="001C2539">
        <w:rPr>
          <w:rFonts w:ascii="Calibri" w:eastAsia="Calibri" w:hAnsi="Calibri" w:cs="Calibri"/>
          <w:color w:val="000000"/>
          <w:spacing w:val="-2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бронх,</w:t>
      </w:r>
      <w:r w:rsidRPr="001C2539">
        <w:rPr>
          <w:rFonts w:ascii="Calibri" w:eastAsia="Calibri" w:hAnsi="Calibri" w:cs="Calibri"/>
          <w:color w:val="000000"/>
          <w:spacing w:val="-2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легочная</w:t>
      </w:r>
      <w:r w:rsidRPr="001C2539">
        <w:rPr>
          <w:rFonts w:ascii="Calibri" w:eastAsia="Calibri" w:hAnsi="Calibri" w:cs="Calibri"/>
          <w:color w:val="000000"/>
          <w:spacing w:val="-2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артерия,</w:t>
      </w:r>
      <w:r w:rsidRPr="001C2539">
        <w:rPr>
          <w:rFonts w:ascii="Calibri" w:eastAsia="Calibri" w:hAnsi="Calibri" w:cs="Calibri"/>
          <w:color w:val="000000"/>
          <w:spacing w:val="-2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2</w:t>
      </w:r>
      <w:r w:rsidRPr="001C2539">
        <w:rPr>
          <w:rFonts w:ascii="Calibri" w:eastAsia="Calibri" w:hAnsi="Calibri" w:cs="Calibri"/>
          <w:color w:val="000000"/>
          <w:spacing w:val="-3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легочные</w:t>
      </w:r>
      <w:r w:rsidRPr="001C2539">
        <w:rPr>
          <w:rFonts w:ascii="Calibri" w:eastAsia="Calibri" w:hAnsi="Calibri" w:cs="Calibri"/>
          <w:color w:val="000000"/>
          <w:spacing w:val="-2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вены;</w:t>
      </w:r>
    </w:p>
    <w:p w14:paraId="0B47540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Главный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бронх,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2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легочные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вены,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легочная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артерия;</w:t>
      </w:r>
    </w:p>
    <w:p w14:paraId="4A6EDDD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Бронхиальные артерии,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главный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бронх,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бронхиальные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вены.</w:t>
      </w:r>
    </w:p>
    <w:p w14:paraId="1A4075E4" w14:textId="77777777" w:rsidR="001C2539" w:rsidRPr="001C2539" w:rsidRDefault="001C2539" w:rsidP="001C2539">
      <w:pPr>
        <w:widowControl w:val="0"/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</w:p>
    <w:p w14:paraId="35F772F0" w14:textId="77777777" w:rsidR="001C2539" w:rsidRPr="001C2539" w:rsidRDefault="001C2539" w:rsidP="001C2539">
      <w:pPr>
        <w:widowControl w:val="0"/>
        <w:autoSpaceDE w:val="0"/>
        <w:autoSpaceDN w:val="0"/>
        <w:spacing w:before="43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  1271.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Топографическое взаимоотношение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корня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правого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легкого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таково: +</w:t>
      </w:r>
    </w:p>
    <w:p w14:paraId="7101231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Легочная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артерия,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главный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бронх,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2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легочные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вены;</w:t>
      </w:r>
    </w:p>
    <w:p w14:paraId="53AD567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Главный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бронх,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легочная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артерия,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2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легочные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вены;</w:t>
      </w:r>
    </w:p>
    <w:p w14:paraId="3BDB1D5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Главный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бронх,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2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легочные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вены,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легочная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артерия;</w:t>
      </w:r>
    </w:p>
    <w:p w14:paraId="6000C9E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Бронхиальные артерии,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главный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бронх,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бронхиальные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вены.</w:t>
      </w:r>
    </w:p>
    <w:p w14:paraId="194F5B9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479AF89" w14:textId="77777777" w:rsidR="001C2539" w:rsidRPr="001C2539" w:rsidRDefault="001C2539" w:rsidP="001C2539">
      <w:pPr>
        <w:widowControl w:val="0"/>
        <w:autoSpaceDE w:val="0"/>
        <w:autoSpaceDN w:val="0"/>
        <w:spacing w:before="7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B4FE20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1272.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Средостение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представляет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собой: +</w:t>
      </w:r>
    </w:p>
    <w:p w14:paraId="629EF66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Комплекс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органов,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расположенных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между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диафрагмой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нижней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апертурой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грудной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клетки;</w:t>
      </w:r>
    </w:p>
    <w:p w14:paraId="0760327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  <w:color w:val="FF0000"/>
        </w:rPr>
      </w:pPr>
      <w:r w:rsidRPr="001C2539">
        <w:rPr>
          <w:rFonts w:ascii="Calibri" w:eastAsia="Calibri" w:hAnsi="Calibri" w:cs="Calibri"/>
          <w:b/>
        </w:rPr>
        <w:t>Комплекс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органов,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расположенных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между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правым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и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левым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плевральными</w:t>
      </w:r>
      <w:r w:rsidRPr="001C2539">
        <w:rPr>
          <w:rFonts w:ascii="Calibri" w:eastAsia="Calibri" w:hAnsi="Calibri" w:cs="Calibri"/>
          <w:b/>
          <w:spacing w:val="-5"/>
        </w:rPr>
        <w:t xml:space="preserve"> </w:t>
      </w:r>
      <w:r w:rsidRPr="001C2539">
        <w:rPr>
          <w:rFonts w:ascii="Calibri" w:eastAsia="Calibri" w:hAnsi="Calibri" w:cs="Calibri"/>
          <w:b/>
        </w:rPr>
        <w:t>мешками;</w:t>
      </w:r>
    </w:p>
    <w:p w14:paraId="107D305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Полость,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расположенную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между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правым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левым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плевральными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мешками;</w:t>
      </w:r>
    </w:p>
    <w:p w14:paraId="2DB5228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Полость,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расположенную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между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правым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левым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легким.</w:t>
      </w:r>
    </w:p>
    <w:p w14:paraId="18FB28A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652852C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6CBDD46" w14:textId="52565B1D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1273.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Как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покрыт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брюшиной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мочевой пузырь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опорожненном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 xml:space="preserve">состоянии? </w:t>
      </w:r>
    </w:p>
    <w:p w14:paraId="65F49CA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Экстраперитониально;</w:t>
      </w:r>
    </w:p>
    <w:p w14:paraId="742B4EF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Интраперитониально;</w:t>
      </w:r>
    </w:p>
    <w:p w14:paraId="3C80794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Мезоперитониально;</w:t>
      </w:r>
    </w:p>
    <w:p w14:paraId="27BA3B4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Ретроперитониально.</w:t>
      </w:r>
    </w:p>
    <w:p w14:paraId="2E81683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586DF44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23007C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1274.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Симптом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Томпсона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выявлении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разрыва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ахиллова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сухожилия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проявляется: +</w:t>
      </w:r>
    </w:p>
    <w:p w14:paraId="57A7092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западением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области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разрыва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ахиллова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сухожилия</w:t>
      </w:r>
    </w:p>
    <w:p w14:paraId="3E15F46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невозможностью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стоять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1"/>
        </w:rPr>
        <w:t xml:space="preserve"> </w:t>
      </w:r>
      <w:r w:rsidRPr="001C2539">
        <w:rPr>
          <w:rFonts w:ascii="Calibri" w:eastAsia="Calibri" w:hAnsi="Calibri" w:cs="Calibri"/>
        </w:rPr>
        <w:t>ходить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на пальцах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поврежденной</w:t>
      </w:r>
      <w:r w:rsidRPr="001C2539">
        <w:rPr>
          <w:rFonts w:ascii="Calibri" w:eastAsia="Calibri" w:hAnsi="Calibri" w:cs="Calibri"/>
          <w:spacing w:val="1"/>
        </w:rPr>
        <w:t xml:space="preserve"> </w:t>
      </w:r>
      <w:r w:rsidRPr="001C2539">
        <w:rPr>
          <w:rFonts w:ascii="Calibri" w:eastAsia="Calibri" w:hAnsi="Calibri" w:cs="Calibri"/>
        </w:rPr>
        <w:t>ноги</w:t>
      </w:r>
    </w:p>
    <w:p w14:paraId="6B4EF7B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5" w:after="0" w:line="276" w:lineRule="auto"/>
        <w:ind w:right="128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отсутствием подошвенного сгибания стопы поврежденной конечности при сдавлении трехглавой</w:t>
      </w:r>
      <w:r w:rsidRPr="001C2539">
        <w:rPr>
          <w:rFonts w:ascii="Calibri" w:eastAsia="Calibri" w:hAnsi="Calibri" w:cs="Calibri"/>
          <w:b/>
          <w:spacing w:val="-47"/>
        </w:rPr>
        <w:t xml:space="preserve"> </w:t>
      </w:r>
      <w:r w:rsidRPr="001C2539">
        <w:rPr>
          <w:rFonts w:ascii="Calibri" w:eastAsia="Calibri" w:hAnsi="Calibri" w:cs="Calibri"/>
          <w:b/>
        </w:rPr>
        <w:t>мышцы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голени</w:t>
      </w:r>
    </w:p>
    <w:p w14:paraId="4F8182C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резком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ограничением супинации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стопы</w:t>
      </w:r>
    </w:p>
    <w:p w14:paraId="3682730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ощущением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щелчка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при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разрыве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ахиллова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сухожилия</w:t>
      </w:r>
    </w:p>
    <w:p w14:paraId="45843EA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D64FF82" w14:textId="77777777" w:rsidR="001C2539" w:rsidRPr="001C2539" w:rsidRDefault="001C2539" w:rsidP="001C2539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26AB12D1" w14:textId="77777777" w:rsidR="001C2539" w:rsidRPr="001C2539" w:rsidRDefault="001C2539" w:rsidP="001C2539">
      <w:pPr>
        <w:widowControl w:val="0"/>
        <w:autoSpaceDE w:val="0"/>
        <w:autoSpaceDN w:val="0"/>
        <w:spacing w:before="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1275.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Причиной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возникновения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привычного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вывиха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плечевой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кости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является: +</w:t>
      </w:r>
    </w:p>
    <w:p w14:paraId="0BFDA7A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родовая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травма</w:t>
      </w:r>
    </w:p>
    <w:p w14:paraId="1D168A3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инфекционный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артрит</w:t>
      </w:r>
    </w:p>
    <w:p w14:paraId="04C0345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вывих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плеча,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сопровождающийся переломом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ключицы</w:t>
      </w:r>
    </w:p>
    <w:p w14:paraId="5CA4024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right="283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повреждения капсульно-связочного аппарата плечевого сустава в момент травмы в сочетании с</w:t>
      </w:r>
      <w:r w:rsidRPr="001C2539">
        <w:rPr>
          <w:rFonts w:ascii="Calibri" w:eastAsia="Calibri" w:hAnsi="Calibri" w:cs="Calibri"/>
          <w:b/>
          <w:spacing w:val="-47"/>
        </w:rPr>
        <w:t xml:space="preserve"> </w:t>
      </w:r>
      <w:r w:rsidRPr="001C2539">
        <w:rPr>
          <w:rFonts w:ascii="Calibri" w:eastAsia="Calibri" w:hAnsi="Calibri" w:cs="Calibri"/>
          <w:b/>
        </w:rPr>
        <w:t>неправильной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тактикой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ведения пациента</w:t>
      </w:r>
    </w:p>
    <w:p w14:paraId="1AF9665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right="283"/>
        <w:contextualSpacing/>
        <w:mirrorIndents/>
        <w:rPr>
          <w:rFonts w:ascii="Calibri" w:eastAsia="Calibri" w:hAnsi="Calibri" w:cs="Calibri"/>
          <w:b/>
        </w:rPr>
      </w:pPr>
    </w:p>
    <w:p w14:paraId="6CD8090B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before="43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  1276.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является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признаком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переломов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костей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таза +</w:t>
      </w:r>
    </w:p>
    <w:p w14:paraId="36DFEB5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симптом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"прилипающей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пятки"</w:t>
      </w:r>
    </w:p>
    <w:p w14:paraId="4754950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симптом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Волковича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-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наложение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"лягушки"</w:t>
      </w:r>
    </w:p>
    <w:p w14:paraId="12E5929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right="28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симптом Тренделенбурга - опускание нижней ягодичной складки на здоровой стороне таза при</w:t>
      </w:r>
      <w:r w:rsidRPr="001C2539">
        <w:rPr>
          <w:rFonts w:ascii="Calibri" w:eastAsia="Calibri" w:hAnsi="Calibri" w:cs="Calibri"/>
          <w:b/>
          <w:spacing w:val="-47"/>
        </w:rPr>
        <w:t xml:space="preserve"> </w:t>
      </w:r>
      <w:r w:rsidRPr="001C2539">
        <w:rPr>
          <w:rFonts w:ascii="Calibri" w:eastAsia="Calibri" w:hAnsi="Calibri" w:cs="Calibri"/>
          <w:b/>
        </w:rPr>
        <w:t>стоянии на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больной</w:t>
      </w:r>
      <w:r w:rsidRPr="001C2539">
        <w:rPr>
          <w:rFonts w:ascii="Calibri" w:eastAsia="Calibri" w:hAnsi="Calibri" w:cs="Calibri"/>
          <w:b/>
          <w:spacing w:val="1"/>
        </w:rPr>
        <w:t xml:space="preserve"> </w:t>
      </w:r>
      <w:r w:rsidRPr="001C2539">
        <w:rPr>
          <w:rFonts w:ascii="Calibri" w:eastAsia="Calibri" w:hAnsi="Calibri" w:cs="Calibri"/>
          <w:b/>
        </w:rPr>
        <w:t>конечности</w:t>
      </w:r>
    </w:p>
    <w:p w14:paraId="0C34B5E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симптом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Ларрея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-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боли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при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разведении</w:t>
      </w:r>
      <w:r w:rsidRPr="001C2539">
        <w:rPr>
          <w:rFonts w:ascii="Calibri" w:eastAsia="Calibri" w:hAnsi="Calibri" w:cs="Calibri"/>
          <w:spacing w:val="1"/>
        </w:rPr>
        <w:t xml:space="preserve"> </w:t>
      </w:r>
      <w:r w:rsidRPr="001C2539">
        <w:rPr>
          <w:rFonts w:ascii="Calibri" w:eastAsia="Calibri" w:hAnsi="Calibri" w:cs="Calibri"/>
        </w:rPr>
        <w:t>крыльев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таза</w:t>
      </w:r>
    </w:p>
    <w:p w14:paraId="5D32D74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симптом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Вернейля</w:t>
      </w:r>
      <w:r w:rsidRPr="001C2539">
        <w:rPr>
          <w:rFonts w:ascii="Calibri" w:eastAsia="Calibri" w:hAnsi="Calibri" w:cs="Calibri"/>
          <w:spacing w:val="2"/>
        </w:rPr>
        <w:t xml:space="preserve"> </w:t>
      </w:r>
      <w:r w:rsidRPr="001C2539">
        <w:rPr>
          <w:rFonts w:ascii="Calibri" w:eastAsia="Calibri" w:hAnsi="Calibri" w:cs="Calibri"/>
        </w:rPr>
        <w:t>- боли</w:t>
      </w:r>
      <w:r w:rsidRPr="001C2539">
        <w:rPr>
          <w:rFonts w:ascii="Calibri" w:eastAsia="Calibri" w:hAnsi="Calibri" w:cs="Calibri"/>
          <w:spacing w:val="1"/>
        </w:rPr>
        <w:t xml:space="preserve"> </w:t>
      </w:r>
      <w:r w:rsidRPr="001C2539">
        <w:rPr>
          <w:rFonts w:ascii="Calibri" w:eastAsia="Calibri" w:hAnsi="Calibri" w:cs="Calibri"/>
        </w:rPr>
        <w:t>при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сдавлении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крыльев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таза</w:t>
      </w:r>
    </w:p>
    <w:p w14:paraId="0279846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AD93372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9974F98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1277.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Показаниями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оперативному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лечению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перелома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ключицы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 xml:space="preserve">являются + </w:t>
      </w:r>
    </w:p>
    <w:p w14:paraId="4CD5470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color w:val="000000"/>
        </w:rPr>
      </w:pPr>
      <w:r w:rsidRPr="001C2539">
        <w:rPr>
          <w:rFonts w:ascii="Calibri" w:eastAsia="Calibri" w:hAnsi="Calibri" w:cs="Calibri"/>
          <w:color w:val="000000"/>
        </w:rPr>
        <w:t>открытые</w:t>
      </w:r>
      <w:r w:rsidRPr="001C2539">
        <w:rPr>
          <w:rFonts w:ascii="Calibri" w:eastAsia="Calibri" w:hAnsi="Calibri" w:cs="Calibri"/>
          <w:color w:val="000000"/>
          <w:spacing w:val="-4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переломы</w:t>
      </w:r>
      <w:r w:rsidRPr="001C2539">
        <w:rPr>
          <w:rFonts w:ascii="Calibri" w:eastAsia="Calibri" w:hAnsi="Calibri" w:cs="Calibri"/>
          <w:color w:val="000000"/>
          <w:spacing w:val="-2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с</w:t>
      </w:r>
      <w:r w:rsidRPr="001C2539">
        <w:rPr>
          <w:rFonts w:ascii="Calibri" w:eastAsia="Calibri" w:hAnsi="Calibri" w:cs="Calibri"/>
          <w:color w:val="000000"/>
          <w:spacing w:val="-2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повреждением</w:t>
      </w:r>
      <w:r w:rsidRPr="001C2539">
        <w:rPr>
          <w:rFonts w:ascii="Calibri" w:eastAsia="Calibri" w:hAnsi="Calibri" w:cs="Calibri"/>
          <w:color w:val="000000"/>
          <w:spacing w:val="-3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или</w:t>
      </w:r>
      <w:r w:rsidRPr="001C2539">
        <w:rPr>
          <w:rFonts w:ascii="Calibri" w:eastAsia="Calibri" w:hAnsi="Calibri" w:cs="Calibri"/>
          <w:color w:val="000000"/>
          <w:spacing w:val="-2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сдавлением</w:t>
      </w:r>
      <w:r w:rsidRPr="001C2539">
        <w:rPr>
          <w:rFonts w:ascii="Calibri" w:eastAsia="Calibri" w:hAnsi="Calibri" w:cs="Calibri"/>
          <w:color w:val="000000"/>
          <w:spacing w:val="-1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сосудисто-нервного</w:t>
      </w:r>
      <w:r w:rsidRPr="001C2539">
        <w:rPr>
          <w:rFonts w:ascii="Calibri" w:eastAsia="Calibri" w:hAnsi="Calibri" w:cs="Calibri"/>
          <w:color w:val="000000"/>
          <w:spacing w:val="-1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пучка</w:t>
      </w:r>
    </w:p>
    <w:p w14:paraId="2D120F9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оскольчатый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перелом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ключицы с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опасностью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ранения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кожи</w:t>
      </w:r>
    </w:p>
    <w:p w14:paraId="28EDC57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закрытый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оскольчатый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перелом</w:t>
      </w:r>
    </w:p>
    <w:p w14:paraId="44BE22E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все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перечисленное</w:t>
      </w:r>
    </w:p>
    <w:p w14:paraId="4D4CDCB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8BD380C" w14:textId="77777777" w:rsidR="001C2539" w:rsidRPr="001C2539" w:rsidRDefault="001C2539" w:rsidP="001C2539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2E1BE1BA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before="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1278.</w:t>
      </w:r>
      <w:r w:rsidRPr="001C2539">
        <w:rPr>
          <w:rFonts w:ascii="Calibri" w:eastAsia="Calibri" w:hAnsi="Calibri" w:cs="Calibri"/>
          <w:spacing w:val="4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Аддукционный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перелом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хирургической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шейки плеча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возникает +</w:t>
      </w:r>
    </w:p>
    <w:p w14:paraId="7EAF6D5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при приведении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плеча</w:t>
      </w:r>
    </w:p>
    <w:p w14:paraId="2B029B7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при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отведении плеча</w:t>
      </w:r>
    </w:p>
    <w:p w14:paraId="1E12FD9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при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нейтральном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положении</w:t>
      </w:r>
    </w:p>
    <w:p w14:paraId="59988AF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при сгибании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плеча</w:t>
      </w:r>
    </w:p>
    <w:p w14:paraId="4C18D7A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при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любом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из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перечисленных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положений</w:t>
      </w:r>
    </w:p>
    <w:p w14:paraId="701660B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589ED2E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375CD24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476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1279.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Переломовывихи головки плечевой кости с полным разобщением отломков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у молодых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людей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следует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лечить: +</w:t>
      </w:r>
    </w:p>
    <w:p w14:paraId="7EFCD6F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оперативно,</w:t>
      </w:r>
      <w:r w:rsidRPr="001C2539">
        <w:rPr>
          <w:rFonts w:ascii="Calibri" w:eastAsia="Calibri" w:hAnsi="Calibri" w:cs="Calibri"/>
          <w:b/>
          <w:spacing w:val="-5"/>
        </w:rPr>
        <w:t xml:space="preserve"> </w:t>
      </w:r>
      <w:r w:rsidRPr="001C2539">
        <w:rPr>
          <w:rFonts w:ascii="Calibri" w:eastAsia="Calibri" w:hAnsi="Calibri" w:cs="Calibri"/>
          <w:b/>
        </w:rPr>
        <w:t>устраняя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вывих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и фиксируя</w:t>
      </w:r>
      <w:r w:rsidRPr="001C2539">
        <w:rPr>
          <w:rFonts w:ascii="Calibri" w:eastAsia="Calibri" w:hAnsi="Calibri" w:cs="Calibri"/>
          <w:b/>
          <w:spacing w:val="44"/>
        </w:rPr>
        <w:t xml:space="preserve"> </w:t>
      </w:r>
      <w:r w:rsidRPr="001C2539">
        <w:rPr>
          <w:rFonts w:ascii="Calibri" w:eastAsia="Calibri" w:hAnsi="Calibri" w:cs="Calibri"/>
          <w:b/>
        </w:rPr>
        <w:t>отломки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металлофиксаторами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в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ранние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сроки</w:t>
      </w:r>
    </w:p>
    <w:p w14:paraId="44CEEF3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удаляя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головку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плечевой кости в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ранние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сроки</w:t>
      </w:r>
    </w:p>
    <w:p w14:paraId="51BCAB3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удаляя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головку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плечевой кости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и производя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артродез в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ранние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сроки</w:t>
      </w:r>
    </w:p>
    <w:p w14:paraId="4E01FFD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оперируя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поздние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сроки, делая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остеосинтез</w:t>
      </w:r>
    </w:p>
    <w:p w14:paraId="3DC12CF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оперируя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поздние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сроки,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удаляя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головку</w:t>
      </w:r>
    </w:p>
    <w:p w14:paraId="36E76A6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6E9EDB9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751B929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1280.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Переломы мыщелкового возвышения большеберцовой кости часто сопровождаются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разрывом: +</w:t>
      </w:r>
    </w:p>
    <w:p w14:paraId="5539236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3" w:after="0" w:line="276" w:lineRule="auto"/>
        <w:ind w:left="219"/>
        <w:contextualSpacing/>
        <w:mirrorIndents/>
        <w:rPr>
          <w:rFonts w:ascii="Calibri" w:eastAsia="Calibri" w:hAnsi="Calibri" w:cs="Calibri"/>
          <w:bCs/>
        </w:rPr>
      </w:pPr>
      <w:r w:rsidRPr="001C2539">
        <w:rPr>
          <w:rFonts w:ascii="Calibri" w:eastAsia="Calibri" w:hAnsi="Calibri" w:cs="Calibri"/>
          <w:bCs/>
        </w:rPr>
        <w:t>внутренней</w:t>
      </w:r>
      <w:r w:rsidRPr="001C2539">
        <w:rPr>
          <w:rFonts w:ascii="Calibri" w:eastAsia="Calibri" w:hAnsi="Calibri" w:cs="Calibri"/>
          <w:bCs/>
          <w:spacing w:val="-5"/>
        </w:rPr>
        <w:t xml:space="preserve"> </w:t>
      </w:r>
      <w:r w:rsidRPr="001C2539">
        <w:rPr>
          <w:rFonts w:ascii="Calibri" w:eastAsia="Calibri" w:hAnsi="Calibri" w:cs="Calibri"/>
          <w:bCs/>
        </w:rPr>
        <w:t>боковой</w:t>
      </w:r>
      <w:r w:rsidRPr="001C2539">
        <w:rPr>
          <w:rFonts w:ascii="Calibri" w:eastAsia="Calibri" w:hAnsi="Calibri" w:cs="Calibri"/>
          <w:bCs/>
          <w:spacing w:val="-1"/>
        </w:rPr>
        <w:t xml:space="preserve"> </w:t>
      </w:r>
      <w:r w:rsidRPr="001C2539">
        <w:rPr>
          <w:rFonts w:ascii="Calibri" w:eastAsia="Calibri" w:hAnsi="Calibri" w:cs="Calibri"/>
          <w:bCs/>
        </w:rPr>
        <w:t>связки</w:t>
      </w:r>
      <w:r w:rsidRPr="001C2539">
        <w:rPr>
          <w:rFonts w:ascii="Calibri" w:eastAsia="Calibri" w:hAnsi="Calibri" w:cs="Calibri"/>
          <w:bCs/>
          <w:spacing w:val="-3"/>
        </w:rPr>
        <w:t xml:space="preserve"> </w:t>
      </w:r>
      <w:r w:rsidRPr="001C2539">
        <w:rPr>
          <w:rFonts w:ascii="Calibri" w:eastAsia="Calibri" w:hAnsi="Calibri" w:cs="Calibri"/>
          <w:bCs/>
        </w:rPr>
        <w:t>коленного</w:t>
      </w:r>
      <w:r w:rsidRPr="001C2539">
        <w:rPr>
          <w:rFonts w:ascii="Calibri" w:eastAsia="Calibri" w:hAnsi="Calibri" w:cs="Calibri"/>
          <w:bCs/>
          <w:spacing w:val="-1"/>
        </w:rPr>
        <w:t xml:space="preserve"> </w:t>
      </w:r>
      <w:r w:rsidRPr="001C2539">
        <w:rPr>
          <w:rFonts w:ascii="Calibri" w:eastAsia="Calibri" w:hAnsi="Calibri" w:cs="Calibri"/>
          <w:bCs/>
        </w:rPr>
        <w:t>сустава</w:t>
      </w:r>
    </w:p>
    <w:p w14:paraId="0C0FE12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  наружной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боковой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связки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коленного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сустава</w:t>
      </w:r>
    </w:p>
    <w:p w14:paraId="583DCB5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боковых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крестообразных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связок</w:t>
      </w:r>
    </w:p>
    <w:p w14:paraId="55ADD21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задней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крестообразной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связки</w:t>
      </w:r>
    </w:p>
    <w:p w14:paraId="0860C8B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  <w:bCs/>
        </w:rPr>
      </w:pPr>
      <w:r w:rsidRPr="001C2539">
        <w:rPr>
          <w:rFonts w:ascii="Calibri" w:eastAsia="Calibri" w:hAnsi="Calibri" w:cs="Calibri"/>
          <w:b/>
          <w:bCs/>
        </w:rPr>
        <w:t>передней</w:t>
      </w:r>
      <w:r w:rsidRPr="001C2539">
        <w:rPr>
          <w:rFonts w:ascii="Calibri" w:eastAsia="Calibri" w:hAnsi="Calibri" w:cs="Calibri"/>
          <w:b/>
          <w:bCs/>
          <w:spacing w:val="-2"/>
        </w:rPr>
        <w:t xml:space="preserve"> </w:t>
      </w:r>
      <w:r w:rsidRPr="001C2539">
        <w:rPr>
          <w:rFonts w:ascii="Calibri" w:eastAsia="Calibri" w:hAnsi="Calibri" w:cs="Calibri"/>
          <w:b/>
          <w:bCs/>
        </w:rPr>
        <w:t>крестообразной</w:t>
      </w:r>
      <w:r w:rsidRPr="001C2539">
        <w:rPr>
          <w:rFonts w:ascii="Calibri" w:eastAsia="Calibri" w:hAnsi="Calibri" w:cs="Calibri"/>
          <w:b/>
          <w:bCs/>
          <w:spacing w:val="-2"/>
        </w:rPr>
        <w:t xml:space="preserve"> </w:t>
      </w:r>
      <w:r w:rsidRPr="001C2539">
        <w:rPr>
          <w:rFonts w:ascii="Calibri" w:eastAsia="Calibri" w:hAnsi="Calibri" w:cs="Calibri"/>
          <w:b/>
          <w:bCs/>
        </w:rPr>
        <w:t>связки</w:t>
      </w:r>
    </w:p>
    <w:p w14:paraId="0401F07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97233EF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0D3F2E9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1281.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Признаками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перелома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пяточной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кости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являются: +</w:t>
      </w:r>
    </w:p>
    <w:p w14:paraId="4BEB3DB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right="447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боли в области пяточной кости, уплощение свода стопы, деформация голеностопного сустава,</w:t>
      </w:r>
      <w:r w:rsidRPr="001C2539">
        <w:rPr>
          <w:rFonts w:ascii="Calibri" w:eastAsia="Calibri" w:hAnsi="Calibri" w:cs="Calibri"/>
          <w:b/>
          <w:spacing w:val="-47"/>
        </w:rPr>
        <w:t xml:space="preserve"> </w:t>
      </w:r>
      <w:r w:rsidRPr="001C2539">
        <w:rPr>
          <w:rFonts w:ascii="Calibri" w:eastAsia="Calibri" w:hAnsi="Calibri" w:cs="Calibri"/>
          <w:b/>
        </w:rPr>
        <w:t>опущение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верхушек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лодыжек</w:t>
      </w:r>
      <w:r w:rsidRPr="001C2539">
        <w:rPr>
          <w:rFonts w:ascii="Calibri" w:eastAsia="Calibri" w:hAnsi="Calibri" w:cs="Calibri"/>
          <w:b/>
          <w:spacing w:val="1"/>
        </w:rPr>
        <w:t xml:space="preserve"> </w:t>
      </w:r>
      <w:r w:rsidRPr="001C2539">
        <w:rPr>
          <w:rFonts w:ascii="Calibri" w:eastAsia="Calibri" w:hAnsi="Calibri" w:cs="Calibri"/>
          <w:b/>
        </w:rPr>
        <w:t>на</w:t>
      </w:r>
      <w:r w:rsidRPr="001C2539">
        <w:rPr>
          <w:rFonts w:ascii="Calibri" w:eastAsia="Calibri" w:hAnsi="Calibri" w:cs="Calibri"/>
          <w:b/>
          <w:spacing w:val="48"/>
        </w:rPr>
        <w:t xml:space="preserve"> </w:t>
      </w:r>
      <w:r w:rsidRPr="001C2539">
        <w:rPr>
          <w:rFonts w:ascii="Calibri" w:eastAsia="Calibri" w:hAnsi="Calibri" w:cs="Calibri"/>
          <w:b/>
        </w:rPr>
        <w:t>стороне перелома пяточной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кости</w:t>
      </w:r>
    </w:p>
    <w:p w14:paraId="1AAC17D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деформация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голеностопного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сустава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смещение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внутренней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лодыжки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вверх</w:t>
      </w:r>
    </w:p>
    <w:p w14:paraId="571B2B9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гемартроз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голеностопного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сустава,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уплощение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внутреннего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свода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стопы</w:t>
      </w:r>
    </w:p>
    <w:p w14:paraId="4864C25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боль</w:t>
      </w:r>
      <w:r w:rsidRPr="001C2539">
        <w:rPr>
          <w:rFonts w:ascii="Calibri" w:eastAsia="Calibri" w:hAnsi="Calibri" w:cs="Calibri"/>
          <w:spacing w:val="-6"/>
        </w:rPr>
        <w:t xml:space="preserve"> </w:t>
      </w: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области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расположения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пяточной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кости,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отсутствие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деформации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голеностопного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сустава</w:t>
      </w:r>
    </w:p>
    <w:p w14:paraId="5C81103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E583B83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9F0048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998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1282. При открытом повреждении крупного сустава могут возникнуть все перечисленные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осложнения,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proofErr w:type="gramStart"/>
      <w:r w:rsidRPr="001C2539">
        <w:rPr>
          <w:rFonts w:ascii="Calibri" w:eastAsia="Calibri" w:hAnsi="Calibri" w:cs="Calibri"/>
          <w:u w:val="single"/>
        </w:rPr>
        <w:t>кроме:+</w:t>
      </w:r>
      <w:proofErr w:type="gramEnd"/>
    </w:p>
    <w:p w14:paraId="07E9A2A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гнойного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артрита</w:t>
      </w:r>
    </w:p>
    <w:p w14:paraId="2910C55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сепсиса</w:t>
      </w:r>
    </w:p>
    <w:p w14:paraId="036F860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фиброзного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или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костного</w:t>
      </w:r>
      <w:r w:rsidRPr="001C2539">
        <w:rPr>
          <w:rFonts w:ascii="Calibri" w:eastAsia="Calibri" w:hAnsi="Calibri" w:cs="Calibri"/>
          <w:spacing w:val="1"/>
        </w:rPr>
        <w:t xml:space="preserve"> </w:t>
      </w:r>
      <w:r w:rsidRPr="001C2539">
        <w:rPr>
          <w:rFonts w:ascii="Calibri" w:eastAsia="Calibri" w:hAnsi="Calibri" w:cs="Calibri"/>
        </w:rPr>
        <w:t>анкилоза</w:t>
      </w:r>
    </w:p>
    <w:p w14:paraId="68768CB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тугоподвижности,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сгибательной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или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разгибательной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контрактуры</w:t>
      </w:r>
    </w:p>
    <w:p w14:paraId="270058B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воздушной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эмболии</w:t>
      </w:r>
    </w:p>
    <w:p w14:paraId="5357317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311F17B" w14:textId="77777777" w:rsidR="001C2539" w:rsidRPr="001C2539" w:rsidRDefault="001C2539" w:rsidP="001C2539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7269E58E" w14:textId="77777777" w:rsidR="001C2539" w:rsidRPr="001C2539" w:rsidRDefault="001C2539" w:rsidP="001C2539">
      <w:pPr>
        <w:widowControl w:val="0"/>
        <w:autoSpaceDE w:val="0"/>
        <w:autoSpaceDN w:val="0"/>
        <w:spacing w:before="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1283.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</w:t>
      </w:r>
      <w:r w:rsidRPr="001C2539">
        <w:rPr>
          <w:rFonts w:ascii="Calibri" w:eastAsia="Calibri" w:hAnsi="Calibri" w:cs="Calibri"/>
          <w:spacing w:val="49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травме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поражении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локтевого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нерва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кисть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принимает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вид +</w:t>
      </w:r>
    </w:p>
    <w:p w14:paraId="63986BA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"обезьяньей"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кисти</w:t>
      </w:r>
    </w:p>
    <w:p w14:paraId="6967A5A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"когтеобразной"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кисти</w:t>
      </w:r>
    </w:p>
    <w:p w14:paraId="484C229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"свисающей"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кисти</w:t>
      </w:r>
    </w:p>
    <w:p w14:paraId="2BD8941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"акушерской"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кисти</w:t>
      </w:r>
    </w:p>
    <w:p w14:paraId="2EB4F80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F9C6362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D9D98F1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ind w:right="153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1284</w:t>
      </w:r>
      <w:r w:rsidRPr="001C2539">
        <w:rPr>
          <w:rFonts w:ascii="Calibri" w:eastAsia="Calibri" w:hAnsi="Calibri" w:cs="Calibri"/>
        </w:rPr>
        <w:t xml:space="preserve">. </w:t>
      </w:r>
      <w:bookmarkStart w:id="34" w:name="OLE_LINK21"/>
      <w:bookmarkStart w:id="35" w:name="OLE_LINK22"/>
      <w:r w:rsidRPr="001C2539">
        <w:rPr>
          <w:rFonts w:ascii="Calibri" w:eastAsia="Calibri" w:hAnsi="Calibri" w:cs="Calibri"/>
          <w:u w:val="single"/>
        </w:rPr>
        <w:t>Лечение пострадавшего с переломом поясничного позвонка вытяжением осуществляется за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счет: +</w:t>
      </w:r>
    </w:p>
    <w:p w14:paraId="0201369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поднятия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ножного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конца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кровати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фиксации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стоп</w:t>
      </w:r>
    </w:p>
    <w:bookmarkEnd w:id="34"/>
    <w:bookmarkEnd w:id="35"/>
    <w:p w14:paraId="0397D49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5" w:after="0" w:line="276" w:lineRule="auto"/>
        <w:ind w:right="906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 xml:space="preserve">поднятия головного конца кровати и фиксации пострадавшего петлями за </w:t>
      </w:r>
      <w:r w:rsidRPr="001C2539">
        <w:rPr>
          <w:rFonts w:ascii="Calibri" w:eastAsia="Calibri" w:hAnsi="Calibri" w:cs="Calibri"/>
          <w:b/>
        </w:rPr>
        <w:lastRenderedPageBreak/>
        <w:t>подмышечные</w:t>
      </w:r>
      <w:r w:rsidRPr="001C2539">
        <w:rPr>
          <w:rFonts w:ascii="Calibri" w:eastAsia="Calibri" w:hAnsi="Calibri" w:cs="Calibri"/>
          <w:b/>
          <w:spacing w:val="-47"/>
        </w:rPr>
        <w:t xml:space="preserve">        </w:t>
      </w:r>
      <w:r w:rsidRPr="001C2539">
        <w:rPr>
          <w:rFonts w:ascii="Calibri" w:eastAsia="Calibri" w:hAnsi="Calibri" w:cs="Calibri"/>
          <w:b/>
        </w:rPr>
        <w:t>впадины</w:t>
      </w:r>
    </w:p>
    <w:p w14:paraId="72C34BE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фиксации петлею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Глиссона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за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головку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1"/>
        </w:rPr>
        <w:t xml:space="preserve"> </w:t>
      </w:r>
      <w:r w:rsidRPr="001C2539">
        <w:rPr>
          <w:rFonts w:ascii="Calibri" w:eastAsia="Calibri" w:hAnsi="Calibri" w:cs="Calibri"/>
        </w:rPr>
        <w:t>грузом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6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кг</w:t>
      </w:r>
    </w:p>
    <w:p w14:paraId="4943730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фиксации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таза специальным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лифчиком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тягами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оси</w:t>
      </w:r>
    </w:p>
    <w:p w14:paraId="3BA01B1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наложения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на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грудную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клетку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специального жилета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тягой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голове</w:t>
      </w:r>
    </w:p>
    <w:p w14:paraId="083D56B9" w14:textId="77777777" w:rsidR="001C2539" w:rsidRPr="001C2539" w:rsidRDefault="001C2539" w:rsidP="001C2539">
      <w:pPr>
        <w:widowControl w:val="0"/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</w:p>
    <w:p w14:paraId="34349E3F" w14:textId="77777777" w:rsidR="001C2539" w:rsidRPr="001C2539" w:rsidRDefault="001C2539" w:rsidP="001C2539">
      <w:pPr>
        <w:widowControl w:val="0"/>
        <w:autoSpaceDE w:val="0"/>
        <w:autoSpaceDN w:val="0"/>
        <w:spacing w:before="43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  1285.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Линия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Гютера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–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это +</w:t>
      </w:r>
    </w:p>
    <w:p w14:paraId="61A7A2B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линия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оси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плеча</w:t>
      </w:r>
    </w:p>
    <w:p w14:paraId="771A196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линия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оси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предплечья</w:t>
      </w:r>
    </w:p>
    <w:p w14:paraId="3F4E475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линия,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соединяющая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надмыщелки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плеча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в</w:t>
      </w:r>
      <w:r w:rsidRPr="001C2539">
        <w:rPr>
          <w:rFonts w:ascii="Calibri" w:eastAsia="Calibri" w:hAnsi="Calibri" w:cs="Calibri"/>
          <w:b/>
          <w:spacing w:val="-5"/>
        </w:rPr>
        <w:t xml:space="preserve"> </w:t>
      </w:r>
      <w:r w:rsidRPr="001C2539">
        <w:rPr>
          <w:rFonts w:ascii="Calibri" w:eastAsia="Calibri" w:hAnsi="Calibri" w:cs="Calibri"/>
          <w:b/>
        </w:rPr>
        <w:t>положении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разгибания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предплечья</w:t>
      </w:r>
    </w:p>
    <w:p w14:paraId="3914697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линия,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соединяющая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большой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малый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бугорки плеча</w:t>
      </w:r>
    </w:p>
    <w:p w14:paraId="5F1EDA4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DA91D7A" w14:textId="77777777" w:rsidR="001C2539" w:rsidRPr="001C2539" w:rsidRDefault="001C2539" w:rsidP="001C2539">
      <w:pPr>
        <w:widowControl w:val="0"/>
        <w:autoSpaceDE w:val="0"/>
        <w:autoSpaceDN w:val="0"/>
        <w:spacing w:before="7" w:after="0" w:line="276" w:lineRule="auto"/>
        <w:contextualSpacing/>
        <w:mirrorIndents/>
        <w:rPr>
          <w:rFonts w:ascii="Calibri" w:eastAsia="Calibri" w:hAnsi="Calibri" w:cs="Calibri"/>
        </w:rPr>
      </w:pPr>
    </w:p>
    <w:p w14:paraId="1BDCADEF" w14:textId="57A6DE8B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1286.</w:t>
      </w:r>
      <w:r w:rsidRPr="001C2539">
        <w:rPr>
          <w:rFonts w:ascii="Calibri" w:eastAsia="Calibri" w:hAnsi="Calibri" w:cs="Calibri"/>
          <w:spacing w:val="-6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Контрактура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Фолькмана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возникает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 xml:space="preserve">вследствие </w:t>
      </w:r>
    </w:p>
    <w:p w14:paraId="7C0970C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повреждения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плечевого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сплетения</w:t>
      </w:r>
    </w:p>
    <w:p w14:paraId="1138830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  <w:color w:val="FF0000"/>
        </w:rPr>
      </w:pPr>
      <w:r w:rsidRPr="001C2539">
        <w:rPr>
          <w:rFonts w:ascii="Calibri" w:eastAsia="Calibri" w:hAnsi="Calibri" w:cs="Calibri"/>
          <w:b/>
        </w:rPr>
        <w:t>продолжительного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значительного,</w:t>
      </w:r>
      <w:r w:rsidRPr="001C2539">
        <w:rPr>
          <w:rFonts w:ascii="Calibri" w:eastAsia="Calibri" w:hAnsi="Calibri" w:cs="Calibri"/>
          <w:b/>
          <w:spacing w:val="-6"/>
        </w:rPr>
        <w:t xml:space="preserve"> </w:t>
      </w:r>
      <w:r w:rsidRPr="001C2539">
        <w:rPr>
          <w:rFonts w:ascii="Calibri" w:eastAsia="Calibri" w:hAnsi="Calibri" w:cs="Calibri"/>
          <w:b/>
        </w:rPr>
        <w:t>но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не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полного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нарушения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артериального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кровотока</w:t>
      </w:r>
    </w:p>
    <w:p w14:paraId="4007330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короткого,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измеряемого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минутами,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полного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прекращения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кровотока</w:t>
      </w:r>
    </w:p>
    <w:p w14:paraId="6F3E6A9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двойного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перелома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плечевой кости</w:t>
      </w:r>
    </w:p>
    <w:p w14:paraId="488B054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8567573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7E46B88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1287.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После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устранения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вывиха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плечевой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кости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необходима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иммобилизация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руки: +</w:t>
      </w:r>
    </w:p>
    <w:p w14:paraId="20FE276F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косынке</w:t>
      </w:r>
    </w:p>
    <w:p w14:paraId="513B9DC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мягкой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повязкой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Дезо</w:t>
      </w:r>
    </w:p>
    <w:p w14:paraId="77217818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на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отводящей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шине</w:t>
      </w:r>
    </w:p>
    <w:p w14:paraId="5A091A8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с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помощью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гипсовой повязки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Дезо</w:t>
      </w:r>
    </w:p>
    <w:p w14:paraId="2A4B261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00084DD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EF5E395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before="1" w:after="0" w:line="276" w:lineRule="auto"/>
        <w:ind w:right="440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>1288. Основными признаками перелома шейки бедренной кости являются все</w:t>
      </w:r>
      <w:r w:rsidRPr="001C2539">
        <w:rPr>
          <w:rFonts w:ascii="Calibri" w:eastAsia="Calibri" w:hAnsi="Calibri" w:cs="Calibri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перечисленные,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кроме +</w:t>
      </w:r>
    </w:p>
    <w:p w14:paraId="4A28A80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7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болей в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тазобедренном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суставе</w:t>
      </w:r>
    </w:p>
    <w:p w14:paraId="14C36A7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укорочения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конечности</w:t>
      </w:r>
    </w:p>
    <w:p w14:paraId="27D8211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ascii="Calibri" w:eastAsia="Calibri" w:hAnsi="Calibri" w:cs="Calibri"/>
          <w:color w:val="000000"/>
        </w:rPr>
      </w:pPr>
      <w:r w:rsidRPr="001C2539">
        <w:rPr>
          <w:rFonts w:ascii="Calibri" w:eastAsia="Calibri" w:hAnsi="Calibri" w:cs="Calibri"/>
          <w:color w:val="000000"/>
        </w:rPr>
        <w:t>симптома</w:t>
      </w:r>
      <w:r w:rsidRPr="001C2539">
        <w:rPr>
          <w:rFonts w:ascii="Calibri" w:eastAsia="Calibri" w:hAnsi="Calibri" w:cs="Calibri"/>
          <w:color w:val="000000"/>
          <w:spacing w:val="-4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Гирголова</w:t>
      </w:r>
    </w:p>
    <w:p w14:paraId="297B0CC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симптома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"прилипшей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пятки"</w:t>
      </w:r>
    </w:p>
    <w:p w14:paraId="70A5434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симптома</w:t>
      </w:r>
      <w:r w:rsidRPr="001C2539">
        <w:rPr>
          <w:rFonts w:ascii="Calibri" w:eastAsia="Calibri" w:hAnsi="Calibri" w:cs="Calibri"/>
          <w:b/>
          <w:spacing w:val="-6"/>
        </w:rPr>
        <w:t xml:space="preserve"> </w:t>
      </w:r>
      <w:r w:rsidRPr="001C2539">
        <w:rPr>
          <w:rFonts w:ascii="Calibri" w:eastAsia="Calibri" w:hAnsi="Calibri" w:cs="Calibri"/>
          <w:b/>
        </w:rPr>
        <w:t>«пружинящего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сопротивления»</w:t>
      </w:r>
    </w:p>
    <w:p w14:paraId="0F1385C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AFF6ADE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33B3CF7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ind w:right="143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>1289.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Оптимальным методом лечения закрытых винтообразных переломов костей голени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со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смещением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отломков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является: +</w:t>
      </w:r>
    </w:p>
    <w:p w14:paraId="142AFC2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гипсовая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повязка</w:t>
      </w:r>
    </w:p>
    <w:p w14:paraId="5017F13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скелетное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вытяжение +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гипсовая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повязка</w:t>
      </w:r>
    </w:p>
    <w:p w14:paraId="418D48F5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компрессионно-дистракционный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метод</w:t>
      </w:r>
    </w:p>
    <w:p w14:paraId="6434BC8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операция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остеосинтеза</w:t>
      </w:r>
    </w:p>
    <w:p w14:paraId="5630E1CD" w14:textId="77777777" w:rsidR="001C2539" w:rsidRPr="001C2539" w:rsidRDefault="001C2539" w:rsidP="001C2539">
      <w:pPr>
        <w:widowControl w:val="0"/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  <w:color w:val="FF0000"/>
        </w:rPr>
      </w:pPr>
    </w:p>
    <w:p w14:paraId="2C536B1D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before="43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  1290.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лечении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пострадавших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тяжелыми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переломами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костей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таза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не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proofErr w:type="gramStart"/>
      <w:r w:rsidRPr="001C2539">
        <w:rPr>
          <w:rFonts w:ascii="Calibri" w:eastAsia="Calibri" w:hAnsi="Calibri" w:cs="Calibri"/>
          <w:u w:val="single"/>
        </w:rPr>
        <w:t>применяются:+</w:t>
      </w:r>
      <w:proofErr w:type="gramEnd"/>
    </w:p>
    <w:p w14:paraId="1740F1C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лечение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и профилактика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травматического шока</w:t>
      </w:r>
    </w:p>
    <w:p w14:paraId="3187582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color w:val="000000"/>
        </w:rPr>
      </w:pPr>
      <w:r w:rsidRPr="001C2539">
        <w:rPr>
          <w:rFonts w:ascii="Calibri" w:eastAsia="Calibri" w:hAnsi="Calibri" w:cs="Calibri"/>
          <w:color w:val="000000"/>
        </w:rPr>
        <w:t>восполнение</w:t>
      </w:r>
      <w:r w:rsidRPr="001C2539">
        <w:rPr>
          <w:rFonts w:ascii="Calibri" w:eastAsia="Calibri" w:hAnsi="Calibri" w:cs="Calibri"/>
          <w:color w:val="000000"/>
          <w:spacing w:val="-1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потерянной при</w:t>
      </w:r>
      <w:r w:rsidRPr="001C2539">
        <w:rPr>
          <w:rFonts w:ascii="Calibri" w:eastAsia="Calibri" w:hAnsi="Calibri" w:cs="Calibri"/>
          <w:color w:val="000000"/>
          <w:spacing w:val="-4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травме</w:t>
      </w:r>
      <w:r w:rsidRPr="001C2539">
        <w:rPr>
          <w:rFonts w:ascii="Calibri" w:eastAsia="Calibri" w:hAnsi="Calibri" w:cs="Calibri"/>
          <w:color w:val="000000"/>
          <w:spacing w:val="-3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крови</w:t>
      </w:r>
    </w:p>
    <w:p w14:paraId="304C836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раннее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вставание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и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активизация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пострадавшего</w:t>
      </w:r>
      <w:r w:rsidRPr="001C2539">
        <w:rPr>
          <w:rFonts w:ascii="Calibri" w:eastAsia="Calibri" w:hAnsi="Calibri" w:cs="Calibri"/>
          <w:b/>
          <w:spacing w:val="2"/>
        </w:rPr>
        <w:t xml:space="preserve"> </w:t>
      </w:r>
      <w:r w:rsidRPr="001C2539">
        <w:rPr>
          <w:rFonts w:ascii="Calibri" w:eastAsia="Calibri" w:hAnsi="Calibri" w:cs="Calibri"/>
          <w:b/>
        </w:rPr>
        <w:t>-</w:t>
      </w:r>
      <w:r w:rsidRPr="001C2539">
        <w:rPr>
          <w:rFonts w:ascii="Calibri" w:eastAsia="Calibri" w:hAnsi="Calibri" w:cs="Calibri"/>
          <w:b/>
          <w:spacing w:val="-5"/>
        </w:rPr>
        <w:t xml:space="preserve"> </w:t>
      </w:r>
      <w:r w:rsidRPr="001C2539">
        <w:rPr>
          <w:rFonts w:ascii="Calibri" w:eastAsia="Calibri" w:hAnsi="Calibri" w:cs="Calibri"/>
          <w:b/>
        </w:rPr>
        <w:t>"функциональное лечение"</w:t>
      </w:r>
    </w:p>
    <w:p w14:paraId="02595CE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репозиция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смещенных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отломков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таза</w:t>
      </w:r>
    </w:p>
    <w:p w14:paraId="394E185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профилактика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лечение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возникающих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осложнений</w:t>
      </w:r>
    </w:p>
    <w:p w14:paraId="0409405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1F71071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E3EA508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before="1" w:after="0" w:line="276" w:lineRule="auto"/>
        <w:ind w:right="201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 xml:space="preserve">1291. </w:t>
      </w:r>
      <w:bookmarkStart w:id="36" w:name="OLE_LINK23"/>
      <w:bookmarkStart w:id="37" w:name="OLE_LINK24"/>
      <w:r w:rsidRPr="001C2539">
        <w:rPr>
          <w:rFonts w:ascii="Calibri" w:eastAsia="Calibri" w:hAnsi="Calibri" w:cs="Calibri"/>
          <w:u w:val="single"/>
        </w:rPr>
        <w:t xml:space="preserve">После первичной хирургической обработки раны при открытом переломе используются </w:t>
      </w:r>
      <w:proofErr w:type="gramStart"/>
      <w:r w:rsidRPr="001C2539">
        <w:rPr>
          <w:rFonts w:ascii="Calibri" w:eastAsia="Calibri" w:hAnsi="Calibri" w:cs="Calibri"/>
          <w:u w:val="single"/>
        </w:rPr>
        <w:t xml:space="preserve">все 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перечисленные</w:t>
      </w:r>
      <w:proofErr w:type="gramEnd"/>
      <w:r w:rsidRPr="001C2539">
        <w:rPr>
          <w:rFonts w:ascii="Calibri" w:eastAsia="Calibri" w:hAnsi="Calibri" w:cs="Calibri"/>
          <w:u w:val="single"/>
        </w:rPr>
        <w:t xml:space="preserve"> методы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лечения, за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исключением: +</w:t>
      </w:r>
    </w:p>
    <w:p w14:paraId="344DDFA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ascii="Calibri" w:eastAsia="Calibri" w:hAnsi="Calibri" w:cs="Calibri"/>
          <w:color w:val="000000"/>
        </w:rPr>
      </w:pPr>
      <w:r w:rsidRPr="001C2539">
        <w:rPr>
          <w:rFonts w:ascii="Calibri" w:eastAsia="Calibri" w:hAnsi="Calibri" w:cs="Calibri"/>
          <w:color w:val="000000"/>
        </w:rPr>
        <w:t>гипсовой</w:t>
      </w:r>
      <w:r w:rsidRPr="001C2539">
        <w:rPr>
          <w:rFonts w:ascii="Calibri" w:eastAsia="Calibri" w:hAnsi="Calibri" w:cs="Calibri"/>
          <w:color w:val="000000"/>
          <w:spacing w:val="-3"/>
        </w:rPr>
        <w:t xml:space="preserve"> </w:t>
      </w:r>
      <w:r w:rsidRPr="001C2539">
        <w:rPr>
          <w:rFonts w:ascii="Calibri" w:eastAsia="Calibri" w:hAnsi="Calibri" w:cs="Calibri"/>
          <w:color w:val="000000"/>
        </w:rPr>
        <w:t>повязки</w:t>
      </w:r>
    </w:p>
    <w:p w14:paraId="2A88CE0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скелетного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вытяжения</w:t>
      </w:r>
    </w:p>
    <w:p w14:paraId="5D5582CA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внутрикостного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остеосинтеза</w:t>
      </w:r>
      <w:bookmarkEnd w:id="36"/>
      <w:bookmarkEnd w:id="37"/>
    </w:p>
    <w:p w14:paraId="348776D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внеочагового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чрезкожного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остеосинтеза</w:t>
      </w:r>
    </w:p>
    <w:p w14:paraId="4BE61E4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6251270" w14:textId="77777777" w:rsidR="001C2539" w:rsidRPr="001C2539" w:rsidRDefault="001C2539" w:rsidP="001C2539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74141CE" w14:textId="77777777" w:rsidR="001C2539" w:rsidRPr="001C2539" w:rsidRDefault="001C2539" w:rsidP="001C2539">
      <w:pPr>
        <w:widowControl w:val="0"/>
        <w:autoSpaceDE w:val="0"/>
        <w:autoSpaceDN w:val="0"/>
        <w:spacing w:before="1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1292.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Назовите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абсолютное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показание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оперативному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лечению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переломов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(остеосинтез) +</w:t>
      </w:r>
    </w:p>
    <w:p w14:paraId="4D8663F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открытые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переломы</w:t>
      </w:r>
    </w:p>
    <w:p w14:paraId="37B6A6D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переломы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со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смещением</w:t>
      </w:r>
    </w:p>
    <w:p w14:paraId="752A8BD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интерпозиция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мягких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тканей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между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отломками</w:t>
      </w:r>
    </w:p>
    <w:p w14:paraId="7C42E6B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многооскольчатые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раздробленные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переломы</w:t>
      </w:r>
    </w:p>
    <w:p w14:paraId="2D998B7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множественные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переломы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костей.</w:t>
      </w:r>
    </w:p>
    <w:p w14:paraId="76891D3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5339D68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82A5628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1293.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Назовите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положение больного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переломом</w:t>
      </w:r>
      <w:r w:rsidRPr="001C2539">
        <w:rPr>
          <w:rFonts w:ascii="Calibri" w:eastAsia="Calibri" w:hAnsi="Calibri" w:cs="Calibri"/>
          <w:spacing w:val="-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позвоночника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транспортировке: +</w:t>
      </w:r>
    </w:p>
    <w:p w14:paraId="7B37F8E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лежа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на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боку;</w:t>
      </w:r>
    </w:p>
    <w:p w14:paraId="2D555F0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Cs/>
        </w:rPr>
      </w:pPr>
      <w:r w:rsidRPr="001C2539">
        <w:rPr>
          <w:rFonts w:ascii="Calibri" w:eastAsia="Calibri" w:hAnsi="Calibri" w:cs="Calibri"/>
          <w:bCs/>
        </w:rPr>
        <w:t>лежа</w:t>
      </w:r>
      <w:r w:rsidRPr="001C2539">
        <w:rPr>
          <w:rFonts w:ascii="Calibri" w:eastAsia="Calibri" w:hAnsi="Calibri" w:cs="Calibri"/>
          <w:bCs/>
          <w:spacing w:val="-1"/>
        </w:rPr>
        <w:t xml:space="preserve"> </w:t>
      </w:r>
      <w:r w:rsidRPr="001C2539">
        <w:rPr>
          <w:rFonts w:ascii="Calibri" w:eastAsia="Calibri" w:hAnsi="Calibri" w:cs="Calibri"/>
          <w:bCs/>
        </w:rPr>
        <w:t>на</w:t>
      </w:r>
      <w:r w:rsidRPr="001C2539">
        <w:rPr>
          <w:rFonts w:ascii="Calibri" w:eastAsia="Calibri" w:hAnsi="Calibri" w:cs="Calibri"/>
          <w:bCs/>
          <w:spacing w:val="-3"/>
        </w:rPr>
        <w:t xml:space="preserve"> </w:t>
      </w:r>
      <w:r w:rsidRPr="001C2539">
        <w:rPr>
          <w:rFonts w:ascii="Calibri" w:eastAsia="Calibri" w:hAnsi="Calibri" w:cs="Calibri"/>
          <w:bCs/>
        </w:rPr>
        <w:t>спине;</w:t>
      </w:r>
    </w:p>
    <w:p w14:paraId="3F2AB18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лежа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на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животе;</w:t>
      </w:r>
    </w:p>
    <w:p w14:paraId="63E8A3A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  <w:b/>
          <w:bCs/>
        </w:rPr>
      </w:pPr>
      <w:r w:rsidRPr="001C2539">
        <w:rPr>
          <w:rFonts w:ascii="Calibri" w:eastAsia="Calibri" w:hAnsi="Calibri" w:cs="Calibri"/>
          <w:b/>
          <w:bCs/>
        </w:rPr>
        <w:t>верно</w:t>
      </w:r>
      <w:r w:rsidRPr="001C2539">
        <w:rPr>
          <w:rFonts w:ascii="Calibri" w:eastAsia="Calibri" w:hAnsi="Calibri" w:cs="Calibri"/>
          <w:b/>
          <w:bCs/>
          <w:spacing w:val="-1"/>
        </w:rPr>
        <w:t xml:space="preserve"> </w:t>
      </w:r>
      <w:r w:rsidRPr="001C2539">
        <w:rPr>
          <w:rFonts w:ascii="Calibri" w:eastAsia="Calibri" w:hAnsi="Calibri" w:cs="Calibri"/>
          <w:b/>
          <w:bCs/>
        </w:rPr>
        <w:t>б</w:t>
      </w:r>
      <w:r w:rsidRPr="001C2539">
        <w:rPr>
          <w:rFonts w:ascii="Calibri" w:eastAsia="Calibri" w:hAnsi="Calibri" w:cs="Calibri"/>
          <w:b/>
          <w:bCs/>
          <w:spacing w:val="1"/>
        </w:rPr>
        <w:t xml:space="preserve"> </w:t>
      </w:r>
      <w:r w:rsidRPr="001C2539">
        <w:rPr>
          <w:rFonts w:ascii="Calibri" w:eastAsia="Calibri" w:hAnsi="Calibri" w:cs="Calibri"/>
          <w:b/>
          <w:bCs/>
        </w:rPr>
        <w:t>и</w:t>
      </w:r>
      <w:r w:rsidRPr="001C2539">
        <w:rPr>
          <w:rFonts w:ascii="Calibri" w:eastAsia="Calibri" w:hAnsi="Calibri" w:cs="Calibri"/>
          <w:b/>
          <w:bCs/>
          <w:spacing w:val="-2"/>
        </w:rPr>
        <w:t xml:space="preserve"> </w:t>
      </w:r>
      <w:r w:rsidRPr="001C2539">
        <w:rPr>
          <w:rFonts w:ascii="Calibri" w:eastAsia="Calibri" w:hAnsi="Calibri" w:cs="Calibri"/>
          <w:b/>
          <w:bCs/>
        </w:rPr>
        <w:t>в.</w:t>
      </w:r>
    </w:p>
    <w:p w14:paraId="6EDA952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29808ED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2D9B425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1294.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Способ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лечения,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являющийся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основным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переломе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лучевой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кости</w:t>
      </w:r>
      <w:r w:rsidRPr="001C2539">
        <w:rPr>
          <w:rFonts w:ascii="Calibri" w:eastAsia="Calibri" w:hAnsi="Calibri" w:cs="Calibri"/>
          <w:spacing w:val="-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 типичном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месте: +</w:t>
      </w:r>
    </w:p>
    <w:p w14:paraId="384CE01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иммобилизирующий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(гипсовая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повязка);</w:t>
      </w:r>
    </w:p>
    <w:p w14:paraId="783CCB8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функциональный;</w:t>
      </w:r>
    </w:p>
    <w:p w14:paraId="4F5A0F8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оперативный;</w:t>
      </w:r>
    </w:p>
    <w:p w14:paraId="4D1395E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при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помощи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компрессионно-дистракционного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аппарата;</w:t>
      </w:r>
    </w:p>
    <w:p w14:paraId="036B68B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  иммобилизация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эластичным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бинтом.</w:t>
      </w:r>
    </w:p>
    <w:p w14:paraId="4A9BD54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7518DC9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6EB92A10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1295.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bookmarkStart w:id="38" w:name="OLE_LINK5"/>
      <w:bookmarkStart w:id="39" w:name="OLE_LINK6"/>
      <w:r w:rsidRPr="001C2539">
        <w:rPr>
          <w:rFonts w:ascii="Calibri" w:eastAsia="Calibri" w:hAnsi="Calibri" w:cs="Calibri"/>
          <w:u w:val="single"/>
        </w:rPr>
        <w:t>Выберите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сочетанные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повреждения: +</w:t>
      </w:r>
    </w:p>
    <w:p w14:paraId="508FA40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закрытый перелом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обоих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бедер;</w:t>
      </w:r>
    </w:p>
    <w:p w14:paraId="31951A2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ушиб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головного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мозга,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закрытая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травма</w:t>
      </w:r>
      <w:r w:rsidRPr="001C2539">
        <w:rPr>
          <w:rFonts w:ascii="Calibri" w:eastAsia="Calibri" w:hAnsi="Calibri" w:cs="Calibri"/>
          <w:b/>
          <w:spacing w:val="-5"/>
        </w:rPr>
        <w:t xml:space="preserve"> </w:t>
      </w:r>
      <w:bookmarkEnd w:id="38"/>
      <w:bookmarkEnd w:id="39"/>
      <w:r w:rsidRPr="001C2539">
        <w:rPr>
          <w:rFonts w:ascii="Calibri" w:eastAsia="Calibri" w:hAnsi="Calibri" w:cs="Calibri"/>
          <w:b/>
        </w:rPr>
        <w:t>груди, клапанный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пневмоторакс;</w:t>
      </w:r>
    </w:p>
    <w:p w14:paraId="40183F8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закрытая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травма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черепа,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эпидуральная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гематома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справа;</w:t>
      </w:r>
    </w:p>
    <w:p w14:paraId="7D4ADCB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закрытая</w:t>
      </w:r>
      <w:r w:rsidRPr="001C2539">
        <w:rPr>
          <w:rFonts w:ascii="Calibri" w:eastAsia="Calibri" w:hAnsi="Calibri" w:cs="Calibri"/>
          <w:spacing w:val="46"/>
        </w:rPr>
        <w:t xml:space="preserve"> </w:t>
      </w:r>
      <w:r w:rsidRPr="001C2539">
        <w:rPr>
          <w:rFonts w:ascii="Calibri" w:eastAsia="Calibri" w:hAnsi="Calibri" w:cs="Calibri"/>
        </w:rPr>
        <w:t>травма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живота,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разрыв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печени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гемоперитонеум;</w:t>
      </w:r>
    </w:p>
    <w:p w14:paraId="3C021FD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ожог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грудной клетки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3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степени,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закрытый перелом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правого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плеча.</w:t>
      </w:r>
    </w:p>
    <w:p w14:paraId="388B456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1F26E43" w14:textId="77777777" w:rsidR="001C2539" w:rsidRPr="001C2539" w:rsidRDefault="001C2539" w:rsidP="001C2539">
      <w:pPr>
        <w:widowControl w:val="0"/>
        <w:autoSpaceDE w:val="0"/>
        <w:autoSpaceDN w:val="0"/>
        <w:spacing w:before="10" w:after="0" w:line="276" w:lineRule="auto"/>
        <w:contextualSpacing/>
        <w:mirrorIndents/>
        <w:rPr>
          <w:rFonts w:ascii="Calibri" w:eastAsia="Calibri" w:hAnsi="Calibri" w:cs="Calibri"/>
        </w:rPr>
      </w:pPr>
    </w:p>
    <w:p w14:paraId="5C7CE51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1296.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Назовите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основной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признак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гемартроза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коленного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сустава: +</w:t>
      </w:r>
    </w:p>
    <w:p w14:paraId="3E6E958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увеличение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объема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сустава;</w:t>
      </w:r>
    </w:p>
    <w:p w14:paraId="336A3507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кровоизлияние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мягкие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ткани;</w:t>
      </w:r>
    </w:p>
    <w:p w14:paraId="0C812C1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ограничения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движений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суставе;</w:t>
      </w:r>
    </w:p>
    <w:p w14:paraId="5285C42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баллотирование</w:t>
      </w:r>
      <w:r w:rsidRPr="001C2539">
        <w:rPr>
          <w:rFonts w:ascii="Calibri" w:eastAsia="Calibri" w:hAnsi="Calibri" w:cs="Calibri"/>
          <w:b/>
          <w:spacing w:val="45"/>
        </w:rPr>
        <w:t xml:space="preserve"> </w:t>
      </w:r>
      <w:r w:rsidRPr="001C2539">
        <w:rPr>
          <w:rFonts w:ascii="Calibri" w:eastAsia="Calibri" w:hAnsi="Calibri" w:cs="Calibri"/>
          <w:b/>
        </w:rPr>
        <w:t>надколенника;</w:t>
      </w:r>
    </w:p>
    <w:p w14:paraId="70C1E1E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синдром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«выдвижного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ящика».</w:t>
      </w:r>
    </w:p>
    <w:p w14:paraId="59054D4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B72E407" w14:textId="77777777" w:rsidR="001C2539" w:rsidRPr="001C2539" w:rsidRDefault="001C2539" w:rsidP="001C2539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1A2B9B5" w14:textId="77777777" w:rsidR="001C2539" w:rsidRPr="001C2539" w:rsidRDefault="001C2539" w:rsidP="001C2539">
      <w:pPr>
        <w:widowControl w:val="0"/>
        <w:autoSpaceDE w:val="0"/>
        <w:autoSpaceDN w:val="0"/>
        <w:spacing w:before="1" w:after="0" w:line="276" w:lineRule="auto"/>
        <w:ind w:right="279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1297. Больной при нырянии в мелком месте ударился головой о дно. Был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извлечен из воды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товарищами. Отмечается отсутствие движений и чувствительности в руках и ногах, затрудненное</w:t>
      </w:r>
      <w:r w:rsidRPr="001C2539">
        <w:rPr>
          <w:rFonts w:ascii="Calibri" w:eastAsia="Calibri" w:hAnsi="Calibri" w:cs="Calibri"/>
          <w:spacing w:val="-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дыхание.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Укажите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правильный диагноз: +</w:t>
      </w:r>
    </w:p>
    <w:p w14:paraId="1ABB347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57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перелом ребер;</w:t>
      </w:r>
    </w:p>
    <w:p w14:paraId="1AD784CE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сотрясение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головного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мозга;</w:t>
      </w:r>
    </w:p>
    <w:p w14:paraId="590E9DB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перелом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шейного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отдела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позвоночника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с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повреждением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спинного мозга;</w:t>
      </w:r>
    </w:p>
    <w:p w14:paraId="20C4546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разрыв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связок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шейного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отдела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позвоночника;</w:t>
      </w:r>
    </w:p>
    <w:p w14:paraId="26E61F93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ушиб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головного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мозга.</w:t>
      </w:r>
    </w:p>
    <w:p w14:paraId="65561A6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3340A123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17297E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1298.</w:t>
      </w:r>
      <w:r w:rsidRPr="001C2539">
        <w:rPr>
          <w:rFonts w:ascii="Calibri" w:eastAsia="Calibri" w:hAnsi="Calibri" w:cs="Calibri"/>
          <w:spacing w:val="46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Выделите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клинические</w:t>
      </w:r>
      <w:r w:rsidRPr="001C2539">
        <w:rPr>
          <w:rFonts w:ascii="Calibri" w:eastAsia="Calibri" w:hAnsi="Calibri" w:cs="Calibri"/>
          <w:spacing w:val="48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симптомы</w:t>
      </w:r>
      <w:r w:rsidRPr="001C2539">
        <w:rPr>
          <w:rFonts w:ascii="Calibri" w:eastAsia="Calibri" w:hAnsi="Calibri" w:cs="Calibri"/>
          <w:spacing w:val="45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абсолютные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для</w:t>
      </w:r>
      <w:r w:rsidRPr="001C2539">
        <w:rPr>
          <w:rFonts w:ascii="Calibri" w:eastAsia="Calibri" w:hAnsi="Calibri" w:cs="Calibri"/>
          <w:spacing w:val="-2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перелома</w:t>
      </w:r>
      <w:r w:rsidRPr="001C2539">
        <w:rPr>
          <w:rFonts w:ascii="Calibri" w:eastAsia="Calibri" w:hAnsi="Calibri" w:cs="Calibri"/>
          <w:spacing w:val="46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кости: +</w:t>
      </w:r>
    </w:p>
    <w:p w14:paraId="3439564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патологическая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подвижность</w:t>
      </w:r>
      <w:r w:rsidRPr="001C2539">
        <w:rPr>
          <w:rFonts w:ascii="Calibri" w:eastAsia="Calibri" w:hAnsi="Calibri" w:cs="Calibri"/>
          <w:b/>
          <w:spacing w:val="45"/>
        </w:rPr>
        <w:t xml:space="preserve"> </w:t>
      </w:r>
      <w:r w:rsidRPr="001C2539">
        <w:rPr>
          <w:rFonts w:ascii="Calibri" w:eastAsia="Calibri" w:hAnsi="Calibri" w:cs="Calibri"/>
          <w:b/>
        </w:rPr>
        <w:t>и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крепитация</w:t>
      </w:r>
      <w:r w:rsidRPr="001C2539">
        <w:rPr>
          <w:rFonts w:ascii="Calibri" w:eastAsia="Calibri" w:hAnsi="Calibri" w:cs="Calibri"/>
          <w:b/>
          <w:spacing w:val="45"/>
        </w:rPr>
        <w:t xml:space="preserve"> </w:t>
      </w:r>
      <w:r w:rsidRPr="001C2539">
        <w:rPr>
          <w:rFonts w:ascii="Calibri" w:eastAsia="Calibri" w:hAnsi="Calibri" w:cs="Calibri"/>
          <w:b/>
        </w:rPr>
        <w:t>костных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отломков;</w:t>
      </w:r>
    </w:p>
    <w:p w14:paraId="16AEA1FB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отечность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кровоизлияние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мягкие ткани;</w:t>
      </w:r>
    </w:p>
    <w:p w14:paraId="4488CDA9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локальная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болезненность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и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нарушение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функции;</w:t>
      </w:r>
    </w:p>
    <w:p w14:paraId="4F469E11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деформация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конечности;</w:t>
      </w:r>
    </w:p>
    <w:p w14:paraId="632ACB9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гипермия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области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перелома.</w:t>
      </w:r>
    </w:p>
    <w:p w14:paraId="7BD047E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06334AD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78E87689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1299.</w:t>
      </w:r>
      <w:r w:rsidRPr="001C2539">
        <w:rPr>
          <w:rFonts w:ascii="Calibri" w:eastAsia="Calibri" w:hAnsi="Calibri" w:cs="Calibri"/>
          <w:spacing w:val="45"/>
          <w:u w:val="single"/>
        </w:rPr>
        <w:t xml:space="preserve"> </w:t>
      </w:r>
      <w:bookmarkStart w:id="40" w:name="OLE_LINK7"/>
      <w:bookmarkStart w:id="41" w:name="OLE_LINK8"/>
      <w:r w:rsidRPr="001C2539">
        <w:rPr>
          <w:rFonts w:ascii="Calibri" w:eastAsia="Calibri" w:hAnsi="Calibri" w:cs="Calibri"/>
          <w:u w:val="single"/>
        </w:rPr>
        <w:t>Назовите</w:t>
      </w:r>
      <w:r w:rsidRPr="001C2539">
        <w:rPr>
          <w:rFonts w:ascii="Calibri" w:eastAsia="Calibri" w:hAnsi="Calibri" w:cs="Calibri"/>
          <w:spacing w:val="47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основной</w:t>
      </w:r>
      <w:r w:rsidRPr="001C2539">
        <w:rPr>
          <w:rFonts w:ascii="Calibri" w:eastAsia="Calibri" w:hAnsi="Calibri" w:cs="Calibri"/>
          <w:spacing w:val="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признак</w:t>
      </w:r>
      <w:r w:rsidRPr="001C2539">
        <w:rPr>
          <w:rFonts w:ascii="Calibri" w:eastAsia="Calibri" w:hAnsi="Calibri" w:cs="Calibri"/>
          <w:spacing w:val="-3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перелома</w:t>
      </w:r>
      <w:r w:rsidRPr="001C2539">
        <w:rPr>
          <w:rFonts w:ascii="Calibri" w:eastAsia="Calibri" w:hAnsi="Calibri" w:cs="Calibri"/>
          <w:spacing w:val="-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луча</w:t>
      </w:r>
      <w:r w:rsidRPr="001C2539">
        <w:rPr>
          <w:rFonts w:ascii="Calibri" w:eastAsia="Calibri" w:hAnsi="Calibri" w:cs="Calibri"/>
          <w:spacing w:val="44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в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«типичном</w:t>
      </w:r>
      <w:r w:rsidRPr="001C2539">
        <w:rPr>
          <w:rFonts w:ascii="Calibri" w:eastAsia="Calibri" w:hAnsi="Calibri" w:cs="Calibri"/>
          <w:spacing w:val="-1"/>
          <w:u w:val="single"/>
        </w:rPr>
        <w:t xml:space="preserve"> </w:t>
      </w:r>
      <w:r w:rsidRPr="001C2539">
        <w:rPr>
          <w:rFonts w:ascii="Calibri" w:eastAsia="Calibri" w:hAnsi="Calibri" w:cs="Calibri"/>
          <w:u w:val="single"/>
        </w:rPr>
        <w:t>месте»: +</w:t>
      </w:r>
    </w:p>
    <w:p w14:paraId="09184DA0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ascii="Calibri" w:eastAsia="Calibri" w:hAnsi="Calibri" w:cs="Calibri"/>
          <w:b/>
          <w:color w:val="FF0000"/>
        </w:rPr>
      </w:pPr>
      <w:r w:rsidRPr="001C2539">
        <w:rPr>
          <w:rFonts w:ascii="Calibri" w:eastAsia="Calibri" w:hAnsi="Calibri" w:cs="Calibri"/>
        </w:rPr>
        <w:t xml:space="preserve">  </w:t>
      </w:r>
      <w:r w:rsidRPr="001C2539">
        <w:rPr>
          <w:rFonts w:ascii="Calibri" w:eastAsia="Calibri" w:hAnsi="Calibri" w:cs="Calibri"/>
          <w:b/>
        </w:rPr>
        <w:t>штыкообразная</w:t>
      </w:r>
      <w:r w:rsidRPr="001C2539">
        <w:rPr>
          <w:rFonts w:ascii="Calibri" w:eastAsia="Calibri" w:hAnsi="Calibri" w:cs="Calibri"/>
          <w:b/>
          <w:spacing w:val="46"/>
        </w:rPr>
        <w:t xml:space="preserve"> </w:t>
      </w:r>
      <w:r w:rsidRPr="001C2539">
        <w:rPr>
          <w:rFonts w:ascii="Calibri" w:eastAsia="Calibri" w:hAnsi="Calibri" w:cs="Calibri"/>
          <w:b/>
        </w:rPr>
        <w:t>деформация</w:t>
      </w:r>
      <w:bookmarkEnd w:id="40"/>
      <w:bookmarkEnd w:id="41"/>
      <w:r w:rsidRPr="001C2539">
        <w:rPr>
          <w:rFonts w:ascii="Calibri" w:eastAsia="Calibri" w:hAnsi="Calibri" w:cs="Calibri"/>
          <w:b/>
        </w:rPr>
        <w:t>;</w:t>
      </w:r>
    </w:p>
    <w:p w14:paraId="0466AB8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локальная</w:t>
      </w:r>
      <w:r w:rsidRPr="001C2539">
        <w:rPr>
          <w:rFonts w:ascii="Calibri" w:eastAsia="Calibri" w:hAnsi="Calibri" w:cs="Calibri"/>
          <w:spacing w:val="-5"/>
        </w:rPr>
        <w:t xml:space="preserve"> </w:t>
      </w:r>
      <w:r w:rsidRPr="001C2539">
        <w:rPr>
          <w:rFonts w:ascii="Calibri" w:eastAsia="Calibri" w:hAnsi="Calibri" w:cs="Calibri"/>
        </w:rPr>
        <w:t>болезненность;</w:t>
      </w:r>
    </w:p>
    <w:p w14:paraId="71CFEB14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крепитация;</w:t>
      </w:r>
    </w:p>
    <w:p w14:paraId="507A5A92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боль</w:t>
      </w:r>
      <w:r w:rsidRPr="001C2539">
        <w:rPr>
          <w:rFonts w:ascii="Calibri" w:eastAsia="Calibri" w:hAnsi="Calibri" w:cs="Calibri"/>
          <w:spacing w:val="-4"/>
        </w:rPr>
        <w:t xml:space="preserve"> </w:t>
      </w:r>
      <w:r w:rsidRPr="001C2539">
        <w:rPr>
          <w:rFonts w:ascii="Calibri" w:eastAsia="Calibri" w:hAnsi="Calibri" w:cs="Calibri"/>
        </w:rPr>
        <w:t>при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осевой нагрузке</w:t>
      </w:r>
    </w:p>
    <w:p w14:paraId="00F17A1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AE4AEA6" w14:textId="77777777" w:rsidR="001C2539" w:rsidRPr="001C2539" w:rsidRDefault="001C2539" w:rsidP="001C2539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ascii="Calibri" w:eastAsia="Calibri" w:hAnsi="Calibri" w:cs="Calibri"/>
        </w:rPr>
      </w:pPr>
    </w:p>
    <w:p w14:paraId="420CF34B" w14:textId="77777777" w:rsidR="001C2539" w:rsidRPr="001C2539" w:rsidRDefault="001C2539" w:rsidP="001C2539">
      <w:pPr>
        <w:widowControl w:val="0"/>
        <w:shd w:val="clear" w:color="auto" w:fill="FFFFFF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1300.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Назовите</w:t>
      </w:r>
      <w:r w:rsidRPr="001C2539">
        <w:rPr>
          <w:rFonts w:ascii="Calibri" w:eastAsia="Calibri" w:hAnsi="Calibri" w:cs="Calibri"/>
          <w:spacing w:val="49"/>
        </w:rPr>
        <w:t xml:space="preserve"> </w:t>
      </w:r>
      <w:r w:rsidRPr="001C2539">
        <w:rPr>
          <w:rFonts w:ascii="Calibri" w:eastAsia="Calibri" w:hAnsi="Calibri" w:cs="Calibri"/>
        </w:rPr>
        <w:t>показания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к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наложению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жгута:</w:t>
      </w:r>
    </w:p>
    <w:p w14:paraId="05DE5326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повреждение</w:t>
      </w:r>
      <w:r w:rsidRPr="001C2539">
        <w:rPr>
          <w:rFonts w:ascii="Calibri" w:eastAsia="Calibri" w:hAnsi="Calibri" w:cs="Calibri"/>
          <w:b/>
          <w:spacing w:val="-4"/>
        </w:rPr>
        <w:t xml:space="preserve"> </w:t>
      </w:r>
      <w:r w:rsidRPr="001C2539">
        <w:rPr>
          <w:rFonts w:ascii="Calibri" w:eastAsia="Calibri" w:hAnsi="Calibri" w:cs="Calibri"/>
          <w:b/>
        </w:rPr>
        <w:t>магистральных</w:t>
      </w:r>
      <w:r w:rsidRPr="001C2539">
        <w:rPr>
          <w:rFonts w:ascii="Calibri" w:eastAsia="Calibri" w:hAnsi="Calibri" w:cs="Calibri"/>
          <w:b/>
          <w:spacing w:val="-1"/>
        </w:rPr>
        <w:t xml:space="preserve"> </w:t>
      </w:r>
      <w:r w:rsidRPr="001C2539">
        <w:rPr>
          <w:rFonts w:ascii="Calibri" w:eastAsia="Calibri" w:hAnsi="Calibri" w:cs="Calibri"/>
          <w:b/>
        </w:rPr>
        <w:t>сосудов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или</w:t>
      </w:r>
      <w:r w:rsidRPr="001C2539">
        <w:rPr>
          <w:rFonts w:ascii="Calibri" w:eastAsia="Calibri" w:hAnsi="Calibri" w:cs="Calibri"/>
          <w:b/>
          <w:spacing w:val="45"/>
        </w:rPr>
        <w:t xml:space="preserve"> </w:t>
      </w:r>
      <w:r w:rsidRPr="001C2539">
        <w:rPr>
          <w:rFonts w:ascii="Calibri" w:eastAsia="Calibri" w:hAnsi="Calibri" w:cs="Calibri"/>
          <w:b/>
        </w:rPr>
        <w:t>их</w:t>
      </w:r>
      <w:r w:rsidRPr="001C2539">
        <w:rPr>
          <w:rFonts w:ascii="Calibri" w:eastAsia="Calibri" w:hAnsi="Calibri" w:cs="Calibri"/>
          <w:b/>
          <w:spacing w:val="-3"/>
        </w:rPr>
        <w:t xml:space="preserve"> </w:t>
      </w:r>
      <w:r w:rsidRPr="001C2539">
        <w:rPr>
          <w:rFonts w:ascii="Calibri" w:eastAsia="Calibri" w:hAnsi="Calibri" w:cs="Calibri"/>
          <w:b/>
        </w:rPr>
        <w:t>крупных</w:t>
      </w:r>
      <w:r w:rsidRPr="001C2539">
        <w:rPr>
          <w:rFonts w:ascii="Calibri" w:eastAsia="Calibri" w:hAnsi="Calibri" w:cs="Calibri"/>
          <w:b/>
          <w:spacing w:val="-2"/>
        </w:rPr>
        <w:t xml:space="preserve"> </w:t>
      </w:r>
      <w:r w:rsidRPr="001C2539">
        <w:rPr>
          <w:rFonts w:ascii="Calibri" w:eastAsia="Calibri" w:hAnsi="Calibri" w:cs="Calibri"/>
          <w:b/>
        </w:rPr>
        <w:t>ветвей;</w:t>
      </w:r>
    </w:p>
    <w:p w14:paraId="3D28968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открытый</w:t>
      </w:r>
      <w:r w:rsidRPr="001C2539">
        <w:rPr>
          <w:rFonts w:ascii="Calibri" w:eastAsia="Calibri" w:hAnsi="Calibri" w:cs="Calibri"/>
          <w:spacing w:val="-1"/>
        </w:rPr>
        <w:t xml:space="preserve"> </w:t>
      </w:r>
      <w:r w:rsidRPr="001C2539">
        <w:rPr>
          <w:rFonts w:ascii="Calibri" w:eastAsia="Calibri" w:hAnsi="Calibri" w:cs="Calibri"/>
        </w:rPr>
        <w:t>перелом;</w:t>
      </w:r>
    </w:p>
    <w:p w14:paraId="5924461C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ранение</w:t>
      </w:r>
      <w:r w:rsidRPr="001C2539">
        <w:rPr>
          <w:rFonts w:ascii="Calibri" w:eastAsia="Calibri" w:hAnsi="Calibri" w:cs="Calibri"/>
          <w:spacing w:val="-3"/>
        </w:rPr>
        <w:t xml:space="preserve"> </w:t>
      </w:r>
      <w:r w:rsidRPr="001C2539">
        <w:rPr>
          <w:rFonts w:ascii="Calibri" w:eastAsia="Calibri" w:hAnsi="Calibri" w:cs="Calibri"/>
        </w:rPr>
        <w:t>мышц;</w:t>
      </w:r>
    </w:p>
    <w:p w14:paraId="5FA2846D" w14:textId="77777777" w:rsidR="001C2539" w:rsidRPr="001C2539" w:rsidRDefault="001C2539" w:rsidP="001C2539">
      <w:pPr>
        <w:widowControl w:val="0"/>
        <w:numPr>
          <w:ilvl w:val="0"/>
          <w:numId w:val="17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повреждение</w:t>
      </w:r>
      <w:r w:rsidRPr="001C2539">
        <w:rPr>
          <w:rFonts w:ascii="Calibri" w:eastAsia="Calibri" w:hAnsi="Calibri" w:cs="Calibri"/>
          <w:spacing w:val="-2"/>
        </w:rPr>
        <w:t xml:space="preserve"> </w:t>
      </w:r>
      <w:r w:rsidRPr="001C2539">
        <w:rPr>
          <w:rFonts w:ascii="Calibri" w:eastAsia="Calibri" w:hAnsi="Calibri" w:cs="Calibri"/>
        </w:rPr>
        <w:t>вен.</w:t>
      </w:r>
    </w:p>
    <w:p w14:paraId="78BF24C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7F30F0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1301. Неотложная помощь при клапанном пневмотораксе начинается </w:t>
      </w:r>
      <w:proofErr w:type="gramStart"/>
      <w:r w:rsidRPr="001C2539">
        <w:rPr>
          <w:rFonts w:ascii="Calibri" w:eastAsia="Calibri" w:hAnsi="Calibri" w:cs="Calibri"/>
          <w:u w:val="single"/>
        </w:rPr>
        <w:t>с:+</w:t>
      </w:r>
      <w:proofErr w:type="gramEnd"/>
    </w:p>
    <w:p w14:paraId="229481D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трахеостомия; </w:t>
      </w:r>
    </w:p>
    <w:p w14:paraId="3646107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пункция с аспирацией воздуха из плевральной полости;</w:t>
      </w:r>
      <w:r w:rsidRPr="001C2539">
        <w:rPr>
          <w:rFonts w:ascii="Calibri" w:eastAsia="Calibri" w:hAnsi="Calibri" w:cs="Calibri"/>
        </w:rPr>
        <w:t xml:space="preserve"> </w:t>
      </w:r>
    </w:p>
    <w:p w14:paraId="38F171C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блокады межреберных нервов; </w:t>
      </w:r>
    </w:p>
    <w:p w14:paraId="21A6B80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обездвижевания грудной клетки; </w:t>
      </w:r>
    </w:p>
    <w:p w14:paraId="13EE00F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блокады диафрагмального нерва</w:t>
      </w:r>
    </w:p>
    <w:p w14:paraId="2CA7CE3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 </w:t>
      </w:r>
    </w:p>
    <w:p w14:paraId="3C9EB63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1302. Больной поступил в клинику с жалобами на боли в грудной клетке слева, одышку, усиливающуюся после приема пищи и при </w:t>
      </w:r>
      <w:proofErr w:type="gramStart"/>
      <w:r w:rsidRPr="001C2539">
        <w:rPr>
          <w:rFonts w:ascii="Calibri" w:eastAsia="Calibri" w:hAnsi="Calibri" w:cs="Calibri"/>
          <w:u w:val="single"/>
        </w:rPr>
        <w:t>физической  нагрузке</w:t>
      </w:r>
      <w:proofErr w:type="gramEnd"/>
      <w:r w:rsidRPr="001C2539">
        <w:rPr>
          <w:rFonts w:ascii="Calibri" w:eastAsia="Calibri" w:hAnsi="Calibri" w:cs="Calibri"/>
          <w:u w:val="single"/>
        </w:rPr>
        <w:t xml:space="preserve">, а также в положении лежа, тошноту и периодически рвоту, приносящую облегчение. В анамнезе автотравма 10 </w:t>
      </w:r>
      <w:proofErr w:type="gramStart"/>
      <w:r w:rsidRPr="001C2539">
        <w:rPr>
          <w:rFonts w:ascii="Calibri" w:eastAsia="Calibri" w:hAnsi="Calibri" w:cs="Calibri"/>
          <w:u w:val="single"/>
        </w:rPr>
        <w:t>дней  назад</w:t>
      </w:r>
      <w:proofErr w:type="gramEnd"/>
      <w:r w:rsidRPr="001C2539">
        <w:rPr>
          <w:rFonts w:ascii="Calibri" w:eastAsia="Calibri" w:hAnsi="Calibri" w:cs="Calibri"/>
          <w:u w:val="single"/>
        </w:rPr>
        <w:t>. При рентгенографии грудной клетки над диафрагмой газовый пузырь с уровнем жидкости. Ваш диагноз: +</w:t>
      </w:r>
    </w:p>
    <w:p w14:paraId="2FC182E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левосторонняя абсцедирующая пневмония; </w:t>
      </w:r>
    </w:p>
    <w:p w14:paraId="2DC865E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 xml:space="preserve">- стенокардия; </w:t>
      </w:r>
    </w:p>
    <w:p w14:paraId="7BF97A3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скользящая грыжа пищеводного отверстия диафрагмы; </w:t>
      </w:r>
    </w:p>
    <w:p w14:paraId="2CD3B95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proofErr w:type="gramStart"/>
      <w:r w:rsidRPr="001C2539">
        <w:rPr>
          <w:rFonts w:ascii="Calibri" w:eastAsia="Calibri" w:hAnsi="Calibri" w:cs="Calibri"/>
        </w:rPr>
        <w:t>гемоторакс  слева</w:t>
      </w:r>
      <w:proofErr w:type="gramEnd"/>
      <w:r w:rsidRPr="001C2539">
        <w:rPr>
          <w:rFonts w:ascii="Calibri" w:eastAsia="Calibri" w:hAnsi="Calibri" w:cs="Calibri"/>
        </w:rPr>
        <w:t xml:space="preserve">; </w:t>
      </w:r>
    </w:p>
    <w:p w14:paraId="517A6BE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травматическая грыжа диафрагмы слева.</w:t>
      </w:r>
    </w:p>
    <w:p w14:paraId="608ACF0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834B29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1303. Мужчина при автомобильной аварии ударился правой половиной грудной клетки. Его беспокоят сильные боли в области ушиба, особенно при дыхании. При осмотре: локальная болезненность при пальпации V-VII ребер справа по передней подмышечной линии. Подкожная эмфизема в этой области. При перкуссии тимпанит. Состояние больного относительно удовлетворительное, одышки и тахикардии нет. Некоторая бледность кожных покровов. Ваш предварительный </w:t>
      </w:r>
      <w:proofErr w:type="gramStart"/>
      <w:r w:rsidRPr="001C2539">
        <w:rPr>
          <w:rFonts w:ascii="Calibri" w:eastAsia="Calibri" w:hAnsi="Calibri" w:cs="Calibri"/>
          <w:u w:val="single"/>
        </w:rPr>
        <w:t>диагноз:+</w:t>
      </w:r>
      <w:proofErr w:type="gramEnd"/>
    </w:p>
    <w:p w14:paraId="28B3C7B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посттравматическая пневмония справа; </w:t>
      </w:r>
    </w:p>
    <w:p w14:paraId="140152D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перелом V-VII ребер справа; </w:t>
      </w:r>
    </w:p>
    <w:p w14:paraId="11D3745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контузия правого легкого;</w:t>
      </w:r>
    </w:p>
    <w:p w14:paraId="7822377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перелом V-VII ребер справа, травматический пневмоторакс;</w:t>
      </w:r>
      <w:r w:rsidRPr="001C2539">
        <w:rPr>
          <w:rFonts w:ascii="Calibri" w:eastAsia="Calibri" w:hAnsi="Calibri" w:cs="Calibri"/>
        </w:rPr>
        <w:t xml:space="preserve"> </w:t>
      </w:r>
    </w:p>
    <w:p w14:paraId="53B5D91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гематома грудной стенки в области V-VII ребер.</w:t>
      </w:r>
    </w:p>
    <w:p w14:paraId="02564F0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4237DB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1304. Лечебное мероприятие, которое следует произвести при оказании первой помощи при открытом пневмотораксе: +</w:t>
      </w:r>
    </w:p>
    <w:p w14:paraId="2099AC3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дренирование плевральной полости по Бюлау; </w:t>
      </w:r>
    </w:p>
    <w:p w14:paraId="4270C4A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трахеостомия; </w:t>
      </w:r>
    </w:p>
    <w:p w14:paraId="7B35DCA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торакотомия; </w:t>
      </w:r>
    </w:p>
    <w:p w14:paraId="5C5E577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наложение окклюзионной повязки;</w:t>
      </w:r>
      <w:r w:rsidRPr="001C2539">
        <w:rPr>
          <w:rFonts w:ascii="Calibri" w:eastAsia="Calibri" w:hAnsi="Calibri" w:cs="Calibri"/>
        </w:rPr>
        <w:t xml:space="preserve"> </w:t>
      </w:r>
    </w:p>
    <w:p w14:paraId="2A4E72F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бронхоскопия</w:t>
      </w:r>
    </w:p>
    <w:p w14:paraId="1E9DDF9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997D74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1305.  Для остеоид-остеомы наиболее типичным клиническим симптомом является: </w:t>
      </w:r>
    </w:p>
    <w:p w14:paraId="412BCCA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- контрактура прилежащих суставов; </w:t>
      </w:r>
    </w:p>
    <w:p w14:paraId="48575CD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отёк поражённого сегмента конечности; </w:t>
      </w:r>
    </w:p>
    <w:p w14:paraId="5A92729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 xml:space="preserve">ночная изнуряющая боль в области поражения; </w:t>
      </w:r>
    </w:p>
    <w:p w14:paraId="3F42B85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локальная гипертермия; </w:t>
      </w:r>
    </w:p>
    <w:p w14:paraId="7DA69EE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снижение кожной чувствительности в проекции новообразования.</w:t>
      </w:r>
    </w:p>
    <w:p w14:paraId="7C2AA75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  </w:t>
      </w:r>
    </w:p>
    <w:p w14:paraId="0B634B1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1306.  Для подтверждения болезни Кёнига основным методом неинвазивной инструментальной диагностики является: </w:t>
      </w:r>
    </w:p>
    <w:p w14:paraId="7B45778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рентгенография;</w:t>
      </w:r>
      <w:r w:rsidRPr="001C2539">
        <w:rPr>
          <w:rFonts w:ascii="Calibri" w:eastAsia="Calibri" w:hAnsi="Calibri" w:cs="Calibri"/>
        </w:rPr>
        <w:t xml:space="preserve"> </w:t>
      </w:r>
    </w:p>
    <w:p w14:paraId="3306F6F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компьютерная томография; </w:t>
      </w:r>
    </w:p>
    <w:p w14:paraId="2D3C5C4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УЗИ; </w:t>
      </w:r>
    </w:p>
    <w:p w14:paraId="7FAD231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сцинтиграфия; </w:t>
      </w:r>
    </w:p>
    <w:p w14:paraId="30287A5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рентгеноскопия.      </w:t>
      </w:r>
    </w:p>
    <w:p w14:paraId="1BE9D94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7541872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1307.  К стабилизирующим операциям, выполняемым при полиомиелите, </w:t>
      </w:r>
      <w:proofErr w:type="gramStart"/>
      <w:r w:rsidRPr="001C2539">
        <w:rPr>
          <w:rFonts w:ascii="Calibri" w:eastAsia="Calibri" w:hAnsi="Calibri" w:cs="Calibri"/>
          <w:u w:val="single"/>
        </w:rPr>
        <w:t>относят:  +</w:t>
      </w:r>
      <w:proofErr w:type="gramEnd"/>
    </w:p>
    <w:p w14:paraId="6DEAE7D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тенотомию ахиллова сухожилия; </w:t>
      </w:r>
    </w:p>
    <w:p w14:paraId="67CDFD7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транспозицию головок трёхглавой мышцы голени; </w:t>
      </w:r>
    </w:p>
    <w:p w14:paraId="6482E6D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моделирование формы голени с помощью аппарата внешней фиксации; </w:t>
      </w:r>
    </w:p>
    <w:p w14:paraId="0CDEFA6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трёхсуставной артродез стопы.</w:t>
      </w:r>
    </w:p>
    <w:p w14:paraId="61385C7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A410DE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1308.  Основным этапом оперативного лечения врождённой крыловидной шеи </w:t>
      </w:r>
      <w:proofErr w:type="gramStart"/>
      <w:r w:rsidRPr="001C2539">
        <w:rPr>
          <w:rFonts w:ascii="Calibri" w:eastAsia="Calibri" w:hAnsi="Calibri" w:cs="Calibri"/>
          <w:u w:val="single"/>
        </w:rPr>
        <w:t>является:  +</w:t>
      </w:r>
      <w:proofErr w:type="gramEnd"/>
    </w:p>
    <w:p w14:paraId="3CBF901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 xml:space="preserve">- удлиняющая теномиопластика грудино-ключично-сосцевидной мышцы; </w:t>
      </w:r>
    </w:p>
    <w:p w14:paraId="1C06AFA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создание корпородеза между V и VI шейными позвонками; </w:t>
      </w:r>
    </w:p>
    <w:p w14:paraId="478D341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кожная пластика методом встречных треугольных лоскутов;</w:t>
      </w:r>
      <w:r w:rsidRPr="001C2539">
        <w:rPr>
          <w:rFonts w:ascii="Calibri" w:eastAsia="Calibri" w:hAnsi="Calibri" w:cs="Calibri"/>
        </w:rPr>
        <w:t xml:space="preserve"> </w:t>
      </w:r>
    </w:p>
    <w:p w14:paraId="0F15415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иссечение надостистой связки шейного отдела позвоночника.</w:t>
      </w:r>
    </w:p>
    <w:p w14:paraId="3D77487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423019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1309.  Спондилолистез V поясничного позвонка I степени </w:t>
      </w:r>
      <w:proofErr w:type="gramStart"/>
      <w:r w:rsidRPr="001C2539">
        <w:rPr>
          <w:rFonts w:ascii="Calibri" w:eastAsia="Calibri" w:hAnsi="Calibri" w:cs="Calibri"/>
          <w:u w:val="single"/>
        </w:rPr>
        <w:t>характеризуется:  +</w:t>
      </w:r>
      <w:proofErr w:type="gramEnd"/>
    </w:p>
    <w:p w14:paraId="6E012FA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сращением V поясничного и I крестцового позвонков; </w:t>
      </w:r>
    </w:p>
    <w:p w14:paraId="3E8E418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незаращением дужки V поясничного позвонка с одной из сторон; </w:t>
      </w:r>
    </w:p>
    <w:p w14:paraId="7273ED4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смещением V поясничного позвонка относительно крестца на 1/3 диаметра тела позвонка;</w:t>
      </w:r>
      <w:r w:rsidRPr="001C2539">
        <w:rPr>
          <w:rFonts w:ascii="Calibri" w:eastAsia="Calibri" w:hAnsi="Calibri" w:cs="Calibri"/>
        </w:rPr>
        <w:t xml:space="preserve"> </w:t>
      </w:r>
    </w:p>
    <w:p w14:paraId="6462501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аплазией остистого и одного из боковых отростков V поясничного позвонка.</w:t>
      </w:r>
    </w:p>
    <w:p w14:paraId="2AA8B05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 </w:t>
      </w:r>
    </w:p>
    <w:p w14:paraId="2482F0B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1310.  В патогенезе болезни Эрлахера-Блаунта основное значение имеет: +</w:t>
      </w:r>
    </w:p>
    <w:p w14:paraId="4E58C1B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вальгусная деформация большеберцовой кости в сочетании с её угловой деформацией; </w:t>
      </w:r>
    </w:p>
    <w:p w14:paraId="3E0D712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 xml:space="preserve">варусная деформация большеберцовой кости в сочетании с её торсией; </w:t>
      </w:r>
    </w:p>
    <w:p w14:paraId="24BA20C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аплазия малоберцовой кости; </w:t>
      </w:r>
    </w:p>
    <w:p w14:paraId="1387928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саблевидная деформация большеберцовой кости в сочетании с аплазией малоберцовой кости; </w:t>
      </w:r>
    </w:p>
    <w:p w14:paraId="530D665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дисплазия проксимального отдела бедренной кости.</w:t>
      </w:r>
    </w:p>
    <w:p w14:paraId="441CDA6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1F3420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1311.  Основным проявлением врождённого вывиха надколенника является: +</w:t>
      </w:r>
    </w:p>
    <w:p w14:paraId="0C38477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смещение надколенника в проксимальном направлении; </w:t>
      </w:r>
    </w:p>
    <w:p w14:paraId="661A093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смещение надколенника в латеральном направлении;</w:t>
      </w:r>
      <w:r w:rsidRPr="001C2539">
        <w:rPr>
          <w:rFonts w:ascii="Calibri" w:eastAsia="Calibri" w:hAnsi="Calibri" w:cs="Calibri"/>
        </w:rPr>
        <w:t xml:space="preserve"> </w:t>
      </w:r>
    </w:p>
    <w:p w14:paraId="0FE0D8F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смещение надколенника в </w:t>
      </w:r>
      <w:proofErr w:type="gramStart"/>
      <w:r w:rsidRPr="001C2539">
        <w:rPr>
          <w:rFonts w:ascii="Calibri" w:eastAsia="Calibri" w:hAnsi="Calibri" w:cs="Calibri"/>
        </w:rPr>
        <w:t>нижне-медиальном</w:t>
      </w:r>
      <w:proofErr w:type="gramEnd"/>
      <w:r w:rsidRPr="001C2539">
        <w:rPr>
          <w:rFonts w:ascii="Calibri" w:eastAsia="Calibri" w:hAnsi="Calibri" w:cs="Calibri"/>
        </w:rPr>
        <w:t xml:space="preserve"> направлении; </w:t>
      </w:r>
    </w:p>
    <w:p w14:paraId="3FF0BFA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смещение надколенника в медиальном направлении.</w:t>
      </w:r>
    </w:p>
    <w:p w14:paraId="11F5DC9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01C3BB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1312.  Для разрыва связок коленного сустава характерны: +</w:t>
      </w:r>
    </w:p>
    <w:p w14:paraId="762A969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умеренные боли;</w:t>
      </w:r>
    </w:p>
    <w:p w14:paraId="5ADF2B6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нарушение ориентиров сустава; </w:t>
      </w:r>
    </w:p>
    <w:p w14:paraId="3E9078C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нестабильность сустава.</w:t>
      </w:r>
    </w:p>
    <w:p w14:paraId="4775BE1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B0A256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1313.  Для разрыва собственной связки надколенника характерно: +</w:t>
      </w:r>
    </w:p>
    <w:p w14:paraId="1F49272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 xml:space="preserve">западение ниже надколенника; </w:t>
      </w:r>
    </w:p>
    <w:p w14:paraId="5470A58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 xml:space="preserve">- </w:t>
      </w:r>
      <w:r w:rsidRPr="001C2539">
        <w:rPr>
          <w:rFonts w:ascii="Calibri" w:eastAsia="Calibri" w:hAnsi="Calibri" w:cs="Calibri"/>
        </w:rPr>
        <w:t>невозможно сгибание колена;</w:t>
      </w:r>
    </w:p>
    <w:p w14:paraId="008A8D5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ограничение движения надколенника.</w:t>
      </w:r>
    </w:p>
    <w:p w14:paraId="5E5C70D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B627B3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1314.  Для разрыва ахиллова сухожилия характерно: +</w:t>
      </w:r>
    </w:p>
    <w:p w14:paraId="2C1EDE3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боль в месте травмы;</w:t>
      </w:r>
    </w:p>
    <w:p w14:paraId="374035B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больной не может встать на цыпочки;</w:t>
      </w:r>
    </w:p>
    <w:p w14:paraId="3559240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больной с трудом, но встает на цыпочки.</w:t>
      </w:r>
    </w:p>
    <w:p w14:paraId="37C871D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FC3452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1315. Застарелым называют вывих давностью: +</w:t>
      </w:r>
    </w:p>
    <w:p w14:paraId="213FD38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до 3 сут; </w:t>
      </w:r>
    </w:p>
    <w:p w14:paraId="28A312B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до 3 нед;</w:t>
      </w:r>
    </w:p>
    <w:p w14:paraId="131228E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более 3 нед</w:t>
      </w:r>
      <w:r w:rsidRPr="001C2539">
        <w:rPr>
          <w:rFonts w:ascii="Calibri" w:eastAsia="Calibri" w:hAnsi="Calibri" w:cs="Calibri"/>
        </w:rPr>
        <w:t>;</w:t>
      </w:r>
    </w:p>
    <w:p w14:paraId="3AB7529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более 12 недель.</w:t>
      </w:r>
    </w:p>
    <w:p w14:paraId="25E8920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636ACD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>1316. Патологическим называют вывих: +</w:t>
      </w:r>
    </w:p>
    <w:p w14:paraId="5A92C5C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врожденный; </w:t>
      </w:r>
    </w:p>
    <w:p w14:paraId="4BBAF45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- осложненный;</w:t>
      </w:r>
    </w:p>
    <w:p w14:paraId="5E3C36D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возникший в результате заболевания, разрушающего сустав;</w:t>
      </w:r>
    </w:p>
    <w:p w14:paraId="470FFD3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привычный.</w:t>
      </w:r>
    </w:p>
    <w:p w14:paraId="4B72FD0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561D6A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1317. Наиболее характерные симптомы для вывиха акромального конца ключицы: +</w:t>
      </w:r>
    </w:p>
    <w:p w14:paraId="657487B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«пружинящего сопротивления»; </w:t>
      </w:r>
    </w:p>
    <w:p w14:paraId="4287DA3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- «клавиши»;</w:t>
      </w:r>
    </w:p>
    <w:p w14:paraId="70CB3C2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осевой нагрузки.</w:t>
      </w:r>
    </w:p>
    <w:p w14:paraId="3FD0A68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29044A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1318. Открытая репозиция костных фрагментов — это: +</w:t>
      </w:r>
    </w:p>
    <w:p w14:paraId="33A6B7C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репозиция аппаратами внешней фиксации; </w:t>
      </w:r>
    </w:p>
    <w:p w14:paraId="1DE5F3F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репозиция в ране;</w:t>
      </w:r>
    </w:p>
    <w:p w14:paraId="19CDF37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постепенная репозиция;</w:t>
      </w:r>
    </w:p>
    <w:p w14:paraId="0D0141A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репозиция штифтом Кюнчера.</w:t>
      </w:r>
    </w:p>
    <w:p w14:paraId="044019A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A24024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>1319. Внутрикостный (интрамедуллярный) остеосинтез выполняют: +</w:t>
      </w:r>
    </w:p>
    <w:p w14:paraId="4278B1B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штифтом;</w:t>
      </w:r>
    </w:p>
    <w:p w14:paraId="2B45A0D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пластинами;  </w:t>
      </w:r>
    </w:p>
    <w:p w14:paraId="2938A4F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болтами;</w:t>
      </w:r>
    </w:p>
    <w:p w14:paraId="7D1D3C1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спицей Киршнера.</w:t>
      </w:r>
    </w:p>
    <w:p w14:paraId="65965C0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4562C9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1320. Накостный остеосинтез выполняют: +</w:t>
      </w:r>
    </w:p>
    <w:p w14:paraId="08F8D2A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штифтом;</w:t>
      </w:r>
    </w:p>
    <w:p w14:paraId="4CB7176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пластинами;</w:t>
      </w:r>
      <w:r w:rsidRPr="001C2539">
        <w:rPr>
          <w:rFonts w:ascii="Calibri" w:eastAsia="Calibri" w:hAnsi="Calibri" w:cs="Calibri"/>
        </w:rPr>
        <w:t xml:space="preserve"> </w:t>
      </w:r>
    </w:p>
    <w:p w14:paraId="270AB5F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болтами;</w:t>
      </w:r>
    </w:p>
    <w:p w14:paraId="60F3D13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спицей Киршнера.</w:t>
      </w:r>
    </w:p>
    <w:p w14:paraId="04AE414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    </w:t>
      </w:r>
    </w:p>
    <w:p w14:paraId="2C0B759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1321. Внеочаговый компрессионный остеосинтез выполняют: +</w:t>
      </w:r>
    </w:p>
    <w:p w14:paraId="4EAB2D8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штифтами;</w:t>
      </w:r>
    </w:p>
    <w:p w14:paraId="17FE375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специальными пластинами;</w:t>
      </w:r>
    </w:p>
    <w:p w14:paraId="0E9DA6E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аппаратами внешней фиксации (АВФ).</w:t>
      </w:r>
    </w:p>
    <w:p w14:paraId="51198CE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C3FDD6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1322. Диагноз у пациента: Закрытый перелом ладьевидной кости. Через 2,5 мес с момента травмы снята циркулярная повязка, на контрольной рентгенограмме костной мозоли не определяется. Что делать: +</w:t>
      </w:r>
    </w:p>
    <w:p w14:paraId="191D7D9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оперировать больного;</w:t>
      </w:r>
    </w:p>
    <w:p w14:paraId="1B67635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начать разработку движений и стимуляцию остеогенеза без иммобилизации;</w:t>
      </w:r>
    </w:p>
    <w:p w14:paraId="685AF2D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наложить глухую гипсовую повязку еще на 2,5 мес.</w:t>
      </w:r>
    </w:p>
    <w:p w14:paraId="04242EE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B2912B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1323. Возможная причина поллинозов: +</w:t>
      </w:r>
    </w:p>
    <w:p w14:paraId="71C0B1E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бытовые аллергены</w:t>
      </w:r>
    </w:p>
    <w:p w14:paraId="0876C63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пыльца растений</w:t>
      </w:r>
    </w:p>
    <w:p w14:paraId="4F9EDBD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эпидермальные аллергены</w:t>
      </w:r>
    </w:p>
    <w:p w14:paraId="1C65636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бактериальные аллергены</w:t>
      </w:r>
    </w:p>
    <w:p w14:paraId="78A285F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DFAF72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1324. Наибольшее влияние на тонус артериол при анафилактическом шоке оказывает: +</w:t>
      </w:r>
    </w:p>
    <w:p w14:paraId="6FE86E8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гепарин</w:t>
      </w:r>
    </w:p>
    <w:p w14:paraId="42E434D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- фактор хемотаксиса эозинофилов</w:t>
      </w:r>
    </w:p>
    <w:p w14:paraId="47CAE36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гистамин</w:t>
      </w:r>
    </w:p>
    <w:p w14:paraId="4D82F06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триптаза</w:t>
      </w:r>
    </w:p>
    <w:p w14:paraId="334EC27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F88326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1325. Укажите правильную последовательность стадий аллергических реакций: +</w:t>
      </w:r>
    </w:p>
    <w:p w14:paraId="5701FF4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патохимическая, иммунологическая, патофизиологическая</w:t>
      </w:r>
    </w:p>
    <w:p w14:paraId="02AAC4E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иммунологическая, патохимическая, патофизиологическая</w:t>
      </w:r>
    </w:p>
    <w:p w14:paraId="6C5156D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патофизиологическая, иммунологическая, патохимическая</w:t>
      </w:r>
    </w:p>
    <w:p w14:paraId="077C7BE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патофизиологическая, иммунологическая, патохимическая</w:t>
      </w:r>
    </w:p>
    <w:p w14:paraId="4DAA0D9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FD7DD9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1326. Наиболее продолжительной стадией нарушения кровообращения при воспалении является+ </w:t>
      </w:r>
    </w:p>
    <w:p w14:paraId="675D39E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артериальная гиперемия</w:t>
      </w:r>
    </w:p>
    <w:p w14:paraId="7E84494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спазм артериол</w:t>
      </w:r>
    </w:p>
    <w:p w14:paraId="33FB551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местная остановка кровотока</w:t>
      </w:r>
    </w:p>
    <w:p w14:paraId="4BFC7E1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венозная гиперемия</w:t>
      </w:r>
    </w:p>
    <w:p w14:paraId="307F1D2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78EAD0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1327. Фагоцитоз в очаге воспаления осуществляют: +</w:t>
      </w:r>
    </w:p>
    <w:p w14:paraId="5791889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ретикулоциты</w:t>
      </w:r>
    </w:p>
    <w:p w14:paraId="0530E90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нейтрофилы</w:t>
      </w:r>
    </w:p>
    <w:p w14:paraId="4068C74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В-лимфоциты</w:t>
      </w:r>
    </w:p>
    <w:p w14:paraId="0EB0B8F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тромбоциты</w:t>
      </w:r>
    </w:p>
    <w:p w14:paraId="2CB3D57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A10D68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1328. Развитие инфекционного синдрома характерно для:</w:t>
      </w:r>
    </w:p>
    <w:p w14:paraId="4302B78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аутоиммунных процессов</w:t>
      </w:r>
    </w:p>
    <w:p w14:paraId="5A47C8F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аллергических реакций</w:t>
      </w:r>
    </w:p>
    <w:p w14:paraId="0EF6003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иммунодефицитных состояний</w:t>
      </w:r>
    </w:p>
    <w:p w14:paraId="0E73900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анафилактического шока</w:t>
      </w:r>
    </w:p>
    <w:p w14:paraId="0268558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7A5C36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1329. Свойствами эндогенных пирогенов обладает: +</w:t>
      </w:r>
    </w:p>
    <w:p w14:paraId="2D4547F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- ИЛ-1</w:t>
      </w:r>
    </w:p>
    <w:p w14:paraId="55E5C21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ИЛ-2</w:t>
      </w:r>
    </w:p>
    <w:p w14:paraId="6A53C88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токсины бактерий</w:t>
      </w:r>
    </w:p>
    <w:p w14:paraId="2B4059D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ИЛ-4</w:t>
      </w:r>
    </w:p>
    <w:p w14:paraId="5EC2E6B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61AE0D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1330. Порочный круг представляет собой: +</w:t>
      </w:r>
    </w:p>
    <w:p w14:paraId="00314FF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переход первично возникшей острой патологии в хроническую форму с периодами обострения и ремиссии</w:t>
      </w:r>
    </w:p>
    <w:p w14:paraId="7ED5438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циклическое течение заболевания, при котором каждый новый цикл отличается от предыдущего прогрессирующим нарастанием выраженности расстройств</w:t>
      </w:r>
    </w:p>
    <w:p w14:paraId="568D07A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замкнутую цепь причинно-следственных отношений, которые усиливаются по механизму положительной обратной связи</w:t>
      </w:r>
    </w:p>
    <w:p w14:paraId="7B6BB04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циркуляцию патогенного фактора во внешней среде</w:t>
      </w:r>
    </w:p>
    <w:p w14:paraId="6D56F52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C08A79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1331. Этиология – это: +</w:t>
      </w:r>
    </w:p>
    <w:p w14:paraId="33117F5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- учение о причинах и условиях возникновения болезни</w:t>
      </w:r>
    </w:p>
    <w:p w14:paraId="414F8E7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учение о причинах заболеваний</w:t>
      </w:r>
    </w:p>
    <w:p w14:paraId="24184A5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- учение о совокупности условий, вызывающих развитие заболеваний</w:t>
      </w:r>
    </w:p>
    <w:p w14:paraId="52E985E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3C40BD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1332. Механизм антибластомной резистентности: +</w:t>
      </w:r>
    </w:p>
    <w:p w14:paraId="73075E7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наличие в геноме человека онкогенов</w:t>
      </w:r>
    </w:p>
    <w:p w14:paraId="7CC0FFB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снижение цитотоксичности лимфоцитов</w:t>
      </w:r>
    </w:p>
    <w:p w14:paraId="131FA1C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наличие системы репарации ДНК</w:t>
      </w:r>
    </w:p>
    <w:p w14:paraId="3F8EC22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наличие в геноме человека проонкогенов</w:t>
      </w:r>
    </w:p>
    <w:p w14:paraId="62BA86F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8D7974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1333. В основе гиперпластического синдрома при остром лейкозе лежит: +</w:t>
      </w:r>
    </w:p>
    <w:p w14:paraId="71D4574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расселение и пролиферация лейкозных клеток вне костного мозга</w:t>
      </w:r>
    </w:p>
    <w:p w14:paraId="7A2678F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аплазия костного мозга</w:t>
      </w:r>
    </w:p>
    <w:p w14:paraId="30FAB08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нарушение дифференцировки В-лимфоцитов</w:t>
      </w:r>
    </w:p>
    <w:p w14:paraId="1C5247E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угнетение нормального эритропоэза и укорочение жизни эритроцитов</w:t>
      </w:r>
    </w:p>
    <w:p w14:paraId="1B9DA9F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A8D0C1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1334. Панцитоз характерен для: +</w:t>
      </w:r>
    </w:p>
    <w:p w14:paraId="6014C4A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хронического миелоидного лейкоза</w:t>
      </w:r>
    </w:p>
    <w:p w14:paraId="17C8809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хронического лимфолейкоза</w:t>
      </w:r>
    </w:p>
    <w:p w14:paraId="01FA503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- эритремии (болезни Вакеза)</w:t>
      </w:r>
    </w:p>
    <w:p w14:paraId="7AE31CC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 xml:space="preserve">- </w:t>
      </w:r>
      <w:r w:rsidRPr="001C2539">
        <w:rPr>
          <w:rFonts w:ascii="Calibri" w:eastAsia="Calibri" w:hAnsi="Calibri" w:cs="Calibri"/>
        </w:rPr>
        <w:t>первых суток после острой кровопотери</w:t>
      </w:r>
    </w:p>
    <w:p w14:paraId="75D3C1E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7C1BF8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1335. Гистотоксическая гипоксия развивается при: +</w:t>
      </w:r>
    </w:p>
    <w:p w14:paraId="3EDCD84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гиповитаминозе А</w:t>
      </w:r>
    </w:p>
    <w:p w14:paraId="39623E3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гиповитаминозе D</w:t>
      </w:r>
    </w:p>
    <w:p w14:paraId="08FA7C3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- отравлении цианидами</w:t>
      </w:r>
    </w:p>
    <w:p w14:paraId="0C7BD32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угнетении дыхательного центра</w:t>
      </w:r>
    </w:p>
    <w:p w14:paraId="055F2C4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2F313A8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1336. Уменьшение дыхательной поверхности легких происходит при: +</w:t>
      </w:r>
    </w:p>
    <w:p w14:paraId="0E9E945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усиленной мышечной работе</w:t>
      </w:r>
    </w:p>
    <w:p w14:paraId="74ACFAB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- пневмотораксе</w:t>
      </w:r>
    </w:p>
    <w:p w14:paraId="2B1BDC2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подавлении дыхательного центра</w:t>
      </w:r>
    </w:p>
    <w:p w14:paraId="66DAC17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значительной кровопотере</w:t>
      </w:r>
    </w:p>
    <w:p w14:paraId="713D4D5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7CC211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1337. Гастроэзофагеальный рефлюкс – это заброс: +</w:t>
      </w:r>
    </w:p>
    <w:p w14:paraId="4D1F967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содержимого пищевода в желудок</w:t>
      </w:r>
    </w:p>
    <w:p w14:paraId="4FDC959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содержимого желудка в пищевод</w:t>
      </w:r>
    </w:p>
    <w:p w14:paraId="5C63C8C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содержимого двенадцатиперстной кишки в желудок</w:t>
      </w:r>
    </w:p>
    <w:p w14:paraId="7B1B3F7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содержимого желудка в двенадцатиперстную кишку</w:t>
      </w:r>
    </w:p>
    <w:p w14:paraId="5F5F37C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2ECF03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1338. Гиперхромной анемией является: +</w:t>
      </w:r>
    </w:p>
    <w:p w14:paraId="36C85D0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острая постгеморрагическая</w:t>
      </w:r>
    </w:p>
    <w:p w14:paraId="3FA5905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апластическая</w:t>
      </w:r>
    </w:p>
    <w:p w14:paraId="4DA009D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железодефицитная</w:t>
      </w:r>
    </w:p>
    <w:p w14:paraId="0FA55C1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В12-дефицитная</w:t>
      </w:r>
    </w:p>
    <w:p w14:paraId="55CA849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54CA0F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1339. Ломкость ногтей, волос, извращение вкуса, нарушения трофики тканей, мышечная слабость характерны для анемии: +</w:t>
      </w:r>
    </w:p>
    <w:p w14:paraId="77C7177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апластической</w:t>
      </w:r>
    </w:p>
    <w:p w14:paraId="2BDC08D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- микросфероцитарной</w:t>
      </w:r>
    </w:p>
    <w:p w14:paraId="334D285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железодефицитной</w:t>
      </w:r>
    </w:p>
    <w:p w14:paraId="321200A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В12-дефицитной</w:t>
      </w:r>
    </w:p>
    <w:p w14:paraId="77AEE49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0B849FB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1340. Физиологический эритроцитоз развивается: +</w:t>
      </w:r>
    </w:p>
    <w:p w14:paraId="79EF288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у жителей высокогорья</w:t>
      </w:r>
    </w:p>
    <w:p w14:paraId="66F2E47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при гемобластозах</w:t>
      </w:r>
    </w:p>
    <w:p w14:paraId="0F32806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при поражении паренхимы почки</w:t>
      </w:r>
    </w:p>
    <w:p w14:paraId="1F7559A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при опухолевом поражении печени</w:t>
      </w:r>
    </w:p>
    <w:p w14:paraId="73FCE16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47615F0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1341. Клиническим проявлением портальной гипертензии являются: +</w:t>
      </w:r>
    </w:p>
    <w:p w14:paraId="7D86709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- спленомегалия</w:t>
      </w:r>
    </w:p>
    <w:p w14:paraId="299B53A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ожирение</w:t>
      </w:r>
    </w:p>
    <w:p w14:paraId="46E45FF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развитие синдрома мальабсорбции</w:t>
      </w:r>
    </w:p>
    <w:p w14:paraId="4242791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тахикардия</w:t>
      </w:r>
    </w:p>
    <w:p w14:paraId="0B2B886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01D6BC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1342. Синдром ахолии характерен для желтухи: +</w:t>
      </w:r>
    </w:p>
    <w:p w14:paraId="23BBA0C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надпеченочной</w:t>
      </w:r>
    </w:p>
    <w:p w14:paraId="7012FD8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печеночной</w:t>
      </w:r>
    </w:p>
    <w:p w14:paraId="23960A9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подпеченочной</w:t>
      </w:r>
    </w:p>
    <w:p w14:paraId="4E20891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137E91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1343. Повышение общего периферического сосудистого сопротивления характерно для: +</w:t>
      </w:r>
    </w:p>
    <w:p w14:paraId="68F6A20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1C2539">
        <w:rPr>
          <w:rFonts w:ascii="Calibri" w:eastAsia="Calibri" w:hAnsi="Calibri" w:cs="Calibri"/>
          <w:b/>
          <w:bCs/>
        </w:rPr>
        <w:t>- постнагрузки</w:t>
      </w:r>
    </w:p>
    <w:p w14:paraId="58B2ABA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преднагрузки</w:t>
      </w:r>
    </w:p>
    <w:p w14:paraId="596F051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гиперволемии</w:t>
      </w:r>
    </w:p>
    <w:p w14:paraId="1323601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коронароспазма</w:t>
      </w:r>
    </w:p>
    <w:p w14:paraId="4F2AC55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6E1C37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1344. Клиническим проявлением острой левожелудочковой сердечной недостаточности является: +</w:t>
      </w:r>
    </w:p>
    <w:p w14:paraId="0E15A2A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отеки на нижних конечностях</w:t>
      </w:r>
    </w:p>
    <w:p w14:paraId="6F0D870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гепатомегалия</w:t>
      </w:r>
    </w:p>
    <w:p w14:paraId="750217B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отек легких</w:t>
      </w:r>
    </w:p>
    <w:p w14:paraId="6C55CC2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асцит</w:t>
      </w:r>
    </w:p>
    <w:p w14:paraId="328514C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67B342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1345. Относительная коронарная недостаточность может возникнуть в результате:</w:t>
      </w:r>
    </w:p>
    <w:p w14:paraId="2F8D249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1C2539">
        <w:rPr>
          <w:rFonts w:ascii="Calibri" w:eastAsia="Calibri" w:hAnsi="Calibri" w:cs="Calibri"/>
        </w:rPr>
        <w:t xml:space="preserve">- стенозирующего коронаросклероза </w:t>
      </w:r>
      <w:r w:rsidRPr="001C2539">
        <w:rPr>
          <w:rFonts w:ascii="Calibri" w:eastAsia="Calibri" w:hAnsi="Calibri" w:cs="Calibri"/>
          <w:b/>
          <w:bCs/>
        </w:rPr>
        <w:t xml:space="preserve">неверно </w:t>
      </w:r>
    </w:p>
    <w:p w14:paraId="54C1C64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спазма коронарных артерий</w:t>
      </w:r>
    </w:p>
    <w:p w14:paraId="28E0F46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пароксизмальной тахикардии</w:t>
      </w:r>
    </w:p>
    <w:p w14:paraId="590BEB8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1C2539">
        <w:rPr>
          <w:rFonts w:ascii="Calibri" w:eastAsia="Calibri" w:hAnsi="Calibri" w:cs="Calibri"/>
        </w:rPr>
        <w:t xml:space="preserve">- все перечисленное верно </w:t>
      </w:r>
      <w:r w:rsidRPr="001C2539">
        <w:rPr>
          <w:rFonts w:ascii="Calibri" w:eastAsia="Calibri" w:hAnsi="Calibri" w:cs="Calibri"/>
          <w:b/>
          <w:bCs/>
        </w:rPr>
        <w:t xml:space="preserve">неверно </w:t>
      </w:r>
    </w:p>
    <w:p w14:paraId="39568B8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833A7D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>1346. Назовите острую сосудистую недостаточность, проявляющуюся кратковременной потерей сознания: +</w:t>
      </w:r>
    </w:p>
    <w:p w14:paraId="00B9B46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</w:t>
      </w:r>
      <w:r w:rsidRPr="001C2539">
        <w:rPr>
          <w:rFonts w:ascii="Calibri" w:eastAsia="Calibri" w:hAnsi="Calibri" w:cs="Calibri"/>
          <w:b/>
        </w:rPr>
        <w:t xml:space="preserve"> обморок</w:t>
      </w:r>
    </w:p>
    <w:p w14:paraId="6F498A3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коллапс</w:t>
      </w:r>
    </w:p>
    <w:p w14:paraId="734904F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шок</w:t>
      </w:r>
    </w:p>
    <w:p w14:paraId="534FCBE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кома</w:t>
      </w:r>
    </w:p>
    <w:p w14:paraId="374E068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75C556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lastRenderedPageBreak/>
        <w:t>1347. Хроническая недостаточность надпочечников сопровождается: +</w:t>
      </w:r>
    </w:p>
    <w:p w14:paraId="3C46639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артериальной гипертензией</w:t>
      </w:r>
    </w:p>
    <w:p w14:paraId="73681AC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артериальной гипотензией</w:t>
      </w:r>
    </w:p>
    <w:p w14:paraId="7BD9477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инсультами</w:t>
      </w:r>
    </w:p>
    <w:p w14:paraId="5996CEE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экзофтальмом</w:t>
      </w:r>
    </w:p>
    <w:p w14:paraId="098D7DA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41AD09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1348. Проявлением гипокалиемии является: +</w:t>
      </w:r>
    </w:p>
    <w:p w14:paraId="63C188B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артериальная гипертензия</w:t>
      </w:r>
    </w:p>
    <w:p w14:paraId="12A706D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аритмия</w:t>
      </w:r>
    </w:p>
    <w:p w14:paraId="2CBD18B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усиление моторики желудка и кишечника</w:t>
      </w:r>
    </w:p>
    <w:p w14:paraId="6D6A762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повышение нервно-мышечной возбудимости</w:t>
      </w:r>
    </w:p>
    <w:p w14:paraId="2842B2A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1CD2C8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1349. Последствием атеросклероза является: +</w:t>
      </w:r>
    </w:p>
    <w:p w14:paraId="5731174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коллапс</w:t>
      </w:r>
    </w:p>
    <w:p w14:paraId="11578E9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облитерирующий эндартериит</w:t>
      </w:r>
    </w:p>
    <w:p w14:paraId="6704D68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тромбоз вен</w:t>
      </w:r>
    </w:p>
    <w:p w14:paraId="3FA68C9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ишемическая болезнь сердца</w:t>
      </w:r>
    </w:p>
    <w:p w14:paraId="736CB31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C1EFCE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 xml:space="preserve">1350. Для нефритического синдрома характерно: + </w:t>
      </w:r>
    </w:p>
    <w:p w14:paraId="3BD80BE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глюкозурия</w:t>
      </w:r>
    </w:p>
    <w:p w14:paraId="6A4D26F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кетонурия</w:t>
      </w:r>
    </w:p>
    <w:p w14:paraId="2CDC6BE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макрогематурия</w:t>
      </w:r>
    </w:p>
    <w:p w14:paraId="1F237FA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артериальная гипотензия</w:t>
      </w:r>
    </w:p>
    <w:p w14:paraId="2FE4757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A7A591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>1351. В тяжелых случаях гипотиреоза у взрослых людей возникает: +</w:t>
      </w:r>
    </w:p>
    <w:p w14:paraId="72B9073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кретинизм</w:t>
      </w:r>
    </w:p>
    <w:p w14:paraId="3F57DCB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микседема</w:t>
      </w:r>
    </w:p>
    <w:p w14:paraId="28BA663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евнухоидизм</w:t>
      </w:r>
    </w:p>
    <w:p w14:paraId="11F025B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нанизм</w:t>
      </w:r>
    </w:p>
    <w:p w14:paraId="44E4DB1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AB5DED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1352. Характерный симптом несахарного диабета: +</w:t>
      </w:r>
    </w:p>
    <w:p w14:paraId="4E33B88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глюкозурия</w:t>
      </w:r>
    </w:p>
    <w:p w14:paraId="3139D5C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олигурия</w:t>
      </w:r>
    </w:p>
    <w:p w14:paraId="12CAED8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</w:t>
      </w:r>
      <w:r w:rsidRPr="001C2539">
        <w:rPr>
          <w:rFonts w:ascii="Calibri" w:eastAsia="Calibri" w:hAnsi="Calibri" w:cs="Calibri"/>
          <w:b/>
        </w:rPr>
        <w:t xml:space="preserve"> изогипостенурия</w:t>
      </w:r>
    </w:p>
    <w:p w14:paraId="0E06999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гематурия</w:t>
      </w:r>
    </w:p>
    <w:p w14:paraId="2E3F68B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1A0D7B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1353. Белый инфаркт встречается в следующих органах: +</w:t>
      </w:r>
    </w:p>
    <w:p w14:paraId="227FAFB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кишечник, селезенка</w:t>
      </w:r>
    </w:p>
    <w:p w14:paraId="1785CAF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печень, легкие</w:t>
      </w:r>
    </w:p>
    <w:p w14:paraId="02C82F6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сердце, легкие</w:t>
      </w:r>
    </w:p>
    <w:p w14:paraId="54CEB1A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селезенка, головной мозг</w:t>
      </w:r>
    </w:p>
    <w:p w14:paraId="1881E82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легкие, сетчатка глаза</w:t>
      </w:r>
    </w:p>
    <w:p w14:paraId="4AB2F4A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E60B37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1354</w:t>
      </w:r>
      <w:r w:rsidRPr="001C2539">
        <w:rPr>
          <w:rFonts w:ascii="Calibri" w:eastAsia="Calibri" w:hAnsi="Calibri" w:cs="Calibri"/>
        </w:rPr>
        <w:t>.</w:t>
      </w:r>
      <w:r w:rsidRPr="001C2539">
        <w:rPr>
          <w:rFonts w:ascii="Calibri" w:eastAsia="Calibri" w:hAnsi="Calibri" w:cs="Calibri"/>
          <w:u w:val="single"/>
        </w:rPr>
        <w:t>Вокруг очага некроза в живых тканях развиваются следующие изменения: +</w:t>
      </w:r>
    </w:p>
    <w:p w14:paraId="6ED28FC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аутолиз</w:t>
      </w:r>
    </w:p>
    <w:p w14:paraId="1EE3EA6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малокровие ткани</w:t>
      </w:r>
    </w:p>
    <w:p w14:paraId="28A3D14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демаркационное воспаление</w:t>
      </w:r>
    </w:p>
    <w:p w14:paraId="2FA0473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- некробиоз</w:t>
      </w:r>
    </w:p>
    <w:p w14:paraId="32D7F7B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обызвествление</w:t>
      </w:r>
    </w:p>
    <w:p w14:paraId="224639C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B23B0D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1355. Для инфаркта легкого характерны следующие признаки: +</w:t>
      </w:r>
    </w:p>
    <w:p w14:paraId="23449D6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темно-красный цвет, треугольная форма</w:t>
      </w:r>
    </w:p>
    <w:p w14:paraId="1A58066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неправильная форма, белый цвет</w:t>
      </w:r>
    </w:p>
    <w:p w14:paraId="3DF9C8C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круглая форма, красный цвет</w:t>
      </w:r>
    </w:p>
    <w:p w14:paraId="32973DD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белый цвет, треугольная форма</w:t>
      </w:r>
    </w:p>
    <w:p w14:paraId="6F2C8E5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консистенция каменистая</w:t>
      </w:r>
    </w:p>
    <w:p w14:paraId="1B5D77A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BC3DF4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1356. Характеристика инфаркта: +</w:t>
      </w:r>
    </w:p>
    <w:p w14:paraId="545903E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травматический некроз</w:t>
      </w:r>
    </w:p>
    <w:p w14:paraId="75F68FF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прямой некроз</w:t>
      </w:r>
    </w:p>
    <w:p w14:paraId="0EFF31D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сосудистый некроз</w:t>
      </w:r>
    </w:p>
    <w:p w14:paraId="6F28811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трофонейротический некроз</w:t>
      </w:r>
    </w:p>
    <w:p w14:paraId="7FED23B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казеозный некроз</w:t>
      </w:r>
    </w:p>
    <w:p w14:paraId="47805E6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2B35CE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>1357. Частая локализация сухой гангрены: +</w:t>
      </w:r>
    </w:p>
    <w:p w14:paraId="5600EE6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конечности</w:t>
      </w:r>
    </w:p>
    <w:p w14:paraId="7CC7AEE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кишечник</w:t>
      </w:r>
    </w:p>
    <w:p w14:paraId="138CBB1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сердце</w:t>
      </w:r>
    </w:p>
    <w:p w14:paraId="18F1400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печень</w:t>
      </w:r>
    </w:p>
    <w:p w14:paraId="7A32705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почки</w:t>
      </w:r>
    </w:p>
    <w:p w14:paraId="7C0C6FA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4234BF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1358. К стромально-сосудистым диспротеинозам относится: +</w:t>
      </w:r>
    </w:p>
    <w:p w14:paraId="5926A39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гликогеноз</w:t>
      </w:r>
    </w:p>
    <w:p w14:paraId="3A5EB5A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роговая дистрофия</w:t>
      </w:r>
    </w:p>
    <w:p w14:paraId="5E6C247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меланоз</w:t>
      </w:r>
    </w:p>
    <w:p w14:paraId="75C067D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гиалиноз</w:t>
      </w:r>
    </w:p>
    <w:p w14:paraId="715C5ED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FAE95A5" w14:textId="1B875F41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1359. Бронзовый цвет кожи при аддисоновой болезни обеспечивает следующий пигмент: </w:t>
      </w:r>
    </w:p>
    <w:p w14:paraId="67AFE8C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биллирубин</w:t>
      </w:r>
    </w:p>
    <w:p w14:paraId="628214A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липохром</w:t>
      </w:r>
    </w:p>
    <w:p w14:paraId="335F15E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цероид</w:t>
      </w:r>
    </w:p>
    <w:p w14:paraId="61D7DA1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меланин</w:t>
      </w:r>
    </w:p>
    <w:p w14:paraId="30D7884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билливердин</w:t>
      </w:r>
    </w:p>
    <w:p w14:paraId="57936A9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D6D5DE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1360. При физиологическом распаде эритроцитов образуются следующий пигмент: +</w:t>
      </w:r>
    </w:p>
    <w:p w14:paraId="77B7429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гематин</w:t>
      </w:r>
    </w:p>
    <w:p w14:paraId="4C82DAD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гематоидин</w:t>
      </w:r>
    </w:p>
    <w:p w14:paraId="5311923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гемосидерин</w:t>
      </w:r>
    </w:p>
    <w:p w14:paraId="64231F5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липофусцин</w:t>
      </w:r>
    </w:p>
    <w:p w14:paraId="32766B3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меланин</w:t>
      </w:r>
    </w:p>
    <w:p w14:paraId="03FC7E5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8889E0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1361. Мускатная печень развивается при: +</w:t>
      </w:r>
    </w:p>
    <w:p w14:paraId="7C22A5F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хроническом алкоголизме</w:t>
      </w:r>
    </w:p>
    <w:p w14:paraId="5845DC8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гепатите</w:t>
      </w:r>
    </w:p>
    <w:p w14:paraId="0B2930B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- раке печени</w:t>
      </w:r>
    </w:p>
    <w:p w14:paraId="463F570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венозном полнокровии</w:t>
      </w:r>
    </w:p>
    <w:p w14:paraId="06FB041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6D77CB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1362. Вид продуктивного воспаления: +</w:t>
      </w:r>
    </w:p>
    <w:p w14:paraId="73D8DE2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гангренозное</w:t>
      </w:r>
    </w:p>
    <w:p w14:paraId="61CEB42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гранулематозное</w:t>
      </w:r>
    </w:p>
    <w:p w14:paraId="51E1913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гнойное</w:t>
      </w:r>
    </w:p>
    <w:p w14:paraId="558D819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гнилостное</w:t>
      </w:r>
    </w:p>
    <w:p w14:paraId="30B0583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834125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1363. Термин «волосатое сердце» соответствует: +</w:t>
      </w:r>
    </w:p>
    <w:p w14:paraId="00B0527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миокардиту</w:t>
      </w:r>
    </w:p>
    <w:p w14:paraId="0758AEB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эндокардиту</w:t>
      </w:r>
    </w:p>
    <w:p w14:paraId="70339C9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перикардиту</w:t>
      </w:r>
    </w:p>
    <w:p w14:paraId="070C1B3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панкардиту</w:t>
      </w:r>
    </w:p>
    <w:p w14:paraId="767D366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C9C8E9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>1364. Укажите вид фибринозного воспаления: +</w:t>
      </w:r>
    </w:p>
    <w:p w14:paraId="5D1819A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катаральное</w:t>
      </w:r>
    </w:p>
    <w:p w14:paraId="009C850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- крупозное</w:t>
      </w:r>
    </w:p>
    <w:p w14:paraId="0FA8B00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гранулематозное</w:t>
      </w:r>
    </w:p>
    <w:p w14:paraId="55756C0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дифтерийное</w:t>
      </w:r>
    </w:p>
    <w:p w14:paraId="14BF624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D2A832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1365. Диагностические клетки в составе туберкулезной гранулемы: +</w:t>
      </w:r>
    </w:p>
    <w:p w14:paraId="32F659F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эпителиальные</w:t>
      </w:r>
    </w:p>
    <w:p w14:paraId="2FE5462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лимфоциты</w:t>
      </w:r>
    </w:p>
    <w:p w14:paraId="09C1D4B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лейкоциты</w:t>
      </w:r>
    </w:p>
    <w:p w14:paraId="6C0B067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гигантские клетки Пирогова-Лангханса</w:t>
      </w:r>
    </w:p>
    <w:p w14:paraId="7E03D8B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49E14C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1366. Продуктивное воспаление встречается при: +</w:t>
      </w:r>
    </w:p>
    <w:p w14:paraId="6F904C4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сифилисе</w:t>
      </w:r>
    </w:p>
    <w:p w14:paraId="0DCBBB0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пневмонии</w:t>
      </w:r>
    </w:p>
    <w:p w14:paraId="5BD2D70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ветряной оспе</w:t>
      </w:r>
    </w:p>
    <w:p w14:paraId="42901F6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гриппе</w:t>
      </w:r>
    </w:p>
    <w:p w14:paraId="2E128A6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854DAF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1367. Повышение числа клеток в органе, приводящее к увеличению объёма органа или ткани: +</w:t>
      </w:r>
    </w:p>
    <w:p w14:paraId="0A6173D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гипертрофия</w:t>
      </w:r>
    </w:p>
    <w:p w14:paraId="57A538A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гиперфункция</w:t>
      </w:r>
    </w:p>
    <w:p w14:paraId="787C023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гиперплазия</w:t>
      </w:r>
    </w:p>
    <w:p w14:paraId="486DC8C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метаплазия</w:t>
      </w:r>
    </w:p>
    <w:p w14:paraId="36BB66C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E6207B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1368. Вид атипизма в доброкачественных опухолях: +</w:t>
      </w:r>
    </w:p>
    <w:p w14:paraId="21CF4FF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</w:t>
      </w:r>
      <w:r w:rsidRPr="001C2539">
        <w:rPr>
          <w:rFonts w:ascii="Calibri" w:eastAsia="Calibri" w:hAnsi="Calibri" w:cs="Calibri"/>
          <w:b/>
        </w:rPr>
        <w:t xml:space="preserve"> тканевой</w:t>
      </w:r>
    </w:p>
    <w:p w14:paraId="293AEDE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клеточный</w:t>
      </w:r>
    </w:p>
    <w:p w14:paraId="54C57B7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органный</w:t>
      </w:r>
    </w:p>
    <w:p w14:paraId="371ED8E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смешанный</w:t>
      </w:r>
    </w:p>
    <w:p w14:paraId="3572F63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65DA5C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1369. Для злокачественных опухолей </w:t>
      </w:r>
      <w:proofErr w:type="gramStart"/>
      <w:r w:rsidRPr="001C2539">
        <w:rPr>
          <w:rFonts w:ascii="Calibri" w:eastAsia="Calibri" w:hAnsi="Calibri" w:cs="Calibri"/>
          <w:u w:val="single"/>
        </w:rPr>
        <w:t>характерно:+</w:t>
      </w:r>
      <w:proofErr w:type="gramEnd"/>
    </w:p>
    <w:p w14:paraId="21AE9E4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отсутствие метастазирования</w:t>
      </w:r>
    </w:p>
    <w:p w14:paraId="42FB372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 xml:space="preserve">- </w:t>
      </w:r>
      <w:r w:rsidRPr="001C2539">
        <w:rPr>
          <w:rFonts w:ascii="Calibri" w:eastAsia="Calibri" w:hAnsi="Calibri" w:cs="Calibri"/>
          <w:b/>
        </w:rPr>
        <w:t>клеточный атипизм</w:t>
      </w:r>
    </w:p>
    <w:p w14:paraId="3A809F5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отсутствие рецидивов</w:t>
      </w:r>
    </w:p>
    <w:p w14:paraId="736D152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зрелость тканей</w:t>
      </w:r>
    </w:p>
    <w:p w14:paraId="3AD18FD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4885C7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1370. Кавернозная гемангиома это: +</w:t>
      </w:r>
    </w:p>
    <w:p w14:paraId="4E4FF28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злокачественная опухоль из кровеносных сосудов</w:t>
      </w:r>
    </w:p>
    <w:p w14:paraId="6C18392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доброкачественная опухоль из кровеносных сосудов</w:t>
      </w:r>
    </w:p>
    <w:p w14:paraId="7856512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злокачественная опухоль из соединительной ткани</w:t>
      </w:r>
    </w:p>
    <w:p w14:paraId="2274554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доброкачественная опухоль из мышечной ткани</w:t>
      </w:r>
    </w:p>
    <w:p w14:paraId="63F783D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989B82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1371. Хондрома это: +</w:t>
      </w:r>
    </w:p>
    <w:p w14:paraId="236AA35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злокачественная опухоль из кровеносных сосудов</w:t>
      </w:r>
    </w:p>
    <w:p w14:paraId="4D08D4B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доброкачественная опухоль из хрящевой ткани</w:t>
      </w:r>
    </w:p>
    <w:p w14:paraId="66D4317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злокачественная опухоль из соединительной ткани</w:t>
      </w:r>
    </w:p>
    <w:p w14:paraId="757B622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доброкачественная опухоль из костной ткани</w:t>
      </w:r>
    </w:p>
    <w:p w14:paraId="1972230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AB7874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1372. Особенностью опухолей мезенхимального происхождения является: +</w:t>
      </w:r>
    </w:p>
    <w:p w14:paraId="7DCEB68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пожилой возраст пациентов</w:t>
      </w:r>
    </w:p>
    <w:p w14:paraId="7E3CD77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- молодой возраст пациентов</w:t>
      </w:r>
    </w:p>
    <w:p w14:paraId="7F22F79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злокачественные опухоли развиваются чаще</w:t>
      </w:r>
    </w:p>
    <w:p w14:paraId="7B8297A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органоспецифичность</w:t>
      </w:r>
    </w:p>
    <w:p w14:paraId="5C00DC7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817031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1373. К злокачественной опухоли из меланинобразующей ткани относится: +</w:t>
      </w:r>
    </w:p>
    <w:p w14:paraId="15DD9FB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</w:t>
      </w:r>
      <w:r w:rsidRPr="001C2539">
        <w:rPr>
          <w:rFonts w:ascii="Calibri" w:eastAsia="Calibri" w:hAnsi="Calibri" w:cs="Calibri"/>
          <w:b/>
        </w:rPr>
        <w:t xml:space="preserve"> меланома</w:t>
      </w:r>
    </w:p>
    <w:p w14:paraId="7244B83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меланоз Дюбреиля</w:t>
      </w:r>
    </w:p>
    <w:p w14:paraId="515D2C6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невус</w:t>
      </w:r>
    </w:p>
    <w:p w14:paraId="7E7CDA8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лентигинозная дисплазия</w:t>
      </w:r>
    </w:p>
    <w:p w14:paraId="16D97ED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лейкоплакия</w:t>
      </w:r>
    </w:p>
    <w:p w14:paraId="30E2A38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1A8C4E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1374. Диагностическими клетками для лимфомы Ходжкина являются: +</w:t>
      </w:r>
    </w:p>
    <w:p w14:paraId="42963DE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клетки Березовского – Штернберга</w:t>
      </w:r>
    </w:p>
    <w:p w14:paraId="18D200B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клетки Пирогова-Лангханса</w:t>
      </w:r>
    </w:p>
    <w:p w14:paraId="4B7349F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клетки Микулича</w:t>
      </w:r>
    </w:p>
    <w:p w14:paraId="20E8A95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8B58C6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1375. К гемобластозам относится: +</w:t>
      </w:r>
    </w:p>
    <w:p w14:paraId="07D839C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лимфангиома</w:t>
      </w:r>
    </w:p>
    <w:p w14:paraId="0D2DC33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гемангиома</w:t>
      </w:r>
    </w:p>
    <w:p w14:paraId="2FA6DDB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лимфома</w:t>
      </w:r>
    </w:p>
    <w:p w14:paraId="2F955D7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анемия</w:t>
      </w:r>
    </w:p>
    <w:p w14:paraId="102ECAB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E22877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1376. К хроническому лейкозу </w:t>
      </w:r>
      <w:proofErr w:type="gramStart"/>
      <w:r w:rsidRPr="001C2539">
        <w:rPr>
          <w:rFonts w:ascii="Calibri" w:eastAsia="Calibri" w:hAnsi="Calibri" w:cs="Calibri"/>
          <w:u w:val="single"/>
        </w:rPr>
        <w:t>относится:+</w:t>
      </w:r>
      <w:proofErr w:type="gramEnd"/>
    </w:p>
    <w:p w14:paraId="3DB3F60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лимфобластный</w:t>
      </w:r>
    </w:p>
    <w:p w14:paraId="3BF1AED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миелобластны</w:t>
      </w:r>
    </w:p>
    <w:p w14:paraId="41CCB76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монобластный</w:t>
      </w:r>
    </w:p>
    <w:p w14:paraId="65A4FA0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миелоцитарный</w:t>
      </w:r>
    </w:p>
    <w:p w14:paraId="0519CCC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9D25C3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1377. Гипертоническая болезнь приводит к развитию:</w:t>
      </w:r>
    </w:p>
    <w:p w14:paraId="2627927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 xml:space="preserve">- </w:t>
      </w:r>
      <w:r w:rsidRPr="001C2539">
        <w:rPr>
          <w:rFonts w:ascii="Calibri" w:eastAsia="Calibri" w:hAnsi="Calibri" w:cs="Calibri"/>
          <w:b/>
        </w:rPr>
        <w:t>первично-сморщенной почки</w:t>
      </w:r>
    </w:p>
    <w:p w14:paraId="572B218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шоковой почки</w:t>
      </w:r>
    </w:p>
    <w:p w14:paraId="2CB1C4E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инфарктов почки</w:t>
      </w:r>
    </w:p>
    <w:p w14:paraId="3ADCC19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вторично-сморщенной почки</w:t>
      </w:r>
    </w:p>
    <w:p w14:paraId="41FBA39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атрофии почки</w:t>
      </w:r>
    </w:p>
    <w:p w14:paraId="6DC064C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8E6D64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1378. При атеросклерозе поражаются: +</w:t>
      </w:r>
    </w:p>
    <w:p w14:paraId="1AB6125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вены</w:t>
      </w:r>
    </w:p>
    <w:p w14:paraId="55E988B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капилляры</w:t>
      </w:r>
    </w:p>
    <w:p w14:paraId="7B2DAAE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артериолы</w:t>
      </w:r>
    </w:p>
    <w:p w14:paraId="2202D13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артерии мышечного типа</w:t>
      </w:r>
    </w:p>
    <w:p w14:paraId="611FF3C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  <w:b/>
        </w:rPr>
        <w:t>- артерии мышечно-эластического типа</w:t>
      </w:r>
    </w:p>
    <w:p w14:paraId="21D8153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9B3162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1379. Стадия острого инфаркт миокарда: +</w:t>
      </w:r>
    </w:p>
    <w:p w14:paraId="6666C0D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транзиторная</w:t>
      </w:r>
    </w:p>
    <w:p w14:paraId="0F00178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</w:t>
      </w:r>
      <w:r w:rsidRPr="001C2539">
        <w:rPr>
          <w:rFonts w:ascii="Calibri" w:eastAsia="Calibri" w:hAnsi="Calibri" w:cs="Calibri"/>
          <w:b/>
        </w:rPr>
        <w:t xml:space="preserve"> некротическая</w:t>
      </w:r>
    </w:p>
    <w:p w14:paraId="1193445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гипертрофическая</w:t>
      </w:r>
    </w:p>
    <w:p w14:paraId="59B1EDE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шоковая</w:t>
      </w:r>
    </w:p>
    <w:p w14:paraId="1A00ECD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отечная</w:t>
      </w:r>
    </w:p>
    <w:p w14:paraId="308AF53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DEDCAD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1380. Клинико-морфологическая форма ревматизма: +</w:t>
      </w:r>
    </w:p>
    <w:p w14:paraId="068AA89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транзиторная</w:t>
      </w:r>
    </w:p>
    <w:p w14:paraId="10727B9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желудочно-кишечная</w:t>
      </w:r>
    </w:p>
    <w:p w14:paraId="12FBA4A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почечная</w:t>
      </w:r>
    </w:p>
    <w:p w14:paraId="5AE7490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сердечно-сосудистая</w:t>
      </w:r>
    </w:p>
    <w:p w14:paraId="75E915D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мышечно-суставная</w:t>
      </w:r>
    </w:p>
    <w:p w14:paraId="09F6B3F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862D7A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1381. Карнификация лёгкого это: +</w:t>
      </w:r>
    </w:p>
    <w:p w14:paraId="62F91CF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нагноение</w:t>
      </w:r>
    </w:p>
    <w:p w14:paraId="09D8A85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замещение соединительной тканью</w:t>
      </w:r>
    </w:p>
    <w:p w14:paraId="57BDDF9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отложение солей кальция</w:t>
      </w:r>
    </w:p>
    <w:p w14:paraId="2A36F46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тромбоз сосудов лёгкого</w:t>
      </w:r>
    </w:p>
    <w:p w14:paraId="194BD44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0D1ADFF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1382. Термин «сотовое лёгкое» соответствует:</w:t>
      </w:r>
    </w:p>
    <w:p w14:paraId="5B0DCC9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бурой индурации лёгких</w:t>
      </w:r>
    </w:p>
    <w:p w14:paraId="3B6F4F0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  <w:bCs/>
        </w:rPr>
      </w:pPr>
      <w:r w:rsidRPr="001C2539">
        <w:rPr>
          <w:rFonts w:ascii="Calibri" w:eastAsia="Calibri" w:hAnsi="Calibri" w:cs="Calibri"/>
        </w:rPr>
        <w:t xml:space="preserve">- эмфиземе </w:t>
      </w:r>
      <w:proofErr w:type="gramStart"/>
      <w:r w:rsidRPr="001C2539">
        <w:rPr>
          <w:rFonts w:ascii="Calibri" w:eastAsia="Calibri" w:hAnsi="Calibri" w:cs="Calibri"/>
        </w:rPr>
        <w:t xml:space="preserve">лёгких </w:t>
      </w:r>
      <w:r w:rsidRPr="001C2539">
        <w:rPr>
          <w:rFonts w:ascii="Calibri" w:eastAsia="Calibri" w:hAnsi="Calibri" w:cs="Calibri"/>
          <w:b/>
          <w:bCs/>
        </w:rPr>
        <w:t xml:space="preserve"> не</w:t>
      </w:r>
      <w:proofErr w:type="gramEnd"/>
      <w:r w:rsidRPr="001C2539">
        <w:rPr>
          <w:rFonts w:ascii="Calibri" w:eastAsia="Calibri" w:hAnsi="Calibri" w:cs="Calibri"/>
          <w:b/>
          <w:bCs/>
        </w:rPr>
        <w:t xml:space="preserve"> верно </w:t>
      </w:r>
    </w:p>
    <w:p w14:paraId="38373E3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интерстициальному фиброзу; </w:t>
      </w:r>
      <w:r w:rsidRPr="001C2539">
        <w:rPr>
          <w:rFonts w:ascii="Calibri" w:eastAsia="Calibri" w:hAnsi="Calibri" w:cs="Calibri"/>
          <w:b/>
        </w:rPr>
        <w:t>не верно</w:t>
      </w:r>
    </w:p>
    <w:p w14:paraId="3A59D3A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бронхоэктатической болезни</w:t>
      </w:r>
    </w:p>
    <w:p w14:paraId="2319EFE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51483C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1383.Деструктивная форма аппендицита: +</w:t>
      </w:r>
    </w:p>
    <w:p w14:paraId="6F0F1DA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поверхностный</w:t>
      </w:r>
    </w:p>
    <w:p w14:paraId="31F0DB9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флегмонозный</w:t>
      </w:r>
    </w:p>
    <w:p w14:paraId="002526E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катаральный</w:t>
      </w:r>
    </w:p>
    <w:p w14:paraId="2C52D0E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простой</w:t>
      </w:r>
    </w:p>
    <w:p w14:paraId="0024E4F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2271B98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1384. Синдром Баррета характеризуется: +</w:t>
      </w:r>
    </w:p>
    <w:p w14:paraId="7FE7D81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появлением фокусов ороговения в слизистой оболочке пищевода</w:t>
      </w:r>
    </w:p>
    <w:p w14:paraId="7C5A0DB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- полипозом слизистой оболочки пищевода</w:t>
      </w:r>
    </w:p>
    <w:p w14:paraId="25CC64F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заменой многослойного плоского эпителия призматическим в нижних отделах пищевода вследствие хронического рефлюкса-эзофагита</w:t>
      </w:r>
    </w:p>
    <w:p w14:paraId="2D4A48F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5DD575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1385. Причина смерти при циррозе печени: +</w:t>
      </w:r>
    </w:p>
    <w:p w14:paraId="676D506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острая сердечно-сосудистая недостаточность</w:t>
      </w:r>
    </w:p>
    <w:p w14:paraId="67B202B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острая дыхательная недостаточность</w:t>
      </w:r>
    </w:p>
    <w:p w14:paraId="331F000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кровотечение из варикозно расширенных вен пищевода</w:t>
      </w:r>
    </w:p>
    <w:p w14:paraId="47509BF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7A7CAFB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1386. Причины смерти при острой токсической дистрофии (массивном прогрессирующем некрозе) печени: + </w:t>
      </w:r>
    </w:p>
    <w:p w14:paraId="1C6D0C6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острая сердечно-сосудистая недостаточность</w:t>
      </w:r>
    </w:p>
    <w:p w14:paraId="1E81322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острая дыхательная недостаточность</w:t>
      </w:r>
    </w:p>
    <w:p w14:paraId="5D6E6D4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хроническая почечная недостаточность</w:t>
      </w:r>
    </w:p>
    <w:p w14:paraId="7063AFA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гепаторенальный синдром (острая печёночно-почечная недостаточность)</w:t>
      </w:r>
    </w:p>
    <w:p w14:paraId="3B55CE7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65DD90C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1387. Образное название почки при острой почечной недостаточности: + </w:t>
      </w:r>
    </w:p>
    <w:p w14:paraId="0008FAD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шоковая почка</w:t>
      </w:r>
    </w:p>
    <w:p w14:paraId="738ADE7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сальная почка</w:t>
      </w:r>
    </w:p>
    <w:p w14:paraId="31848FF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пестрая почка</w:t>
      </w:r>
    </w:p>
    <w:p w14:paraId="4592A74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белая почка</w:t>
      </w:r>
    </w:p>
    <w:p w14:paraId="262743E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сморщенная почка</w:t>
      </w:r>
    </w:p>
    <w:p w14:paraId="4B63CB5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4E7D39E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1388. Стадия острой почечной недостаточности: +</w:t>
      </w:r>
    </w:p>
    <w:p w14:paraId="35221BB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транзиторная</w:t>
      </w:r>
    </w:p>
    <w:p w14:paraId="788E376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олигоанурическая</w:t>
      </w:r>
    </w:p>
    <w:p w14:paraId="02F0A19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азотемическая</w:t>
      </w:r>
    </w:p>
    <w:p w14:paraId="6475089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гипертрофическая</w:t>
      </w:r>
    </w:p>
    <w:p w14:paraId="78D7225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отечная</w:t>
      </w:r>
    </w:p>
    <w:p w14:paraId="704CFE6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4C99CF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1389. Клинико-морфологическая форма сепсиса: +</w:t>
      </w:r>
    </w:p>
    <w:p w14:paraId="5598D72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гнойно-резорбтивная лихорадка</w:t>
      </w:r>
    </w:p>
    <w:p w14:paraId="6382B7F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синегнойный сепсис</w:t>
      </w:r>
    </w:p>
    <w:p w14:paraId="28D7DBB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септикопиемия</w:t>
      </w:r>
    </w:p>
    <w:p w14:paraId="7C15C22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одонтогенный сепсис</w:t>
      </w:r>
    </w:p>
    <w:p w14:paraId="69C6C3A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терапевтический сепсис</w:t>
      </w:r>
    </w:p>
    <w:p w14:paraId="094D14B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6D20A70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>1390. Морфология септического очага</w:t>
      </w:r>
      <w:r w:rsidRPr="001C2539">
        <w:rPr>
          <w:rFonts w:ascii="Calibri" w:eastAsia="Calibri" w:hAnsi="Calibri" w:cs="Calibri"/>
        </w:rPr>
        <w:t>: +</w:t>
      </w:r>
    </w:p>
    <w:p w14:paraId="18B42BE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очаг некроза</w:t>
      </w:r>
    </w:p>
    <w:p w14:paraId="53061D7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очаг гнойного воспаления</w:t>
      </w:r>
    </w:p>
    <w:p w14:paraId="2CA4DCB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очаг кровоизлияния с разрушением ткани</w:t>
      </w:r>
    </w:p>
    <w:p w14:paraId="4BB4D9D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рубцующийся инфаркт</w:t>
      </w:r>
    </w:p>
    <w:p w14:paraId="7416A44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очаг влажного некроза</w:t>
      </w:r>
    </w:p>
    <w:p w14:paraId="23A97CC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824CCA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1391. Деформация ткани легкого с перестройкой гистоархитектоники характерна для туберкулеза: +</w:t>
      </w:r>
    </w:p>
    <w:p w14:paraId="76CC5E9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первичного</w:t>
      </w:r>
    </w:p>
    <w:p w14:paraId="19558F9D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>- милиарного</w:t>
      </w:r>
    </w:p>
    <w:p w14:paraId="02733BE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гематогенно-диссеминированного</w:t>
      </w:r>
    </w:p>
    <w:p w14:paraId="19CDB36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фиброзно-кавернозного</w:t>
      </w:r>
    </w:p>
    <w:p w14:paraId="03696AB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цирротического</w:t>
      </w:r>
    </w:p>
    <w:p w14:paraId="7E30B51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2DA02AC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1392. При дизентерии поражается: +</w:t>
      </w:r>
    </w:p>
    <w:p w14:paraId="749675E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желудок</w:t>
      </w:r>
    </w:p>
    <w:p w14:paraId="4B35F5A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печень</w:t>
      </w:r>
    </w:p>
    <w:p w14:paraId="701F219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толстая кишка</w:t>
      </w:r>
    </w:p>
    <w:p w14:paraId="7558E16A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тонкая кишка</w:t>
      </w:r>
    </w:p>
    <w:p w14:paraId="6DCCA301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E96552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1393. Выберите правильное продолжение предложения: Головной мозг новорождённого относительно массы тела +</w:t>
      </w:r>
    </w:p>
    <w:p w14:paraId="484E63E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малых размеров, крупные борозды и извилины плохо выражены, малой глубины</w:t>
      </w:r>
    </w:p>
    <w:p w14:paraId="025B9CD8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больших размеров, крупные борозды и извилины плохо выражены, большой глубины</w:t>
      </w:r>
    </w:p>
    <w:p w14:paraId="0F9CAA9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b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больших размеров, крупные борозды и извилины плохо выражены, малой глубины</w:t>
      </w:r>
    </w:p>
    <w:p w14:paraId="084A1FF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малых размеров, крупные борозды и извилины плохо выражены, большой глубины</w:t>
      </w:r>
    </w:p>
    <w:p w14:paraId="1EB8B91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2FA1A55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1394. Закончите фразу: Самостоятельно ходить ребёнок начинает к … +</w:t>
      </w:r>
    </w:p>
    <w:p w14:paraId="674FAE8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- 7-8 мес.     </w:t>
      </w:r>
    </w:p>
    <w:p w14:paraId="76E6466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- 8-9 мес.       </w:t>
      </w:r>
    </w:p>
    <w:p w14:paraId="7B28D34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11-12 мес</w:t>
      </w:r>
      <w:r w:rsidRPr="001C2539">
        <w:rPr>
          <w:rFonts w:ascii="Calibri" w:eastAsia="Calibri" w:hAnsi="Calibri" w:cs="Calibri"/>
        </w:rPr>
        <w:t>.</w:t>
      </w:r>
    </w:p>
    <w:p w14:paraId="683F668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634D010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1395. Ответьте на вопрос: </w:t>
      </w:r>
      <w:proofErr w:type="gramStart"/>
      <w:r w:rsidRPr="001C2539">
        <w:rPr>
          <w:rFonts w:ascii="Calibri" w:eastAsia="Calibri" w:hAnsi="Calibri" w:cs="Calibri"/>
          <w:u w:val="single"/>
        </w:rPr>
        <w:t>В</w:t>
      </w:r>
      <w:proofErr w:type="gramEnd"/>
      <w:r w:rsidRPr="001C2539">
        <w:rPr>
          <w:rFonts w:ascii="Calibri" w:eastAsia="Calibri" w:hAnsi="Calibri" w:cs="Calibri"/>
          <w:u w:val="single"/>
        </w:rPr>
        <w:t xml:space="preserve"> каком возрасте начинает функционировать первичная система кровообращения эмбриона? +</w:t>
      </w:r>
    </w:p>
    <w:p w14:paraId="1C2CC43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 2 недель гестации;</w:t>
      </w:r>
    </w:p>
    <w:p w14:paraId="7C70D3B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С конца 5-й недели гестации;</w:t>
      </w:r>
    </w:p>
    <w:p w14:paraId="0F77DE5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 10 недели гестации.</w:t>
      </w:r>
    </w:p>
    <w:p w14:paraId="049A746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3471168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  <w:u w:val="single"/>
        </w:rPr>
        <w:t>1396. Укажите, какой тип пищеварения характерен для новорождённых?  +</w:t>
      </w:r>
    </w:p>
    <w:p w14:paraId="7179CA8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Полостное пищеварение</w:t>
      </w:r>
    </w:p>
    <w:p w14:paraId="685A76B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Пристеночное пищеварение</w:t>
      </w:r>
    </w:p>
    <w:p w14:paraId="7188A7F0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Смешанный тип пищеварения (пристеночное и полостное)                                                                                                           </w:t>
      </w:r>
    </w:p>
    <w:p w14:paraId="229F862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5CE9F8E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1397. Продолжите фразу: Белки грудного молока представлены в основном: +</w:t>
      </w:r>
    </w:p>
    <w:p w14:paraId="16FEB05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лактоальбуминами, лактоглобулинами</w:t>
      </w:r>
    </w:p>
    <w:p w14:paraId="43C03EE4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казеином, казеиногеном</w:t>
      </w:r>
    </w:p>
    <w:p w14:paraId="413994A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гаптоглобин</w:t>
      </w:r>
    </w:p>
    <w:p w14:paraId="5907E297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E8CAF9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1398.Выберите безглютеновые каши: + </w:t>
      </w:r>
    </w:p>
    <w:p w14:paraId="163933E9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Манная   </w:t>
      </w:r>
    </w:p>
    <w:p w14:paraId="2B89356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 xml:space="preserve">Гречневая  </w:t>
      </w:r>
      <w:r w:rsidRPr="001C2539">
        <w:rPr>
          <w:rFonts w:ascii="Calibri" w:eastAsia="Calibri" w:hAnsi="Calibri" w:cs="Calibri"/>
        </w:rPr>
        <w:t xml:space="preserve">    </w:t>
      </w:r>
    </w:p>
    <w:p w14:paraId="49D1ABDF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Овсяная    </w:t>
      </w:r>
    </w:p>
    <w:p w14:paraId="0BBB577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Ячневая</w:t>
      </w:r>
    </w:p>
    <w:p w14:paraId="2D18293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</w:p>
    <w:p w14:paraId="12F1A515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 xml:space="preserve">1399. Какие каши рекомендуется вводить ребенку первого </w:t>
      </w:r>
      <w:proofErr w:type="gramStart"/>
      <w:r w:rsidRPr="001C2539">
        <w:rPr>
          <w:rFonts w:ascii="Calibri" w:eastAsia="Calibri" w:hAnsi="Calibri" w:cs="Calibri"/>
          <w:u w:val="single"/>
        </w:rPr>
        <w:t>года  первыми</w:t>
      </w:r>
      <w:proofErr w:type="gramEnd"/>
      <w:r w:rsidRPr="001C2539">
        <w:rPr>
          <w:rFonts w:ascii="Calibri" w:eastAsia="Calibri" w:hAnsi="Calibri" w:cs="Calibri"/>
          <w:u w:val="single"/>
        </w:rPr>
        <w:t>? +</w:t>
      </w:r>
    </w:p>
    <w:p w14:paraId="5B56CD66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глютенсодержащие        </w:t>
      </w:r>
    </w:p>
    <w:p w14:paraId="2C12B9C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lastRenderedPageBreak/>
        <w:t xml:space="preserve">- </w:t>
      </w:r>
      <w:r w:rsidRPr="001C2539">
        <w:rPr>
          <w:rFonts w:ascii="Calibri" w:eastAsia="Calibri" w:hAnsi="Calibri" w:cs="Calibri"/>
          <w:b/>
        </w:rPr>
        <w:t>безглютеновые</w:t>
      </w:r>
    </w:p>
    <w:p w14:paraId="656E5E43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 меньшим содержанием крахмала</w:t>
      </w:r>
    </w:p>
    <w:p w14:paraId="56230F0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с низким гликемическим индексом</w:t>
      </w:r>
    </w:p>
    <w:p w14:paraId="1A052FFB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</w:p>
    <w:p w14:paraId="540E63E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  <w:u w:val="single"/>
        </w:rPr>
      </w:pPr>
      <w:r w:rsidRPr="001C2539">
        <w:rPr>
          <w:rFonts w:ascii="Calibri" w:eastAsia="Calibri" w:hAnsi="Calibri" w:cs="Calibri"/>
          <w:u w:val="single"/>
        </w:rPr>
        <w:t>1400. Закончите предложение: Молочные смеси для недоношенных детей и детей с малой массой тела характеризуются: +</w:t>
      </w:r>
    </w:p>
    <w:p w14:paraId="471ABBAE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 xml:space="preserve">- </w:t>
      </w:r>
      <w:r w:rsidRPr="001C2539">
        <w:rPr>
          <w:rFonts w:ascii="Calibri" w:eastAsia="Calibri" w:hAnsi="Calibri" w:cs="Calibri"/>
          <w:b/>
        </w:rPr>
        <w:t>высоким содержанием белка, частично гидролизованным белоком, дополнительным введением таурина</w:t>
      </w:r>
    </w:p>
    <w:p w14:paraId="679ECF3C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повышенным содержанием углеводов, натрия и калия</w:t>
      </w:r>
    </w:p>
    <w:p w14:paraId="52812682" w14:textId="77777777" w:rsidR="001C2539" w:rsidRPr="001C2539" w:rsidRDefault="001C2539" w:rsidP="001C2539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ascii="Calibri" w:eastAsia="Calibri" w:hAnsi="Calibri" w:cs="Calibri"/>
        </w:rPr>
      </w:pPr>
      <w:r w:rsidRPr="001C2539">
        <w:rPr>
          <w:rFonts w:ascii="Calibri" w:eastAsia="Calibri" w:hAnsi="Calibri" w:cs="Calibri"/>
        </w:rPr>
        <w:t>- меньшим содержанием лактозы и большим содержанием бифидобактерий</w:t>
      </w:r>
    </w:p>
    <w:p w14:paraId="3FAF30C7" w14:textId="77777777" w:rsidR="001C2539" w:rsidRPr="00C02CFC" w:rsidRDefault="001C2539" w:rsidP="001C2539">
      <w:pPr>
        <w:rPr>
          <w:rFonts w:ascii="Calibri" w:eastAsia="Calibri" w:hAnsi="Calibri" w:cs="Times New Roman"/>
          <w:u w:val="single"/>
        </w:rPr>
      </w:pPr>
    </w:p>
    <w:p w14:paraId="5BA8A294" w14:textId="4B356E47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1401. Укажите, какие особенности дыхательной системы ребенка раннего возраста способствуют быстрому истощению компенсаторных возможностей при дыхательной недостаточности: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6F71FB61" w14:textId="77777777" w:rsidR="003B1D37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C02CFC">
        <w:rPr>
          <w:rFonts w:eastAsia="Times New Roman" w:cstheme="minorHAnsi"/>
          <w:lang w:eastAsia="ru-RU"/>
        </w:rPr>
        <w:t>- недостаток сурфактанта</w:t>
      </w:r>
      <w:r w:rsidR="007B4573" w:rsidRPr="00C02CFC">
        <w:rPr>
          <w:rFonts w:eastAsia="Times New Roman" w:cstheme="minorHAnsi"/>
          <w:lang w:eastAsia="ru-RU"/>
        </w:rPr>
        <w:t xml:space="preserve"> </w:t>
      </w:r>
    </w:p>
    <w:p w14:paraId="02C59C7F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склонность к регургитации </w:t>
      </w:r>
    </w:p>
    <w:p w14:paraId="7211691C" w14:textId="77777777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C02CFC">
        <w:rPr>
          <w:rFonts w:eastAsia="Times New Roman" w:cstheme="minorHAnsi"/>
          <w:b/>
          <w:lang w:eastAsia="ru-RU"/>
        </w:rPr>
        <w:t xml:space="preserve">- физиологическое тахипное </w:t>
      </w:r>
    </w:p>
    <w:p w14:paraId="20FA4120" w14:textId="77777777" w:rsidR="003B1D37" w:rsidRPr="00C02CFC" w:rsidRDefault="003B1D37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</w:p>
    <w:p w14:paraId="3BA12D09" w14:textId="5BD48949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1402. Дайте клиническую характеристику острой дыхательной недостаточности II степени: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314985E4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умеренная одышка и периоральный цианоз непостоянный, усиливается при нагрузке </w:t>
      </w:r>
    </w:p>
    <w:p w14:paraId="6CA24A93" w14:textId="77777777" w:rsidR="00A268BF" w:rsidRPr="0033431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</w:t>
      </w:r>
      <w:r w:rsidRPr="0033431F">
        <w:rPr>
          <w:rFonts w:eastAsia="Times New Roman" w:cstheme="minorHAnsi"/>
          <w:b/>
          <w:lang w:eastAsia="ru-RU"/>
        </w:rPr>
        <w:t xml:space="preserve">умеренная одышка и периоральный цианоз постоянный в сочетании с генерализованной бледностью, проходит при дыхании 100% кислородом </w:t>
      </w:r>
    </w:p>
    <w:p w14:paraId="2913E5EF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цианоз генерализованный в сочетании с цианозом слизистых, не проходит при дыхании 100% кислородом </w:t>
      </w:r>
    </w:p>
    <w:p w14:paraId="7B68D777" w14:textId="77777777" w:rsidR="0033431F" w:rsidRPr="00EB180B" w:rsidRDefault="0033431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001EE1AD" w14:textId="03A39A27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1403. Укажите, клиническую характеристику острого обструктивного бронхита у детей: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3BC45DA0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чаще жесткое дыхание, иногда сухие, а затем влажные среднепузырчатые хрипы на вдохе, рассеянные, непостоянные </w:t>
      </w:r>
    </w:p>
    <w:p w14:paraId="77488A4E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</w:t>
      </w:r>
      <w:r w:rsidRPr="0033431F">
        <w:rPr>
          <w:rFonts w:eastAsia="Times New Roman" w:cstheme="minorHAnsi"/>
          <w:b/>
          <w:lang w:eastAsia="ru-RU"/>
        </w:rPr>
        <w:t>свистящие и жужжащие сухие хрипы (могут быть слышны на расстоянии), рассеянные непостоянные среднепузырчатые влажные хрипы</w:t>
      </w:r>
      <w:r w:rsidRPr="0033431F">
        <w:rPr>
          <w:rFonts w:eastAsia="Times New Roman" w:cstheme="minorHAnsi"/>
          <w:lang w:eastAsia="ru-RU"/>
        </w:rPr>
        <w:t xml:space="preserve"> </w:t>
      </w:r>
    </w:p>
    <w:p w14:paraId="34EECFFE" w14:textId="595AC3CB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дыхание жестое, локальные постоянные крепитирующие хрипы </w:t>
      </w:r>
    </w:p>
    <w:p w14:paraId="0A162C06" w14:textId="77777777" w:rsidR="00904C55" w:rsidRPr="00EB180B" w:rsidRDefault="00904C5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48AE0E47" w14:textId="77777777" w:rsidR="00A268BF" w:rsidRPr="00026722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026722">
        <w:rPr>
          <w:rFonts w:eastAsia="Times New Roman" w:cstheme="minorHAnsi"/>
          <w:u w:val="single"/>
          <w:lang w:eastAsia="ru-RU"/>
        </w:rPr>
        <w:t xml:space="preserve">1404. Выберите наиболее частого инфекционного возбудителя при остром бронхиолите у детей 1- го года жизни: </w:t>
      </w:r>
    </w:p>
    <w:p w14:paraId="58668CD0" w14:textId="77777777" w:rsidR="0033431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вирус гриппа</w:t>
      </w:r>
    </w:p>
    <w:p w14:paraId="7134EB4A" w14:textId="77777777" w:rsidR="0033431F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вирус парагриппа</w:t>
      </w:r>
    </w:p>
    <w:p w14:paraId="16336D06" w14:textId="77777777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</w:t>
      </w:r>
      <w:r w:rsidR="00A268BF" w:rsidRPr="00EB180B">
        <w:rPr>
          <w:rFonts w:eastAsia="Times New Roman" w:cstheme="minorHAnsi"/>
          <w:color w:val="FF0000"/>
          <w:lang w:eastAsia="ru-RU"/>
        </w:rPr>
        <w:t xml:space="preserve"> </w:t>
      </w:r>
      <w:r w:rsidR="00A268BF" w:rsidRPr="0033431F">
        <w:rPr>
          <w:rFonts w:eastAsia="Times New Roman" w:cstheme="minorHAnsi"/>
          <w:b/>
          <w:lang w:eastAsia="ru-RU"/>
        </w:rPr>
        <w:t>респираторно-синцитиальный вирус</w:t>
      </w:r>
      <w:r w:rsidR="00A268BF" w:rsidRPr="0033431F">
        <w:rPr>
          <w:rFonts w:eastAsia="Times New Roman" w:cstheme="minorHAnsi"/>
          <w:lang w:eastAsia="ru-RU"/>
        </w:rPr>
        <w:t xml:space="preserve"> </w:t>
      </w:r>
    </w:p>
    <w:p w14:paraId="4DEA2B76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000000"/>
          <w:lang w:eastAsia="ru-RU"/>
        </w:rPr>
      </w:pPr>
      <w:r w:rsidRPr="00EB180B">
        <w:rPr>
          <w:rFonts w:eastAsia="Times New Roman" w:cstheme="minorHAnsi"/>
          <w:color w:val="000000"/>
          <w:lang w:eastAsia="ru-RU"/>
        </w:rPr>
        <w:t xml:space="preserve">- вирус аденогриппа </w:t>
      </w:r>
    </w:p>
    <w:p w14:paraId="2B92351F" w14:textId="77777777" w:rsidR="0033431F" w:rsidRPr="00EB180B" w:rsidRDefault="0033431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230CA547" w14:textId="77777777" w:rsidR="00A268BF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083DC3">
        <w:rPr>
          <w:rFonts w:eastAsia="Times New Roman" w:cstheme="minorHAnsi"/>
          <w:u w:val="single"/>
          <w:lang w:eastAsia="ru-RU"/>
        </w:rPr>
        <w:t>1405</w:t>
      </w:r>
      <w:r w:rsidRPr="00904C55">
        <w:rPr>
          <w:rFonts w:eastAsia="Times New Roman" w:cstheme="minorHAnsi"/>
          <w:u w:val="single"/>
          <w:lang w:eastAsia="ru-RU"/>
        </w:rPr>
        <w:t xml:space="preserve">. Выберите наиболее частого инфекционного возбудителя острой типичной внебольничной пневмонии у детей: </w:t>
      </w:r>
    </w:p>
    <w:p w14:paraId="372D656B" w14:textId="77777777" w:rsidR="00A268BF" w:rsidRPr="0033431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33431F">
        <w:rPr>
          <w:rFonts w:eastAsia="Times New Roman" w:cstheme="minorHAnsi"/>
          <w:lang w:eastAsia="ru-RU"/>
        </w:rPr>
        <w:t>- золотистый стафилококк</w:t>
      </w:r>
    </w:p>
    <w:p w14:paraId="63987E6E" w14:textId="77777777" w:rsidR="0033431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синегнойная палочка</w:t>
      </w:r>
    </w:p>
    <w:p w14:paraId="6C372384" w14:textId="77777777" w:rsidR="0033431F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</w:t>
      </w:r>
      <w:r w:rsidR="00A268BF" w:rsidRPr="0033431F">
        <w:rPr>
          <w:rFonts w:eastAsia="Times New Roman" w:cstheme="minorHAnsi"/>
          <w:b/>
          <w:lang w:eastAsia="ru-RU"/>
        </w:rPr>
        <w:t>пневмококк</w:t>
      </w:r>
    </w:p>
    <w:p w14:paraId="1A5A6BD4" w14:textId="77777777" w:rsidR="0033431F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вирус гриппа</w:t>
      </w:r>
    </w:p>
    <w:p w14:paraId="19E754A6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</w:t>
      </w:r>
    </w:p>
    <w:p w14:paraId="5AA7135C" w14:textId="77777777" w:rsidR="00A268BF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917C9">
        <w:rPr>
          <w:rFonts w:eastAsia="Times New Roman" w:cstheme="minorHAnsi"/>
          <w:u w:val="single"/>
          <w:lang w:eastAsia="ru-RU"/>
        </w:rPr>
        <w:t>1406</w:t>
      </w:r>
      <w:r w:rsidRPr="00904C55">
        <w:rPr>
          <w:rFonts w:eastAsia="Times New Roman" w:cstheme="minorHAnsi"/>
          <w:u w:val="single"/>
          <w:lang w:eastAsia="ru-RU"/>
        </w:rPr>
        <w:t>. Выберите стартовый антибиотик для лечения острой внебольничной пневмонии у детей:</w:t>
      </w:r>
    </w:p>
    <w:p w14:paraId="569E8CF5" w14:textId="77777777" w:rsidR="0033431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lastRenderedPageBreak/>
        <w:t xml:space="preserve"> - амикацин из группы аминогликозидов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B92795C" w14:textId="77777777" w:rsidR="0033431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</w:t>
      </w:r>
      <w:r w:rsidRPr="005F6402">
        <w:rPr>
          <w:rFonts w:eastAsia="Times New Roman" w:cstheme="minorHAnsi"/>
          <w:b/>
          <w:lang w:eastAsia="ru-RU"/>
        </w:rPr>
        <w:t>амоксиклав из группы защищенных пенициллинов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5D46768B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</w:t>
      </w:r>
      <w:r w:rsidRPr="005F6402">
        <w:rPr>
          <w:rFonts w:eastAsia="Times New Roman" w:cstheme="minorHAnsi"/>
          <w:lang w:eastAsia="ru-RU"/>
        </w:rPr>
        <w:t xml:space="preserve">цефртиаксон из группы цефалоспоринов 3 поколения </w:t>
      </w:r>
    </w:p>
    <w:p w14:paraId="733E8E35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мерексид из группы карбопенемов </w:t>
      </w:r>
    </w:p>
    <w:p w14:paraId="41E26DAE" w14:textId="77777777" w:rsidR="0033431F" w:rsidRPr="00EB180B" w:rsidRDefault="0033431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269691BE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C917C9">
        <w:rPr>
          <w:rFonts w:eastAsia="Times New Roman" w:cstheme="minorHAnsi"/>
          <w:u w:val="single"/>
          <w:lang w:eastAsia="ru-RU"/>
        </w:rPr>
        <w:t>1407</w:t>
      </w:r>
      <w:r w:rsidRPr="00904C55">
        <w:rPr>
          <w:rFonts w:eastAsia="Times New Roman" w:cstheme="minorHAnsi"/>
          <w:u w:val="single"/>
          <w:lang w:eastAsia="ru-RU"/>
        </w:rPr>
        <w:t>. Выберите стартовый антибиотик для лечения внутриутробной пневмонии у детей</w:t>
      </w:r>
      <w:r w:rsidRPr="00EB180B">
        <w:rPr>
          <w:rFonts w:eastAsia="Times New Roman" w:cstheme="minorHAnsi"/>
          <w:lang w:eastAsia="ru-RU"/>
        </w:rPr>
        <w:t xml:space="preserve">: </w:t>
      </w:r>
    </w:p>
    <w:p w14:paraId="7961DE37" w14:textId="77777777" w:rsidR="00A268BF" w:rsidRPr="0033431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33431F">
        <w:rPr>
          <w:rFonts w:eastAsia="Times New Roman" w:cstheme="minorHAnsi"/>
          <w:b/>
          <w:lang w:eastAsia="ru-RU"/>
        </w:rPr>
        <w:t>- амикацин из группы аминогликозидов+амоксиклав из группы защищенных пенициллинов</w:t>
      </w:r>
    </w:p>
    <w:p w14:paraId="3A96ED06" w14:textId="77777777" w:rsidR="0033431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ванкомицин из группы гликопептидов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4B0FE18F" w14:textId="77777777" w:rsidR="0033431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цефртиаксон из группы цефалоспоринов 3 поколения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3B4D17BF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мерексид из группы карбопенемов </w:t>
      </w:r>
    </w:p>
    <w:p w14:paraId="1794CA57" w14:textId="77777777" w:rsidR="0033431F" w:rsidRPr="00EB180B" w:rsidRDefault="0033431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422317D0" w14:textId="365D7B79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1408. Укажите, какие особенности дыхательной системы ребенка раннего возраста способствуют склонности к развитию отека легких: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575566D8" w14:textId="77777777" w:rsidR="0033431F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904C55">
        <w:rPr>
          <w:rFonts w:eastAsia="Times New Roman" w:cstheme="minorHAnsi"/>
          <w:b/>
          <w:lang w:eastAsia="ru-RU"/>
        </w:rPr>
        <w:t>- богатая васкуляризация лёгких</w:t>
      </w:r>
    </w:p>
    <w:p w14:paraId="025755F9" w14:textId="77777777" w:rsidR="0033431F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диафрагмальный тип дыхания</w:t>
      </w:r>
    </w:p>
    <w:p w14:paraId="6B89DB57" w14:textId="77777777" w:rsidR="00A268BF" w:rsidRPr="001B7F6E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1B7F6E">
        <w:rPr>
          <w:rFonts w:eastAsia="Times New Roman" w:cstheme="minorHAnsi"/>
          <w:lang w:eastAsia="ru-RU"/>
        </w:rPr>
        <w:t xml:space="preserve"> </w:t>
      </w:r>
      <w:r w:rsidR="00A268BF" w:rsidRPr="001B7F6E">
        <w:rPr>
          <w:rFonts w:eastAsia="Times New Roman" w:cstheme="minorHAnsi"/>
          <w:lang w:eastAsia="ru-RU"/>
        </w:rPr>
        <w:t xml:space="preserve">- меньшая активность сурфактанта </w:t>
      </w:r>
    </w:p>
    <w:p w14:paraId="22B0870E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физиологическое тахипное </w:t>
      </w:r>
    </w:p>
    <w:p w14:paraId="6939E499" w14:textId="77777777" w:rsidR="0033431F" w:rsidRPr="00EB180B" w:rsidRDefault="0033431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D03AA7B" w14:textId="77777777" w:rsidR="00A268BF" w:rsidRPr="008A2D9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8A2D9F">
        <w:rPr>
          <w:rFonts w:eastAsia="Times New Roman" w:cstheme="minorHAnsi"/>
          <w:u w:val="single"/>
          <w:lang w:eastAsia="ru-RU"/>
        </w:rPr>
        <w:t xml:space="preserve">1409. Укажите, какие препараты назначают при подозрении на атипичную пневмонию у детей старше 5 лет: </w:t>
      </w:r>
    </w:p>
    <w:p w14:paraId="40B015E9" w14:textId="77777777" w:rsidR="0033431F" w:rsidRPr="0033431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33431F">
        <w:rPr>
          <w:rFonts w:eastAsia="Times New Roman" w:cstheme="minorHAnsi"/>
          <w:b/>
          <w:lang w:eastAsia="ru-RU"/>
        </w:rPr>
        <w:t>- макролиды</w:t>
      </w:r>
    </w:p>
    <w:p w14:paraId="3E4574C5" w14:textId="77777777" w:rsidR="0033431F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аминогликозиды</w:t>
      </w:r>
      <w:r>
        <w:rPr>
          <w:rFonts w:eastAsia="Times New Roman" w:cstheme="minorHAnsi"/>
          <w:lang w:eastAsia="ru-RU"/>
        </w:rPr>
        <w:t xml:space="preserve"> </w:t>
      </w:r>
    </w:p>
    <w:p w14:paraId="099D7D57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цефалоспорины I - II поколения </w:t>
      </w:r>
    </w:p>
    <w:p w14:paraId="79DE28ED" w14:textId="77777777" w:rsidR="0033431F" w:rsidRPr="00EB180B" w:rsidRDefault="0033431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5AD50063" w14:textId="77777777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1410. Укажите, какие особенности определяют частые заболевания детей дошкольного возраста острыми респираторными инфекциями: </w:t>
      </w:r>
    </w:p>
    <w:p w14:paraId="387CAC35" w14:textId="77777777" w:rsidR="0033431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C02CFC">
        <w:rPr>
          <w:rFonts w:eastAsia="Times New Roman" w:cstheme="minorHAnsi"/>
          <w:b/>
          <w:lang w:eastAsia="ru-RU"/>
        </w:rPr>
        <w:t>- незрелость местного иммунитета</w:t>
      </w:r>
    </w:p>
    <w:p w14:paraId="21E749B8" w14:textId="77777777" w:rsidR="0033431F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диафрагмальный тип дыхания</w:t>
      </w:r>
      <w:r>
        <w:rPr>
          <w:rFonts w:eastAsia="Times New Roman" w:cstheme="minorHAnsi"/>
          <w:lang w:eastAsia="ru-RU"/>
        </w:rPr>
        <w:t xml:space="preserve"> </w:t>
      </w:r>
    </w:p>
    <w:p w14:paraId="4103D0DD" w14:textId="704615FE" w:rsidR="00A268BF" w:rsidRPr="00FB4E6A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FB4E6A">
        <w:rPr>
          <w:rFonts w:eastAsia="Times New Roman" w:cstheme="minorHAnsi"/>
          <w:color w:val="FF0000"/>
          <w:lang w:eastAsia="ru-RU"/>
        </w:rPr>
        <w:t xml:space="preserve">- </w:t>
      </w:r>
      <w:r w:rsidRPr="00FB4E6A">
        <w:rPr>
          <w:rFonts w:eastAsia="Times New Roman" w:cstheme="minorHAnsi"/>
          <w:lang w:eastAsia="ru-RU"/>
        </w:rPr>
        <w:t xml:space="preserve">несовершенство мукоцилиарного </w:t>
      </w:r>
      <w:proofErr w:type="gramStart"/>
      <w:r w:rsidRPr="00FB4E6A">
        <w:rPr>
          <w:rFonts w:eastAsia="Times New Roman" w:cstheme="minorHAnsi"/>
          <w:lang w:eastAsia="ru-RU"/>
        </w:rPr>
        <w:t xml:space="preserve">клиренса </w:t>
      </w:r>
      <w:r w:rsidR="00FB4E6A">
        <w:rPr>
          <w:rFonts w:eastAsia="Times New Roman" w:cstheme="minorHAnsi"/>
          <w:lang w:eastAsia="ru-RU"/>
        </w:rPr>
        <w:t>;</w:t>
      </w:r>
      <w:proofErr w:type="gramEnd"/>
      <w:r w:rsidR="00FB4E6A">
        <w:rPr>
          <w:rFonts w:eastAsia="Times New Roman" w:cstheme="minorHAnsi"/>
          <w:lang w:eastAsia="ru-RU"/>
        </w:rPr>
        <w:t xml:space="preserve"> </w:t>
      </w:r>
      <w:r w:rsidR="00FB4E6A" w:rsidRPr="00FB4E6A">
        <w:rPr>
          <w:rFonts w:eastAsia="Times New Roman" w:cstheme="minorHAnsi"/>
          <w:b/>
          <w:lang w:eastAsia="ru-RU"/>
        </w:rPr>
        <w:t>не верно</w:t>
      </w:r>
    </w:p>
    <w:p w14:paraId="4A7090E4" w14:textId="77777777" w:rsidR="0033431F" w:rsidRPr="00EB180B" w:rsidRDefault="0033431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5B8381F1" w14:textId="77777777" w:rsid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1411. Дайте лабораторную характеристику острой дыхательной недостаточности I степени у </w:t>
      </w:r>
      <w:proofErr w:type="gramStart"/>
      <w:r w:rsidRPr="00C02CFC">
        <w:rPr>
          <w:rFonts w:eastAsia="Times New Roman" w:cstheme="minorHAnsi"/>
          <w:u w:val="single"/>
          <w:lang w:eastAsia="ru-RU"/>
        </w:rPr>
        <w:t>детей:</w:t>
      </w:r>
      <w:r w:rsidR="00C02CFC">
        <w:rPr>
          <w:rFonts w:eastAsia="Times New Roman" w:cstheme="minorHAnsi"/>
          <w:u w:val="single"/>
          <w:lang w:eastAsia="ru-RU"/>
        </w:rPr>
        <w:t>+</w:t>
      </w:r>
      <w:proofErr w:type="gramEnd"/>
    </w:p>
    <w:p w14:paraId="5B73562A" w14:textId="04200599" w:rsidR="0033431F" w:rsidRPr="00C2792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</w:t>
      </w:r>
      <w:r w:rsidRPr="00C2792D">
        <w:rPr>
          <w:rFonts w:eastAsia="Times New Roman" w:cstheme="minorHAnsi"/>
          <w:b/>
          <w:lang w:eastAsia="ru-RU"/>
        </w:rPr>
        <w:t>- газовый состав крови не изменен</w:t>
      </w:r>
      <w:r w:rsidR="007B4573" w:rsidRPr="00C2792D">
        <w:rPr>
          <w:rFonts w:eastAsia="Times New Roman" w:cstheme="minorHAnsi"/>
          <w:b/>
          <w:lang w:eastAsia="ru-RU"/>
        </w:rPr>
        <w:t xml:space="preserve"> </w:t>
      </w:r>
    </w:p>
    <w:p w14:paraId="72BD7334" w14:textId="77777777" w:rsidR="0033431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дыхательный или метаболический ацидоз (рН 7,34– 7,25)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68F98BF2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насыщение крови кислородом ниже 70%, декомпенсированный </w:t>
      </w:r>
      <w:proofErr w:type="gramStart"/>
      <w:r w:rsidRPr="00EB180B">
        <w:rPr>
          <w:rFonts w:eastAsia="Times New Roman" w:cstheme="minorHAnsi"/>
          <w:lang w:eastAsia="ru-RU"/>
        </w:rPr>
        <w:t>ацидоз( рН</w:t>
      </w:r>
      <w:proofErr w:type="gramEnd"/>
      <w:r w:rsidRPr="00EB180B">
        <w:rPr>
          <w:rFonts w:eastAsia="Times New Roman" w:cstheme="minorHAnsi"/>
          <w:lang w:eastAsia="ru-RU"/>
        </w:rPr>
        <w:t xml:space="preserve"> менее 7,2) </w:t>
      </w:r>
    </w:p>
    <w:p w14:paraId="487ABF12" w14:textId="77777777" w:rsidR="0033431F" w:rsidRPr="00EB180B" w:rsidRDefault="0033431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2800EE8E" w14:textId="77777777" w:rsidR="00A268BF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917C9">
        <w:rPr>
          <w:rFonts w:eastAsia="Times New Roman" w:cstheme="minorHAnsi"/>
          <w:u w:val="single"/>
          <w:lang w:eastAsia="ru-RU"/>
        </w:rPr>
        <w:t>1412</w:t>
      </w:r>
      <w:r w:rsidRPr="00904C55">
        <w:rPr>
          <w:rFonts w:eastAsia="Times New Roman" w:cstheme="minorHAnsi"/>
          <w:u w:val="single"/>
          <w:lang w:eastAsia="ru-RU"/>
        </w:rPr>
        <w:t xml:space="preserve">. Укажите, характерные признаки для стафилокковой деструктивной пневмонии у детей: </w:t>
      </w:r>
    </w:p>
    <w:p w14:paraId="46CC8F55" w14:textId="77777777" w:rsidR="00A268BF" w:rsidRPr="00C2792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C2792D">
        <w:rPr>
          <w:rFonts w:eastAsia="Times New Roman" w:cstheme="minorHAnsi"/>
          <w:lang w:eastAsia="ru-RU"/>
        </w:rPr>
        <w:t xml:space="preserve">- </w:t>
      </w:r>
      <w:r w:rsidRPr="00C2792D">
        <w:rPr>
          <w:rFonts w:eastAsia="Times New Roman" w:cstheme="minorHAnsi"/>
          <w:b/>
          <w:lang w:eastAsia="ru-RU"/>
        </w:rPr>
        <w:t>ранний возраст ребенка, острое начало после предшествующего ОРВИ, нарастающая выраженная интоксикация, дыхательная недостаточность, влажный кашель, развитие легочных осложнений</w:t>
      </w:r>
      <w:r w:rsidRPr="00C2792D">
        <w:rPr>
          <w:rFonts w:eastAsia="Times New Roman" w:cstheme="minorHAnsi"/>
          <w:lang w:eastAsia="ru-RU"/>
        </w:rPr>
        <w:t xml:space="preserve"> </w:t>
      </w:r>
    </w:p>
    <w:p w14:paraId="30A3903D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постепенное нарастание симптомов, длительная субфебрильная температура, склонность к затяжному течению, изнурительный кашель с небольшим количеством мокроты </w:t>
      </w:r>
    </w:p>
    <w:p w14:paraId="0DE13E45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остро развившаяся лихорадка с ознобом (без предшествующего ОРВИ), боль в боку (иногда в животе), появление кашля с «ржавой» мокротой, румянец щёк (на стороне поражения), одышка </w:t>
      </w:r>
    </w:p>
    <w:p w14:paraId="151E82D5" w14:textId="77777777" w:rsidR="00C2792D" w:rsidRPr="00EB180B" w:rsidRDefault="00C2792D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4E8DEDD6" w14:textId="77777777" w:rsidR="00A268BF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1C6AD9">
        <w:rPr>
          <w:rFonts w:eastAsia="Times New Roman" w:cstheme="minorHAnsi"/>
          <w:u w:val="single"/>
          <w:lang w:eastAsia="ru-RU"/>
        </w:rPr>
        <w:t>1413</w:t>
      </w:r>
      <w:r w:rsidRPr="00904C55">
        <w:rPr>
          <w:rFonts w:eastAsia="Times New Roman" w:cstheme="minorHAnsi"/>
          <w:u w:val="single"/>
          <w:lang w:eastAsia="ru-RU"/>
        </w:rPr>
        <w:t>. Выберите тип наследования при муковисцидозе</w:t>
      </w:r>
    </w:p>
    <w:p w14:paraId="35E9F705" w14:textId="77777777" w:rsidR="00C2792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аутосомно-доминантный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6BB65135" w14:textId="77777777" w:rsidR="00C2792D" w:rsidRPr="00C2792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C2792D">
        <w:rPr>
          <w:rFonts w:eastAsia="Times New Roman" w:cstheme="minorHAnsi"/>
          <w:b/>
          <w:lang w:eastAsia="ru-RU"/>
        </w:rPr>
        <w:lastRenderedPageBreak/>
        <w:t>- аутосомно-рецессивный</w:t>
      </w:r>
    </w:p>
    <w:p w14:paraId="4C5648A7" w14:textId="77777777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сцпленный с Х-хромосомой </w:t>
      </w:r>
    </w:p>
    <w:p w14:paraId="252E05D0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спорадическое </w:t>
      </w:r>
    </w:p>
    <w:p w14:paraId="71A1B98D" w14:textId="77777777" w:rsidR="00C2792D" w:rsidRPr="00EB180B" w:rsidRDefault="00C2792D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45850E1" w14:textId="5F1CDFB4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1414. Выберите препарат для базисной терапии бронхиальной астмы у детей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2B23AEEB" w14:textId="77777777" w:rsidR="00C2792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фенотерол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2FA256C" w14:textId="77777777" w:rsidR="00C2792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</w:t>
      </w:r>
      <w:r w:rsidRPr="005F6402">
        <w:rPr>
          <w:rFonts w:eastAsia="Times New Roman" w:cstheme="minorHAnsi"/>
          <w:lang w:eastAsia="ru-RU"/>
        </w:rPr>
        <w:t>ипратропиума бромид</w:t>
      </w:r>
      <w:r w:rsidR="007B4573" w:rsidRPr="005F6402">
        <w:rPr>
          <w:rFonts w:eastAsia="Times New Roman" w:cstheme="minorHAnsi"/>
          <w:lang w:eastAsia="ru-RU"/>
        </w:rPr>
        <w:t xml:space="preserve"> </w:t>
      </w:r>
    </w:p>
    <w:p w14:paraId="217A4E9E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</w:t>
      </w:r>
      <w:r w:rsidRPr="005F6402">
        <w:rPr>
          <w:rFonts w:eastAsia="Times New Roman" w:cstheme="minorHAnsi"/>
          <w:b/>
          <w:lang w:eastAsia="ru-RU"/>
        </w:rPr>
        <w:t xml:space="preserve">формотерол </w:t>
      </w:r>
    </w:p>
    <w:p w14:paraId="6C26C795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эуфиллин </w:t>
      </w:r>
    </w:p>
    <w:p w14:paraId="26C38436" w14:textId="77777777" w:rsidR="00C2792D" w:rsidRPr="00EB180B" w:rsidRDefault="00C2792D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35B3C071" w14:textId="77777777" w:rsidR="00C2792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color w:val="FF0000"/>
          <w:lang w:eastAsia="ru-RU"/>
        </w:rPr>
        <w:t xml:space="preserve"> </w:t>
      </w:r>
      <w:r w:rsidRPr="00C2792D">
        <w:rPr>
          <w:rFonts w:eastAsia="Times New Roman" w:cstheme="minorHAnsi"/>
          <w:lang w:eastAsia="ru-RU"/>
        </w:rPr>
        <w:t>1415</w:t>
      </w:r>
      <w:r w:rsidRPr="00EB180B">
        <w:rPr>
          <w:rFonts w:eastAsia="Times New Roman" w:cstheme="minorHAnsi"/>
          <w:lang w:eastAsia="ru-RU"/>
        </w:rPr>
        <w:t xml:space="preserve">. Выберите профилактическую дозу для детей первых 6 мес жизни </w:t>
      </w:r>
    </w:p>
    <w:p w14:paraId="4BEA8B10" w14:textId="77777777" w:rsidR="00C2792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- 400 МЕ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7FE5C0BF" w14:textId="77777777" w:rsidR="00C2792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- 500 МЕ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2C205AB8" w14:textId="77777777" w:rsidR="00A268BF" w:rsidRPr="00C2792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C2792D">
        <w:rPr>
          <w:rFonts w:eastAsia="Times New Roman" w:cstheme="minorHAnsi"/>
          <w:b/>
          <w:lang w:eastAsia="ru-RU"/>
        </w:rPr>
        <w:t xml:space="preserve">- 1000 МЕ </w:t>
      </w:r>
    </w:p>
    <w:p w14:paraId="70451E15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- 2000 МЕ </w:t>
      </w:r>
    </w:p>
    <w:p w14:paraId="269FF248" w14:textId="77777777" w:rsidR="00C2792D" w:rsidRPr="00EB180B" w:rsidRDefault="00C2792D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11E884D" w14:textId="77777777" w:rsidR="00C2792D" w:rsidRPr="00C2792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CE2B19">
        <w:rPr>
          <w:rFonts w:eastAsia="Times New Roman" w:cstheme="minorHAnsi"/>
          <w:u w:val="single"/>
          <w:lang w:eastAsia="ru-RU"/>
        </w:rPr>
        <w:t>1416. Укажите наиболее типичные поражения желудочно – кишечного тракта при муковисцидозе:</w:t>
      </w:r>
      <w:r w:rsidRPr="00EB180B">
        <w:rPr>
          <w:rFonts w:eastAsia="Times New Roman" w:cstheme="minorHAnsi"/>
          <w:lang w:eastAsia="ru-RU"/>
        </w:rPr>
        <w:t xml:space="preserve"> </w:t>
      </w:r>
      <w:r w:rsidRPr="00C2792D">
        <w:rPr>
          <w:rFonts w:eastAsia="Times New Roman" w:cstheme="minorHAnsi"/>
          <w:b/>
          <w:lang w:eastAsia="ru-RU"/>
        </w:rPr>
        <w:t>- синдром мальабсорбции</w:t>
      </w:r>
    </w:p>
    <w:p w14:paraId="6B5FCB23" w14:textId="77777777" w:rsidR="00C2792D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спастический колит</w:t>
      </w:r>
      <w:r>
        <w:rPr>
          <w:rFonts w:eastAsia="Times New Roman" w:cstheme="minorHAnsi"/>
          <w:lang w:eastAsia="ru-RU"/>
        </w:rPr>
        <w:t xml:space="preserve"> </w:t>
      </w:r>
    </w:p>
    <w:p w14:paraId="5500DD66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хронический гастродуоденит</w:t>
      </w:r>
    </w:p>
    <w:p w14:paraId="1D3A6A3F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гастроэзофагальный рефлюкс </w:t>
      </w:r>
    </w:p>
    <w:p w14:paraId="650AC4B5" w14:textId="77777777" w:rsidR="00C2792D" w:rsidRPr="00C02CFC" w:rsidRDefault="00C2792D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</w:p>
    <w:p w14:paraId="69293B14" w14:textId="426998E1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C02CFC">
        <w:rPr>
          <w:rFonts w:eastAsia="Times New Roman" w:cstheme="minorHAnsi"/>
          <w:lang w:eastAsia="ru-RU"/>
        </w:rPr>
        <w:t>1417. Укажите основную причину формирования хронической пневмонии у детей:</w:t>
      </w:r>
    </w:p>
    <w:p w14:paraId="6DCC5A9C" w14:textId="77777777" w:rsidR="00C2792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пороки развития бронхолегочной системы</w:t>
      </w:r>
    </w:p>
    <w:p w14:paraId="53BD0589" w14:textId="7818CEE8" w:rsidR="00C2792D" w:rsidRPr="00585951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  <w:r w:rsidRPr="00585951">
        <w:rPr>
          <w:rFonts w:eastAsia="Times New Roman" w:cstheme="minorHAnsi"/>
          <w:lang w:eastAsia="ru-RU"/>
        </w:rPr>
        <w:t xml:space="preserve"> </w:t>
      </w:r>
      <w:r w:rsidR="00A268BF" w:rsidRPr="00585951">
        <w:rPr>
          <w:rFonts w:eastAsia="Times New Roman" w:cstheme="minorHAnsi"/>
          <w:lang w:eastAsia="ru-RU"/>
        </w:rPr>
        <w:t>- неправильное лечение острой пневмонии</w:t>
      </w:r>
      <w:r w:rsidR="00585951">
        <w:rPr>
          <w:rFonts w:eastAsia="Times New Roman" w:cstheme="minorHAnsi"/>
          <w:lang w:eastAsia="ru-RU"/>
        </w:rPr>
        <w:t xml:space="preserve">; </w:t>
      </w:r>
      <w:r w:rsidR="00585951" w:rsidRPr="00585951">
        <w:rPr>
          <w:rFonts w:eastAsia="Times New Roman" w:cstheme="minorHAnsi"/>
          <w:b/>
          <w:lang w:eastAsia="ru-RU"/>
        </w:rPr>
        <w:t>не верно</w:t>
      </w:r>
    </w:p>
    <w:p w14:paraId="158A4425" w14:textId="77777777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недоношенность </w:t>
      </w:r>
    </w:p>
    <w:p w14:paraId="7464FE14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персистирующие вирусные инфекции </w:t>
      </w:r>
    </w:p>
    <w:p w14:paraId="61743FC6" w14:textId="77777777" w:rsidR="00C2792D" w:rsidRPr="00EB180B" w:rsidRDefault="00C2792D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43BF682B" w14:textId="77777777" w:rsidR="00A268BF" w:rsidRPr="002327E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2327E9">
        <w:rPr>
          <w:rFonts w:eastAsia="Times New Roman" w:cstheme="minorHAnsi"/>
          <w:u w:val="single"/>
          <w:lang w:eastAsia="ru-RU"/>
        </w:rPr>
        <w:t xml:space="preserve">1418. Укажите диагностическое содержание хлоридов в поте (в потовой </w:t>
      </w:r>
      <w:proofErr w:type="gramStart"/>
      <w:r w:rsidRPr="002327E9">
        <w:rPr>
          <w:rFonts w:eastAsia="Times New Roman" w:cstheme="minorHAnsi"/>
          <w:u w:val="single"/>
          <w:lang w:eastAsia="ru-RU"/>
        </w:rPr>
        <w:t>пробе)при</w:t>
      </w:r>
      <w:proofErr w:type="gramEnd"/>
      <w:r w:rsidRPr="002327E9">
        <w:rPr>
          <w:rFonts w:eastAsia="Times New Roman" w:cstheme="minorHAnsi"/>
          <w:u w:val="single"/>
          <w:lang w:eastAsia="ru-RU"/>
        </w:rPr>
        <w:t xml:space="preserve"> муковисцидозе: </w:t>
      </w:r>
    </w:p>
    <w:p w14:paraId="210C2046" w14:textId="77777777" w:rsidR="00C2792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до 60 ммоль/л</w:t>
      </w:r>
    </w:p>
    <w:p w14:paraId="693EF16C" w14:textId="77777777" w:rsidR="00A268BF" w:rsidRPr="00AE0008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AE0008">
        <w:rPr>
          <w:rFonts w:eastAsia="Times New Roman" w:cstheme="minorHAnsi"/>
          <w:b/>
          <w:lang w:eastAsia="ru-RU"/>
        </w:rPr>
        <w:t xml:space="preserve"> </w:t>
      </w:r>
      <w:r w:rsidR="00A268BF" w:rsidRPr="00AE0008">
        <w:rPr>
          <w:rFonts w:eastAsia="Times New Roman" w:cstheme="minorHAnsi"/>
          <w:b/>
          <w:lang w:eastAsia="ru-RU"/>
        </w:rPr>
        <w:t xml:space="preserve">- выше 60 ммоль/л </w:t>
      </w:r>
    </w:p>
    <w:p w14:paraId="2EC0ADD4" w14:textId="33AF055F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выше 120 ммоль/л </w:t>
      </w:r>
    </w:p>
    <w:p w14:paraId="5C6DECBF" w14:textId="77777777" w:rsidR="008E5033" w:rsidRPr="00EB180B" w:rsidRDefault="008E503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DE06CAA" w14:textId="77777777" w:rsidR="008E5033" w:rsidRPr="008E503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8E5033">
        <w:rPr>
          <w:rFonts w:eastAsia="Times New Roman" w:cstheme="minorHAnsi"/>
          <w:u w:val="single"/>
          <w:lang w:eastAsia="ru-RU"/>
        </w:rPr>
        <w:t xml:space="preserve">1419. Выберите показатели температуры тела ребенка, характеризующиеся как субфебрильные: </w:t>
      </w:r>
    </w:p>
    <w:p w14:paraId="30D95F94" w14:textId="0020300F" w:rsid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- 36,6-37,0 0С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E348822" w14:textId="77777777" w:rsid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- 37,0-37,5 0 С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6057523F" w14:textId="77777777" w:rsidR="00A268BF" w:rsidRP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AE0008">
        <w:rPr>
          <w:rFonts w:eastAsia="Times New Roman" w:cstheme="minorHAnsi"/>
          <w:b/>
          <w:lang w:eastAsia="ru-RU"/>
        </w:rPr>
        <w:t xml:space="preserve">- 37,1-38,0 0С </w:t>
      </w:r>
    </w:p>
    <w:p w14:paraId="10FB292F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- 38,1-39 0С </w:t>
      </w:r>
    </w:p>
    <w:p w14:paraId="0E67B1F1" w14:textId="77777777" w:rsidR="00AE0008" w:rsidRPr="00EB180B" w:rsidRDefault="00AE0008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3B221111" w14:textId="681AD02B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1420. Выберите правильный ответ. Доброкачественный "розовый" вариант лихорадки характеризуется: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24F57A97" w14:textId="77777777" w:rsidR="00A268BF" w:rsidRP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</w:t>
      </w:r>
      <w:r w:rsidRPr="00AE0008">
        <w:rPr>
          <w:rFonts w:eastAsia="Times New Roman" w:cstheme="minorHAnsi"/>
          <w:b/>
          <w:lang w:eastAsia="ru-RU"/>
        </w:rPr>
        <w:t xml:space="preserve">кожные покровы ребенка горячие, гиперемированы </w:t>
      </w:r>
    </w:p>
    <w:p w14:paraId="786CBC48" w14:textId="77777777" w:rsid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кожные покровы ребенка бледные, горячие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7E8016A8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кожные покровы ребенка бледные, холодные </w:t>
      </w:r>
    </w:p>
    <w:p w14:paraId="12F218A8" w14:textId="77777777" w:rsidR="00AE0008" w:rsidRPr="00EB180B" w:rsidRDefault="00AE0008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CA88E9D" w14:textId="77777777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lastRenderedPageBreak/>
        <w:t xml:space="preserve">1421.Выберите группу здоровья, к которой можно отнести ребенка, если он имеет следующую характеристику здоровья: имеет нормальное физическое и нервно-психическое развитие, </w:t>
      </w:r>
    </w:p>
    <w:p w14:paraId="197415F9" w14:textId="67B0F90E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отсутствуют функциональные нарушения и хронические заболевания, редко </w:t>
      </w:r>
      <w:proofErr w:type="gramStart"/>
      <w:r w:rsidR="00AE0008" w:rsidRPr="00C02CFC">
        <w:rPr>
          <w:rFonts w:eastAsia="Times New Roman" w:cstheme="minorHAnsi"/>
          <w:u w:val="single"/>
          <w:lang w:eastAsia="ru-RU"/>
        </w:rPr>
        <w:t>болеет.</w:t>
      </w:r>
      <w:r w:rsidR="00C02CFC">
        <w:rPr>
          <w:rFonts w:eastAsia="Times New Roman" w:cstheme="minorHAnsi"/>
          <w:u w:val="single"/>
          <w:lang w:eastAsia="ru-RU"/>
        </w:rPr>
        <w:t>+</w:t>
      </w:r>
      <w:proofErr w:type="gramEnd"/>
    </w:p>
    <w:p w14:paraId="157BAB88" w14:textId="77777777" w:rsidR="00AE0008" w:rsidRP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AE0008">
        <w:rPr>
          <w:rFonts w:eastAsia="Times New Roman" w:cstheme="minorHAnsi"/>
          <w:b/>
          <w:lang w:eastAsia="ru-RU"/>
        </w:rPr>
        <w:t>-1</w:t>
      </w:r>
    </w:p>
    <w:p w14:paraId="44702B1E" w14:textId="77777777" w:rsidR="00AE0008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-2</w:t>
      </w:r>
      <w:r>
        <w:rPr>
          <w:rFonts w:eastAsia="Times New Roman" w:cstheme="minorHAnsi"/>
          <w:lang w:eastAsia="ru-RU"/>
        </w:rPr>
        <w:t xml:space="preserve"> </w:t>
      </w:r>
    </w:p>
    <w:p w14:paraId="1E32E5E8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-3 </w:t>
      </w:r>
    </w:p>
    <w:p w14:paraId="21AABE1D" w14:textId="77777777" w:rsid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-4 </w:t>
      </w:r>
    </w:p>
    <w:p w14:paraId="2E4C274B" w14:textId="77777777" w:rsid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-5</w:t>
      </w:r>
    </w:p>
    <w:p w14:paraId="3A8C2A09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</w:t>
      </w:r>
    </w:p>
    <w:p w14:paraId="2E35612E" w14:textId="0B4F7C75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1422. Определите, к какой группе здоровья относится подросток. При врачебном осмотре Ивана Ф. 14 лет, с участием специалистов диагностировано: бронхиальная астма в стадии клинической и лабораторной ремиссии. Физическое и психическое развитие соответствует возрасту, гармоничное. За год, предшествовавший обследованию, перенёс 2 ОРВИ, парагрипп.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50DDE73E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- 1-я группа; </w:t>
      </w:r>
    </w:p>
    <w:p w14:paraId="6BFD24F0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- 2-я группа; </w:t>
      </w:r>
    </w:p>
    <w:p w14:paraId="697F0F35" w14:textId="77777777" w:rsidR="00AE0008" w:rsidRP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AE0008">
        <w:rPr>
          <w:rFonts w:eastAsia="Times New Roman" w:cstheme="minorHAnsi"/>
          <w:b/>
          <w:lang w:eastAsia="ru-RU"/>
        </w:rPr>
        <w:t>- 3-я группа;</w:t>
      </w:r>
    </w:p>
    <w:p w14:paraId="4A77668E" w14:textId="77777777" w:rsidR="00A268BF" w:rsidRP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- 4-я группа;</w:t>
      </w:r>
    </w:p>
    <w:p w14:paraId="61A62A8E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- 5-я группа. </w:t>
      </w:r>
    </w:p>
    <w:p w14:paraId="3EBB62AD" w14:textId="77777777" w:rsidR="00AE0008" w:rsidRPr="00EB180B" w:rsidRDefault="00AE0008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35C55F90" w14:textId="03665D57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1423. Укажите, какой из перечисленных ниже пороков сердца всегда сопровождается цианозом кожи?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6FEFF38C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Дефект межжелудочковой перегородки </w:t>
      </w:r>
    </w:p>
    <w:p w14:paraId="635F32B3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Дефект межпредсердной перегородки </w:t>
      </w:r>
    </w:p>
    <w:p w14:paraId="5628EC25" w14:textId="77777777" w:rsid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Открытый артериальный проток</w:t>
      </w:r>
    </w:p>
    <w:p w14:paraId="7AF82F97" w14:textId="77777777" w:rsidR="00A268BF" w:rsidRPr="00AE0008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AE0008">
        <w:rPr>
          <w:rFonts w:eastAsia="Times New Roman" w:cstheme="minorHAnsi"/>
          <w:b/>
          <w:lang w:eastAsia="ru-RU"/>
        </w:rPr>
        <w:t xml:space="preserve"> </w:t>
      </w:r>
      <w:r w:rsidR="00A268BF" w:rsidRPr="00AE0008">
        <w:rPr>
          <w:rFonts w:eastAsia="Times New Roman" w:cstheme="minorHAnsi"/>
          <w:b/>
          <w:lang w:eastAsia="ru-RU"/>
        </w:rPr>
        <w:t xml:space="preserve">- Тетрада Фалло </w:t>
      </w:r>
    </w:p>
    <w:p w14:paraId="1E46A021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Изолированный стеноз лёгочной артерии </w:t>
      </w:r>
    </w:p>
    <w:p w14:paraId="1679D799" w14:textId="77777777" w:rsidR="00AE0008" w:rsidRPr="00EB180B" w:rsidRDefault="00AE0008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3F042C9" w14:textId="73BAD3C7" w:rsidR="00C02CFC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1424. Выберите правильный вариант ответа. Изолированный мочевой синдром при остром гломерулонефрите проявляется: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47928BD9" w14:textId="77777777" w:rsid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гематурия и отеки;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5C0BDFFE" w14:textId="77777777" w:rsid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протеинурия и азотемия;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4E9CFD26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протеинемия и отечный синдром </w:t>
      </w:r>
    </w:p>
    <w:p w14:paraId="77A86787" w14:textId="77777777" w:rsidR="00A268BF" w:rsidRP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AE0008">
        <w:rPr>
          <w:rFonts w:eastAsia="Times New Roman" w:cstheme="minorHAnsi"/>
          <w:b/>
          <w:lang w:eastAsia="ru-RU"/>
        </w:rPr>
        <w:t xml:space="preserve">- микропротеинурия и гематурия </w:t>
      </w:r>
    </w:p>
    <w:p w14:paraId="1298A640" w14:textId="77777777" w:rsidR="00AE0008" w:rsidRPr="00EB180B" w:rsidRDefault="00AE0008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052E90A3" w14:textId="615B68B6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1425. Выберите правильный ответ. Прием глюкокортикоидов внутрь при нефротическом синдроме осуществляется: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666F7735" w14:textId="77777777" w:rsidR="00AE0008" w:rsidRP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E0008">
        <w:rPr>
          <w:rFonts w:eastAsia="Times New Roman" w:cstheme="minorHAnsi"/>
          <w:lang w:eastAsia="ru-RU"/>
        </w:rPr>
        <w:t>- равномерно в течении суток;</w:t>
      </w:r>
      <w:r w:rsidR="007B4573" w:rsidRPr="00AE0008">
        <w:rPr>
          <w:rFonts w:eastAsia="Times New Roman" w:cstheme="minorHAnsi"/>
          <w:lang w:eastAsia="ru-RU"/>
        </w:rPr>
        <w:t xml:space="preserve"> </w:t>
      </w:r>
    </w:p>
    <w:p w14:paraId="5D3D1CB8" w14:textId="77777777" w:rsidR="00AE0008" w:rsidRP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AE0008">
        <w:rPr>
          <w:rFonts w:eastAsia="Times New Roman" w:cstheme="minorHAnsi"/>
          <w:b/>
          <w:lang w:eastAsia="ru-RU"/>
        </w:rPr>
        <w:t xml:space="preserve">- преимущественно в утренние часы; </w:t>
      </w:r>
    </w:p>
    <w:p w14:paraId="0C83B156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преимущественно в вечерние часы </w:t>
      </w:r>
    </w:p>
    <w:p w14:paraId="3336F8B3" w14:textId="77777777" w:rsidR="00AE0008" w:rsidRPr="00EB180B" w:rsidRDefault="00AE0008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5EEFB74E" w14:textId="0ACCEBDB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1426. Выберите правильный ответ. Ребенок 3-х месяцев недостаточно прибавляет в весе. Какое клиническое проявление может служить основным критерием гипотрофии II степени?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2D5801BB" w14:textId="77777777" w:rsid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сниженный аппетит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244726F8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отсутствие подкожно-жировой клетчатки на животе и конечностях </w:t>
      </w:r>
    </w:p>
    <w:p w14:paraId="58AECF3C" w14:textId="5DE93820" w:rsidR="00AE0008" w:rsidRP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EB180B">
        <w:rPr>
          <w:rFonts w:eastAsia="Times New Roman" w:cstheme="minorHAnsi"/>
          <w:color w:val="FF0000"/>
          <w:lang w:eastAsia="ru-RU"/>
        </w:rPr>
        <w:t xml:space="preserve">- </w:t>
      </w:r>
      <w:r w:rsidRPr="00C02CFC">
        <w:rPr>
          <w:rFonts w:eastAsia="Times New Roman" w:cstheme="minorHAnsi"/>
          <w:lang w:eastAsia="ru-RU"/>
        </w:rPr>
        <w:t>дефицит массы тела более 10</w:t>
      </w:r>
      <w:proofErr w:type="gramStart"/>
      <w:r w:rsidRPr="00C02CFC">
        <w:rPr>
          <w:rFonts w:eastAsia="Times New Roman" w:cstheme="minorHAnsi"/>
          <w:lang w:eastAsia="ru-RU"/>
        </w:rPr>
        <w:t>%</w:t>
      </w:r>
      <w:r w:rsidR="007B4573" w:rsidRPr="00AE0008">
        <w:rPr>
          <w:rFonts w:eastAsia="Times New Roman" w:cstheme="minorHAnsi"/>
          <w:b/>
          <w:lang w:eastAsia="ru-RU"/>
        </w:rPr>
        <w:t xml:space="preserve"> </w:t>
      </w:r>
      <w:r w:rsidR="00C02CFC">
        <w:rPr>
          <w:rFonts w:eastAsia="Times New Roman" w:cstheme="minorHAnsi"/>
          <w:b/>
          <w:lang w:eastAsia="ru-RU"/>
        </w:rPr>
        <w:t xml:space="preserve"> не</w:t>
      </w:r>
      <w:proofErr w:type="gramEnd"/>
      <w:r w:rsidR="00C02CFC">
        <w:rPr>
          <w:rFonts w:eastAsia="Times New Roman" w:cstheme="minorHAnsi"/>
          <w:b/>
          <w:lang w:eastAsia="ru-RU"/>
        </w:rPr>
        <w:t xml:space="preserve"> верно</w:t>
      </w:r>
    </w:p>
    <w:p w14:paraId="45511427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частое срыгивание </w:t>
      </w:r>
    </w:p>
    <w:p w14:paraId="527EF076" w14:textId="77777777" w:rsidR="00AE0008" w:rsidRPr="00EB180B" w:rsidRDefault="00AE0008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ADBC5F7" w14:textId="571B0854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lastRenderedPageBreak/>
        <w:t xml:space="preserve">1427. Укажите, для какого заболевания, сопровождающегося синдромом мальабсорбции, свойственны отеки псевдонефротического характера?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0C46928A" w14:textId="77777777" w:rsid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непереносимость лактозы</w:t>
      </w:r>
    </w:p>
    <w:p w14:paraId="0A706AB7" w14:textId="77777777" w:rsidR="00AE0008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непереносимость сахарозы</w:t>
      </w:r>
    </w:p>
    <w:p w14:paraId="15BA92E6" w14:textId="77777777" w:rsidR="00AE0008" w:rsidRPr="00AE0008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AE0008">
        <w:rPr>
          <w:rFonts w:eastAsia="Times New Roman" w:cstheme="minorHAnsi"/>
          <w:b/>
          <w:lang w:eastAsia="ru-RU"/>
        </w:rPr>
        <w:t>- целиакия (экссудативная энтеропатия)</w:t>
      </w:r>
      <w:r w:rsidRPr="00AE0008">
        <w:rPr>
          <w:rFonts w:eastAsia="Times New Roman" w:cstheme="minorHAnsi"/>
          <w:b/>
          <w:lang w:eastAsia="ru-RU"/>
        </w:rPr>
        <w:t xml:space="preserve"> </w:t>
      </w:r>
    </w:p>
    <w:p w14:paraId="31A23FAC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непереносимость белка коровьего молока </w:t>
      </w:r>
    </w:p>
    <w:p w14:paraId="38717337" w14:textId="77777777" w:rsidR="00AE0008" w:rsidRPr="00EB180B" w:rsidRDefault="00AE0008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735DD4A0" w14:textId="431B5D26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1428. Выберите правильный ответ. К врождённым заболеваниям, сопровожающимся синдромом мальабсорбции, относятся: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71B3018C" w14:textId="77777777" w:rsid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паразитарные инвазии</w:t>
      </w:r>
    </w:p>
    <w:p w14:paraId="7B4F48C6" w14:textId="7FAB76E7" w:rsidR="00AE0008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</w:t>
      </w:r>
      <w:r w:rsidR="00A268BF" w:rsidRPr="00C02CFC">
        <w:rPr>
          <w:rFonts w:eastAsia="Times New Roman" w:cstheme="minorHAnsi"/>
          <w:lang w:eastAsia="ru-RU"/>
        </w:rPr>
        <w:t>муковисцидоз</w:t>
      </w:r>
      <w:r w:rsidR="00C02CFC">
        <w:rPr>
          <w:rFonts w:eastAsia="Times New Roman" w:cstheme="minorHAnsi"/>
          <w:b/>
          <w:lang w:eastAsia="ru-RU"/>
        </w:rPr>
        <w:t xml:space="preserve"> не верно</w:t>
      </w:r>
    </w:p>
    <w:p w14:paraId="2BA7C9F1" w14:textId="77777777" w:rsidR="00AE0008" w:rsidRPr="00C02CFC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C02CFC">
        <w:rPr>
          <w:rFonts w:eastAsia="Times New Roman" w:cstheme="minorHAnsi"/>
          <w:b/>
          <w:lang w:eastAsia="ru-RU"/>
        </w:rPr>
        <w:t xml:space="preserve"> </w:t>
      </w:r>
      <w:r w:rsidR="00A268BF" w:rsidRPr="00C02CFC">
        <w:rPr>
          <w:rFonts w:eastAsia="Times New Roman" w:cstheme="minorHAnsi"/>
          <w:b/>
          <w:lang w:eastAsia="ru-RU"/>
        </w:rPr>
        <w:t>- болезнь Крона</w:t>
      </w:r>
    </w:p>
    <w:p w14:paraId="5EFAFFAF" w14:textId="77777777" w:rsidR="00A268BF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FD56A4">
        <w:rPr>
          <w:rFonts w:eastAsia="Times New Roman" w:cstheme="minorHAnsi"/>
          <w:lang w:eastAsia="ru-RU"/>
        </w:rPr>
        <w:t xml:space="preserve"> </w:t>
      </w:r>
      <w:r w:rsidR="00A268BF" w:rsidRPr="00FD56A4">
        <w:rPr>
          <w:rFonts w:eastAsia="Times New Roman" w:cstheme="minorHAnsi"/>
          <w:lang w:eastAsia="ru-RU"/>
        </w:rPr>
        <w:t xml:space="preserve">- </w:t>
      </w:r>
      <w:r w:rsidR="00A268BF" w:rsidRPr="00EB180B">
        <w:rPr>
          <w:rFonts w:eastAsia="Times New Roman" w:cstheme="minorHAnsi"/>
          <w:lang w:eastAsia="ru-RU"/>
        </w:rPr>
        <w:t xml:space="preserve">антибиотикоассоциированная диарея </w:t>
      </w:r>
    </w:p>
    <w:p w14:paraId="5E2FD44F" w14:textId="77777777" w:rsidR="00AE0008" w:rsidRPr="00EB180B" w:rsidRDefault="00AE0008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BF0BE94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F908B4">
        <w:rPr>
          <w:rFonts w:eastAsia="Times New Roman" w:cstheme="minorHAnsi"/>
          <w:u w:val="single"/>
          <w:lang w:eastAsia="ru-RU"/>
        </w:rPr>
        <w:t>1429</w:t>
      </w:r>
      <w:r w:rsidRPr="00904C55">
        <w:rPr>
          <w:rFonts w:eastAsia="Times New Roman" w:cstheme="minorHAnsi"/>
          <w:u w:val="single"/>
          <w:lang w:eastAsia="ru-RU"/>
        </w:rPr>
        <w:t>. Выберите правильный ответ. При каком заболевании наблюдается плоская сахарная кривая после нагрузки лактозой?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0DCC127A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непереносимость белка коровьего молока</w:t>
      </w:r>
    </w:p>
    <w:p w14:paraId="68ED9C92" w14:textId="77777777" w:rsidR="00AE0008" w:rsidRPr="00AE000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AE0008">
        <w:rPr>
          <w:rFonts w:eastAsia="Times New Roman" w:cstheme="minorHAnsi"/>
          <w:b/>
          <w:lang w:eastAsia="ru-RU"/>
        </w:rPr>
        <w:t xml:space="preserve"> - дисахаридазная недостаточность</w:t>
      </w:r>
    </w:p>
    <w:p w14:paraId="7E9C8D76" w14:textId="77777777" w:rsidR="00AE0008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color w:val="FF0000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муковисцидоз</w:t>
      </w:r>
    </w:p>
    <w:p w14:paraId="56EBF4CE" w14:textId="77777777" w:rsidR="00A268BF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целиакия </w:t>
      </w:r>
    </w:p>
    <w:p w14:paraId="351B764D" w14:textId="77777777" w:rsidR="00AE0008" w:rsidRPr="00EB180B" w:rsidRDefault="00AE0008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79963E49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C917C9">
        <w:rPr>
          <w:rFonts w:eastAsia="Times New Roman" w:cstheme="minorHAnsi"/>
          <w:u w:val="single"/>
          <w:lang w:eastAsia="ru-RU"/>
        </w:rPr>
        <w:t>1430</w:t>
      </w:r>
      <w:r w:rsidRPr="00904C55">
        <w:rPr>
          <w:rFonts w:eastAsia="Times New Roman" w:cstheme="minorHAnsi"/>
          <w:u w:val="single"/>
          <w:lang w:eastAsia="ru-RU"/>
        </w:rPr>
        <w:t>. Укажите, что предпочтительно использовать для кормления ребенка в следующей ситуации. 4-х мес ребенок находится на искусственном вскармливании из-за отсутствия у матери молока. Клинически здоров. Известно, что мать и бабушка ребенка не переносят молокопродукты.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13E08051" w14:textId="77777777" w:rsidR="00A268BF" w:rsidRPr="00766472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66472">
        <w:rPr>
          <w:rFonts w:eastAsia="Times New Roman" w:cstheme="minorHAnsi"/>
          <w:lang w:eastAsia="ru-RU"/>
        </w:rPr>
        <w:t xml:space="preserve">- </w:t>
      </w:r>
      <w:r w:rsidRPr="00766472">
        <w:rPr>
          <w:rFonts w:eastAsia="Times New Roman" w:cstheme="minorHAnsi"/>
          <w:b/>
          <w:lang w:eastAsia="ru-RU"/>
        </w:rPr>
        <w:t xml:space="preserve">профилактические смеси на основе частичного гидролиза белка </w:t>
      </w:r>
    </w:p>
    <w:p w14:paraId="26A75867" w14:textId="77777777" w:rsidR="00766472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соевые смеси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7CF72B00" w14:textId="77777777" w:rsidR="00766472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адаптированные смеси</w:t>
      </w:r>
    </w:p>
    <w:p w14:paraId="3139990F" w14:textId="77777777" w:rsidR="00A268BF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козье молоко </w:t>
      </w:r>
    </w:p>
    <w:p w14:paraId="09B1AA3F" w14:textId="77777777" w:rsidR="00766472" w:rsidRPr="00EB180B" w:rsidRDefault="00766472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7FDCE589" w14:textId="6FFD6C75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1431. Выберете правильный ответ. Особенностью диетотерапии при лактазной недостаточности является исключение: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585EB0E1" w14:textId="77777777" w:rsidR="00766472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хлебных изделий</w:t>
      </w:r>
    </w:p>
    <w:p w14:paraId="43B4882C" w14:textId="77777777" w:rsidR="00766472" w:rsidRPr="00766472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766472">
        <w:rPr>
          <w:rFonts w:eastAsia="Times New Roman" w:cstheme="minorHAnsi"/>
          <w:b/>
          <w:lang w:eastAsia="ru-RU"/>
        </w:rPr>
        <w:t>- молочных продуктов</w:t>
      </w:r>
      <w:r w:rsidRPr="00766472">
        <w:rPr>
          <w:rFonts w:eastAsia="Times New Roman" w:cstheme="minorHAnsi"/>
          <w:b/>
          <w:lang w:eastAsia="ru-RU"/>
        </w:rPr>
        <w:t xml:space="preserve"> </w:t>
      </w:r>
    </w:p>
    <w:p w14:paraId="7FD8D10E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острой и жаренной пищи </w:t>
      </w:r>
    </w:p>
    <w:p w14:paraId="3BD8F475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продуктов с высоким гликемическим индексом </w:t>
      </w:r>
    </w:p>
    <w:p w14:paraId="0D26F56A" w14:textId="77777777" w:rsidR="00766472" w:rsidRPr="00EB180B" w:rsidRDefault="00766472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2AA18CDF" w14:textId="77777777" w:rsidR="00A268BF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6D5FF4">
        <w:rPr>
          <w:rFonts w:eastAsia="Times New Roman" w:cstheme="minorHAnsi"/>
          <w:u w:val="single"/>
          <w:lang w:eastAsia="ru-RU"/>
        </w:rPr>
        <w:t>1432</w:t>
      </w:r>
      <w:r w:rsidRPr="00904C55">
        <w:rPr>
          <w:rFonts w:eastAsia="Times New Roman" w:cstheme="minorHAnsi"/>
          <w:u w:val="single"/>
          <w:lang w:eastAsia="ru-RU"/>
        </w:rPr>
        <w:t xml:space="preserve">. Выберите правильный ответ. Искусственное вскармливание ребенка первого года жизни с тяжёлой формой атопического дерматита целесообразно проводить: </w:t>
      </w:r>
    </w:p>
    <w:p w14:paraId="12A604AE" w14:textId="77777777" w:rsidR="00766472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адаптированными смесями на основе коровьего молока;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060E4D7F" w14:textId="77777777" w:rsidR="00766472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  <w:r w:rsidRPr="00766472">
        <w:rPr>
          <w:rFonts w:eastAsia="Times New Roman" w:cstheme="minorHAnsi"/>
          <w:lang w:eastAsia="ru-RU"/>
        </w:rPr>
        <w:t>- соевыми смесями;</w:t>
      </w:r>
    </w:p>
    <w:p w14:paraId="6DBFC325" w14:textId="77777777" w:rsidR="00766472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смесями на основе частично гидролизованного белка сыворотки; </w:t>
      </w:r>
    </w:p>
    <w:p w14:paraId="70AE639D" w14:textId="77777777" w:rsidR="00766472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кисломолочными смесями;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6D3083EE" w14:textId="77777777" w:rsidR="00A268BF" w:rsidRPr="006D5FF4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6D5FF4">
        <w:rPr>
          <w:rFonts w:eastAsia="Times New Roman" w:cstheme="minorHAnsi"/>
          <w:b/>
          <w:lang w:eastAsia="ru-RU"/>
        </w:rPr>
        <w:t xml:space="preserve">- высоко гидролизованными смесями. </w:t>
      </w:r>
    </w:p>
    <w:p w14:paraId="79423213" w14:textId="77777777" w:rsidR="00766472" w:rsidRPr="00EB180B" w:rsidRDefault="00766472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7B880367" w14:textId="6836BE1C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1433. Выберите правильный ответ. Причиной железодефицитной анемии у ребенка 1-го года жизни чаще всего является: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2BF7740A" w14:textId="77777777" w:rsidR="00766472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глистные инвазии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4F2B7395" w14:textId="77777777" w:rsidR="00766472" w:rsidRPr="00766472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66472">
        <w:rPr>
          <w:rFonts w:eastAsia="Times New Roman" w:cstheme="minorHAnsi"/>
          <w:b/>
          <w:lang w:eastAsia="ru-RU"/>
        </w:rPr>
        <w:lastRenderedPageBreak/>
        <w:t>- неправильное питание</w:t>
      </w:r>
    </w:p>
    <w:p w14:paraId="50FDEDB3" w14:textId="77777777" w:rsidR="00766472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активный рост</w:t>
      </w:r>
    </w:p>
    <w:p w14:paraId="3894CC50" w14:textId="77777777" w:rsidR="00A268BF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частые инфекционные заболевания </w:t>
      </w:r>
    </w:p>
    <w:p w14:paraId="3F6EDC33" w14:textId="77777777" w:rsidR="00766472" w:rsidRPr="00EB180B" w:rsidRDefault="00766472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1B0260C7" w14:textId="172830E2" w:rsidR="00766472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1434. Выберите правильный ответ. Ребенок утраивает массу тела при рождении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45477A60" w14:textId="77777777" w:rsidR="00766472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к 6-7 мес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622E84AC" w14:textId="77777777" w:rsidR="00766472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к 8-9мес</w:t>
      </w:r>
    </w:p>
    <w:p w14:paraId="2DA4A57C" w14:textId="77777777" w:rsidR="00A268BF" w:rsidRPr="00766472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66472">
        <w:rPr>
          <w:rFonts w:eastAsia="Times New Roman" w:cstheme="minorHAnsi"/>
          <w:b/>
          <w:lang w:eastAsia="ru-RU"/>
        </w:rPr>
        <w:t xml:space="preserve"> </w:t>
      </w:r>
      <w:r w:rsidR="00A268BF" w:rsidRPr="00766472">
        <w:rPr>
          <w:rFonts w:eastAsia="Times New Roman" w:cstheme="minorHAnsi"/>
          <w:b/>
          <w:lang w:eastAsia="ru-RU"/>
        </w:rPr>
        <w:t xml:space="preserve">- к 10-12 мес </w:t>
      </w:r>
    </w:p>
    <w:p w14:paraId="206D4836" w14:textId="77777777" w:rsidR="00A268BF" w:rsidRPr="00766472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766472">
        <w:rPr>
          <w:rFonts w:eastAsia="Times New Roman" w:cstheme="minorHAnsi"/>
          <w:lang w:eastAsia="ru-RU"/>
        </w:rPr>
        <w:t xml:space="preserve">- к 12-15 мес </w:t>
      </w:r>
    </w:p>
    <w:p w14:paraId="1B780202" w14:textId="77777777" w:rsidR="00766472" w:rsidRPr="00EB180B" w:rsidRDefault="00766472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</w:p>
    <w:p w14:paraId="65F1B7A7" w14:textId="77777777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C02CFC">
        <w:rPr>
          <w:rFonts w:eastAsia="Times New Roman" w:cstheme="minorHAnsi"/>
          <w:lang w:eastAsia="ru-RU"/>
        </w:rPr>
        <w:t xml:space="preserve">1435. Выберите правильный ответ. Для физиологической желтухи новорожденных характерны изменения в биохимическом анализе крови: </w:t>
      </w:r>
    </w:p>
    <w:p w14:paraId="051F72F7" w14:textId="77777777" w:rsidR="00766472" w:rsidRPr="00766472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766472">
        <w:rPr>
          <w:rFonts w:eastAsia="Times New Roman" w:cstheme="minorHAnsi"/>
          <w:lang w:eastAsia="ru-RU"/>
        </w:rPr>
        <w:t>- повышение билирубина за счет непрямой фракции</w:t>
      </w:r>
    </w:p>
    <w:p w14:paraId="228A136C" w14:textId="1ABF03DF" w:rsidR="00766472" w:rsidRPr="00766472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66472">
        <w:rPr>
          <w:rFonts w:eastAsia="Times New Roman" w:cstheme="minorHAnsi"/>
          <w:b/>
          <w:lang w:eastAsia="ru-RU"/>
        </w:rPr>
        <w:t xml:space="preserve"> </w:t>
      </w:r>
      <w:r w:rsidR="00A268BF" w:rsidRPr="00026722">
        <w:rPr>
          <w:rFonts w:eastAsia="Times New Roman" w:cstheme="minorHAnsi"/>
          <w:lang w:eastAsia="ru-RU"/>
        </w:rPr>
        <w:t>- повышение билирубина за счет прямой</w:t>
      </w:r>
      <w:r w:rsidR="00A268BF" w:rsidRPr="00766472">
        <w:rPr>
          <w:rFonts w:eastAsia="Times New Roman" w:cstheme="minorHAnsi"/>
          <w:b/>
          <w:lang w:eastAsia="ru-RU"/>
        </w:rPr>
        <w:t xml:space="preserve"> </w:t>
      </w:r>
      <w:r w:rsidR="00A268BF" w:rsidRPr="00026722">
        <w:rPr>
          <w:rFonts w:eastAsia="Times New Roman" w:cstheme="minorHAnsi"/>
          <w:lang w:eastAsia="ru-RU"/>
        </w:rPr>
        <w:t>фракции</w:t>
      </w:r>
      <w:r w:rsidRPr="00766472">
        <w:rPr>
          <w:rFonts w:eastAsia="Times New Roman" w:cstheme="minorHAnsi"/>
          <w:b/>
          <w:lang w:eastAsia="ru-RU"/>
        </w:rPr>
        <w:t xml:space="preserve"> </w:t>
      </w:r>
      <w:r w:rsidR="00026722">
        <w:rPr>
          <w:rFonts w:eastAsia="Times New Roman" w:cstheme="minorHAnsi"/>
          <w:b/>
          <w:lang w:eastAsia="ru-RU"/>
        </w:rPr>
        <w:t>не верно</w:t>
      </w:r>
    </w:p>
    <w:p w14:paraId="2617D7B9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повышение билирубина за счет и непрямой, и прямой фракции </w:t>
      </w:r>
    </w:p>
    <w:p w14:paraId="7BBBA49A" w14:textId="77777777" w:rsidR="00766472" w:rsidRPr="00EB180B" w:rsidRDefault="00766472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8A6A453" w14:textId="7BE8197A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1436. Выберите правильный ответ. При физиологической желтухе новорожденных характерно появление желтушного </w:t>
      </w:r>
      <w:proofErr w:type="gramStart"/>
      <w:r w:rsidRPr="00C02CFC">
        <w:rPr>
          <w:rFonts w:eastAsia="Times New Roman" w:cstheme="minorHAnsi"/>
          <w:u w:val="single"/>
          <w:lang w:eastAsia="ru-RU"/>
        </w:rPr>
        <w:t>синдрома :</w:t>
      </w:r>
      <w:proofErr w:type="gramEnd"/>
      <w:r w:rsidRPr="00C02CFC">
        <w:rPr>
          <w:rFonts w:eastAsia="Times New Roman" w:cstheme="minorHAnsi"/>
          <w:u w:val="single"/>
          <w:lang w:eastAsia="ru-RU"/>
        </w:rPr>
        <w:t xml:space="preserve">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5BFAF212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в первые сутки жизни</w:t>
      </w:r>
    </w:p>
    <w:p w14:paraId="45258849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на 1-2 сутки жизни</w:t>
      </w:r>
    </w:p>
    <w:p w14:paraId="4BEA3A00" w14:textId="77777777" w:rsidR="00A268BF" w:rsidRPr="00B777F9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777F9">
        <w:rPr>
          <w:rFonts w:eastAsia="Times New Roman" w:cstheme="minorHAnsi"/>
          <w:b/>
          <w:lang w:eastAsia="ru-RU"/>
        </w:rPr>
        <w:t xml:space="preserve"> </w:t>
      </w:r>
      <w:r w:rsidR="00A268BF" w:rsidRPr="00B777F9">
        <w:rPr>
          <w:rFonts w:eastAsia="Times New Roman" w:cstheme="minorHAnsi"/>
          <w:b/>
          <w:lang w:eastAsia="ru-RU"/>
        </w:rPr>
        <w:t xml:space="preserve">- на 2-3 сутки жизни </w:t>
      </w:r>
    </w:p>
    <w:p w14:paraId="73BFF7E6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на 4-5 сутки жизни </w:t>
      </w:r>
    </w:p>
    <w:p w14:paraId="269633F5" w14:textId="77777777" w:rsidR="00B777F9" w:rsidRPr="00EB180B" w:rsidRDefault="00B777F9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B540C27" w14:textId="12265330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1437. Выберите правильный ответ. При гемолитической желтухе новорожденных характерно появление желтушного </w:t>
      </w:r>
      <w:proofErr w:type="gramStart"/>
      <w:r w:rsidRPr="00C02CFC">
        <w:rPr>
          <w:rFonts w:eastAsia="Times New Roman" w:cstheme="minorHAnsi"/>
          <w:u w:val="single"/>
          <w:lang w:eastAsia="ru-RU"/>
        </w:rPr>
        <w:t>синдрома :</w:t>
      </w:r>
      <w:proofErr w:type="gramEnd"/>
      <w:r w:rsidRPr="00C02CFC">
        <w:rPr>
          <w:rFonts w:eastAsia="Times New Roman" w:cstheme="minorHAnsi"/>
          <w:u w:val="single"/>
          <w:lang w:eastAsia="ru-RU"/>
        </w:rPr>
        <w:t xml:space="preserve">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12631F52" w14:textId="77777777" w:rsidR="00B777F9" w:rsidRP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777F9">
        <w:rPr>
          <w:rFonts w:eastAsia="Times New Roman" w:cstheme="minorHAnsi"/>
          <w:b/>
          <w:lang w:eastAsia="ru-RU"/>
        </w:rPr>
        <w:t>- в первые сутки жизни</w:t>
      </w:r>
    </w:p>
    <w:p w14:paraId="7FB536AC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на 1-2 сутки жизни</w:t>
      </w:r>
    </w:p>
    <w:p w14:paraId="65FF52ED" w14:textId="77777777" w:rsidR="00B777F9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на 2-3 сутки жизни</w:t>
      </w:r>
      <w:r>
        <w:rPr>
          <w:rFonts w:eastAsia="Times New Roman" w:cstheme="minorHAnsi"/>
          <w:lang w:eastAsia="ru-RU"/>
        </w:rPr>
        <w:t xml:space="preserve"> </w:t>
      </w:r>
    </w:p>
    <w:p w14:paraId="0F1D446A" w14:textId="77777777" w:rsidR="00A268BF" w:rsidRP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B777F9">
        <w:rPr>
          <w:rFonts w:eastAsia="Times New Roman" w:cstheme="minorHAnsi"/>
          <w:lang w:eastAsia="ru-RU"/>
        </w:rPr>
        <w:t xml:space="preserve">- на 4-5 сутки жизни </w:t>
      </w:r>
    </w:p>
    <w:p w14:paraId="70D642B6" w14:textId="77777777" w:rsidR="00B777F9" w:rsidRPr="00EB180B" w:rsidRDefault="00B777F9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6CA46C3" w14:textId="77777777" w:rsidR="00A268BF" w:rsidRPr="002327E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2327E9">
        <w:rPr>
          <w:rFonts w:eastAsia="Times New Roman" w:cstheme="minorHAnsi"/>
          <w:u w:val="single"/>
          <w:lang w:eastAsia="ru-RU"/>
        </w:rPr>
        <w:t xml:space="preserve">1438. Выберите правильный ответ. Согласно рекомендациям союза педиатров России, первое прикладывание ребенка к груди матери проводится: </w:t>
      </w:r>
    </w:p>
    <w:p w14:paraId="79099069" w14:textId="77777777" w:rsidR="00B777F9" w:rsidRP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777F9">
        <w:rPr>
          <w:rFonts w:eastAsia="Times New Roman" w:cstheme="minorHAnsi"/>
          <w:b/>
          <w:lang w:eastAsia="ru-RU"/>
        </w:rPr>
        <w:t xml:space="preserve">- в течении 30 мин после рождения </w:t>
      </w:r>
    </w:p>
    <w:p w14:paraId="7EF609B9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в течении 2 час после рождения</w:t>
      </w:r>
    </w:p>
    <w:p w14:paraId="3FDFE888" w14:textId="77777777" w:rsidR="00B777F9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в течении 12 час после рождения</w:t>
      </w:r>
    </w:p>
    <w:p w14:paraId="0BE879A8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в течении 24 час после рождения </w:t>
      </w:r>
    </w:p>
    <w:p w14:paraId="708FEA1C" w14:textId="77777777" w:rsidR="00B777F9" w:rsidRPr="00EB180B" w:rsidRDefault="00B777F9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5C152A55" w14:textId="63520146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1439. Выберите правильный ответ. Согласно рекомендациям союза педиатров России, прикорм ребенку начинают: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3305E9F4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в 3-4 мес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04ECFEC6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в 4-5 мес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2F6B033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в 5-6 мес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CD245D5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в 6-7 мес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49CDC3C9" w14:textId="77777777" w:rsidR="00A268BF" w:rsidRP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777F9">
        <w:rPr>
          <w:rFonts w:eastAsia="Times New Roman" w:cstheme="minorHAnsi"/>
          <w:b/>
          <w:lang w:eastAsia="ru-RU"/>
        </w:rPr>
        <w:t xml:space="preserve">- не ранее 4-х мес, но не позднее 6-ти мес </w:t>
      </w:r>
    </w:p>
    <w:p w14:paraId="75DCD3D4" w14:textId="77777777" w:rsidR="00B777F9" w:rsidRPr="00EB180B" w:rsidRDefault="00B777F9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33B755BE" w14:textId="5C07B40B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1440. Выберите правильный ответ. Согласно рекомендациям союза педиатров России, мясное пюре в качестве прикорма детям вводиться: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1B6118E4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lastRenderedPageBreak/>
        <w:t xml:space="preserve">- в 5-6мес </w:t>
      </w:r>
    </w:p>
    <w:p w14:paraId="7704A583" w14:textId="77777777" w:rsidR="00B777F9" w:rsidRP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777F9">
        <w:rPr>
          <w:rFonts w:eastAsia="Times New Roman" w:cstheme="minorHAnsi"/>
          <w:b/>
          <w:lang w:eastAsia="ru-RU"/>
        </w:rPr>
        <w:t xml:space="preserve">- в 6-7 мес </w:t>
      </w:r>
    </w:p>
    <w:p w14:paraId="084E85C2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color w:val="FF0000"/>
          <w:lang w:eastAsia="ru-RU"/>
        </w:rPr>
        <w:t xml:space="preserve">- </w:t>
      </w:r>
      <w:r w:rsidRPr="00EB180B">
        <w:rPr>
          <w:rFonts w:eastAsia="Times New Roman" w:cstheme="minorHAnsi"/>
          <w:lang w:eastAsia="ru-RU"/>
        </w:rPr>
        <w:t>в 7-8мес</w:t>
      </w:r>
    </w:p>
    <w:p w14:paraId="476E1DFF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в 8-9 мес </w:t>
      </w:r>
    </w:p>
    <w:p w14:paraId="66819427" w14:textId="77777777" w:rsidR="00B777F9" w:rsidRPr="00EB180B" w:rsidRDefault="00B777F9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141D982D" w14:textId="2E92ED21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1441. Выберите правильный ответ. Согласно рекомендациям союза педиатров </w:t>
      </w:r>
      <w:proofErr w:type="gramStart"/>
      <w:r w:rsidRPr="00C02CFC">
        <w:rPr>
          <w:rFonts w:eastAsia="Times New Roman" w:cstheme="minorHAnsi"/>
          <w:u w:val="single"/>
          <w:lang w:eastAsia="ru-RU"/>
        </w:rPr>
        <w:t>России,абсолютным</w:t>
      </w:r>
      <w:proofErr w:type="gramEnd"/>
      <w:r w:rsidRPr="00C02CFC">
        <w:rPr>
          <w:rFonts w:eastAsia="Times New Roman" w:cstheme="minorHAnsi"/>
          <w:u w:val="single"/>
          <w:lang w:eastAsia="ru-RU"/>
        </w:rPr>
        <w:t xml:space="preserve"> противопоказанием к кормлению грудным молоком со стороны ребенка является: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4E63C16D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поражение ЦНС</w:t>
      </w:r>
    </w:p>
    <w:p w14:paraId="64004C96" w14:textId="77777777" w:rsidR="00B777F9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пневмония</w:t>
      </w:r>
    </w:p>
    <w:p w14:paraId="7A86F619" w14:textId="77777777" w:rsidR="00B777F9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расщелина твердого неба</w:t>
      </w:r>
    </w:p>
    <w:p w14:paraId="269C1498" w14:textId="77777777" w:rsidR="00A268BF" w:rsidRP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777F9">
        <w:rPr>
          <w:rFonts w:eastAsia="Times New Roman" w:cstheme="minorHAnsi"/>
          <w:b/>
          <w:lang w:eastAsia="ru-RU"/>
        </w:rPr>
        <w:t xml:space="preserve"> - галактоземия </w:t>
      </w:r>
    </w:p>
    <w:p w14:paraId="4CCEDA45" w14:textId="77777777" w:rsidR="00B777F9" w:rsidRPr="00EB180B" w:rsidRDefault="00B777F9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</w:p>
    <w:p w14:paraId="369854BF" w14:textId="559FCA60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1442. Выберите правильный ответ. При синдроме срыгивания у ребенка первых месяцев жизни тактика ведения начинается с: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0CF7E866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проведение УЗИ брюшной полости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D9B4FB2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проведение фиброгастроскопии</w:t>
      </w:r>
    </w:p>
    <w:p w14:paraId="6A4D33CE" w14:textId="77777777" w:rsidR="00B777F9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проведение рентгенографии грудной клетки</w:t>
      </w:r>
      <w:r>
        <w:rPr>
          <w:rFonts w:eastAsia="Times New Roman" w:cstheme="minorHAnsi"/>
          <w:lang w:eastAsia="ru-RU"/>
        </w:rPr>
        <w:t xml:space="preserve"> </w:t>
      </w:r>
    </w:p>
    <w:p w14:paraId="2EC9655E" w14:textId="77777777" w:rsidR="00A268BF" w:rsidRP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777F9">
        <w:rPr>
          <w:rFonts w:eastAsia="Times New Roman" w:cstheme="minorHAnsi"/>
          <w:b/>
          <w:lang w:eastAsia="ru-RU"/>
        </w:rPr>
        <w:t xml:space="preserve">- организации правильного кормления ребенка </w:t>
      </w:r>
    </w:p>
    <w:p w14:paraId="7F428077" w14:textId="77777777" w:rsidR="00B777F9" w:rsidRPr="00EB180B" w:rsidRDefault="00B777F9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354753B6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1443</w:t>
      </w:r>
      <w:r w:rsidRPr="00904C55">
        <w:rPr>
          <w:rFonts w:eastAsia="Times New Roman" w:cstheme="minorHAnsi"/>
          <w:u w:val="single"/>
          <w:lang w:eastAsia="ru-RU"/>
        </w:rPr>
        <w:t>. Гортань располагается на уровне: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0C6337F9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С1 - С5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5567108A" w14:textId="77777777" w:rsidR="00B777F9" w:rsidRP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777F9">
        <w:rPr>
          <w:rFonts w:eastAsia="Times New Roman" w:cstheme="minorHAnsi"/>
          <w:b/>
          <w:lang w:eastAsia="ru-RU"/>
        </w:rPr>
        <w:t>- С4 - С6</w:t>
      </w:r>
      <w:r w:rsidR="007B4573" w:rsidRPr="00B777F9">
        <w:rPr>
          <w:rFonts w:eastAsia="Times New Roman" w:cstheme="minorHAnsi"/>
          <w:b/>
          <w:lang w:eastAsia="ru-RU"/>
        </w:rPr>
        <w:t xml:space="preserve"> </w:t>
      </w:r>
    </w:p>
    <w:p w14:paraId="6DF26A1A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Т1 - Т6 </w:t>
      </w:r>
    </w:p>
    <w:p w14:paraId="07DD5DD6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С6 - Т5 </w:t>
      </w:r>
    </w:p>
    <w:p w14:paraId="52658DEB" w14:textId="77777777" w:rsidR="00B777F9" w:rsidRPr="00EB180B" w:rsidRDefault="00B777F9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1D024C89" w14:textId="77777777" w:rsidR="00B777F9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1444</w:t>
      </w:r>
      <w:r w:rsidRPr="00904C55">
        <w:rPr>
          <w:rFonts w:eastAsia="Times New Roman" w:cstheme="minorHAnsi"/>
          <w:u w:val="single"/>
          <w:lang w:eastAsia="ru-RU"/>
        </w:rPr>
        <w:t xml:space="preserve">. Длина трахеи у взрослого человека составляет: </w:t>
      </w:r>
    </w:p>
    <w:p w14:paraId="7C3EE747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- 5 - 8 см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43B81E3" w14:textId="77777777" w:rsidR="00B777F9" w:rsidRP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777F9">
        <w:rPr>
          <w:rFonts w:eastAsia="Times New Roman" w:cstheme="minorHAnsi"/>
          <w:b/>
          <w:lang w:eastAsia="ru-RU"/>
        </w:rPr>
        <w:t>- 11 - 13 см</w:t>
      </w:r>
    </w:p>
    <w:p w14:paraId="49F294F1" w14:textId="77777777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color w:val="FF0000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- 15 - 17 см </w:t>
      </w:r>
    </w:p>
    <w:p w14:paraId="7A48B338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- 18 - 24 см </w:t>
      </w:r>
    </w:p>
    <w:p w14:paraId="52106B19" w14:textId="77777777" w:rsidR="00B777F9" w:rsidRPr="00EB180B" w:rsidRDefault="00B777F9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5AE96C61" w14:textId="77777777" w:rsidR="00B777F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1445</w:t>
      </w:r>
      <w:r w:rsidRPr="00904C55">
        <w:rPr>
          <w:rFonts w:eastAsia="Times New Roman" w:cstheme="minorHAnsi"/>
          <w:u w:val="single"/>
          <w:lang w:eastAsia="ru-RU"/>
        </w:rPr>
        <w:t>. Интубация – это введение эндотрахеальной трубки в: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47EFBE52" w14:textId="77777777" w:rsid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глотку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53653E02" w14:textId="77777777" w:rsid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гортань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6E08B3FB" w14:textId="77777777" w:rsidR="00A268BF" w:rsidRP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12143">
        <w:rPr>
          <w:rFonts w:eastAsia="Times New Roman" w:cstheme="minorHAnsi"/>
          <w:b/>
          <w:lang w:eastAsia="ru-RU"/>
        </w:rPr>
        <w:t xml:space="preserve">- трахею </w:t>
      </w:r>
    </w:p>
    <w:p w14:paraId="5EED9B8B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главный бронх </w:t>
      </w:r>
    </w:p>
    <w:p w14:paraId="5C750AF8" w14:textId="77777777" w:rsidR="00712143" w:rsidRPr="00EB180B" w:rsidRDefault="0071214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1132C661" w14:textId="77777777" w:rsid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1446</w:t>
      </w:r>
      <w:r w:rsidRPr="00904C55">
        <w:rPr>
          <w:rFonts w:eastAsia="Times New Roman" w:cstheme="minorHAnsi"/>
          <w:u w:val="single"/>
          <w:lang w:eastAsia="ru-RU"/>
        </w:rPr>
        <w:t>. Длительность каждой попытки интубации: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63F13B7F" w14:textId="77777777" w:rsidR="00712143" w:rsidRPr="00640B66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640B66">
        <w:rPr>
          <w:rFonts w:eastAsia="Times New Roman" w:cstheme="minorHAnsi"/>
          <w:b/>
          <w:lang w:eastAsia="ru-RU"/>
        </w:rPr>
        <w:t>- 30 секунд</w:t>
      </w:r>
      <w:r w:rsidR="007B4573" w:rsidRPr="00640B66">
        <w:rPr>
          <w:rFonts w:eastAsia="Times New Roman" w:cstheme="minorHAnsi"/>
          <w:b/>
          <w:lang w:eastAsia="ru-RU"/>
        </w:rPr>
        <w:t xml:space="preserve"> </w:t>
      </w:r>
    </w:p>
    <w:p w14:paraId="3884632F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- 45 секунд </w:t>
      </w:r>
    </w:p>
    <w:p w14:paraId="49DDD911" w14:textId="77777777" w:rsid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- 60 секунд</w:t>
      </w:r>
    </w:p>
    <w:p w14:paraId="5EDD3698" w14:textId="77777777" w:rsid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- 35 секунд</w:t>
      </w:r>
    </w:p>
    <w:p w14:paraId="678441C1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</w:t>
      </w:r>
    </w:p>
    <w:p w14:paraId="57DB6F77" w14:textId="77777777" w:rsidR="00712143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1447</w:t>
      </w:r>
      <w:r w:rsidRPr="00904C55">
        <w:rPr>
          <w:rFonts w:eastAsia="Times New Roman" w:cstheme="minorHAnsi"/>
          <w:u w:val="single"/>
          <w:lang w:eastAsia="ru-RU"/>
        </w:rPr>
        <w:t>. При возникшем ларингоспазме необходимо:</w:t>
      </w:r>
      <w:r w:rsidR="007B4573" w:rsidRPr="00904C55">
        <w:rPr>
          <w:rFonts w:eastAsia="Times New Roman" w:cstheme="minorHAnsi"/>
          <w:u w:val="single"/>
          <w:lang w:eastAsia="ru-RU"/>
        </w:rPr>
        <w:t xml:space="preserve"> </w:t>
      </w:r>
    </w:p>
    <w:p w14:paraId="185006B8" w14:textId="77777777" w:rsid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ввести миорелаксант и осуществлять ИВЛ маской</w:t>
      </w:r>
    </w:p>
    <w:p w14:paraId="511E7631" w14:textId="77777777" w:rsidR="00712143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ИВЛ при помощи маски и реинтубация</w:t>
      </w:r>
      <w:r>
        <w:rPr>
          <w:rFonts w:eastAsia="Times New Roman" w:cstheme="minorHAnsi"/>
          <w:lang w:eastAsia="ru-RU"/>
        </w:rPr>
        <w:t xml:space="preserve"> </w:t>
      </w:r>
    </w:p>
    <w:p w14:paraId="18A91C3B" w14:textId="77777777" w:rsidR="00712143" w:rsidRP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12143">
        <w:rPr>
          <w:rFonts w:eastAsia="Times New Roman" w:cstheme="minorHAnsi"/>
          <w:b/>
          <w:lang w:eastAsia="ru-RU"/>
        </w:rPr>
        <w:lastRenderedPageBreak/>
        <w:t>- ввести миорелаксант и ИВЛ при помощи маски, далее реинтубация</w:t>
      </w:r>
    </w:p>
    <w:p w14:paraId="2AACC286" w14:textId="77777777" w:rsidR="00A268BF" w:rsidRP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712143">
        <w:rPr>
          <w:rFonts w:eastAsia="Times New Roman" w:cstheme="minorHAnsi"/>
          <w:lang w:eastAsia="ru-RU"/>
        </w:rPr>
        <w:t xml:space="preserve"> - ввести миорелаксант и выполнить реинтубацию </w:t>
      </w:r>
    </w:p>
    <w:p w14:paraId="40AF6645" w14:textId="77777777" w:rsidR="00712143" w:rsidRPr="00EB180B" w:rsidRDefault="0071214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23F34BDF" w14:textId="77777777" w:rsidR="00712143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1448</w:t>
      </w:r>
      <w:r w:rsidRPr="00904C55">
        <w:rPr>
          <w:rFonts w:eastAsia="Times New Roman" w:cstheme="minorHAnsi"/>
          <w:u w:val="single"/>
          <w:lang w:eastAsia="ru-RU"/>
        </w:rPr>
        <w:t>. Общепризнанным стандартом положения эндотрахеальной трубки является:</w:t>
      </w:r>
    </w:p>
    <w:p w14:paraId="47B26594" w14:textId="77777777" w:rsid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аускультация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21EFC81E" w14:textId="77777777" w:rsid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оксиметрия</w:t>
      </w:r>
    </w:p>
    <w:p w14:paraId="06DCE937" w14:textId="77777777" w:rsidR="00A268BF" w:rsidRPr="00712143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12143">
        <w:rPr>
          <w:rFonts w:eastAsia="Times New Roman" w:cstheme="minorHAnsi"/>
          <w:b/>
          <w:lang w:eastAsia="ru-RU"/>
        </w:rPr>
        <w:t xml:space="preserve"> </w:t>
      </w:r>
      <w:r w:rsidR="00A268BF" w:rsidRPr="00712143">
        <w:rPr>
          <w:rFonts w:eastAsia="Times New Roman" w:cstheme="minorHAnsi"/>
          <w:b/>
          <w:lang w:eastAsia="ru-RU"/>
        </w:rPr>
        <w:t xml:space="preserve">- капнография </w:t>
      </w:r>
    </w:p>
    <w:p w14:paraId="63EB8CF0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все перечисленное верно </w:t>
      </w:r>
    </w:p>
    <w:p w14:paraId="5E8AC899" w14:textId="77777777" w:rsidR="00712143" w:rsidRPr="00EB180B" w:rsidRDefault="0071214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0D3E87A0" w14:textId="77777777" w:rsidR="00712143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1449</w:t>
      </w:r>
      <w:r w:rsidRPr="00904C55">
        <w:rPr>
          <w:rFonts w:eastAsia="Times New Roman" w:cstheme="minorHAnsi"/>
          <w:u w:val="single"/>
          <w:lang w:eastAsia="ru-RU"/>
        </w:rPr>
        <w:t xml:space="preserve">. Трудной считается интубации, когда врачу не удается провести манипуляцию: </w:t>
      </w:r>
    </w:p>
    <w:p w14:paraId="32E5CA23" w14:textId="77777777" w:rsidR="00712143" w:rsidRP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12143">
        <w:rPr>
          <w:rFonts w:eastAsia="Times New Roman" w:cstheme="minorHAnsi"/>
          <w:b/>
          <w:lang w:eastAsia="ru-RU"/>
        </w:rPr>
        <w:t>- более 2-х раз</w:t>
      </w:r>
      <w:r w:rsidR="007B4573" w:rsidRPr="00712143">
        <w:rPr>
          <w:rFonts w:eastAsia="Times New Roman" w:cstheme="minorHAnsi"/>
          <w:b/>
          <w:lang w:eastAsia="ru-RU"/>
        </w:rPr>
        <w:t xml:space="preserve"> </w:t>
      </w:r>
    </w:p>
    <w:p w14:paraId="34885F5B" w14:textId="77777777" w:rsidR="00712143" w:rsidRPr="00640B66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lang w:eastAsia="ru-RU"/>
        </w:rPr>
        <w:t>- более 3-х раз</w:t>
      </w:r>
      <w:r w:rsidR="007B4573" w:rsidRPr="00640B66">
        <w:rPr>
          <w:rFonts w:eastAsia="Times New Roman" w:cstheme="minorHAnsi"/>
          <w:lang w:eastAsia="ru-RU"/>
        </w:rPr>
        <w:t xml:space="preserve"> </w:t>
      </w:r>
    </w:p>
    <w:p w14:paraId="6EBEFA33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более 4-х раз</w:t>
      </w:r>
    </w:p>
    <w:p w14:paraId="2F91760E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более 5-х раз </w:t>
      </w:r>
    </w:p>
    <w:p w14:paraId="7A6AD6EA" w14:textId="77777777" w:rsidR="00712143" w:rsidRPr="00EB180B" w:rsidRDefault="0071214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FC3DB6C" w14:textId="77777777" w:rsid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1450</w:t>
      </w:r>
      <w:r w:rsidRPr="00904C55">
        <w:rPr>
          <w:rFonts w:eastAsia="Times New Roman" w:cstheme="minorHAnsi"/>
          <w:u w:val="single"/>
          <w:lang w:eastAsia="ru-RU"/>
        </w:rPr>
        <w:t>. Уровень бифуркации трахеи у взрослого мужчины расположен: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47C5A75C" w14:textId="77777777" w:rsid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на Т1 - Т2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04B24845" w14:textId="77777777" w:rsidR="00712143" w:rsidRP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12143">
        <w:rPr>
          <w:rFonts w:eastAsia="Times New Roman" w:cstheme="minorHAnsi"/>
          <w:b/>
          <w:lang w:eastAsia="ru-RU"/>
        </w:rPr>
        <w:t>- на Т4 - Т5</w:t>
      </w:r>
    </w:p>
    <w:p w14:paraId="468B3C5C" w14:textId="77777777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на Т6 - Т8 </w:t>
      </w:r>
    </w:p>
    <w:p w14:paraId="66975F39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на Т9 - Т10 </w:t>
      </w:r>
    </w:p>
    <w:p w14:paraId="582D0AB0" w14:textId="77777777" w:rsidR="00712143" w:rsidRPr="00EB180B" w:rsidRDefault="0071214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52FFDAE0" w14:textId="77777777" w:rsidR="00712143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1451</w:t>
      </w:r>
      <w:r w:rsidRPr="00904C55">
        <w:rPr>
          <w:rFonts w:eastAsia="Times New Roman" w:cstheme="minorHAnsi"/>
          <w:b/>
          <w:lang w:eastAsia="ru-RU"/>
        </w:rPr>
        <w:t>.</w:t>
      </w:r>
      <w:r w:rsidRPr="00C02CFC">
        <w:rPr>
          <w:rFonts w:eastAsia="Times New Roman" w:cstheme="minorHAnsi"/>
          <w:u w:val="single"/>
          <w:lang w:eastAsia="ru-RU"/>
        </w:rPr>
        <w:t xml:space="preserve"> Рвотный центр располагается: </w:t>
      </w:r>
    </w:p>
    <w:p w14:paraId="3C7CB484" w14:textId="77777777" w:rsid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В базальном ганглии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726106F" w14:textId="77777777" w:rsid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В центральной извилине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2A513C0E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В мозжечке </w:t>
      </w:r>
    </w:p>
    <w:p w14:paraId="0979B4BD" w14:textId="77777777" w:rsidR="00712143" w:rsidRP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12143">
        <w:rPr>
          <w:rFonts w:eastAsia="Times New Roman" w:cstheme="minorHAnsi"/>
          <w:b/>
          <w:lang w:eastAsia="ru-RU"/>
        </w:rPr>
        <w:t>- В продолговатом мозге, в области солитарного пучка и прилежит к латеральной части ретикулярной формации</w:t>
      </w:r>
    </w:p>
    <w:p w14:paraId="1D176D5C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  <w:r w:rsidRPr="00EB180B">
        <w:rPr>
          <w:rFonts w:eastAsia="Times New Roman" w:cstheme="minorHAnsi"/>
          <w:color w:val="FF0000"/>
          <w:lang w:eastAsia="ru-RU"/>
        </w:rPr>
        <w:t xml:space="preserve"> </w:t>
      </w:r>
    </w:p>
    <w:p w14:paraId="26CB2CD4" w14:textId="77777777" w:rsid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1452</w:t>
      </w:r>
      <w:r w:rsidRPr="00904C55">
        <w:rPr>
          <w:rFonts w:eastAsia="Times New Roman" w:cstheme="minorHAnsi"/>
          <w:u w:val="single"/>
          <w:lang w:eastAsia="ru-RU"/>
        </w:rPr>
        <w:t>. Причиной угнетения дыхания при внутривенном введении барбитуратов является: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5B8382A7" w14:textId="77777777" w:rsid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депрессия коры</w:t>
      </w:r>
    </w:p>
    <w:p w14:paraId="5F381F00" w14:textId="77777777" w:rsidR="00712143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депрессия каротидного синуса</w:t>
      </w:r>
      <w:r>
        <w:rPr>
          <w:rFonts w:eastAsia="Times New Roman" w:cstheme="minorHAnsi"/>
          <w:lang w:eastAsia="ru-RU"/>
        </w:rPr>
        <w:t xml:space="preserve"> </w:t>
      </w:r>
    </w:p>
    <w:p w14:paraId="070A3725" w14:textId="77777777" w:rsidR="00A268BF" w:rsidRPr="00712143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12143">
        <w:rPr>
          <w:rFonts w:eastAsia="Times New Roman" w:cstheme="minorHAnsi"/>
          <w:b/>
          <w:lang w:eastAsia="ru-RU"/>
        </w:rPr>
        <w:t xml:space="preserve">- снижение чувствительности дыхательного центра к СО2 </w:t>
      </w:r>
    </w:p>
    <w:p w14:paraId="2DF22863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снижение чувствительности каротидных телец к СО2 </w:t>
      </w:r>
    </w:p>
    <w:p w14:paraId="3E041C4E" w14:textId="77777777" w:rsidR="008B7565" w:rsidRPr="00EB180B" w:rsidRDefault="008B756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3EBEBAF9" w14:textId="77777777" w:rsidR="008B7565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1453</w:t>
      </w:r>
      <w:r w:rsidRPr="00904C55">
        <w:rPr>
          <w:rFonts w:eastAsia="Times New Roman" w:cstheme="minorHAnsi"/>
          <w:u w:val="single"/>
          <w:lang w:eastAsia="ru-RU"/>
        </w:rPr>
        <w:t xml:space="preserve">. При проведении интубации у детей младшего возраста предпочтительнее использовать: </w:t>
      </w:r>
    </w:p>
    <w:p w14:paraId="3617A5BE" w14:textId="77777777" w:rsidR="008B7565" w:rsidRPr="008B756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8B7565">
        <w:rPr>
          <w:rFonts w:eastAsia="Times New Roman" w:cstheme="minorHAnsi"/>
          <w:b/>
          <w:lang w:eastAsia="ru-RU"/>
        </w:rPr>
        <w:t>- прямой клинок</w:t>
      </w:r>
      <w:r w:rsidR="007B4573" w:rsidRPr="008B7565">
        <w:rPr>
          <w:rFonts w:eastAsia="Times New Roman" w:cstheme="minorHAnsi"/>
          <w:b/>
          <w:lang w:eastAsia="ru-RU"/>
        </w:rPr>
        <w:t xml:space="preserve"> </w:t>
      </w:r>
    </w:p>
    <w:p w14:paraId="443E4835" w14:textId="77777777" w:rsidR="008B756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изогнутый клинок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2464FF75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интубацию по пальцу </w:t>
      </w:r>
    </w:p>
    <w:p w14:paraId="51A8FC0D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ларингеальную маску </w:t>
      </w:r>
    </w:p>
    <w:p w14:paraId="5ADA62AD" w14:textId="77777777" w:rsidR="008B7565" w:rsidRDefault="008B756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07086C87" w14:textId="77777777" w:rsidR="008B7565" w:rsidRPr="00EB180B" w:rsidRDefault="008B756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9383D2C" w14:textId="77777777" w:rsidR="008B7565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1454</w:t>
      </w:r>
      <w:r w:rsidRPr="00904C55">
        <w:rPr>
          <w:rFonts w:eastAsia="Times New Roman" w:cstheme="minorHAnsi"/>
          <w:u w:val="single"/>
          <w:lang w:eastAsia="ru-RU"/>
        </w:rPr>
        <w:t>. При флегмоне полости дна ИВЛ осуществляют при помощи:</w:t>
      </w:r>
    </w:p>
    <w:p w14:paraId="2D8FC1CA" w14:textId="77777777" w:rsidR="008B756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трубки комбитьюб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7F0A1F12" w14:textId="77777777" w:rsidR="008B7565" w:rsidRPr="00102BFE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102BFE">
        <w:rPr>
          <w:rFonts w:eastAsia="Times New Roman" w:cstheme="minorHAnsi"/>
          <w:lang w:eastAsia="ru-RU"/>
        </w:rPr>
        <w:t>- лярингеальной маски</w:t>
      </w:r>
      <w:r w:rsidR="007B4573" w:rsidRPr="00102BFE">
        <w:rPr>
          <w:rFonts w:eastAsia="Times New Roman" w:cstheme="minorHAnsi"/>
          <w:lang w:eastAsia="ru-RU"/>
        </w:rPr>
        <w:t xml:space="preserve"> </w:t>
      </w:r>
    </w:p>
    <w:p w14:paraId="4256FAB0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интубации трахеи </w:t>
      </w:r>
    </w:p>
    <w:p w14:paraId="1DDC033D" w14:textId="77777777" w:rsidR="00A268BF" w:rsidRPr="00102BFE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102BFE">
        <w:rPr>
          <w:rFonts w:eastAsia="Times New Roman" w:cstheme="minorHAnsi"/>
          <w:b/>
          <w:lang w:eastAsia="ru-RU"/>
        </w:rPr>
        <w:t xml:space="preserve">- трахеостомы </w:t>
      </w:r>
    </w:p>
    <w:p w14:paraId="1C74F1B6" w14:textId="77777777" w:rsidR="008B7565" w:rsidRPr="00EB180B" w:rsidRDefault="008B756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4D698F95" w14:textId="77777777" w:rsidR="008B756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lastRenderedPageBreak/>
        <w:t>1455</w:t>
      </w:r>
      <w:r w:rsidRPr="00904C55">
        <w:rPr>
          <w:rFonts w:eastAsia="Times New Roman" w:cstheme="minorHAnsi"/>
          <w:u w:val="single"/>
          <w:lang w:eastAsia="ru-RU"/>
        </w:rPr>
        <w:t>. Какими должны быть параметры нормовентиляции при ИВЛ аппаратом: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65B6375F" w14:textId="77777777" w:rsidR="008B7565" w:rsidRPr="008B756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8B7565">
        <w:rPr>
          <w:rFonts w:eastAsia="Times New Roman" w:cstheme="minorHAnsi"/>
          <w:b/>
          <w:lang w:eastAsia="ru-RU"/>
        </w:rPr>
        <w:t>- ДО= 700 мл, ЧД= 12</w:t>
      </w:r>
      <w:r w:rsidR="007B4573" w:rsidRPr="008B7565">
        <w:rPr>
          <w:rFonts w:eastAsia="Times New Roman" w:cstheme="minorHAnsi"/>
          <w:b/>
          <w:lang w:eastAsia="ru-RU"/>
        </w:rPr>
        <w:t xml:space="preserve"> </w:t>
      </w:r>
    </w:p>
    <w:p w14:paraId="1A77151A" w14:textId="77777777" w:rsidR="008B756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ДО= 500 мл, ЧД= 12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657134E6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ДО= 1000 мл, ЧД= 16 </w:t>
      </w:r>
    </w:p>
    <w:p w14:paraId="43074D12" w14:textId="77777777" w:rsidR="008B756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ДО= 1200 мл, ЧД= 20</w:t>
      </w:r>
    </w:p>
    <w:p w14:paraId="0A248C80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</w:t>
      </w:r>
    </w:p>
    <w:p w14:paraId="372EBFA0" w14:textId="77777777" w:rsidR="008B7565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1456</w:t>
      </w:r>
      <w:r w:rsidRPr="00904C55">
        <w:rPr>
          <w:rFonts w:eastAsia="Times New Roman" w:cstheme="minorHAnsi"/>
          <w:u w:val="single"/>
          <w:lang w:eastAsia="ru-RU"/>
        </w:rPr>
        <w:t xml:space="preserve">. Необходим ли вакуумный отсос для проведения ИВЛ: </w:t>
      </w:r>
    </w:p>
    <w:p w14:paraId="177A2EA6" w14:textId="77777777" w:rsidR="008B7565" w:rsidRPr="008B756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8B7565">
        <w:rPr>
          <w:rFonts w:eastAsia="Times New Roman" w:cstheme="minorHAnsi"/>
          <w:b/>
          <w:lang w:eastAsia="ru-RU"/>
        </w:rPr>
        <w:t>- да</w:t>
      </w:r>
      <w:r w:rsidR="007B4573" w:rsidRPr="008B7565">
        <w:rPr>
          <w:rFonts w:eastAsia="Times New Roman" w:cstheme="minorHAnsi"/>
          <w:b/>
          <w:lang w:eastAsia="ru-RU"/>
        </w:rPr>
        <w:t xml:space="preserve"> </w:t>
      </w:r>
    </w:p>
    <w:p w14:paraId="455C61C2" w14:textId="77777777" w:rsidR="008B756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нет</w:t>
      </w:r>
    </w:p>
    <w:p w14:paraId="041F25F3" w14:textId="77777777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необходим только у экстренных больных </w:t>
      </w:r>
    </w:p>
    <w:p w14:paraId="39FF7FEB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необходим только для плановых больных </w:t>
      </w:r>
    </w:p>
    <w:p w14:paraId="19DB2D65" w14:textId="77777777" w:rsidR="008B7565" w:rsidRPr="00EB180B" w:rsidRDefault="008B756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08693910" w14:textId="77777777" w:rsidR="00A268BF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1457</w:t>
      </w:r>
      <w:r w:rsidRPr="00904C55">
        <w:rPr>
          <w:rFonts w:eastAsia="Times New Roman" w:cstheme="minorHAnsi"/>
          <w:u w:val="single"/>
          <w:lang w:eastAsia="ru-RU"/>
        </w:rPr>
        <w:t xml:space="preserve">. Нормальные показатели оксигенации: </w:t>
      </w:r>
    </w:p>
    <w:p w14:paraId="47BEC539" w14:textId="77777777" w:rsidR="008B756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- 92-95%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7CA0EE33" w14:textId="77777777" w:rsidR="008B7565" w:rsidRPr="008B756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8B7565">
        <w:rPr>
          <w:rFonts w:eastAsia="Times New Roman" w:cstheme="minorHAnsi"/>
          <w:b/>
          <w:lang w:eastAsia="ru-RU"/>
        </w:rPr>
        <w:t>- 98-100%</w:t>
      </w:r>
    </w:p>
    <w:p w14:paraId="44DF1A35" w14:textId="77777777" w:rsidR="008B7565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более 90%</w:t>
      </w:r>
      <w:r>
        <w:rPr>
          <w:rFonts w:eastAsia="Times New Roman" w:cstheme="minorHAnsi"/>
          <w:lang w:eastAsia="ru-RU"/>
        </w:rPr>
        <w:t xml:space="preserve"> </w:t>
      </w:r>
    </w:p>
    <w:p w14:paraId="3DFD2A83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все перечисленное верно </w:t>
      </w:r>
    </w:p>
    <w:p w14:paraId="3454B377" w14:textId="77777777" w:rsidR="008B7565" w:rsidRPr="00EB180B" w:rsidRDefault="008B756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3075A7D6" w14:textId="77777777" w:rsidR="008B7565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1458</w:t>
      </w:r>
      <w:r w:rsidRPr="00904C55">
        <w:rPr>
          <w:rFonts w:eastAsia="Times New Roman" w:cstheme="minorHAnsi"/>
          <w:u w:val="single"/>
          <w:lang w:eastAsia="ru-RU"/>
        </w:rPr>
        <w:t>. Следующее верно в отношении крестца:</w:t>
      </w:r>
    </w:p>
    <w:p w14:paraId="2CB47AC9" w14:textId="77777777" w:rsidR="00A268BF" w:rsidRPr="00F937D7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F937D7">
        <w:rPr>
          <w:rFonts w:eastAsia="Times New Roman" w:cstheme="minorHAnsi"/>
          <w:b/>
          <w:lang w:eastAsia="ru-RU"/>
        </w:rPr>
        <w:t xml:space="preserve"> </w:t>
      </w:r>
      <w:r w:rsidR="00A268BF" w:rsidRPr="00F937D7">
        <w:rPr>
          <w:rFonts w:eastAsia="Times New Roman" w:cstheme="minorHAnsi"/>
          <w:b/>
          <w:lang w:eastAsia="ru-RU"/>
        </w:rPr>
        <w:t xml:space="preserve">- не содержит спинного мозга и не содержит экстрадурального пространства </w:t>
      </w:r>
    </w:p>
    <w:p w14:paraId="22D733C8" w14:textId="77777777" w:rsidR="008B756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объем сакрального канала 20-25 мл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34EA536D" w14:textId="77777777" w:rsidR="008B756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все перечисленное верно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C8F5949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все перечисленное не верно </w:t>
      </w:r>
    </w:p>
    <w:p w14:paraId="42611372" w14:textId="77777777" w:rsidR="008B7565" w:rsidRPr="00EB180B" w:rsidRDefault="008B756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2133D2A9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1459</w:t>
      </w:r>
      <w:r w:rsidRPr="00904C55">
        <w:rPr>
          <w:rFonts w:eastAsia="Times New Roman" w:cstheme="minorHAnsi"/>
          <w:u w:val="single"/>
          <w:lang w:eastAsia="ru-RU"/>
        </w:rPr>
        <w:t>. Для того, чтобы определить, какому позвонку соответствует сегмент спинного мозга в нижне-грудном отделе, необходимо вычесть: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5C25537E" w14:textId="77777777" w:rsid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один позвонок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F00E829" w14:textId="77777777" w:rsid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два позвонка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00D72924" w14:textId="77777777" w:rsidR="001F56E5" w:rsidRP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1F56E5">
        <w:rPr>
          <w:rFonts w:eastAsia="Times New Roman" w:cstheme="minorHAnsi"/>
          <w:b/>
          <w:lang w:eastAsia="ru-RU"/>
        </w:rPr>
        <w:t>- три позвонка</w:t>
      </w:r>
      <w:r w:rsidR="007B4573" w:rsidRPr="001F56E5">
        <w:rPr>
          <w:rFonts w:eastAsia="Times New Roman" w:cstheme="minorHAnsi"/>
          <w:b/>
          <w:lang w:eastAsia="ru-RU"/>
        </w:rPr>
        <w:t xml:space="preserve"> </w:t>
      </w:r>
    </w:p>
    <w:p w14:paraId="5951FF0D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соответствуе позвонку </w:t>
      </w:r>
    </w:p>
    <w:p w14:paraId="39B27FAC" w14:textId="77777777" w:rsidR="001F56E5" w:rsidRPr="00EB180B" w:rsidRDefault="001F56E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0FD8C8A6" w14:textId="77777777" w:rsid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1460</w:t>
      </w:r>
      <w:r w:rsidRPr="00904C55">
        <w:rPr>
          <w:rFonts w:eastAsia="Times New Roman" w:cstheme="minorHAnsi"/>
          <w:u w:val="single"/>
          <w:lang w:eastAsia="ru-RU"/>
        </w:rPr>
        <w:t xml:space="preserve">. Введение малых доз адреналина в эпидуральное пространство может вызвать осложнение: </w:t>
      </w:r>
      <w:r w:rsidRPr="00EB180B">
        <w:rPr>
          <w:rFonts w:eastAsia="Times New Roman" w:cstheme="minorHAnsi"/>
          <w:lang w:eastAsia="ru-RU"/>
        </w:rPr>
        <w:t>- вазоспазм, ишемию корешков и нервных структур спинного мозга</w:t>
      </w:r>
    </w:p>
    <w:p w14:paraId="0A962FA5" w14:textId="77777777" w:rsidR="001F56E5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стойкое выпадение чувствительности на нижних конечностях</w:t>
      </w:r>
      <w:r>
        <w:rPr>
          <w:rFonts w:eastAsia="Times New Roman" w:cstheme="minorHAnsi"/>
          <w:lang w:eastAsia="ru-RU"/>
        </w:rPr>
        <w:t xml:space="preserve"> </w:t>
      </w:r>
    </w:p>
    <w:p w14:paraId="3EAE8E47" w14:textId="77777777" w:rsidR="00A268BF" w:rsidRP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1F56E5">
        <w:rPr>
          <w:rFonts w:eastAsia="Times New Roman" w:cstheme="minorHAnsi"/>
          <w:b/>
          <w:lang w:eastAsia="ru-RU"/>
        </w:rPr>
        <w:t xml:space="preserve">- нарушения тазовых органов </w:t>
      </w:r>
    </w:p>
    <w:p w14:paraId="4995229E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все перечисленное верно </w:t>
      </w:r>
    </w:p>
    <w:p w14:paraId="795DE5A8" w14:textId="77777777" w:rsidR="001F56E5" w:rsidRPr="00EB180B" w:rsidRDefault="001F56E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22404B34" w14:textId="77777777" w:rsidR="00A268BF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1461</w:t>
      </w:r>
      <w:r w:rsidRPr="00904C55">
        <w:rPr>
          <w:rFonts w:eastAsia="Times New Roman" w:cstheme="minorHAnsi"/>
          <w:u w:val="single"/>
          <w:lang w:eastAsia="ru-RU"/>
        </w:rPr>
        <w:t xml:space="preserve">. Уровень спинального блока зависит от: </w:t>
      </w:r>
    </w:p>
    <w:p w14:paraId="1791D665" w14:textId="77777777" w:rsid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объема раствора анестетика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50DAA5A0" w14:textId="77777777" w:rsid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дозы местного анестетика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6F10C928" w14:textId="77777777" w:rsidR="00A268BF" w:rsidRPr="00102BFE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102BFE">
        <w:rPr>
          <w:rFonts w:eastAsia="Times New Roman" w:cstheme="minorHAnsi"/>
          <w:lang w:eastAsia="ru-RU"/>
        </w:rPr>
        <w:t xml:space="preserve">- положения больного </w:t>
      </w:r>
    </w:p>
    <w:p w14:paraId="72020228" w14:textId="77777777" w:rsidR="00A268BF" w:rsidRPr="00640B66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640B66">
        <w:rPr>
          <w:rFonts w:eastAsia="Times New Roman" w:cstheme="minorHAnsi"/>
          <w:b/>
          <w:lang w:eastAsia="ru-RU"/>
        </w:rPr>
        <w:t xml:space="preserve">- все перечисленное верно </w:t>
      </w:r>
    </w:p>
    <w:p w14:paraId="5219B7D5" w14:textId="77777777" w:rsidR="001F56E5" w:rsidRPr="00EB180B" w:rsidRDefault="001F56E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000000"/>
          <w:lang w:eastAsia="ru-RU"/>
        </w:rPr>
      </w:pPr>
    </w:p>
    <w:p w14:paraId="3FAE5799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1462</w:t>
      </w:r>
      <w:r w:rsidRPr="00904C55">
        <w:rPr>
          <w:rFonts w:eastAsia="Times New Roman" w:cstheme="minorHAnsi"/>
          <w:u w:val="single"/>
          <w:lang w:eastAsia="ru-RU"/>
        </w:rPr>
        <w:t xml:space="preserve">. Эпидуральная </w:t>
      </w:r>
      <w:proofErr w:type="gramStart"/>
      <w:r w:rsidRPr="00904C55">
        <w:rPr>
          <w:rFonts w:eastAsia="Times New Roman" w:cstheme="minorHAnsi"/>
          <w:u w:val="single"/>
          <w:lang w:eastAsia="ru-RU"/>
        </w:rPr>
        <w:t>анестезия</w:t>
      </w:r>
      <w:proofErr w:type="gramEnd"/>
      <w:r w:rsidRPr="00904C55">
        <w:rPr>
          <w:rFonts w:eastAsia="Times New Roman" w:cstheme="minorHAnsi"/>
          <w:u w:val="single"/>
          <w:lang w:eastAsia="ru-RU"/>
        </w:rPr>
        <w:t xml:space="preserve"> выполненная на уровне Т10- L1 обеспечивает анестезию при операциях: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1E634DAB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на печени </w:t>
      </w:r>
    </w:p>
    <w:p w14:paraId="62A75EBA" w14:textId="77777777" w:rsidR="00A268BF" w:rsidRP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1F56E5">
        <w:rPr>
          <w:rFonts w:eastAsia="Times New Roman" w:cstheme="minorHAnsi"/>
          <w:b/>
          <w:lang w:eastAsia="ru-RU"/>
        </w:rPr>
        <w:t xml:space="preserve">- на мочеточнике и мочевом пузыре </w:t>
      </w:r>
    </w:p>
    <w:p w14:paraId="49E9FBF5" w14:textId="77777777" w:rsid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lastRenderedPageBreak/>
        <w:t>- на желудке</w:t>
      </w:r>
    </w:p>
    <w:p w14:paraId="3073BF8B" w14:textId="77777777" w:rsidR="00A268BF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все перечисленное верно </w:t>
      </w:r>
    </w:p>
    <w:p w14:paraId="638813A8" w14:textId="77777777" w:rsidR="001F56E5" w:rsidRPr="00EB180B" w:rsidRDefault="001F56E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7666FDE7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1463</w:t>
      </w:r>
      <w:r w:rsidRPr="00904C55">
        <w:rPr>
          <w:rFonts w:eastAsia="Times New Roman" w:cstheme="minorHAnsi"/>
          <w:u w:val="single"/>
          <w:lang w:eastAsia="ru-RU"/>
        </w:rPr>
        <w:t>. Максимальная однократная доза бупивакина</w:t>
      </w:r>
      <w:r w:rsidRPr="00904C55">
        <w:rPr>
          <w:rFonts w:eastAsia="Times New Roman" w:cstheme="minorHAnsi"/>
          <w:color w:val="FF0000"/>
          <w:u w:val="single"/>
          <w:lang w:eastAsia="ru-RU"/>
        </w:rPr>
        <w:t>:</w:t>
      </w:r>
    </w:p>
    <w:p w14:paraId="68277A01" w14:textId="77777777" w:rsidR="001F56E5" w:rsidRP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1F56E5">
        <w:rPr>
          <w:rFonts w:eastAsia="Times New Roman" w:cstheme="minorHAnsi"/>
          <w:b/>
          <w:lang w:eastAsia="ru-RU"/>
        </w:rPr>
        <w:t xml:space="preserve"> - 175 мг</w:t>
      </w:r>
      <w:r w:rsidR="007B4573" w:rsidRPr="001F56E5">
        <w:rPr>
          <w:rFonts w:eastAsia="Times New Roman" w:cstheme="minorHAnsi"/>
          <w:b/>
          <w:lang w:eastAsia="ru-RU"/>
        </w:rPr>
        <w:t xml:space="preserve"> </w:t>
      </w:r>
    </w:p>
    <w:p w14:paraId="4D807891" w14:textId="77777777" w:rsid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- 225 мг</w:t>
      </w:r>
    </w:p>
    <w:p w14:paraId="549E2459" w14:textId="77777777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- 300 мг </w:t>
      </w:r>
    </w:p>
    <w:p w14:paraId="51E543B9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- 500 мг </w:t>
      </w:r>
    </w:p>
    <w:p w14:paraId="6363DE6E" w14:textId="77777777" w:rsidR="001F56E5" w:rsidRPr="00EB180B" w:rsidRDefault="001F56E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09591415" w14:textId="77777777" w:rsid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1464</w:t>
      </w:r>
      <w:r w:rsidRPr="00904C55">
        <w:rPr>
          <w:rFonts w:eastAsia="Times New Roman" w:cstheme="minorHAnsi"/>
          <w:u w:val="single"/>
          <w:lang w:eastAsia="ru-RU"/>
        </w:rPr>
        <w:t>. Местные анестетики для спинальной анестезии: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39640F3E" w14:textId="77777777" w:rsid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</w:t>
      </w:r>
      <w:r w:rsidRPr="00FD56A4">
        <w:rPr>
          <w:rFonts w:eastAsia="Times New Roman" w:cstheme="minorHAnsi"/>
          <w:b/>
          <w:lang w:eastAsia="ru-RU"/>
        </w:rPr>
        <w:t>Бупивакаин 0,5%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4EA99E68" w14:textId="77777777" w:rsid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Бупивакаин 2%</w:t>
      </w:r>
    </w:p>
    <w:p w14:paraId="5C2ED04D" w14:textId="77777777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Лидокаин 10 % </w:t>
      </w:r>
    </w:p>
    <w:p w14:paraId="0AF9EF9F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Все перечисленное верно </w:t>
      </w:r>
    </w:p>
    <w:p w14:paraId="316A4B7A" w14:textId="77777777" w:rsidR="001F56E5" w:rsidRPr="00EB180B" w:rsidRDefault="001F56E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55DE614F" w14:textId="77777777" w:rsid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1465</w:t>
      </w:r>
      <w:r w:rsidRPr="00904C55">
        <w:rPr>
          <w:rFonts w:eastAsia="Times New Roman" w:cstheme="minorHAnsi"/>
          <w:u w:val="single"/>
          <w:lang w:eastAsia="ru-RU"/>
        </w:rPr>
        <w:t>. Оптимальный критерий пункции эпидурального пространства: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4F47F34F" w14:textId="77777777" w:rsidR="001F56E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тест «висячей капли»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64DEED9" w14:textId="77777777" w:rsidR="001F56E5" w:rsidRPr="00640B66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640B66">
        <w:rPr>
          <w:rFonts w:eastAsia="Times New Roman" w:cstheme="minorHAnsi"/>
          <w:b/>
          <w:lang w:eastAsia="ru-RU"/>
        </w:rPr>
        <w:t>- тест «потери сопротивления»</w:t>
      </w:r>
    </w:p>
    <w:p w14:paraId="46D0C9CE" w14:textId="6415AE05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тест «белого пятна» </w:t>
      </w:r>
      <w:r w:rsidR="006C5A0A">
        <w:rPr>
          <w:rFonts w:eastAsia="Times New Roman" w:cstheme="minorHAnsi"/>
          <w:lang w:eastAsia="ru-RU"/>
        </w:rPr>
        <w:br/>
        <w:t xml:space="preserve">- все перечисленное верно </w:t>
      </w:r>
    </w:p>
    <w:p w14:paraId="52DACEE8" w14:textId="77777777" w:rsidR="00A268BF" w:rsidRPr="00E10DD7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color w:val="FF0000"/>
          <w:lang w:eastAsia="ru-RU"/>
        </w:rPr>
      </w:pPr>
    </w:p>
    <w:p w14:paraId="2F4089C7" w14:textId="77777777" w:rsidR="001F56E5" w:rsidRPr="00EB180B" w:rsidRDefault="001F56E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</w:p>
    <w:p w14:paraId="59F2558F" w14:textId="77777777" w:rsid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1466</w:t>
      </w:r>
      <w:r w:rsidRPr="00904C55">
        <w:rPr>
          <w:rFonts w:eastAsia="Times New Roman" w:cstheme="minorHAnsi"/>
          <w:u w:val="single"/>
          <w:lang w:eastAsia="ru-RU"/>
        </w:rPr>
        <w:t>. К относительным противопоказаниям для эпидуральной анестезии относятся: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40C9269E" w14:textId="77777777" w:rsidR="007A4EBD" w:rsidRP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A4EBD">
        <w:rPr>
          <w:rFonts w:eastAsia="Times New Roman" w:cstheme="minorHAnsi"/>
          <w:b/>
          <w:lang w:eastAsia="ru-RU"/>
        </w:rPr>
        <w:t>- рассеянный склероз</w:t>
      </w:r>
      <w:r w:rsidR="007B4573" w:rsidRPr="007A4EBD">
        <w:rPr>
          <w:rFonts w:eastAsia="Times New Roman" w:cstheme="minorHAnsi"/>
          <w:b/>
          <w:lang w:eastAsia="ru-RU"/>
        </w:rPr>
        <w:t xml:space="preserve"> </w:t>
      </w:r>
    </w:p>
    <w:p w14:paraId="7FDB42CD" w14:textId="77777777" w:rsid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отказ пациента от манипуляции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99EB6A6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тромбоцитопения &lt;50.000 </w:t>
      </w:r>
    </w:p>
    <w:p w14:paraId="78D1C1A9" w14:textId="77777777" w:rsid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  <w:r w:rsidRPr="007A4EBD">
        <w:rPr>
          <w:rFonts w:eastAsia="Times New Roman" w:cstheme="minorHAnsi"/>
          <w:lang w:eastAsia="ru-RU"/>
        </w:rPr>
        <w:t>- все перечисленное верно</w:t>
      </w:r>
    </w:p>
    <w:p w14:paraId="21FF7BEA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  <w:r w:rsidRPr="00EB180B">
        <w:rPr>
          <w:rFonts w:eastAsia="Times New Roman" w:cstheme="minorHAnsi"/>
          <w:color w:val="FF0000"/>
          <w:lang w:eastAsia="ru-RU"/>
        </w:rPr>
        <w:t xml:space="preserve"> </w:t>
      </w:r>
    </w:p>
    <w:p w14:paraId="61417BE0" w14:textId="6E23B856" w:rsid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1467</w:t>
      </w:r>
      <w:r w:rsidRPr="00904C55">
        <w:rPr>
          <w:rFonts w:eastAsia="Times New Roman" w:cstheme="minorHAnsi"/>
          <w:u w:val="single"/>
          <w:lang w:eastAsia="ru-RU"/>
        </w:rPr>
        <w:t>. Размеры эпидурального пространства в нижне-грудном отделе:</w:t>
      </w:r>
      <w:r w:rsidRPr="00EB180B">
        <w:rPr>
          <w:rFonts w:eastAsia="Times New Roman" w:cstheme="minorHAnsi"/>
          <w:lang w:eastAsia="ru-RU"/>
        </w:rPr>
        <w:t xml:space="preserve"> </w:t>
      </w:r>
      <w:r w:rsidR="00C02CFC">
        <w:rPr>
          <w:rFonts w:eastAsia="Times New Roman" w:cstheme="minorHAnsi"/>
          <w:lang w:eastAsia="ru-RU"/>
        </w:rPr>
        <w:t>+</w:t>
      </w:r>
    </w:p>
    <w:p w14:paraId="283A1F3C" w14:textId="77777777" w:rsid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- 0,5-1 мм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58CD18FC" w14:textId="77777777" w:rsid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- 1-1,5 мм</w:t>
      </w:r>
    </w:p>
    <w:p w14:paraId="4F4473BB" w14:textId="77777777" w:rsidR="00A268BF" w:rsidRPr="00C02CFC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C02CFC">
        <w:rPr>
          <w:rFonts w:eastAsia="Times New Roman" w:cstheme="minorHAnsi"/>
          <w:lang w:eastAsia="ru-RU"/>
        </w:rPr>
        <w:t xml:space="preserve"> </w:t>
      </w:r>
      <w:r w:rsidR="00A268BF" w:rsidRPr="00C02CFC">
        <w:rPr>
          <w:rFonts w:eastAsia="Times New Roman" w:cstheme="minorHAnsi"/>
          <w:lang w:eastAsia="ru-RU"/>
        </w:rPr>
        <w:t xml:space="preserve">- 2,5-3 мм </w:t>
      </w:r>
    </w:p>
    <w:p w14:paraId="1018B443" w14:textId="77777777" w:rsidR="00A268BF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C02CFC">
        <w:rPr>
          <w:rFonts w:eastAsia="Times New Roman" w:cstheme="minorHAnsi"/>
          <w:b/>
          <w:lang w:eastAsia="ru-RU"/>
        </w:rPr>
        <w:t xml:space="preserve">- 4-5 мм </w:t>
      </w:r>
    </w:p>
    <w:p w14:paraId="1EC83453" w14:textId="77777777" w:rsidR="007A4EBD" w:rsidRPr="00EB180B" w:rsidRDefault="007A4EBD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018C20A9" w14:textId="77777777" w:rsid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1468</w:t>
      </w:r>
      <w:r w:rsidRPr="00904C55">
        <w:rPr>
          <w:rFonts w:eastAsia="Times New Roman" w:cstheme="minorHAnsi"/>
          <w:u w:val="single"/>
          <w:lang w:eastAsia="ru-RU"/>
        </w:rPr>
        <w:t>. Головные боли после спинальной анестезии чаще возникают: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77CD91F6" w14:textId="77777777" w:rsid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у пожилых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24658EC5" w14:textId="77777777" w:rsid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у беременных</w:t>
      </w:r>
    </w:p>
    <w:p w14:paraId="6722D915" w14:textId="77777777" w:rsidR="00A268BF" w:rsidRPr="007A4EBD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A4EBD">
        <w:rPr>
          <w:rFonts w:eastAsia="Times New Roman" w:cstheme="minorHAnsi"/>
          <w:b/>
          <w:lang w:eastAsia="ru-RU"/>
        </w:rPr>
        <w:t xml:space="preserve"> </w:t>
      </w:r>
      <w:r w:rsidR="00A268BF" w:rsidRPr="007A4EBD">
        <w:rPr>
          <w:rFonts w:eastAsia="Times New Roman" w:cstheme="minorHAnsi"/>
          <w:b/>
          <w:lang w:eastAsia="ru-RU"/>
        </w:rPr>
        <w:t xml:space="preserve">- в первые сутки после пункции </w:t>
      </w:r>
    </w:p>
    <w:p w14:paraId="3EEED957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на 3-5 сутки после пункции </w:t>
      </w:r>
    </w:p>
    <w:p w14:paraId="6C14A8DB" w14:textId="77777777" w:rsidR="007A4EBD" w:rsidRPr="00EB180B" w:rsidRDefault="007A4EBD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F9ED9FC" w14:textId="77777777" w:rsid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1469</w:t>
      </w:r>
      <w:r w:rsidRPr="00904C55">
        <w:rPr>
          <w:rFonts w:eastAsia="Times New Roman" w:cstheme="minorHAnsi"/>
          <w:u w:val="single"/>
          <w:lang w:eastAsia="ru-RU"/>
        </w:rPr>
        <w:t>. Линия, проведенная на уровне нижних углов лопаток, соответствует: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3C1D7F46" w14:textId="77777777" w:rsid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- 3-му грудному позвонку</w:t>
      </w:r>
    </w:p>
    <w:p w14:paraId="52A87B77" w14:textId="77777777" w:rsidR="007A4EBD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- 5-му грудному позвонку</w:t>
      </w:r>
      <w:r>
        <w:rPr>
          <w:rFonts w:eastAsia="Times New Roman" w:cstheme="minorHAnsi"/>
          <w:lang w:eastAsia="ru-RU"/>
        </w:rPr>
        <w:t xml:space="preserve"> </w:t>
      </w:r>
    </w:p>
    <w:p w14:paraId="249578AC" w14:textId="77777777" w:rsidR="00A268BF" w:rsidRP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A4EBD">
        <w:rPr>
          <w:rFonts w:eastAsia="Times New Roman" w:cstheme="minorHAnsi"/>
          <w:b/>
          <w:lang w:eastAsia="ru-RU"/>
        </w:rPr>
        <w:t xml:space="preserve">- 7-му грудному позвонку </w:t>
      </w:r>
    </w:p>
    <w:p w14:paraId="15431C4E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- 9-му грудному позвонку </w:t>
      </w:r>
    </w:p>
    <w:p w14:paraId="4AA18A31" w14:textId="77777777" w:rsidR="007A4EBD" w:rsidRPr="00EB180B" w:rsidRDefault="007A4EBD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323F59EF" w14:textId="77777777" w:rsidR="007A4EBD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1470</w:t>
      </w:r>
      <w:r w:rsidRPr="00904C55">
        <w:rPr>
          <w:rFonts w:eastAsia="Times New Roman" w:cstheme="minorHAnsi"/>
          <w:u w:val="single"/>
          <w:lang w:eastAsia="ru-RU"/>
        </w:rPr>
        <w:t xml:space="preserve">. К недостаткам эпидуральной анестезии относятся: </w:t>
      </w:r>
    </w:p>
    <w:p w14:paraId="436A0163" w14:textId="77777777" w:rsidR="007A4EBD" w:rsidRP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7A4EBD">
        <w:rPr>
          <w:rFonts w:eastAsia="Times New Roman" w:cstheme="minorHAnsi"/>
          <w:b/>
          <w:lang w:eastAsia="ru-RU"/>
        </w:rPr>
        <w:lastRenderedPageBreak/>
        <w:t>- относительная сложность манипуляции</w:t>
      </w:r>
    </w:p>
    <w:p w14:paraId="54C40B74" w14:textId="77777777" w:rsidR="007A4EBD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большой латентный период до начала анестезии</w:t>
      </w:r>
      <w:r>
        <w:rPr>
          <w:rFonts w:eastAsia="Times New Roman" w:cstheme="minorHAnsi"/>
          <w:lang w:eastAsia="ru-RU"/>
        </w:rPr>
        <w:t xml:space="preserve"> </w:t>
      </w:r>
    </w:p>
    <w:p w14:paraId="7FF84ED5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возможное возникновение гипотензии </w:t>
      </w:r>
    </w:p>
    <w:p w14:paraId="73F53E95" w14:textId="77777777" w:rsidR="00A268BF" w:rsidRP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7A4EBD">
        <w:rPr>
          <w:rFonts w:eastAsia="Times New Roman" w:cstheme="minorHAnsi"/>
          <w:lang w:eastAsia="ru-RU"/>
        </w:rPr>
        <w:t xml:space="preserve">- все перечисленное верно </w:t>
      </w:r>
    </w:p>
    <w:p w14:paraId="226EC80D" w14:textId="77777777" w:rsidR="007A4EBD" w:rsidRPr="00EB180B" w:rsidRDefault="007A4EBD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</w:p>
    <w:p w14:paraId="0EFD602F" w14:textId="77777777" w:rsid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640B66">
        <w:rPr>
          <w:rFonts w:eastAsia="Times New Roman" w:cstheme="minorHAnsi"/>
          <w:u w:val="single"/>
          <w:lang w:eastAsia="ru-RU"/>
        </w:rPr>
        <w:t>1471</w:t>
      </w:r>
      <w:r w:rsidRPr="00904C55">
        <w:rPr>
          <w:rFonts w:eastAsia="Times New Roman" w:cstheme="minorHAnsi"/>
          <w:u w:val="single"/>
          <w:lang w:eastAsia="ru-RU"/>
        </w:rPr>
        <w:t>. Частота головных болей после спинальной анестезии зависит от: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295FAD2A" w14:textId="77777777" w:rsid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color w:val="FF0000"/>
          <w:lang w:eastAsia="ru-RU"/>
        </w:rPr>
        <w:t xml:space="preserve">- </w:t>
      </w:r>
      <w:r w:rsidRPr="003671B1">
        <w:rPr>
          <w:rFonts w:eastAsia="Times New Roman" w:cstheme="minorHAnsi"/>
          <w:b/>
          <w:lang w:eastAsia="ru-RU"/>
        </w:rPr>
        <w:t>формы кончика иглы</w:t>
      </w:r>
      <w:r w:rsidR="007B4573" w:rsidRPr="003671B1">
        <w:rPr>
          <w:rFonts w:eastAsia="Times New Roman" w:cstheme="minorHAnsi"/>
          <w:lang w:eastAsia="ru-RU"/>
        </w:rPr>
        <w:t xml:space="preserve"> </w:t>
      </w:r>
    </w:p>
    <w:p w14:paraId="5682DFAD" w14:textId="77777777" w:rsidR="007A4EBD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дозы анестетика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75CBCB42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объема анестетика </w:t>
      </w:r>
    </w:p>
    <w:p w14:paraId="264193E5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все перечисленное верно </w:t>
      </w:r>
    </w:p>
    <w:p w14:paraId="3CD387D7" w14:textId="77777777" w:rsidR="007A4EBD" w:rsidRPr="00EB180B" w:rsidRDefault="007A4EBD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1A0F202B" w14:textId="77777777" w:rsidR="003671B1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1472</w:t>
      </w:r>
      <w:r w:rsidRPr="00904C55">
        <w:rPr>
          <w:rFonts w:eastAsia="Times New Roman" w:cstheme="minorHAnsi"/>
          <w:u w:val="single"/>
          <w:lang w:eastAsia="ru-RU"/>
        </w:rPr>
        <w:t>. Эпидуральная анестезия выполненная на L3- L4 обеспечивает анестезию при операциях:</w:t>
      </w:r>
    </w:p>
    <w:p w14:paraId="5151DC06" w14:textId="77777777" w:rsidR="003671B1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на мочевом пузыре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4C72BA2E" w14:textId="77777777" w:rsidR="003671B1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на матке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685D550B" w14:textId="77777777" w:rsidR="00A268BF" w:rsidRPr="00102BFE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102BFE">
        <w:rPr>
          <w:rFonts w:eastAsia="Times New Roman" w:cstheme="minorHAnsi"/>
          <w:lang w:eastAsia="ru-RU"/>
        </w:rPr>
        <w:t xml:space="preserve">- на нижних конечностях </w:t>
      </w:r>
    </w:p>
    <w:p w14:paraId="5F947B22" w14:textId="77777777" w:rsidR="00A268BF" w:rsidRPr="00102BFE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102BFE">
        <w:rPr>
          <w:rFonts w:eastAsia="Times New Roman" w:cstheme="minorHAnsi"/>
          <w:b/>
          <w:lang w:eastAsia="ru-RU"/>
        </w:rPr>
        <w:t xml:space="preserve">- все перечисленное верно </w:t>
      </w:r>
    </w:p>
    <w:p w14:paraId="5E44B605" w14:textId="77777777" w:rsidR="003671B1" w:rsidRPr="003671B1" w:rsidRDefault="003671B1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0D07C286" w14:textId="77777777" w:rsidR="003671B1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1473</w:t>
      </w:r>
      <w:r w:rsidRPr="00904C55">
        <w:rPr>
          <w:rFonts w:eastAsia="Times New Roman" w:cstheme="minorHAnsi"/>
          <w:u w:val="single"/>
          <w:lang w:eastAsia="ru-RU"/>
        </w:rPr>
        <w:t>. Следующее верно в отношении триады анестезии:</w:t>
      </w:r>
    </w:p>
    <w:p w14:paraId="7DBE46F3" w14:textId="77777777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один из компонентов - стабилизация нейро-эндокринных показателей </w:t>
      </w:r>
    </w:p>
    <w:p w14:paraId="07B4C1EE" w14:textId="77777777" w:rsidR="003671B1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один из компонентов - угнетение вегетативных рефлексов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3C807F6F" w14:textId="77777777" w:rsidR="003671B1" w:rsidRPr="003671B1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3671B1">
        <w:rPr>
          <w:rFonts w:eastAsia="Times New Roman" w:cstheme="minorHAnsi"/>
          <w:b/>
          <w:lang w:eastAsia="ru-RU"/>
        </w:rPr>
        <w:t>- один из компонентов - мышечная релаксация</w:t>
      </w:r>
      <w:r w:rsidR="007B4573" w:rsidRPr="003671B1">
        <w:rPr>
          <w:rFonts w:eastAsia="Times New Roman" w:cstheme="minorHAnsi"/>
          <w:b/>
          <w:lang w:eastAsia="ru-RU"/>
        </w:rPr>
        <w:t xml:space="preserve"> </w:t>
      </w:r>
    </w:p>
    <w:p w14:paraId="28A5931A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эфир не обеспечивает все три компонента триады </w:t>
      </w:r>
    </w:p>
    <w:p w14:paraId="730914C0" w14:textId="77777777" w:rsidR="003671B1" w:rsidRPr="00EB180B" w:rsidRDefault="003671B1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3E6DEE74" w14:textId="77777777" w:rsidR="003671B1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1474</w:t>
      </w:r>
      <w:r w:rsidRPr="00904C55">
        <w:rPr>
          <w:rFonts w:eastAsia="Times New Roman" w:cstheme="minorHAnsi"/>
          <w:u w:val="single"/>
          <w:lang w:eastAsia="ru-RU"/>
        </w:rPr>
        <w:t>. Премедикация опиоидами:</w:t>
      </w:r>
      <w:r w:rsidR="007B4573" w:rsidRPr="00904C55">
        <w:rPr>
          <w:rFonts w:eastAsia="Times New Roman" w:cstheme="minorHAnsi"/>
          <w:u w:val="single"/>
          <w:lang w:eastAsia="ru-RU"/>
        </w:rPr>
        <w:t xml:space="preserve"> </w:t>
      </w:r>
    </w:p>
    <w:p w14:paraId="1A61B6C7" w14:textId="77777777" w:rsidR="003671B1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снижает общие периоперационные потребности в опиоидах </w:t>
      </w:r>
    </w:p>
    <w:p w14:paraId="31ADB394" w14:textId="77777777" w:rsidR="003671B1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не может быть проведена приемом таблеток внутрь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6FCF12F3" w14:textId="77777777" w:rsidR="003671B1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противопоказана у детей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7616DA7A" w14:textId="77777777" w:rsidR="00A268BF" w:rsidRP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D72535">
        <w:rPr>
          <w:rFonts w:eastAsia="Times New Roman" w:cstheme="minorHAnsi"/>
          <w:b/>
          <w:lang w:eastAsia="ru-RU"/>
        </w:rPr>
        <w:t xml:space="preserve">- замедляет эвакуацию из желудка </w:t>
      </w:r>
    </w:p>
    <w:p w14:paraId="65C8713B" w14:textId="77777777" w:rsidR="003671B1" w:rsidRPr="00EB180B" w:rsidRDefault="003671B1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55ACC876" w14:textId="6B63B7EC" w:rsidR="00D72535" w:rsidRPr="00C02CFC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C02CFC">
        <w:rPr>
          <w:rFonts w:eastAsia="Times New Roman" w:cstheme="minorHAnsi"/>
          <w:u w:val="single"/>
          <w:lang w:eastAsia="ru-RU"/>
        </w:rPr>
        <w:t xml:space="preserve">1475. В структуре заболеваемости наибольший удельный вес составляет: </w:t>
      </w:r>
      <w:r w:rsidR="00C02CFC">
        <w:rPr>
          <w:rFonts w:eastAsia="Times New Roman" w:cstheme="minorHAnsi"/>
          <w:u w:val="single"/>
          <w:lang w:eastAsia="ru-RU"/>
        </w:rPr>
        <w:t>+</w:t>
      </w:r>
    </w:p>
    <w:p w14:paraId="60934383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гипертоническая болезнь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0C91E0F8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профессиональные заболевания</w:t>
      </w:r>
    </w:p>
    <w:p w14:paraId="53703E8B" w14:textId="77777777" w:rsidR="00A268BF" w:rsidRPr="00D72535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D72535">
        <w:rPr>
          <w:rFonts w:eastAsia="Times New Roman" w:cstheme="minorHAnsi"/>
          <w:b/>
          <w:lang w:eastAsia="ru-RU"/>
        </w:rPr>
        <w:t xml:space="preserve"> </w:t>
      </w:r>
      <w:r w:rsidR="00A268BF" w:rsidRPr="00D72535">
        <w:rPr>
          <w:rFonts w:eastAsia="Times New Roman" w:cstheme="minorHAnsi"/>
          <w:b/>
          <w:lang w:eastAsia="ru-RU"/>
        </w:rPr>
        <w:t xml:space="preserve">- орз и грипп </w:t>
      </w:r>
    </w:p>
    <w:p w14:paraId="141C3A08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злокачественные новообразования </w:t>
      </w:r>
    </w:p>
    <w:p w14:paraId="19EB0F17" w14:textId="77777777" w:rsidR="00D72535" w:rsidRPr="00EB180B" w:rsidRDefault="00D7253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9AE9216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1476</w:t>
      </w:r>
      <w:r w:rsidRPr="00904C55">
        <w:rPr>
          <w:rFonts w:eastAsia="Times New Roman" w:cstheme="minorHAnsi"/>
          <w:u w:val="single"/>
          <w:lang w:eastAsia="ru-RU"/>
        </w:rPr>
        <w:t>. Типичное действие кетамина включает:</w:t>
      </w:r>
    </w:p>
    <w:p w14:paraId="692740B0" w14:textId="77777777" w:rsidR="00D72535" w:rsidRPr="00D72535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D72535">
        <w:rPr>
          <w:rFonts w:eastAsia="Times New Roman" w:cstheme="minorHAnsi"/>
          <w:b/>
          <w:lang w:eastAsia="ru-RU"/>
        </w:rPr>
        <w:t xml:space="preserve"> </w:t>
      </w:r>
      <w:r w:rsidR="00A268BF" w:rsidRPr="00D72535">
        <w:rPr>
          <w:rFonts w:eastAsia="Times New Roman" w:cstheme="minorHAnsi"/>
          <w:b/>
          <w:lang w:eastAsia="ru-RU"/>
        </w:rPr>
        <w:t>- аналгезию и амнезию</w:t>
      </w:r>
      <w:r w:rsidRPr="00D72535">
        <w:rPr>
          <w:rFonts w:eastAsia="Times New Roman" w:cstheme="minorHAnsi"/>
          <w:b/>
          <w:lang w:eastAsia="ru-RU"/>
        </w:rPr>
        <w:t xml:space="preserve"> </w:t>
      </w:r>
    </w:p>
    <w:p w14:paraId="21E992F4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мышечную релаксацию</w:t>
      </w:r>
    </w:p>
    <w:p w14:paraId="18B76D84" w14:textId="77777777" w:rsidR="00D72535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стабилизация нейро</w:t>
      </w:r>
    </w:p>
    <w:p w14:paraId="4FF11062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эндокринных показателей </w:t>
      </w:r>
    </w:p>
    <w:p w14:paraId="6E0E589D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верны все ответы </w:t>
      </w:r>
    </w:p>
    <w:p w14:paraId="376A7725" w14:textId="77777777" w:rsidR="00D72535" w:rsidRPr="00EB180B" w:rsidRDefault="00D7253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0A69A6E1" w14:textId="77777777" w:rsidR="00A268BF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1477</w:t>
      </w:r>
      <w:r w:rsidRPr="00904C55">
        <w:rPr>
          <w:rFonts w:eastAsia="Times New Roman" w:cstheme="minorHAnsi"/>
          <w:u w:val="single"/>
          <w:lang w:eastAsia="ru-RU"/>
        </w:rPr>
        <w:t xml:space="preserve">. Фторотан быстро вызывает все перечисленное, кроме: </w:t>
      </w:r>
    </w:p>
    <w:p w14:paraId="1233B073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наркотического состояния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6404F3C8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амнезии</w:t>
      </w:r>
    </w:p>
    <w:p w14:paraId="2D092EDA" w14:textId="77777777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учащения дыхания </w:t>
      </w:r>
    </w:p>
    <w:p w14:paraId="545729F3" w14:textId="77777777" w:rsidR="00A268BF" w:rsidRP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D72535">
        <w:rPr>
          <w:rFonts w:eastAsia="Times New Roman" w:cstheme="minorHAnsi"/>
          <w:b/>
          <w:lang w:eastAsia="ru-RU"/>
        </w:rPr>
        <w:t xml:space="preserve">- аналгезии </w:t>
      </w:r>
    </w:p>
    <w:p w14:paraId="2EF1376E" w14:textId="77777777" w:rsidR="00D72535" w:rsidRPr="00EB180B" w:rsidRDefault="00D7253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</w:p>
    <w:p w14:paraId="76E83CDE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1478</w:t>
      </w:r>
      <w:r w:rsidRPr="00904C55">
        <w:rPr>
          <w:rFonts w:eastAsia="Times New Roman" w:cstheme="minorHAnsi"/>
          <w:u w:val="single"/>
          <w:lang w:eastAsia="ru-RU"/>
        </w:rPr>
        <w:t>. Барбитураты в безопасных дозах:</w:t>
      </w:r>
    </w:p>
    <w:p w14:paraId="4673FC8C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вызывают хорошую аналгезию </w:t>
      </w:r>
    </w:p>
    <w:p w14:paraId="6AAC4FEA" w14:textId="77777777" w:rsidR="00A268BF" w:rsidRP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D72535">
        <w:rPr>
          <w:rFonts w:eastAsia="Times New Roman" w:cstheme="minorHAnsi"/>
          <w:b/>
          <w:lang w:eastAsia="ru-RU"/>
        </w:rPr>
        <w:t>- имеют гипнотическое действие</w:t>
      </w:r>
    </w:p>
    <w:p w14:paraId="6F82A1AA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color w:val="FF0000"/>
          <w:lang w:eastAsia="ru-RU"/>
        </w:rPr>
        <w:t xml:space="preserve"> </w:t>
      </w:r>
      <w:r w:rsidRPr="00EB180B">
        <w:rPr>
          <w:rFonts w:eastAsia="Times New Roman" w:cstheme="minorHAnsi"/>
          <w:lang w:eastAsia="ru-RU"/>
        </w:rPr>
        <w:t>- вызывают хорошую релаксацию</w:t>
      </w:r>
    </w:p>
    <w:p w14:paraId="0180F8EA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подавляют иммунитет </w:t>
      </w:r>
    </w:p>
    <w:p w14:paraId="4BD9C9C0" w14:textId="77777777" w:rsidR="00D72535" w:rsidRPr="00EB180B" w:rsidRDefault="00D7253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7D1DB30C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1479</w:t>
      </w:r>
      <w:r w:rsidRPr="00904C55">
        <w:rPr>
          <w:rFonts w:eastAsia="Times New Roman" w:cstheme="minorHAnsi"/>
          <w:u w:val="single"/>
          <w:lang w:eastAsia="ru-RU"/>
        </w:rPr>
        <w:t xml:space="preserve">. В стоматологической поликлинике имеется 7 должностей врачей - стоматологов и 13 должностей зубных врачей. Сколько предусмотрено ставок анестезиологов - реаниматологов для этой </w:t>
      </w:r>
      <w:proofErr w:type="gramStart"/>
      <w:r w:rsidRPr="00904C55">
        <w:rPr>
          <w:rFonts w:eastAsia="Times New Roman" w:cstheme="minorHAnsi"/>
          <w:u w:val="single"/>
          <w:lang w:eastAsia="ru-RU"/>
        </w:rPr>
        <w:t>поликлиники?:</w:t>
      </w:r>
      <w:proofErr w:type="gramEnd"/>
      <w:r w:rsidRPr="00EB180B">
        <w:rPr>
          <w:rFonts w:eastAsia="Times New Roman" w:cstheme="minorHAnsi"/>
          <w:lang w:eastAsia="ru-RU"/>
        </w:rPr>
        <w:t xml:space="preserve"> </w:t>
      </w:r>
    </w:p>
    <w:p w14:paraId="776AD907" w14:textId="77777777" w:rsidR="00D72535" w:rsidRP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D72535">
        <w:rPr>
          <w:rFonts w:eastAsia="Times New Roman" w:cstheme="minorHAnsi"/>
          <w:b/>
          <w:lang w:eastAsia="ru-RU"/>
        </w:rPr>
        <w:t>- 1 ставка</w:t>
      </w:r>
      <w:r w:rsidR="007B4573" w:rsidRPr="00D72535">
        <w:rPr>
          <w:rFonts w:eastAsia="Times New Roman" w:cstheme="minorHAnsi"/>
          <w:b/>
          <w:lang w:eastAsia="ru-RU"/>
        </w:rPr>
        <w:t xml:space="preserve"> </w:t>
      </w:r>
    </w:p>
    <w:p w14:paraId="5914E38B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- 2 ставки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16A2B08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- 4,75 ставки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31019C16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ставок не предусмотрено </w:t>
      </w:r>
    </w:p>
    <w:p w14:paraId="25CDCB17" w14:textId="77777777" w:rsidR="00D72535" w:rsidRPr="00EB180B" w:rsidRDefault="00D7253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2F4F5B0" w14:textId="77777777" w:rsidR="00A268BF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1480</w:t>
      </w:r>
      <w:r w:rsidRPr="00904C55">
        <w:rPr>
          <w:rFonts w:eastAsia="Times New Roman" w:cstheme="minorHAnsi"/>
          <w:u w:val="single"/>
          <w:lang w:eastAsia="ru-RU"/>
        </w:rPr>
        <w:t xml:space="preserve">. Врач анестезиолог-реаниматолог обязан назначить вид обезболивания с учетом: </w:t>
      </w:r>
    </w:p>
    <w:p w14:paraId="6A8253F3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своих знаний и профессиональных навыков </w:t>
      </w:r>
    </w:p>
    <w:p w14:paraId="24DB8A83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материально-технических возможностей лечебного учреждения </w:t>
      </w:r>
    </w:p>
    <w:p w14:paraId="155D9963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состояния больного и особенностей оперативного вмешательства или специального метода исследования </w:t>
      </w:r>
    </w:p>
    <w:p w14:paraId="42D21D9E" w14:textId="77777777" w:rsidR="00A268BF" w:rsidRP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D72535">
        <w:rPr>
          <w:rFonts w:eastAsia="Times New Roman" w:cstheme="minorHAnsi"/>
          <w:b/>
          <w:lang w:eastAsia="ru-RU"/>
        </w:rPr>
        <w:t xml:space="preserve">- все ответы верны </w:t>
      </w:r>
    </w:p>
    <w:p w14:paraId="11C70826" w14:textId="77777777" w:rsidR="00D72535" w:rsidRPr="00EB180B" w:rsidRDefault="00D7253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</w:p>
    <w:p w14:paraId="1B9053CD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1481</w:t>
      </w:r>
      <w:r w:rsidRPr="00904C55">
        <w:rPr>
          <w:rFonts w:eastAsia="Times New Roman" w:cstheme="minorHAnsi"/>
          <w:u w:val="single"/>
          <w:lang w:eastAsia="ru-RU"/>
        </w:rPr>
        <w:t>. Наименее токсичным для печени и почек является:</w:t>
      </w:r>
    </w:p>
    <w:p w14:paraId="0AEBA995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фторотан</w:t>
      </w:r>
    </w:p>
    <w:p w14:paraId="0DD55EE5" w14:textId="77777777" w:rsidR="00D72535" w:rsidRPr="00D72535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D72535">
        <w:rPr>
          <w:rFonts w:eastAsia="Times New Roman" w:cstheme="minorHAnsi"/>
          <w:b/>
          <w:lang w:eastAsia="ru-RU"/>
        </w:rPr>
        <w:t xml:space="preserve"> </w:t>
      </w:r>
      <w:r w:rsidR="00A268BF" w:rsidRPr="00D72535">
        <w:rPr>
          <w:rFonts w:eastAsia="Times New Roman" w:cstheme="minorHAnsi"/>
          <w:b/>
          <w:lang w:eastAsia="ru-RU"/>
        </w:rPr>
        <w:t>- закись азота, ксенон</w:t>
      </w:r>
    </w:p>
    <w:p w14:paraId="4DA63FA6" w14:textId="77777777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энфлюран </w:t>
      </w:r>
    </w:p>
    <w:p w14:paraId="7DE48F94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изофлюран </w:t>
      </w:r>
    </w:p>
    <w:p w14:paraId="44651D85" w14:textId="77777777" w:rsidR="00D72535" w:rsidRPr="00EB180B" w:rsidRDefault="00D7253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762A61C9" w14:textId="77777777" w:rsidR="00D72535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1482</w:t>
      </w:r>
      <w:r w:rsidRPr="00904C55">
        <w:rPr>
          <w:rFonts w:eastAsia="Times New Roman" w:cstheme="minorHAnsi"/>
          <w:u w:val="single"/>
          <w:lang w:eastAsia="ru-RU"/>
        </w:rPr>
        <w:t>. У экстренного больного с выраженной гиповолемией анестетиком выбора может быть:</w:t>
      </w:r>
    </w:p>
    <w:p w14:paraId="52F6607E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барбитурат</w:t>
      </w:r>
    </w:p>
    <w:p w14:paraId="50E0A102" w14:textId="77777777" w:rsidR="00D72535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фторотан</w:t>
      </w:r>
    </w:p>
    <w:p w14:paraId="548D9E65" w14:textId="77777777" w:rsidR="00A268BF" w:rsidRPr="00AA60C8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AA60C8">
        <w:rPr>
          <w:rFonts w:eastAsia="Times New Roman" w:cstheme="minorHAnsi"/>
          <w:b/>
          <w:lang w:eastAsia="ru-RU"/>
        </w:rPr>
        <w:t xml:space="preserve"> </w:t>
      </w:r>
      <w:r w:rsidR="00A268BF" w:rsidRPr="00AA60C8">
        <w:rPr>
          <w:rFonts w:eastAsia="Times New Roman" w:cstheme="minorHAnsi"/>
          <w:b/>
          <w:lang w:eastAsia="ru-RU"/>
        </w:rPr>
        <w:t xml:space="preserve">- кетамин </w:t>
      </w:r>
    </w:p>
    <w:p w14:paraId="58026C45" w14:textId="77777777" w:rsidR="00A268BF" w:rsidRPr="00102BFE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102BFE">
        <w:rPr>
          <w:rFonts w:eastAsia="Times New Roman" w:cstheme="minorHAnsi"/>
          <w:lang w:eastAsia="ru-RU"/>
        </w:rPr>
        <w:t xml:space="preserve">- эфир </w:t>
      </w:r>
    </w:p>
    <w:p w14:paraId="70007C43" w14:textId="77777777" w:rsidR="00D72535" w:rsidRPr="00EB180B" w:rsidRDefault="00D7253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</w:p>
    <w:p w14:paraId="5DAC1771" w14:textId="77777777" w:rsidR="00D72535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6D5FF4">
        <w:rPr>
          <w:rFonts w:eastAsia="Times New Roman" w:cstheme="minorHAnsi"/>
          <w:u w:val="single"/>
          <w:lang w:eastAsia="ru-RU"/>
        </w:rPr>
        <w:t>1483</w:t>
      </w:r>
      <w:r w:rsidRPr="00904C55">
        <w:rPr>
          <w:rFonts w:eastAsia="Times New Roman" w:cstheme="minorHAnsi"/>
          <w:u w:val="single"/>
          <w:lang w:eastAsia="ru-RU"/>
        </w:rPr>
        <w:t xml:space="preserve">. Гражданин, имеющий страховой полис ОМС, может получить медицинскую помощь: </w:t>
      </w:r>
    </w:p>
    <w:p w14:paraId="2E0C22B1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в территориальной поликлинике </w:t>
      </w:r>
    </w:p>
    <w:p w14:paraId="229BB592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в любой поликлинике населенного пункта </w:t>
      </w:r>
    </w:p>
    <w:p w14:paraId="4A9170A3" w14:textId="77777777" w:rsidR="00D72535" w:rsidRPr="00AA60C8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AA60C8">
        <w:rPr>
          <w:rFonts w:eastAsia="Times New Roman" w:cstheme="minorHAnsi"/>
          <w:b/>
          <w:lang w:eastAsia="ru-RU"/>
        </w:rPr>
        <w:t>- в любой поликлинике РФ</w:t>
      </w:r>
      <w:r w:rsidR="007B4573" w:rsidRPr="00AA60C8">
        <w:rPr>
          <w:rFonts w:eastAsia="Times New Roman" w:cstheme="minorHAnsi"/>
          <w:b/>
          <w:lang w:eastAsia="ru-RU"/>
        </w:rPr>
        <w:t xml:space="preserve"> </w:t>
      </w:r>
    </w:p>
    <w:p w14:paraId="489B0BCF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</w:t>
      </w:r>
      <w:r w:rsidRPr="00F17A95">
        <w:rPr>
          <w:rFonts w:eastAsia="Times New Roman" w:cstheme="minorHAnsi"/>
          <w:lang w:eastAsia="ru-RU"/>
        </w:rPr>
        <w:t xml:space="preserve">в любой поликлинике субъекта федерации </w:t>
      </w:r>
    </w:p>
    <w:p w14:paraId="7F20E1EE" w14:textId="77777777" w:rsidR="00D72535" w:rsidRPr="00EB180B" w:rsidRDefault="00D7253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2B887095" w14:textId="77777777" w:rsidR="00D72535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1484</w:t>
      </w:r>
      <w:r w:rsidRPr="00904C55">
        <w:rPr>
          <w:rFonts w:eastAsia="Times New Roman" w:cstheme="minorHAnsi"/>
          <w:u w:val="single"/>
          <w:lang w:eastAsia="ru-RU"/>
        </w:rPr>
        <w:t xml:space="preserve">. Гортань располагается на уровне: </w:t>
      </w:r>
    </w:p>
    <w:p w14:paraId="2C53C731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С1 – С5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250D6C15" w14:textId="77777777" w:rsidR="00D72535" w:rsidRP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D72535">
        <w:rPr>
          <w:rFonts w:eastAsia="Times New Roman" w:cstheme="minorHAnsi"/>
          <w:b/>
          <w:lang w:eastAsia="ru-RU"/>
        </w:rPr>
        <w:t>- С4 – С6</w:t>
      </w:r>
    </w:p>
    <w:p w14:paraId="0EF82DD6" w14:textId="77777777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С6 – Т5 </w:t>
      </w:r>
    </w:p>
    <w:p w14:paraId="620313CD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Т1 – Т6 </w:t>
      </w:r>
    </w:p>
    <w:p w14:paraId="2B1B8DFE" w14:textId="77777777" w:rsidR="00D72535" w:rsidRPr="00EB180B" w:rsidRDefault="00D7253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5B23200A" w14:textId="77777777" w:rsidR="00D72535" w:rsidRPr="00904C5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1485</w:t>
      </w:r>
      <w:r w:rsidRPr="00904C55">
        <w:rPr>
          <w:rFonts w:eastAsia="Times New Roman" w:cstheme="minorHAnsi"/>
          <w:u w:val="single"/>
          <w:lang w:eastAsia="ru-RU"/>
        </w:rPr>
        <w:t>. Редуктор предназначен для:</w:t>
      </w:r>
    </w:p>
    <w:p w14:paraId="6D910682" w14:textId="77777777" w:rsidR="00D72535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lastRenderedPageBreak/>
        <w:t xml:space="preserve"> </w:t>
      </w:r>
      <w:r w:rsidR="00A268BF" w:rsidRPr="00EB180B">
        <w:rPr>
          <w:rFonts w:eastAsia="Times New Roman" w:cstheme="minorHAnsi"/>
          <w:lang w:eastAsia="ru-RU"/>
        </w:rPr>
        <w:t>- дозирования жидких анестетиков</w:t>
      </w:r>
    </w:p>
    <w:p w14:paraId="6FB39220" w14:textId="77777777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дозирования газообразных анестетиков</w:t>
      </w:r>
    </w:p>
    <w:p w14:paraId="56F9BADA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</w:t>
      </w:r>
      <w:r w:rsidRPr="00EB180B">
        <w:rPr>
          <w:rFonts w:eastAsia="Times New Roman" w:cstheme="minorHAnsi"/>
          <w:color w:val="FF0000"/>
          <w:lang w:eastAsia="ru-RU"/>
        </w:rPr>
        <w:t xml:space="preserve">- </w:t>
      </w:r>
      <w:r w:rsidRPr="00F17A95">
        <w:rPr>
          <w:rFonts w:eastAsia="Times New Roman" w:cstheme="minorHAnsi"/>
          <w:lang w:eastAsia="ru-RU"/>
        </w:rPr>
        <w:t>снижения давления</w:t>
      </w:r>
      <w:r w:rsidR="007B4573" w:rsidRPr="00F17A95">
        <w:rPr>
          <w:rFonts w:eastAsia="Times New Roman" w:cstheme="minorHAnsi"/>
          <w:lang w:eastAsia="ru-RU"/>
        </w:rPr>
        <w:t xml:space="preserve"> </w:t>
      </w:r>
    </w:p>
    <w:p w14:paraId="45822652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</w:t>
      </w:r>
      <w:r w:rsidRPr="00F17A95">
        <w:rPr>
          <w:rFonts w:eastAsia="Times New Roman" w:cstheme="minorHAnsi"/>
          <w:b/>
          <w:lang w:eastAsia="ru-RU"/>
        </w:rPr>
        <w:t>регуляции газовых потоков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2D04EB8F" w14:textId="77777777" w:rsidR="00D72535" w:rsidRPr="00EB180B" w:rsidRDefault="00D7253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30CDA9A3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1486</w:t>
      </w:r>
      <w:r w:rsidRPr="00904C55">
        <w:rPr>
          <w:rFonts w:eastAsia="Times New Roman" w:cstheme="minorHAnsi"/>
          <w:u w:val="single"/>
          <w:lang w:eastAsia="ru-RU"/>
        </w:rPr>
        <w:t>. Баллон с закисью азота окрашен в цвет: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5CF1A024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голубой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3C995B52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серый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62513540" w14:textId="77777777" w:rsidR="00A268BF" w:rsidRP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D72535">
        <w:rPr>
          <w:rFonts w:eastAsia="Times New Roman" w:cstheme="minorHAnsi"/>
          <w:b/>
          <w:lang w:eastAsia="ru-RU"/>
        </w:rPr>
        <w:t xml:space="preserve">- черный </w:t>
      </w:r>
    </w:p>
    <w:p w14:paraId="6074B7A2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белый </w:t>
      </w:r>
    </w:p>
    <w:p w14:paraId="78B5A474" w14:textId="77777777" w:rsidR="00D72535" w:rsidRPr="00EB180B" w:rsidRDefault="00D7253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B72F7D7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1487</w:t>
      </w:r>
      <w:r w:rsidRPr="00FB050F">
        <w:rPr>
          <w:rFonts w:eastAsia="Times New Roman" w:cstheme="minorHAnsi"/>
          <w:u w:val="single"/>
          <w:lang w:eastAsia="ru-RU"/>
        </w:rPr>
        <w:t>. Цвет баллона с кислородом: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349ADD21" w14:textId="77777777" w:rsidR="00D72535" w:rsidRP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D72535">
        <w:rPr>
          <w:rFonts w:eastAsia="Times New Roman" w:cstheme="minorHAnsi"/>
          <w:b/>
          <w:lang w:eastAsia="ru-RU"/>
        </w:rPr>
        <w:t>- голубой</w:t>
      </w:r>
      <w:r w:rsidR="007B4573" w:rsidRPr="00D72535">
        <w:rPr>
          <w:rFonts w:eastAsia="Times New Roman" w:cstheme="minorHAnsi"/>
          <w:b/>
          <w:lang w:eastAsia="ru-RU"/>
        </w:rPr>
        <w:t xml:space="preserve"> </w:t>
      </w:r>
    </w:p>
    <w:p w14:paraId="342215BA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серый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AA85923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красный </w:t>
      </w:r>
    </w:p>
    <w:p w14:paraId="47706204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черный </w:t>
      </w:r>
    </w:p>
    <w:p w14:paraId="3D6D062D" w14:textId="77777777" w:rsidR="00D72535" w:rsidRPr="00EB180B" w:rsidRDefault="00D7253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1A92B435" w14:textId="77777777" w:rsidR="00D72535" w:rsidRPr="0051311A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51311A">
        <w:rPr>
          <w:rFonts w:eastAsia="Times New Roman" w:cstheme="minorHAnsi"/>
          <w:u w:val="single"/>
          <w:lang w:eastAsia="ru-RU"/>
        </w:rPr>
        <w:t xml:space="preserve">1488. ЧДД в минуту у ребёнка в возрасте 3-6 месяцев: </w:t>
      </w:r>
    </w:p>
    <w:p w14:paraId="09181027" w14:textId="6A263A3B" w:rsidR="00D72535" w:rsidRPr="002327E9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2327E9">
        <w:rPr>
          <w:rFonts w:eastAsia="Times New Roman" w:cstheme="minorHAnsi"/>
          <w:lang w:eastAsia="ru-RU"/>
        </w:rPr>
        <w:t>- 40-60</w:t>
      </w:r>
      <w:r w:rsidR="007B4573" w:rsidRPr="002327E9">
        <w:rPr>
          <w:rFonts w:eastAsia="Times New Roman" w:cstheme="minorHAnsi"/>
          <w:lang w:eastAsia="ru-RU"/>
        </w:rPr>
        <w:t xml:space="preserve"> </w:t>
      </w:r>
      <w:r w:rsidR="002327E9">
        <w:rPr>
          <w:rFonts w:eastAsia="Times New Roman" w:cstheme="minorHAnsi"/>
          <w:lang w:eastAsia="ru-RU"/>
        </w:rPr>
        <w:t xml:space="preserve"> </w:t>
      </w:r>
    </w:p>
    <w:p w14:paraId="7B3052CD" w14:textId="77777777" w:rsidR="00D72535" w:rsidRPr="0051311A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51311A">
        <w:rPr>
          <w:rFonts w:eastAsia="Times New Roman" w:cstheme="minorHAnsi"/>
          <w:b/>
          <w:lang w:eastAsia="ru-RU"/>
        </w:rPr>
        <w:t>- 35-40</w:t>
      </w:r>
    </w:p>
    <w:p w14:paraId="07E569E1" w14:textId="77777777" w:rsidR="00A268BF" w:rsidRPr="00EB180B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 xml:space="preserve">- 30-35 </w:t>
      </w:r>
    </w:p>
    <w:p w14:paraId="071B8355" w14:textId="77777777" w:rsidR="00D7253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- 25-30</w:t>
      </w:r>
    </w:p>
    <w:p w14:paraId="4589F5E5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</w:t>
      </w:r>
    </w:p>
    <w:p w14:paraId="58AB3DDD" w14:textId="06A0A70A" w:rsidR="00BE3485" w:rsidRPr="00867B2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867B2B">
        <w:rPr>
          <w:rFonts w:eastAsia="Times New Roman" w:cstheme="minorHAnsi"/>
          <w:u w:val="single"/>
          <w:lang w:eastAsia="ru-RU"/>
        </w:rPr>
        <w:t xml:space="preserve">1489. Укажите частоту пульса здорового взрослого человека в покое: </w:t>
      </w:r>
      <w:r w:rsidR="00867B2B">
        <w:rPr>
          <w:rFonts w:eastAsia="Times New Roman" w:cstheme="minorHAnsi"/>
          <w:u w:val="single"/>
          <w:lang w:eastAsia="ru-RU"/>
        </w:rPr>
        <w:t>+</w:t>
      </w:r>
    </w:p>
    <w:p w14:paraId="3C7121CD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- 30-59 ударов в минуту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5B2A7922" w14:textId="77777777" w:rsidR="00BE3485" w:rsidRP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E3485">
        <w:rPr>
          <w:rFonts w:eastAsia="Times New Roman" w:cstheme="minorHAnsi"/>
          <w:b/>
          <w:lang w:eastAsia="ru-RU"/>
        </w:rPr>
        <w:t>- 60-80 ударов в минуту</w:t>
      </w:r>
      <w:r w:rsidR="007B4573" w:rsidRPr="00BE3485">
        <w:rPr>
          <w:rFonts w:eastAsia="Times New Roman" w:cstheme="minorHAnsi"/>
          <w:b/>
          <w:lang w:eastAsia="ru-RU"/>
        </w:rPr>
        <w:t xml:space="preserve"> </w:t>
      </w:r>
    </w:p>
    <w:p w14:paraId="0775E805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- 81-100 ударов в минуту </w:t>
      </w:r>
    </w:p>
    <w:p w14:paraId="5152B30D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- 100-120 ударов в минуту </w:t>
      </w:r>
    </w:p>
    <w:p w14:paraId="6CABCC24" w14:textId="77777777" w:rsidR="00BE3485" w:rsidRPr="00EB180B" w:rsidRDefault="00BE348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15C379CA" w14:textId="77777777" w:rsidR="00BE3485" w:rsidRPr="00FB050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1490</w:t>
      </w:r>
      <w:r w:rsidRPr="00FB050F">
        <w:rPr>
          <w:rFonts w:eastAsia="Times New Roman" w:cstheme="minorHAnsi"/>
          <w:u w:val="single"/>
          <w:lang w:eastAsia="ru-RU"/>
        </w:rPr>
        <w:t xml:space="preserve">. Выберите соотношение вдуваний воздуха и массажных толчков при проведении СЛР: </w:t>
      </w:r>
    </w:p>
    <w:p w14:paraId="072405D7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- 1:5</w:t>
      </w:r>
    </w:p>
    <w:p w14:paraId="0C00B937" w14:textId="77777777" w:rsidR="00BE3485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- 1:15</w:t>
      </w:r>
      <w:r>
        <w:rPr>
          <w:rFonts w:eastAsia="Times New Roman" w:cstheme="minorHAnsi"/>
          <w:lang w:eastAsia="ru-RU"/>
        </w:rPr>
        <w:t xml:space="preserve"> </w:t>
      </w:r>
    </w:p>
    <w:p w14:paraId="12CE17A0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- 2:5 </w:t>
      </w:r>
    </w:p>
    <w:p w14:paraId="076D01C9" w14:textId="77777777" w:rsidR="00A268BF" w:rsidRP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E3485">
        <w:rPr>
          <w:rFonts w:eastAsia="Times New Roman" w:cstheme="minorHAnsi"/>
          <w:b/>
          <w:lang w:eastAsia="ru-RU"/>
        </w:rPr>
        <w:t xml:space="preserve">- 2:30 </w:t>
      </w:r>
    </w:p>
    <w:p w14:paraId="7BEA3962" w14:textId="77777777" w:rsidR="00BE3485" w:rsidRPr="00EB180B" w:rsidRDefault="00BE348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color w:val="FF0000"/>
          <w:lang w:eastAsia="ru-RU"/>
        </w:rPr>
      </w:pPr>
    </w:p>
    <w:p w14:paraId="63A85BBC" w14:textId="77777777" w:rsidR="00BE3485" w:rsidRPr="00FB050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1491</w:t>
      </w:r>
      <w:r w:rsidRPr="00FB050F">
        <w:rPr>
          <w:rFonts w:eastAsia="Times New Roman" w:cstheme="minorHAnsi"/>
          <w:u w:val="single"/>
          <w:lang w:eastAsia="ru-RU"/>
        </w:rPr>
        <w:t>. Если реанимация неэффективна, то её можно прекратить:</w:t>
      </w:r>
    </w:p>
    <w:p w14:paraId="4CD4344E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через 5 минут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03E77B97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через 20 минут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627D0EDE" w14:textId="77777777" w:rsidR="00A268BF" w:rsidRP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E3485">
        <w:rPr>
          <w:rFonts w:eastAsia="Times New Roman" w:cstheme="minorHAnsi"/>
          <w:b/>
          <w:lang w:eastAsia="ru-RU"/>
        </w:rPr>
        <w:t xml:space="preserve">- через 30 минут </w:t>
      </w:r>
    </w:p>
    <w:p w14:paraId="72B051A2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через 40 минут </w:t>
      </w:r>
    </w:p>
    <w:p w14:paraId="71389EC6" w14:textId="77777777" w:rsidR="00BE3485" w:rsidRPr="00EB180B" w:rsidRDefault="00BE348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242FF390" w14:textId="77777777" w:rsidR="00BE3485" w:rsidRPr="00FB050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u w:val="single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1492</w:t>
      </w:r>
      <w:r w:rsidRPr="00FB050F">
        <w:rPr>
          <w:rFonts w:eastAsia="Times New Roman" w:cstheme="minorHAnsi"/>
          <w:u w:val="single"/>
          <w:lang w:eastAsia="ru-RU"/>
        </w:rPr>
        <w:t>. Укажите, в каких случаях допускается отказ от проведения реанимации:</w:t>
      </w:r>
    </w:p>
    <w:p w14:paraId="5E9FA8DD" w14:textId="77777777" w:rsidR="00BE3485" w:rsidRP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E3485">
        <w:rPr>
          <w:rFonts w:eastAsia="Times New Roman" w:cstheme="minorHAnsi"/>
          <w:b/>
          <w:lang w:eastAsia="ru-RU"/>
        </w:rPr>
        <w:t xml:space="preserve"> - констатация биологической смерти</w:t>
      </w:r>
      <w:r w:rsidR="007B4573" w:rsidRPr="00BE3485">
        <w:rPr>
          <w:rFonts w:eastAsia="Times New Roman" w:cstheme="minorHAnsi"/>
          <w:b/>
          <w:lang w:eastAsia="ru-RU"/>
        </w:rPr>
        <w:t xml:space="preserve"> </w:t>
      </w:r>
    </w:p>
    <w:p w14:paraId="2E1E000D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признание реанимационных мер бесперспективными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4FF4BD6D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у больных старше 70 лет </w:t>
      </w:r>
    </w:p>
    <w:p w14:paraId="7B13DC1B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у лиц, ведущих асоциальный образ жизни </w:t>
      </w:r>
    </w:p>
    <w:p w14:paraId="43EFEC06" w14:textId="77777777" w:rsidR="00BE3485" w:rsidRPr="00EB180B" w:rsidRDefault="00BE348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63E7187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lastRenderedPageBreak/>
        <w:t>1493</w:t>
      </w:r>
      <w:r w:rsidRPr="00FB050F">
        <w:rPr>
          <w:rFonts w:eastAsia="Times New Roman" w:cstheme="minorHAnsi"/>
          <w:u w:val="single"/>
          <w:lang w:eastAsia="ru-RU"/>
        </w:rPr>
        <w:t>. Укажите способы проведения ИВЛ, не требующие синхронизации с НМС: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04962F99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ИВЛ дыхательным мешком через лицевую маску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10ACB51C" w14:textId="14CB5545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ИВЛ </w:t>
      </w:r>
      <w:r w:rsidR="00867B2B">
        <w:rPr>
          <w:rFonts w:eastAsia="Times New Roman" w:cstheme="minorHAnsi"/>
          <w:lang w:eastAsia="ru-RU"/>
        </w:rPr>
        <w:t>«</w:t>
      </w:r>
      <w:r w:rsidRPr="00EB180B">
        <w:rPr>
          <w:rFonts w:eastAsia="Times New Roman" w:cstheme="minorHAnsi"/>
          <w:lang w:eastAsia="ru-RU"/>
        </w:rPr>
        <w:t>рот в рот</w:t>
      </w:r>
      <w:r w:rsidR="00867B2B">
        <w:rPr>
          <w:rFonts w:eastAsia="Times New Roman" w:cstheme="minorHAnsi"/>
          <w:lang w:eastAsia="ru-RU"/>
        </w:rPr>
        <w:t>»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4CACB34F" w14:textId="77777777" w:rsidR="00A268BF" w:rsidRP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E3485">
        <w:rPr>
          <w:rFonts w:eastAsia="Times New Roman" w:cstheme="minorHAnsi"/>
          <w:b/>
          <w:lang w:eastAsia="ru-RU"/>
        </w:rPr>
        <w:t xml:space="preserve">- ИВЛ респиратором через эндотрахеальную трубку </w:t>
      </w:r>
    </w:p>
    <w:p w14:paraId="1867CA20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ИВЛ дыхательным мешком через эндотрахеальную трубку</w:t>
      </w:r>
    </w:p>
    <w:p w14:paraId="60C1DABB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</w:t>
      </w:r>
    </w:p>
    <w:p w14:paraId="07F11F1D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1494</w:t>
      </w:r>
      <w:r w:rsidRPr="00FB050F">
        <w:rPr>
          <w:rFonts w:eastAsia="Times New Roman" w:cstheme="minorHAnsi"/>
          <w:u w:val="single"/>
          <w:lang w:eastAsia="ru-RU"/>
        </w:rPr>
        <w:t>. Пути введения лекарственных средств во время реанимации:</w:t>
      </w:r>
    </w:p>
    <w:p w14:paraId="48435395" w14:textId="77777777" w:rsidR="00BE3485" w:rsidRP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E3485">
        <w:rPr>
          <w:rFonts w:eastAsia="Times New Roman" w:cstheme="minorHAnsi"/>
          <w:b/>
          <w:lang w:eastAsia="ru-RU"/>
        </w:rPr>
        <w:t xml:space="preserve"> - внутривенный</w:t>
      </w:r>
    </w:p>
    <w:p w14:paraId="59EA4FDF" w14:textId="77777777" w:rsidR="00BE3485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эндотрахеальный</w:t>
      </w:r>
      <w:r>
        <w:rPr>
          <w:rFonts w:eastAsia="Times New Roman" w:cstheme="minorHAnsi"/>
          <w:lang w:eastAsia="ru-RU"/>
        </w:rPr>
        <w:t xml:space="preserve"> </w:t>
      </w:r>
    </w:p>
    <w:p w14:paraId="0D070890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внутрисердечный </w:t>
      </w:r>
    </w:p>
    <w:p w14:paraId="61E03B07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подъязычный </w:t>
      </w:r>
    </w:p>
    <w:p w14:paraId="724556A7" w14:textId="77777777" w:rsidR="00BE3485" w:rsidRPr="00EB180B" w:rsidRDefault="00BE348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691A4013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1495</w:t>
      </w:r>
      <w:r w:rsidRPr="00FB050F">
        <w:rPr>
          <w:rFonts w:eastAsia="Times New Roman" w:cstheme="minorHAnsi"/>
          <w:u w:val="single"/>
          <w:lang w:eastAsia="ru-RU"/>
        </w:rPr>
        <w:t>. Перечислите стадии умирания (терминального состояния):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2F18F909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предагональное состояние</w:t>
      </w:r>
    </w:p>
    <w:p w14:paraId="6C16A9D4" w14:textId="77777777" w:rsidR="00BE3485" w:rsidRDefault="007B4573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 </w:t>
      </w:r>
      <w:r w:rsidR="00A268BF" w:rsidRPr="00EB180B">
        <w:rPr>
          <w:rFonts w:eastAsia="Times New Roman" w:cstheme="minorHAnsi"/>
          <w:lang w:eastAsia="ru-RU"/>
        </w:rPr>
        <w:t>- клиническая смерть</w:t>
      </w:r>
      <w:r>
        <w:rPr>
          <w:rFonts w:eastAsia="Times New Roman" w:cstheme="minorHAnsi"/>
          <w:lang w:eastAsia="ru-RU"/>
        </w:rPr>
        <w:t xml:space="preserve"> </w:t>
      </w:r>
    </w:p>
    <w:p w14:paraId="3C7E28DF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биологическая смерть </w:t>
      </w:r>
    </w:p>
    <w:p w14:paraId="4EF2BA6B" w14:textId="77777777" w:rsidR="00BE3485" w:rsidRP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E3485">
        <w:rPr>
          <w:rFonts w:eastAsia="Times New Roman" w:cstheme="minorHAnsi"/>
          <w:b/>
          <w:lang w:eastAsia="ru-RU"/>
        </w:rPr>
        <w:t>- все перечисленные состояния</w:t>
      </w:r>
    </w:p>
    <w:p w14:paraId="50E678AE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color w:val="FF0000"/>
          <w:lang w:eastAsia="ru-RU"/>
        </w:rPr>
        <w:t xml:space="preserve"> </w:t>
      </w:r>
    </w:p>
    <w:p w14:paraId="34B094F0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1496</w:t>
      </w:r>
      <w:r w:rsidRPr="00FB050F">
        <w:rPr>
          <w:rFonts w:eastAsia="Times New Roman" w:cstheme="minorHAnsi"/>
          <w:u w:val="single"/>
          <w:lang w:eastAsia="ru-RU"/>
        </w:rPr>
        <w:t>. В критических ситуациях пульс у новорожденного необходимо определять в области:</w:t>
      </w:r>
    </w:p>
    <w:p w14:paraId="754E79F9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 - височной артерии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5EAA4DE6" w14:textId="77777777" w:rsidR="00BE3485" w:rsidRP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E3485">
        <w:rPr>
          <w:rFonts w:eastAsia="Times New Roman" w:cstheme="minorHAnsi"/>
          <w:b/>
          <w:lang w:eastAsia="ru-RU"/>
        </w:rPr>
        <w:t>- сонной артерии</w:t>
      </w:r>
      <w:r w:rsidR="007B4573" w:rsidRPr="00BE3485">
        <w:rPr>
          <w:rFonts w:eastAsia="Times New Roman" w:cstheme="minorHAnsi"/>
          <w:b/>
          <w:lang w:eastAsia="ru-RU"/>
        </w:rPr>
        <w:t xml:space="preserve"> </w:t>
      </w:r>
    </w:p>
    <w:p w14:paraId="467B67EA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плечевой артерии </w:t>
      </w:r>
    </w:p>
    <w:p w14:paraId="074E636A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родничка </w:t>
      </w:r>
    </w:p>
    <w:p w14:paraId="65488018" w14:textId="77777777" w:rsidR="00BE3485" w:rsidRPr="00EB180B" w:rsidRDefault="00BE348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29670777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1497</w:t>
      </w:r>
      <w:r w:rsidRPr="00FB050F">
        <w:rPr>
          <w:rFonts w:eastAsia="Times New Roman" w:cstheme="minorHAnsi"/>
          <w:u w:val="single"/>
          <w:lang w:eastAsia="ru-RU"/>
        </w:rPr>
        <w:t>. Патогенетические формы ОПН: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70962589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преренальная ОПН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4B2AF9A5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ренальная ОПН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4AB818F7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постренальная ОПН </w:t>
      </w:r>
    </w:p>
    <w:p w14:paraId="13A29666" w14:textId="77777777" w:rsidR="00BE3485" w:rsidRP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E3485">
        <w:rPr>
          <w:rFonts w:eastAsia="Times New Roman" w:cstheme="minorHAnsi"/>
          <w:b/>
          <w:lang w:eastAsia="ru-RU"/>
        </w:rPr>
        <w:t>- все перечисленное</w:t>
      </w:r>
    </w:p>
    <w:p w14:paraId="5F707249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color w:val="FF0000"/>
          <w:lang w:eastAsia="ru-RU"/>
        </w:rPr>
        <w:t xml:space="preserve"> </w:t>
      </w:r>
    </w:p>
    <w:p w14:paraId="77DD534D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1498</w:t>
      </w:r>
      <w:r w:rsidRPr="00FB050F">
        <w:rPr>
          <w:rFonts w:eastAsia="Times New Roman" w:cstheme="minorHAnsi"/>
          <w:u w:val="single"/>
          <w:lang w:eastAsia="ru-RU"/>
        </w:rPr>
        <w:t>. Причины преренальной ОПН: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00D1A9B0" w14:textId="77777777" w:rsidR="00BE3485" w:rsidRP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E3485">
        <w:rPr>
          <w:rFonts w:eastAsia="Times New Roman" w:cstheme="minorHAnsi"/>
          <w:b/>
          <w:lang w:eastAsia="ru-RU"/>
        </w:rPr>
        <w:t>- гиповолемия</w:t>
      </w:r>
      <w:r w:rsidR="007B4573" w:rsidRPr="00BE3485">
        <w:rPr>
          <w:rFonts w:eastAsia="Times New Roman" w:cstheme="minorHAnsi"/>
          <w:b/>
          <w:lang w:eastAsia="ru-RU"/>
        </w:rPr>
        <w:t xml:space="preserve"> </w:t>
      </w:r>
    </w:p>
    <w:p w14:paraId="06676A08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камень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485B6503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острый канальцевый некроз </w:t>
      </w:r>
    </w:p>
    <w:p w14:paraId="753EFA96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</w:t>
      </w:r>
      <w:r w:rsidRPr="00F17A95">
        <w:rPr>
          <w:rFonts w:eastAsia="Times New Roman" w:cstheme="minorHAnsi"/>
          <w:lang w:eastAsia="ru-RU"/>
        </w:rPr>
        <w:t xml:space="preserve">внутрисосудистые </w:t>
      </w:r>
      <w:proofErr w:type="gramStart"/>
      <w:r w:rsidRPr="00F17A95">
        <w:rPr>
          <w:rFonts w:eastAsia="Times New Roman" w:cstheme="minorHAnsi"/>
          <w:lang w:eastAsia="ru-RU"/>
        </w:rPr>
        <w:t>блокады(</w:t>
      </w:r>
      <w:proofErr w:type="gramEnd"/>
      <w:r w:rsidRPr="00F17A95">
        <w:rPr>
          <w:rFonts w:eastAsia="Times New Roman" w:cstheme="minorHAnsi"/>
          <w:lang w:eastAsia="ru-RU"/>
        </w:rPr>
        <w:t xml:space="preserve">гемолитикоуремический синдром, тромбоз почечных сосудов) </w:t>
      </w:r>
    </w:p>
    <w:p w14:paraId="0C204CEC" w14:textId="77777777" w:rsidR="00BE3485" w:rsidRPr="00F17A95" w:rsidRDefault="00BE348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4E33BA19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1499</w:t>
      </w:r>
      <w:r w:rsidRPr="00FB050F">
        <w:rPr>
          <w:rFonts w:eastAsia="Times New Roman" w:cstheme="minorHAnsi"/>
          <w:u w:val="single"/>
          <w:lang w:eastAsia="ru-RU"/>
        </w:rPr>
        <w:t>. Причины ренальной ОПН: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31772C0C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гиповолемия </w:t>
      </w:r>
    </w:p>
    <w:p w14:paraId="43E18F77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гемолиз и миолиз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3F49B088" w14:textId="77777777" w:rsidR="00A268BF" w:rsidRP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E3485">
        <w:rPr>
          <w:rFonts w:eastAsia="Times New Roman" w:cstheme="minorHAnsi"/>
          <w:b/>
          <w:lang w:eastAsia="ru-RU"/>
        </w:rPr>
        <w:t xml:space="preserve">- острый канальцевый некроз </w:t>
      </w:r>
    </w:p>
    <w:p w14:paraId="09062541" w14:textId="77777777" w:rsidR="00A268BF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камень </w:t>
      </w:r>
    </w:p>
    <w:p w14:paraId="4BCFEBE7" w14:textId="77777777" w:rsidR="00BE3485" w:rsidRPr="00EB180B" w:rsidRDefault="00BE3485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</w:p>
    <w:p w14:paraId="0299ED17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AA60C8">
        <w:rPr>
          <w:rFonts w:eastAsia="Times New Roman" w:cstheme="minorHAnsi"/>
          <w:u w:val="single"/>
          <w:lang w:eastAsia="ru-RU"/>
        </w:rPr>
        <w:t>1500</w:t>
      </w:r>
      <w:r w:rsidRPr="00FB050F">
        <w:rPr>
          <w:rFonts w:eastAsia="Times New Roman" w:cstheme="minorHAnsi"/>
          <w:u w:val="single"/>
          <w:lang w:eastAsia="ru-RU"/>
        </w:rPr>
        <w:t>. Причины постренальной ОПН:</w:t>
      </w:r>
      <w:r w:rsidRPr="00EB180B">
        <w:rPr>
          <w:rFonts w:eastAsia="Times New Roman" w:cstheme="minorHAnsi"/>
          <w:lang w:eastAsia="ru-RU"/>
        </w:rPr>
        <w:t xml:space="preserve"> </w:t>
      </w:r>
    </w:p>
    <w:p w14:paraId="66293B9B" w14:textId="77777777" w:rsid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>- гемолиз и миолиз</w:t>
      </w:r>
      <w:r w:rsidR="007B4573">
        <w:rPr>
          <w:rFonts w:eastAsia="Times New Roman" w:cstheme="minorHAnsi"/>
          <w:lang w:eastAsia="ru-RU"/>
        </w:rPr>
        <w:t xml:space="preserve"> </w:t>
      </w:r>
    </w:p>
    <w:p w14:paraId="56E0A89D" w14:textId="77777777" w:rsidR="00BE3485" w:rsidRPr="00BE3485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b/>
          <w:lang w:eastAsia="ru-RU"/>
        </w:rPr>
      </w:pPr>
      <w:r w:rsidRPr="00BE3485">
        <w:rPr>
          <w:rFonts w:eastAsia="Times New Roman" w:cstheme="minorHAnsi"/>
          <w:b/>
          <w:lang w:eastAsia="ru-RU"/>
        </w:rPr>
        <w:t>- камень</w:t>
      </w:r>
      <w:r w:rsidR="007B4573" w:rsidRPr="00BE3485">
        <w:rPr>
          <w:rFonts w:eastAsia="Times New Roman" w:cstheme="minorHAnsi"/>
          <w:b/>
          <w:lang w:eastAsia="ru-RU"/>
        </w:rPr>
        <w:t xml:space="preserve"> </w:t>
      </w:r>
    </w:p>
    <w:p w14:paraId="03B170D2" w14:textId="77777777" w:rsidR="00A268BF" w:rsidRPr="00EB180B" w:rsidRDefault="00A268BF" w:rsidP="002A4ED2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эндогенная интоксикация </w:t>
      </w:r>
    </w:p>
    <w:p w14:paraId="4941DD57" w14:textId="77777777" w:rsidR="00A268BF" w:rsidRPr="00BE3485" w:rsidRDefault="00A268BF" w:rsidP="00BE3485">
      <w:pPr>
        <w:spacing w:before="100" w:beforeAutospacing="1" w:after="100" w:afterAutospacing="1" w:line="276" w:lineRule="auto"/>
        <w:contextualSpacing/>
        <w:mirrorIndents/>
        <w:rPr>
          <w:rFonts w:eastAsia="Times New Roman" w:cstheme="minorHAnsi"/>
          <w:lang w:eastAsia="ru-RU"/>
        </w:rPr>
      </w:pPr>
      <w:r w:rsidRPr="00EB180B">
        <w:rPr>
          <w:rFonts w:eastAsia="Times New Roman" w:cstheme="minorHAnsi"/>
          <w:lang w:eastAsia="ru-RU"/>
        </w:rPr>
        <w:t xml:space="preserve">- острый канальцевый некроз </w:t>
      </w:r>
    </w:p>
    <w:p w14:paraId="7ED51D28" w14:textId="77777777" w:rsidR="00A268BF" w:rsidRPr="00EB180B" w:rsidRDefault="00A268BF" w:rsidP="002A4ED2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eastAsia="Calibri" w:cstheme="minorHAnsi"/>
        </w:rPr>
      </w:pPr>
    </w:p>
    <w:p w14:paraId="50CC7D78" w14:textId="77777777" w:rsidR="00A268BF" w:rsidRPr="00EB180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</w:rPr>
      </w:pPr>
      <w:r w:rsidRPr="00AA60C8">
        <w:rPr>
          <w:rFonts w:eastAsia="Calibri" w:cstheme="minorHAnsi"/>
          <w:u w:val="single"/>
        </w:rPr>
        <w:t>1501</w:t>
      </w:r>
      <w:r w:rsidRPr="00FB050F">
        <w:rPr>
          <w:rFonts w:eastAsia="Calibri" w:cstheme="minorHAnsi"/>
          <w:u w:val="single"/>
        </w:rPr>
        <w:t>.Перечислите</w:t>
      </w:r>
      <w:r w:rsidR="00BE3485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вещества,</w:t>
      </w:r>
      <w:r w:rsidR="00BE3485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обладающие</w:t>
      </w:r>
      <w:r w:rsidR="00BE3485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нефротоксическим</w:t>
      </w:r>
      <w:r w:rsidR="00BE3485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действием:</w:t>
      </w:r>
    </w:p>
    <w:p w14:paraId="4FF63AD6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рентгеноконтрастнепрепараты</w:t>
      </w:r>
    </w:p>
    <w:p w14:paraId="343C0034" w14:textId="77777777" w:rsidR="00A268BF" w:rsidRPr="00BE3485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BE3485">
        <w:rPr>
          <w:rFonts w:eastAsia="Calibri" w:cstheme="minorHAnsi"/>
        </w:rPr>
        <w:t>антибиотики(</w:t>
      </w:r>
      <w:proofErr w:type="gramStart"/>
      <w:r w:rsidRPr="00BE3485">
        <w:rPr>
          <w:rFonts w:eastAsia="Calibri" w:cstheme="minorHAnsi"/>
        </w:rPr>
        <w:t>неомицин,рифампицин</w:t>
      </w:r>
      <w:proofErr w:type="gramEnd"/>
      <w:r w:rsidRPr="00BE3485">
        <w:rPr>
          <w:rFonts w:eastAsia="Calibri" w:cstheme="minorHAnsi"/>
        </w:rPr>
        <w:t>)</w:t>
      </w:r>
    </w:p>
    <w:p w14:paraId="7CE0AA45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сульфаниламиды</w:t>
      </w:r>
    </w:p>
    <w:p w14:paraId="51F12209" w14:textId="77777777" w:rsidR="00A268BF" w:rsidRPr="00BE3485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BE3485">
        <w:rPr>
          <w:rFonts w:eastAsia="Calibri" w:cstheme="minorHAnsi"/>
          <w:b/>
        </w:rPr>
        <w:t>всеперечисленное</w:t>
      </w:r>
    </w:p>
    <w:p w14:paraId="2AB38E9C" w14:textId="77777777" w:rsidR="00A268BF" w:rsidRPr="00EB180B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4572BA42" w14:textId="77777777" w:rsidR="00A268BF" w:rsidRPr="00EB180B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5D6049AC" w14:textId="4E9CFCF2" w:rsidR="00A268BF" w:rsidRPr="00EB180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</w:rPr>
      </w:pPr>
      <w:r w:rsidRPr="00AA60C8">
        <w:rPr>
          <w:rFonts w:eastAsia="Calibri" w:cstheme="minorHAnsi"/>
          <w:u w:val="single"/>
        </w:rPr>
        <w:t>1502</w:t>
      </w:r>
      <w:r w:rsidRPr="00FB050F">
        <w:rPr>
          <w:rFonts w:eastAsia="Calibri" w:cstheme="minorHAnsi"/>
          <w:u w:val="single"/>
        </w:rPr>
        <w:t>.</w:t>
      </w:r>
      <w:r w:rsidR="005D1AAD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Назовите</w:t>
      </w:r>
      <w:r w:rsidR="00BE3485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признаки</w:t>
      </w:r>
      <w:r w:rsidR="00BE3485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полиурической</w:t>
      </w:r>
      <w:r w:rsidR="00BE3485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стадии</w:t>
      </w:r>
      <w:r w:rsidR="00BE3485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ОПН:</w:t>
      </w:r>
    </w:p>
    <w:p w14:paraId="51F72134" w14:textId="19B7CEEB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5" w:after="0" w:line="276" w:lineRule="auto"/>
        <w:ind w:right="161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клиника основного заболевания, диурез снижается на 8-10 %, бледность, иктеричность, тошнота,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боли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в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животе</w:t>
      </w:r>
    </w:p>
    <w:p w14:paraId="10C199F1" w14:textId="63EFBC45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70" w:after="0" w:line="276" w:lineRule="auto"/>
        <w:ind w:right="273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диурез снижается на 25 % и более от нормального, удельный вес мочи менее 1005, тахикардия,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экстрасистолии,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судороги,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отеки,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повышается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артериальное давление,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при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осмотре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глазного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дна</w:t>
      </w:r>
    </w:p>
    <w:p w14:paraId="6E3B620E" w14:textId="2020FB28" w:rsidR="00A268BF" w:rsidRPr="00EB180B" w:rsidRDefault="00A268BF" w:rsidP="002A4ED2">
      <w:pPr>
        <w:widowControl w:val="0"/>
        <w:numPr>
          <w:ilvl w:val="0"/>
          <w:numId w:val="19"/>
        </w:numPr>
        <w:tabs>
          <w:tab w:val="left" w:pos="352"/>
        </w:tabs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отек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диска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зрительного нерва</w:t>
      </w:r>
    </w:p>
    <w:p w14:paraId="772D9311" w14:textId="13DEA8B5" w:rsidR="00A268BF" w:rsidRPr="00AA60C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5" w:after="0" w:line="276" w:lineRule="auto"/>
        <w:ind w:right="1105" w:firstLine="0"/>
        <w:contextualSpacing/>
        <w:mirrorIndents/>
        <w:rPr>
          <w:rFonts w:eastAsia="Calibri" w:cstheme="minorHAnsi"/>
          <w:b/>
        </w:rPr>
      </w:pPr>
      <w:r w:rsidRPr="00AA60C8">
        <w:rPr>
          <w:rFonts w:eastAsia="Calibri" w:cstheme="minorHAnsi"/>
          <w:b/>
        </w:rPr>
        <w:t>диурез увеличивается, постепенное снижение гиперкалиемии и уремии, исчезновение</w:t>
      </w:r>
      <w:r w:rsidR="00585951">
        <w:rPr>
          <w:rFonts w:eastAsia="Calibri" w:cstheme="minorHAnsi"/>
          <w:b/>
        </w:rPr>
        <w:t xml:space="preserve"> </w:t>
      </w:r>
      <w:r w:rsidRPr="00AA60C8">
        <w:rPr>
          <w:rFonts w:eastAsia="Calibri" w:cstheme="minorHAnsi"/>
          <w:b/>
        </w:rPr>
        <w:t>симптомов</w:t>
      </w:r>
      <w:r w:rsidR="00585951">
        <w:rPr>
          <w:rFonts w:eastAsia="Calibri" w:cstheme="minorHAnsi"/>
          <w:b/>
        </w:rPr>
        <w:t xml:space="preserve"> </w:t>
      </w:r>
      <w:r w:rsidRPr="00AA60C8">
        <w:rPr>
          <w:rFonts w:eastAsia="Calibri" w:cstheme="minorHAnsi"/>
          <w:b/>
        </w:rPr>
        <w:t>интоксикации</w:t>
      </w:r>
    </w:p>
    <w:p w14:paraId="2A6FE73E" w14:textId="5FFAD695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6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все</w:t>
      </w:r>
      <w:r w:rsidR="00585951">
        <w:rPr>
          <w:rFonts w:eastAsia="Calibri" w:cstheme="minorHAnsi"/>
        </w:rPr>
        <w:t xml:space="preserve"> </w:t>
      </w:r>
      <w:r w:rsidRPr="00EB180B">
        <w:rPr>
          <w:rFonts w:eastAsia="Calibri" w:cstheme="minorHAnsi"/>
        </w:rPr>
        <w:t>перечисленное</w:t>
      </w:r>
    </w:p>
    <w:p w14:paraId="2206F6F0" w14:textId="77777777" w:rsidR="00A268BF" w:rsidRPr="00EB180B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003C1E9F" w14:textId="77777777" w:rsidR="00A268BF" w:rsidRPr="00EB180B" w:rsidRDefault="00A268BF" w:rsidP="002A4ED2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eastAsia="Calibri" w:cstheme="minorHAnsi"/>
        </w:rPr>
      </w:pPr>
    </w:p>
    <w:p w14:paraId="1D6F6D8A" w14:textId="37106A99" w:rsidR="00A268BF" w:rsidRPr="00FB050F" w:rsidRDefault="00A268BF" w:rsidP="002A4ED2">
      <w:pPr>
        <w:widowControl w:val="0"/>
        <w:autoSpaceDE w:val="0"/>
        <w:autoSpaceDN w:val="0"/>
        <w:spacing w:before="1"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AA60C8">
        <w:rPr>
          <w:rFonts w:eastAsia="Calibri" w:cstheme="minorHAnsi"/>
          <w:u w:val="single"/>
        </w:rPr>
        <w:t>1503</w:t>
      </w:r>
      <w:r w:rsidRPr="00FB050F">
        <w:rPr>
          <w:rFonts w:eastAsia="Calibri" w:cstheme="minorHAnsi"/>
          <w:u w:val="single"/>
        </w:rPr>
        <w:t>.</w:t>
      </w:r>
      <w:r w:rsid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Назовите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признаки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олигоанурической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стадии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ОПН:</w:t>
      </w:r>
    </w:p>
    <w:p w14:paraId="56CA0E51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right="161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клиника основного заболевания, диурез снижается на 8-10 %, бледность, иктеричность, </w:t>
      </w:r>
      <w:proofErr w:type="gramStart"/>
      <w:r w:rsidRPr="00EB180B">
        <w:rPr>
          <w:rFonts w:eastAsia="Calibri" w:cstheme="minorHAnsi"/>
        </w:rPr>
        <w:t>тошнота,боливживоте</w:t>
      </w:r>
      <w:proofErr w:type="gramEnd"/>
    </w:p>
    <w:p w14:paraId="209410B8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65" w:after="0" w:line="276" w:lineRule="auto"/>
        <w:ind w:right="273" w:firstLine="0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 xml:space="preserve">диурез снижается на 25 % и более от нормального, удельный вес мочи менее 1005, </w:t>
      </w:r>
      <w:proofErr w:type="gramStart"/>
      <w:r w:rsidRPr="00250628">
        <w:rPr>
          <w:rFonts w:eastAsia="Calibri" w:cstheme="minorHAnsi"/>
          <w:b/>
        </w:rPr>
        <w:t>тахикардия,экстрасистолии</w:t>
      </w:r>
      <w:proofErr w:type="gramEnd"/>
      <w:r w:rsidRPr="00250628">
        <w:rPr>
          <w:rFonts w:eastAsia="Calibri" w:cstheme="minorHAnsi"/>
          <w:b/>
        </w:rPr>
        <w:t>,судороги,отеки,повышаетсяартериальное давление,приосмотреглазногодна</w:t>
      </w:r>
    </w:p>
    <w:p w14:paraId="6B522DC5" w14:textId="77777777" w:rsidR="00A268BF" w:rsidRPr="00EB180B" w:rsidRDefault="00A268BF" w:rsidP="002A4ED2">
      <w:pPr>
        <w:widowControl w:val="0"/>
        <w:numPr>
          <w:ilvl w:val="0"/>
          <w:numId w:val="19"/>
        </w:numPr>
        <w:tabs>
          <w:tab w:val="left" w:pos="352"/>
        </w:tabs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отекдисказрительного нерва</w:t>
      </w:r>
    </w:p>
    <w:p w14:paraId="4AB2D0FB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right="1105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диурез увеличивается, постепенное снижение гиперкалиемии и уремии, исчезновениесимптомовинтоксикации</w:t>
      </w:r>
    </w:p>
    <w:p w14:paraId="4908151C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64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всеперечисленное</w:t>
      </w:r>
    </w:p>
    <w:p w14:paraId="561EAA8A" w14:textId="2CEE71F7" w:rsidR="00A268BF" w:rsidRPr="00EB180B" w:rsidRDefault="00C32062" w:rsidP="002A4ED2">
      <w:pPr>
        <w:widowControl w:val="0"/>
        <w:autoSpaceDE w:val="0"/>
        <w:autoSpaceDN w:val="0"/>
        <w:spacing w:before="43" w:after="0" w:line="276" w:lineRule="auto"/>
        <w:ind w:left="102"/>
        <w:contextualSpacing/>
        <w:mirrorIndents/>
        <w:rPr>
          <w:rFonts w:eastAsia="Calibri" w:cstheme="minorHAnsi"/>
        </w:rPr>
      </w:pPr>
      <w:r>
        <w:rPr>
          <w:rFonts w:eastAsia="Calibri" w:cstheme="minorHAnsi"/>
        </w:rPr>
        <w:br/>
      </w:r>
      <w:r w:rsidR="007B4573">
        <w:rPr>
          <w:rFonts w:eastAsia="Calibri" w:cstheme="minorHAnsi"/>
        </w:rPr>
        <w:t xml:space="preserve">  </w:t>
      </w:r>
      <w:r w:rsidR="00A268BF" w:rsidRPr="00AA60C8">
        <w:rPr>
          <w:rFonts w:eastAsia="Calibri" w:cstheme="minorHAnsi"/>
          <w:u w:val="single"/>
        </w:rPr>
        <w:t>1504</w:t>
      </w:r>
      <w:r w:rsidR="00A268BF" w:rsidRPr="00FB050F">
        <w:rPr>
          <w:rFonts w:eastAsia="Calibri" w:cstheme="minorHAnsi"/>
          <w:u w:val="single"/>
        </w:rPr>
        <w:t>.</w:t>
      </w:r>
      <w:r w:rsidRPr="00FB050F">
        <w:rPr>
          <w:rFonts w:eastAsia="Calibri" w:cstheme="minorHAnsi"/>
          <w:u w:val="single"/>
        </w:rPr>
        <w:t xml:space="preserve"> </w:t>
      </w:r>
      <w:r w:rsidR="00A268BF" w:rsidRPr="00FB050F">
        <w:rPr>
          <w:rFonts w:eastAsia="Calibri" w:cstheme="minorHAnsi"/>
          <w:u w:val="single"/>
        </w:rPr>
        <w:t>Назовите признаки</w:t>
      </w:r>
      <w:r w:rsidRPr="00FB050F">
        <w:rPr>
          <w:rFonts w:eastAsia="Calibri" w:cstheme="minorHAnsi"/>
          <w:u w:val="single"/>
        </w:rPr>
        <w:t xml:space="preserve"> </w:t>
      </w:r>
      <w:r w:rsidR="00A268BF" w:rsidRPr="00FB050F">
        <w:rPr>
          <w:rFonts w:eastAsia="Calibri" w:cstheme="minorHAnsi"/>
          <w:u w:val="single"/>
        </w:rPr>
        <w:t>начальной</w:t>
      </w:r>
      <w:r w:rsidRPr="00FB050F">
        <w:rPr>
          <w:rFonts w:eastAsia="Calibri" w:cstheme="minorHAnsi"/>
          <w:u w:val="single"/>
        </w:rPr>
        <w:t xml:space="preserve"> </w:t>
      </w:r>
      <w:r w:rsidR="00A268BF" w:rsidRPr="00FB050F">
        <w:rPr>
          <w:rFonts w:eastAsia="Calibri" w:cstheme="minorHAnsi"/>
          <w:u w:val="single"/>
        </w:rPr>
        <w:t>стадии</w:t>
      </w:r>
      <w:r w:rsidRPr="00FB050F">
        <w:rPr>
          <w:rFonts w:eastAsia="Calibri" w:cstheme="minorHAnsi"/>
          <w:u w:val="single"/>
        </w:rPr>
        <w:t xml:space="preserve"> </w:t>
      </w:r>
      <w:r w:rsidR="00A268BF" w:rsidRPr="00FB050F">
        <w:rPr>
          <w:rFonts w:eastAsia="Calibri" w:cstheme="minorHAnsi"/>
          <w:u w:val="single"/>
        </w:rPr>
        <w:t>ОПН:</w:t>
      </w:r>
    </w:p>
    <w:p w14:paraId="71814207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right="161" w:firstLine="0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 xml:space="preserve">клиника основного заболевания, диурез снижается на 8-10 %, бледность, иктеричность, </w:t>
      </w:r>
      <w:proofErr w:type="gramStart"/>
      <w:r w:rsidRPr="00250628">
        <w:rPr>
          <w:rFonts w:eastAsia="Calibri" w:cstheme="minorHAnsi"/>
          <w:b/>
        </w:rPr>
        <w:t>тошнота,боливживоте</w:t>
      </w:r>
      <w:proofErr w:type="gramEnd"/>
    </w:p>
    <w:p w14:paraId="06CEF4D7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67" w:after="0" w:line="276" w:lineRule="auto"/>
        <w:ind w:right="273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 xml:space="preserve">диурез снижается на 25 % и более от нормального, удельный вес мочи менее 1005, </w:t>
      </w:r>
      <w:proofErr w:type="gramStart"/>
      <w:r w:rsidRPr="00EB180B">
        <w:rPr>
          <w:rFonts w:eastAsia="Calibri" w:cstheme="minorHAnsi"/>
        </w:rPr>
        <w:t>тахикардия,экстрасистолии</w:t>
      </w:r>
      <w:proofErr w:type="gramEnd"/>
      <w:r w:rsidRPr="00EB180B">
        <w:rPr>
          <w:rFonts w:eastAsia="Calibri" w:cstheme="minorHAnsi"/>
        </w:rPr>
        <w:t>,судороги,отеки,повышаетсяартериальное давление,приосмотреглазногодна</w:t>
      </w:r>
    </w:p>
    <w:p w14:paraId="4C939DF8" w14:textId="77777777" w:rsidR="00A268BF" w:rsidRPr="00EB180B" w:rsidRDefault="00A268BF" w:rsidP="002A4ED2">
      <w:pPr>
        <w:widowControl w:val="0"/>
        <w:numPr>
          <w:ilvl w:val="0"/>
          <w:numId w:val="19"/>
        </w:numPr>
        <w:tabs>
          <w:tab w:val="left" w:pos="352"/>
        </w:tabs>
        <w:autoSpaceDE w:val="0"/>
        <w:autoSpaceDN w:val="0"/>
        <w:spacing w:before="1" w:after="0" w:line="276" w:lineRule="auto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отекдисказрительного нерва</w:t>
      </w:r>
    </w:p>
    <w:p w14:paraId="561FFFF8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right="1105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диурез увеличивается, постепенное снижение гиперкалиемии и уремии, исчезновениесимптомовинтоксикации</w:t>
      </w:r>
    </w:p>
    <w:p w14:paraId="24ABB4DF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65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всеперечисленное</w:t>
      </w:r>
    </w:p>
    <w:p w14:paraId="6A469870" w14:textId="77777777" w:rsidR="00A268BF" w:rsidRPr="00EB180B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31530131" w14:textId="77777777" w:rsidR="00A268BF" w:rsidRPr="00EB180B" w:rsidRDefault="00A268BF" w:rsidP="002A4ED2">
      <w:pPr>
        <w:widowControl w:val="0"/>
        <w:autoSpaceDE w:val="0"/>
        <w:autoSpaceDN w:val="0"/>
        <w:spacing w:before="6" w:after="0" w:line="276" w:lineRule="auto"/>
        <w:contextualSpacing/>
        <w:mirrorIndents/>
        <w:rPr>
          <w:rFonts w:eastAsia="Calibri" w:cstheme="minorHAnsi"/>
        </w:rPr>
      </w:pPr>
    </w:p>
    <w:p w14:paraId="58617BFB" w14:textId="1699C12D" w:rsidR="00A268BF" w:rsidRPr="00FB050F" w:rsidRDefault="00A268BF" w:rsidP="002A4ED2">
      <w:pPr>
        <w:widowControl w:val="0"/>
        <w:autoSpaceDE w:val="0"/>
        <w:autoSpaceDN w:val="0"/>
        <w:spacing w:before="1"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C917C9">
        <w:rPr>
          <w:rFonts w:eastAsia="Calibri" w:cstheme="minorHAnsi"/>
          <w:u w:val="single"/>
        </w:rPr>
        <w:t>1505</w:t>
      </w:r>
      <w:r w:rsidRPr="00FB050F">
        <w:rPr>
          <w:rFonts w:eastAsia="Calibri" w:cstheme="minorHAnsi"/>
          <w:u w:val="single"/>
        </w:rPr>
        <w:t>.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Критерии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ОПН:</w:t>
      </w:r>
    </w:p>
    <w:p w14:paraId="2EDE3B74" w14:textId="77777777" w:rsidR="00A268BF" w:rsidRPr="005F6402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5F6402">
        <w:rPr>
          <w:rFonts w:eastAsia="Calibri" w:cstheme="minorHAnsi"/>
          <w:b/>
        </w:rPr>
        <w:t>диурез</w:t>
      </w:r>
      <w:r w:rsidR="00A87F67">
        <w:rPr>
          <w:rFonts w:eastAsia="Calibri" w:cstheme="minorHAnsi"/>
          <w:b/>
        </w:rPr>
        <w:t xml:space="preserve"> </w:t>
      </w:r>
      <w:r w:rsidRPr="005F6402">
        <w:rPr>
          <w:rFonts w:eastAsia="Calibri" w:cstheme="minorHAnsi"/>
          <w:b/>
        </w:rPr>
        <w:t>менее</w:t>
      </w:r>
      <w:r w:rsidR="00A87F67">
        <w:rPr>
          <w:rFonts w:eastAsia="Calibri" w:cstheme="minorHAnsi"/>
          <w:b/>
        </w:rPr>
        <w:t xml:space="preserve"> </w:t>
      </w:r>
      <w:r w:rsidRPr="005F6402">
        <w:rPr>
          <w:rFonts w:eastAsia="Calibri" w:cstheme="minorHAnsi"/>
          <w:b/>
        </w:rPr>
        <w:t>10-12мл\кг\сутки</w:t>
      </w:r>
    </w:p>
    <w:p w14:paraId="1E9BA0DE" w14:textId="77777777" w:rsidR="00A268BF" w:rsidRPr="005F6402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5F6402">
        <w:rPr>
          <w:rFonts w:eastAsia="Calibri" w:cstheme="minorHAnsi"/>
        </w:rPr>
        <w:t>диурезменее14-16мл\кг\сутки</w:t>
      </w:r>
    </w:p>
    <w:p w14:paraId="53772250" w14:textId="77777777" w:rsidR="00A268BF" w:rsidRPr="005F6402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5F6402">
        <w:rPr>
          <w:rFonts w:eastAsia="Calibri" w:cstheme="minorHAnsi"/>
        </w:rPr>
        <w:t>азотмочевиныболее 8ммоль\л</w:t>
      </w:r>
    </w:p>
    <w:p w14:paraId="1C6C43B6" w14:textId="77777777" w:rsidR="00A268BF" w:rsidRPr="005F6402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5F6402">
        <w:rPr>
          <w:rFonts w:eastAsia="Calibri" w:cstheme="minorHAnsi"/>
        </w:rPr>
        <w:lastRenderedPageBreak/>
        <w:t>креатининемияболее0,3ммоль\л</w:t>
      </w:r>
    </w:p>
    <w:p w14:paraId="006E5F22" w14:textId="77777777" w:rsidR="00A268BF" w:rsidRPr="00EB180B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25444FCE" w14:textId="77777777" w:rsidR="00A268BF" w:rsidRPr="00EB180B" w:rsidRDefault="00A268BF" w:rsidP="002A4ED2">
      <w:pPr>
        <w:widowControl w:val="0"/>
        <w:autoSpaceDE w:val="0"/>
        <w:autoSpaceDN w:val="0"/>
        <w:spacing w:before="10" w:after="0" w:line="276" w:lineRule="auto"/>
        <w:contextualSpacing/>
        <w:mirrorIndents/>
        <w:rPr>
          <w:rFonts w:eastAsia="Calibri" w:cstheme="minorHAnsi"/>
        </w:rPr>
      </w:pPr>
    </w:p>
    <w:p w14:paraId="48B64B02" w14:textId="1A778BC9" w:rsidR="00A268BF" w:rsidRPr="00EB180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</w:rPr>
      </w:pPr>
      <w:r w:rsidRPr="00AA60C8">
        <w:rPr>
          <w:rFonts w:eastAsia="Calibri" w:cstheme="minorHAnsi"/>
          <w:u w:val="single"/>
        </w:rPr>
        <w:t>1506</w:t>
      </w:r>
      <w:r w:rsidRPr="00FB050F">
        <w:rPr>
          <w:rFonts w:eastAsia="Calibri" w:cstheme="minorHAnsi"/>
          <w:u w:val="single"/>
        </w:rPr>
        <w:t>.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Показания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для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заместительной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терапии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при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ОПН:</w:t>
      </w:r>
    </w:p>
    <w:p w14:paraId="14686169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гиперкалиемиясЭКГ-признаками</w:t>
      </w:r>
    </w:p>
    <w:p w14:paraId="036DB47E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гипергидратация с отеком легкого</w:t>
      </w:r>
    </w:p>
    <w:p w14:paraId="22B1F3DB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прогрессирующаяазотемиясмочевиной&gt;100мг%(33ммоль/л)</w:t>
      </w:r>
    </w:p>
    <w:p w14:paraId="1FE4E73C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всеперечисленное</w:t>
      </w:r>
    </w:p>
    <w:p w14:paraId="2B87B7FF" w14:textId="77777777" w:rsidR="00A268BF" w:rsidRPr="00EB180B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  <w:highlight w:val="yellow"/>
        </w:rPr>
      </w:pPr>
    </w:p>
    <w:p w14:paraId="10AA8B41" w14:textId="77777777" w:rsidR="00A268BF" w:rsidRPr="00EB180B" w:rsidRDefault="00A268BF" w:rsidP="002A4ED2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eastAsia="Calibri" w:cstheme="minorHAnsi"/>
        </w:rPr>
      </w:pPr>
    </w:p>
    <w:p w14:paraId="79ACF960" w14:textId="7F6A322B" w:rsidR="00A268BF" w:rsidRPr="00FB050F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AA60C8">
        <w:rPr>
          <w:rFonts w:eastAsia="Calibri" w:cstheme="minorHAnsi"/>
          <w:u w:val="single"/>
        </w:rPr>
        <w:t>1507</w:t>
      </w:r>
      <w:r w:rsidRPr="00FB050F">
        <w:rPr>
          <w:rFonts w:eastAsia="Calibri" w:cstheme="minorHAnsi"/>
          <w:u w:val="single"/>
        </w:rPr>
        <w:t>.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Основания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для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прекращения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активной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детоксикации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у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больных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с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ОПН:</w:t>
      </w:r>
    </w:p>
    <w:p w14:paraId="7BE7E3FD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улучшениеобщегосостояниябольного</w:t>
      </w:r>
    </w:p>
    <w:p w14:paraId="0A225487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уменьшениепроявленийуремическойинтоксикации</w:t>
      </w:r>
    </w:p>
    <w:p w14:paraId="62117D02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5" w:after="0" w:line="276" w:lineRule="auto"/>
        <w:ind w:right="983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приближение состава плазмы и мочи к нормальному уровню электролитов, мочевины икреатинина</w:t>
      </w:r>
    </w:p>
    <w:p w14:paraId="53F597E2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всеперечисленное</w:t>
      </w:r>
    </w:p>
    <w:p w14:paraId="0FD090FF" w14:textId="77777777" w:rsidR="00A268BF" w:rsidRPr="00EB180B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4F573C96" w14:textId="77777777" w:rsidR="00A268BF" w:rsidRPr="00EB180B" w:rsidRDefault="00A268BF" w:rsidP="002A4ED2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eastAsia="Calibri" w:cstheme="minorHAnsi"/>
        </w:rPr>
      </w:pPr>
    </w:p>
    <w:p w14:paraId="60BC17F0" w14:textId="0BD652B7" w:rsidR="00A268BF" w:rsidRPr="00FB050F" w:rsidRDefault="00A268BF" w:rsidP="002A4ED2">
      <w:pPr>
        <w:widowControl w:val="0"/>
        <w:autoSpaceDE w:val="0"/>
        <w:autoSpaceDN w:val="0"/>
        <w:spacing w:before="1"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AA60C8">
        <w:rPr>
          <w:rFonts w:eastAsia="Calibri" w:cstheme="minorHAnsi"/>
          <w:u w:val="single"/>
        </w:rPr>
        <w:t>1508</w:t>
      </w:r>
      <w:r w:rsidRPr="00FB050F">
        <w:rPr>
          <w:rFonts w:eastAsia="Calibri" w:cstheme="minorHAnsi"/>
          <w:u w:val="single"/>
        </w:rPr>
        <w:t>.Тромболитическая</w:t>
      </w:r>
      <w:r w:rsidR="00250628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терапия –этотерапия,</w:t>
      </w:r>
      <w:r w:rsidR="00250628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направленная</w:t>
      </w:r>
      <w:r w:rsidR="00FB050F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на:</w:t>
      </w:r>
    </w:p>
    <w:p w14:paraId="2AEF3D09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улучшениереологическихсвойствкрови</w:t>
      </w:r>
    </w:p>
    <w:p w14:paraId="37055CDC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прекращениепроцессадальнейшеготромбообразования</w:t>
      </w:r>
    </w:p>
    <w:p w14:paraId="63C82E8C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ферментативноерасплавлениеобразовавшегосятромба</w:t>
      </w:r>
    </w:p>
    <w:p w14:paraId="11AEADC5" w14:textId="77777777" w:rsidR="00A268BF" w:rsidRPr="00250628" w:rsidRDefault="007B4573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 xml:space="preserve">  </w:t>
      </w:r>
      <w:r w:rsidR="00A268BF" w:rsidRPr="00250628">
        <w:rPr>
          <w:rFonts w:eastAsia="Calibri" w:cstheme="minorHAnsi"/>
        </w:rPr>
        <w:t>всеперечисленное</w:t>
      </w:r>
    </w:p>
    <w:p w14:paraId="754D0A2C" w14:textId="77777777" w:rsidR="00A268BF" w:rsidRPr="00EB180B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278C2F40" w14:textId="77777777" w:rsidR="00A268BF" w:rsidRPr="00EB180B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47FD6811" w14:textId="34F3E1EA" w:rsidR="00A268BF" w:rsidRPr="00FB050F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195C59">
        <w:rPr>
          <w:rFonts w:eastAsia="Calibri" w:cstheme="minorHAnsi"/>
          <w:u w:val="single"/>
        </w:rPr>
        <w:t>1509</w:t>
      </w:r>
      <w:r w:rsidRPr="00EB180B">
        <w:rPr>
          <w:rFonts w:eastAsia="Calibri" w:cstheme="minorHAnsi"/>
        </w:rPr>
        <w:t>.</w:t>
      </w:r>
      <w:r w:rsidR="00FB050F">
        <w:rPr>
          <w:rFonts w:eastAsia="Calibri" w:cstheme="minorHAnsi"/>
        </w:rPr>
        <w:t xml:space="preserve"> </w:t>
      </w:r>
      <w:r w:rsidRPr="00FB050F">
        <w:rPr>
          <w:rFonts w:eastAsia="Calibri" w:cstheme="minorHAnsi"/>
          <w:u w:val="single"/>
        </w:rPr>
        <w:t>Показанием к проведению тромболитической терапии на догоспитальном этапе</w:t>
      </w:r>
      <w:r w:rsidR="00867B2B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является:</w:t>
      </w:r>
    </w:p>
    <w:p w14:paraId="5F8E2865" w14:textId="77777777" w:rsidR="00A268BF" w:rsidRPr="00E51DDD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5" w:after="0" w:line="276" w:lineRule="auto"/>
        <w:ind w:right="448" w:firstLine="0"/>
        <w:contextualSpacing/>
        <w:mirrorIndents/>
        <w:rPr>
          <w:rFonts w:eastAsia="Calibri" w:cstheme="minorHAnsi"/>
          <w:b/>
        </w:rPr>
      </w:pPr>
      <w:r w:rsidRPr="00E51DDD">
        <w:rPr>
          <w:rFonts w:eastAsia="Calibri" w:cstheme="minorHAnsi"/>
          <w:b/>
        </w:rPr>
        <w:t>острый коронарный синдром с подъемом сегмента ST в первые 12 часов от момента развитияпервыхсимптомов</w:t>
      </w:r>
    </w:p>
    <w:p w14:paraId="6BB08AD2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островозникшая(новая)блокадалевой ножкипучкаГисатой жедавности</w:t>
      </w:r>
    </w:p>
    <w:p w14:paraId="6ECA9C36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right="1141" w:firstLine="0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острый коронарный синдром без подъема сегмента ST в первые 3 часа после развитиясимптоматики</w:t>
      </w:r>
    </w:p>
    <w:p w14:paraId="6DD7C29E" w14:textId="77777777" w:rsidR="00A268BF" w:rsidRPr="00EB180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ТПоказанием к проведению тромболитической терапии на догоспитальном этапеявляется:</w:t>
      </w:r>
    </w:p>
    <w:p w14:paraId="0952231C" w14:textId="77777777" w:rsidR="00A268BF" w:rsidRPr="00EB180B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2F199874" w14:textId="77777777" w:rsidR="00A268BF" w:rsidRPr="00EB180B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03FA6539" w14:textId="3B5A3A0C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 w:right="169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1510. Назовите ситуации, при которых риск потенциального кровотечения превышает возможную</w:t>
      </w:r>
      <w:r w:rsidR="00AA60C8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пользу: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3809EF55" w14:textId="17445EC1" w:rsidR="00A268BF" w:rsidRPr="00F17A95" w:rsidRDefault="00867B2B" w:rsidP="00867B2B">
      <w:pPr>
        <w:widowControl w:val="0"/>
        <w:tabs>
          <w:tab w:val="left" w:pos="220"/>
        </w:tabs>
        <w:autoSpaceDE w:val="0"/>
        <w:autoSpaceDN w:val="0"/>
        <w:spacing w:before="165" w:after="0" w:line="276" w:lineRule="auto"/>
        <w:ind w:left="-16"/>
        <w:contextualSpacing/>
        <w:mirrorIndents/>
        <w:rPr>
          <w:rFonts w:eastAsia="Calibri" w:cstheme="minorHAnsi"/>
        </w:rPr>
      </w:pPr>
      <w:r>
        <w:rPr>
          <w:rFonts w:eastAsia="Calibri" w:cstheme="minorHAnsi"/>
        </w:rPr>
        <w:t xml:space="preserve">- </w:t>
      </w:r>
      <w:r w:rsidR="00A268BF" w:rsidRPr="00867B2B">
        <w:rPr>
          <w:rFonts w:eastAsia="Calibri" w:cstheme="minorHAnsi"/>
          <w:b/>
        </w:rPr>
        <w:t>наличие</w:t>
      </w:r>
      <w:r w:rsidR="00AA60C8" w:rsidRPr="00867B2B">
        <w:rPr>
          <w:rFonts w:eastAsia="Calibri" w:cstheme="minorHAnsi"/>
          <w:b/>
        </w:rPr>
        <w:t xml:space="preserve"> </w:t>
      </w:r>
      <w:r w:rsidR="00A268BF" w:rsidRPr="00867B2B">
        <w:rPr>
          <w:rFonts w:eastAsia="Calibri" w:cstheme="minorHAnsi"/>
          <w:b/>
        </w:rPr>
        <w:t>у</w:t>
      </w:r>
      <w:r w:rsidR="00AA60C8" w:rsidRPr="00867B2B">
        <w:rPr>
          <w:rFonts w:eastAsia="Calibri" w:cstheme="minorHAnsi"/>
          <w:b/>
        </w:rPr>
        <w:t xml:space="preserve"> </w:t>
      </w:r>
      <w:r w:rsidR="00A268BF" w:rsidRPr="00867B2B">
        <w:rPr>
          <w:rFonts w:eastAsia="Calibri" w:cstheme="minorHAnsi"/>
          <w:b/>
        </w:rPr>
        <w:t>больного</w:t>
      </w:r>
      <w:r w:rsidR="00AA60C8" w:rsidRPr="00867B2B">
        <w:rPr>
          <w:rFonts w:eastAsia="Calibri" w:cstheme="minorHAnsi"/>
          <w:b/>
        </w:rPr>
        <w:t xml:space="preserve"> </w:t>
      </w:r>
      <w:r w:rsidR="00A268BF" w:rsidRPr="00867B2B">
        <w:rPr>
          <w:rFonts w:eastAsia="Calibri" w:cstheme="minorHAnsi"/>
          <w:b/>
        </w:rPr>
        <w:t>нарушения</w:t>
      </w:r>
      <w:r w:rsidR="00AA60C8" w:rsidRPr="00867B2B">
        <w:rPr>
          <w:rFonts w:eastAsia="Calibri" w:cstheme="minorHAnsi"/>
          <w:b/>
        </w:rPr>
        <w:t xml:space="preserve"> </w:t>
      </w:r>
      <w:r w:rsidR="00A268BF" w:rsidRPr="00867B2B">
        <w:rPr>
          <w:rFonts w:eastAsia="Calibri" w:cstheme="minorHAnsi"/>
          <w:b/>
        </w:rPr>
        <w:t>свертывающей системы</w:t>
      </w:r>
      <w:r w:rsidR="00AA60C8" w:rsidRPr="00867B2B">
        <w:rPr>
          <w:rFonts w:eastAsia="Calibri" w:cstheme="minorHAnsi"/>
          <w:b/>
        </w:rPr>
        <w:t xml:space="preserve"> </w:t>
      </w:r>
      <w:r w:rsidR="00A268BF" w:rsidRPr="00867B2B">
        <w:rPr>
          <w:rFonts w:eastAsia="Calibri" w:cstheme="minorHAnsi"/>
          <w:b/>
        </w:rPr>
        <w:t>крови в</w:t>
      </w:r>
      <w:r w:rsidR="00AA60C8" w:rsidRPr="00867B2B">
        <w:rPr>
          <w:rFonts w:eastAsia="Calibri" w:cstheme="minorHAnsi"/>
          <w:b/>
        </w:rPr>
        <w:t xml:space="preserve"> </w:t>
      </w:r>
      <w:r w:rsidR="00A268BF" w:rsidRPr="00867B2B">
        <w:rPr>
          <w:rFonts w:eastAsia="Calibri" w:cstheme="minorHAnsi"/>
          <w:b/>
        </w:rPr>
        <w:t>течение последних</w:t>
      </w:r>
      <w:r w:rsidR="00AA60C8" w:rsidRPr="00867B2B">
        <w:rPr>
          <w:rFonts w:eastAsia="Calibri" w:cstheme="minorHAnsi"/>
          <w:b/>
        </w:rPr>
        <w:t xml:space="preserve"> </w:t>
      </w:r>
      <w:proofErr w:type="gramStart"/>
      <w:r w:rsidR="00A268BF" w:rsidRPr="00867B2B">
        <w:rPr>
          <w:rFonts w:eastAsia="Calibri" w:cstheme="minorHAnsi"/>
          <w:b/>
        </w:rPr>
        <w:t>6</w:t>
      </w:r>
      <w:r w:rsidR="00AA60C8" w:rsidRPr="00867B2B">
        <w:rPr>
          <w:rFonts w:eastAsia="Calibri" w:cstheme="minorHAnsi"/>
          <w:b/>
        </w:rPr>
        <w:t xml:space="preserve">  </w:t>
      </w:r>
      <w:r w:rsidR="00A268BF" w:rsidRPr="00867B2B">
        <w:rPr>
          <w:rFonts w:eastAsia="Calibri" w:cstheme="minorHAnsi"/>
          <w:b/>
        </w:rPr>
        <w:t>месяцев</w:t>
      </w:r>
      <w:proofErr w:type="gramEnd"/>
    </w:p>
    <w:p w14:paraId="702F6F7C" w14:textId="70D79F0F" w:rsidR="00A268BF" w:rsidRPr="00867B2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867B2B">
        <w:rPr>
          <w:rFonts w:eastAsia="Calibri" w:cstheme="minorHAnsi"/>
        </w:rPr>
        <w:t>проводимая</w:t>
      </w:r>
      <w:r w:rsidR="00AA60C8" w:rsidRPr="00867B2B">
        <w:rPr>
          <w:rFonts w:eastAsia="Calibri" w:cstheme="minorHAnsi"/>
        </w:rPr>
        <w:t xml:space="preserve"> </w:t>
      </w:r>
      <w:r w:rsidRPr="00867B2B">
        <w:rPr>
          <w:rFonts w:eastAsia="Calibri" w:cstheme="minorHAnsi"/>
        </w:rPr>
        <w:t>пероральная</w:t>
      </w:r>
      <w:r w:rsidR="00AA60C8" w:rsidRPr="00867B2B">
        <w:rPr>
          <w:rFonts w:eastAsia="Calibri" w:cstheme="minorHAnsi"/>
        </w:rPr>
        <w:t xml:space="preserve"> </w:t>
      </w:r>
      <w:r w:rsidRPr="00867B2B">
        <w:rPr>
          <w:rFonts w:eastAsia="Calibri" w:cstheme="minorHAnsi"/>
        </w:rPr>
        <w:t>антикоагулянтная</w:t>
      </w:r>
      <w:r w:rsidR="00AA60C8" w:rsidRPr="00867B2B">
        <w:rPr>
          <w:rFonts w:eastAsia="Calibri" w:cstheme="minorHAnsi"/>
        </w:rPr>
        <w:t xml:space="preserve"> </w:t>
      </w:r>
      <w:r w:rsidRPr="00867B2B">
        <w:rPr>
          <w:rFonts w:eastAsia="Calibri" w:cstheme="minorHAnsi"/>
        </w:rPr>
        <w:t>терапия</w:t>
      </w:r>
    </w:p>
    <w:p w14:paraId="66D4DF8E" w14:textId="2CB5F533" w:rsidR="00A268BF" w:rsidRPr="00F17A95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F17A95">
        <w:rPr>
          <w:rFonts w:eastAsia="Calibri" w:cstheme="minorHAnsi"/>
        </w:rPr>
        <w:t>повреждения</w:t>
      </w:r>
      <w:r w:rsidR="00AA60C8">
        <w:rPr>
          <w:rFonts w:eastAsia="Calibri" w:cstheme="minorHAnsi"/>
        </w:rPr>
        <w:t xml:space="preserve"> </w:t>
      </w:r>
      <w:r w:rsidRPr="00F17A95">
        <w:rPr>
          <w:rFonts w:eastAsia="Calibri" w:cstheme="minorHAnsi"/>
        </w:rPr>
        <w:t>ЦНС</w:t>
      </w:r>
      <w:r w:rsidR="00AA60C8">
        <w:rPr>
          <w:rFonts w:eastAsia="Calibri" w:cstheme="minorHAnsi"/>
        </w:rPr>
        <w:t xml:space="preserve"> </w:t>
      </w:r>
      <w:r w:rsidRPr="00F17A95">
        <w:rPr>
          <w:rFonts w:eastAsia="Calibri" w:cstheme="minorHAnsi"/>
        </w:rPr>
        <w:t>в анамнезе.</w:t>
      </w:r>
    </w:p>
    <w:p w14:paraId="0F914000" w14:textId="210C7870" w:rsidR="00A268BF" w:rsidRPr="00EB180B" w:rsidRDefault="00AA60C8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К</w:t>
      </w:r>
      <w:r w:rsidR="00A268BF" w:rsidRPr="00EB180B">
        <w:rPr>
          <w:rFonts w:eastAsia="Calibri" w:cstheme="minorHAnsi"/>
        </w:rPr>
        <w:t>ардиогенный</w:t>
      </w:r>
      <w:r>
        <w:rPr>
          <w:rFonts w:eastAsia="Calibri" w:cstheme="minorHAnsi"/>
        </w:rPr>
        <w:t xml:space="preserve"> </w:t>
      </w:r>
      <w:r w:rsidR="00A268BF" w:rsidRPr="00EB180B">
        <w:rPr>
          <w:rFonts w:eastAsia="Calibri" w:cstheme="minorHAnsi"/>
        </w:rPr>
        <w:t>шок,</w:t>
      </w:r>
      <w:r>
        <w:rPr>
          <w:rFonts w:eastAsia="Calibri" w:cstheme="minorHAnsi"/>
        </w:rPr>
        <w:t xml:space="preserve"> </w:t>
      </w:r>
      <w:r w:rsidR="00A268BF" w:rsidRPr="00EB180B">
        <w:rPr>
          <w:rFonts w:eastAsia="Calibri" w:cstheme="minorHAnsi"/>
        </w:rPr>
        <w:t>отек</w:t>
      </w:r>
      <w:r>
        <w:rPr>
          <w:rFonts w:eastAsia="Calibri" w:cstheme="minorHAnsi"/>
        </w:rPr>
        <w:t xml:space="preserve"> </w:t>
      </w:r>
      <w:r w:rsidR="00A268BF" w:rsidRPr="00EB180B">
        <w:rPr>
          <w:rFonts w:eastAsia="Calibri" w:cstheme="minorHAnsi"/>
        </w:rPr>
        <w:t>легких</w:t>
      </w:r>
    </w:p>
    <w:p w14:paraId="52510BAD" w14:textId="77777777" w:rsidR="00A268BF" w:rsidRPr="00EB180B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0A39D739" w14:textId="77777777" w:rsidR="00A268BF" w:rsidRPr="00EB180B" w:rsidRDefault="00A268BF" w:rsidP="002A4ED2">
      <w:pPr>
        <w:widowControl w:val="0"/>
        <w:autoSpaceDE w:val="0"/>
        <w:autoSpaceDN w:val="0"/>
        <w:spacing w:before="11" w:after="0" w:line="276" w:lineRule="auto"/>
        <w:contextualSpacing/>
        <w:mirrorIndents/>
        <w:rPr>
          <w:rFonts w:eastAsia="Calibri" w:cstheme="minorHAnsi"/>
        </w:rPr>
      </w:pPr>
    </w:p>
    <w:p w14:paraId="68026458" w14:textId="3B8E50CD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 w:right="191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 xml:space="preserve">1511. Быстрое угнетение сознания и появление очаговых неврологических симптомов </w:t>
      </w:r>
      <w:proofErr w:type="gramStart"/>
      <w:r w:rsidRPr="00867B2B">
        <w:rPr>
          <w:rFonts w:eastAsia="Calibri" w:cstheme="minorHAnsi"/>
          <w:u w:val="single"/>
        </w:rPr>
        <w:t>характерно</w:t>
      </w:r>
      <w:r w:rsidR="00867B2B">
        <w:rPr>
          <w:rFonts w:eastAsia="Calibri" w:cstheme="minorHAnsi"/>
          <w:u w:val="single"/>
        </w:rPr>
        <w:t xml:space="preserve">  </w:t>
      </w:r>
      <w:r w:rsidRPr="00867B2B">
        <w:rPr>
          <w:rFonts w:eastAsia="Calibri" w:cstheme="minorHAnsi"/>
          <w:u w:val="single"/>
        </w:rPr>
        <w:t>для</w:t>
      </w:r>
      <w:proofErr w:type="gramEnd"/>
      <w:r w:rsidRPr="00867B2B">
        <w:rPr>
          <w:rFonts w:eastAsia="Calibri" w:cstheme="minorHAnsi"/>
          <w:u w:val="single"/>
        </w:rPr>
        <w:t>:</w:t>
      </w:r>
      <w:r w:rsidR="00867B2B">
        <w:rPr>
          <w:rFonts w:eastAsia="Calibri" w:cstheme="minorHAnsi"/>
          <w:u w:val="single"/>
        </w:rPr>
        <w:t>+</w:t>
      </w:r>
    </w:p>
    <w:p w14:paraId="3ED07E7A" w14:textId="7506CD00" w:rsidR="00A268BF" w:rsidRPr="00EB180B" w:rsidRDefault="00867B2B" w:rsidP="00867B2B">
      <w:pPr>
        <w:widowControl w:val="0"/>
        <w:tabs>
          <w:tab w:val="left" w:pos="220"/>
        </w:tabs>
        <w:autoSpaceDE w:val="0"/>
        <w:autoSpaceDN w:val="0"/>
        <w:spacing w:before="168" w:after="0" w:line="276" w:lineRule="auto"/>
        <w:ind w:left="-16"/>
        <w:contextualSpacing/>
        <w:mirrorIndents/>
        <w:rPr>
          <w:rFonts w:eastAsia="Calibri" w:cstheme="minorHAnsi"/>
        </w:rPr>
      </w:pPr>
      <w:r>
        <w:rPr>
          <w:rFonts w:eastAsia="Calibri" w:cstheme="minorHAnsi"/>
        </w:rPr>
        <w:t xml:space="preserve"> - </w:t>
      </w:r>
      <w:r w:rsidR="00A268BF" w:rsidRPr="00EB180B">
        <w:rPr>
          <w:rFonts w:eastAsia="Calibri" w:cstheme="minorHAnsi"/>
        </w:rPr>
        <w:t>ишемического</w:t>
      </w:r>
      <w:r>
        <w:rPr>
          <w:rFonts w:eastAsia="Calibri" w:cstheme="minorHAnsi"/>
        </w:rPr>
        <w:t xml:space="preserve"> </w:t>
      </w:r>
      <w:r w:rsidR="00A268BF" w:rsidRPr="00EB180B">
        <w:rPr>
          <w:rFonts w:eastAsia="Calibri" w:cstheme="minorHAnsi"/>
        </w:rPr>
        <w:t>инсульта</w:t>
      </w:r>
    </w:p>
    <w:p w14:paraId="5F90E77C" w14:textId="2402033F" w:rsidR="00A268BF" w:rsidRPr="00250628" w:rsidRDefault="00867B2B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Н</w:t>
      </w:r>
      <w:r w:rsidR="00A268BF" w:rsidRPr="00250628">
        <w:rPr>
          <w:rFonts w:eastAsia="Calibri" w:cstheme="minorHAnsi"/>
          <w:b/>
        </w:rPr>
        <w:t>аиболее</w:t>
      </w:r>
      <w:r>
        <w:rPr>
          <w:rFonts w:eastAsia="Calibri" w:cstheme="minorHAnsi"/>
          <w:b/>
        </w:rPr>
        <w:t xml:space="preserve"> </w:t>
      </w:r>
      <w:r w:rsidR="00A268BF" w:rsidRPr="00250628">
        <w:rPr>
          <w:rFonts w:eastAsia="Calibri" w:cstheme="minorHAnsi"/>
          <w:b/>
        </w:rPr>
        <w:t>тяжелых</w:t>
      </w:r>
      <w:r>
        <w:rPr>
          <w:rFonts w:eastAsia="Calibri" w:cstheme="minorHAnsi"/>
          <w:b/>
        </w:rPr>
        <w:t xml:space="preserve"> </w:t>
      </w:r>
      <w:r w:rsidR="00A268BF" w:rsidRPr="00250628">
        <w:rPr>
          <w:rFonts w:eastAsia="Calibri" w:cstheme="minorHAnsi"/>
          <w:b/>
        </w:rPr>
        <w:t>форм</w:t>
      </w:r>
      <w:r>
        <w:rPr>
          <w:rFonts w:eastAsia="Calibri" w:cstheme="minorHAnsi"/>
          <w:b/>
        </w:rPr>
        <w:t xml:space="preserve"> </w:t>
      </w:r>
      <w:r w:rsidR="00A268BF" w:rsidRPr="00250628">
        <w:rPr>
          <w:rFonts w:eastAsia="Calibri" w:cstheme="minorHAnsi"/>
          <w:b/>
        </w:rPr>
        <w:t>кровоизлияния</w:t>
      </w:r>
      <w:r>
        <w:rPr>
          <w:rFonts w:eastAsia="Calibri" w:cstheme="minorHAnsi"/>
          <w:b/>
        </w:rPr>
        <w:t xml:space="preserve"> </w:t>
      </w:r>
      <w:r w:rsidR="00A268BF" w:rsidRPr="00250628">
        <w:rPr>
          <w:rFonts w:eastAsia="Calibri" w:cstheme="minorHAnsi"/>
          <w:b/>
        </w:rPr>
        <w:t>в</w:t>
      </w:r>
      <w:r>
        <w:rPr>
          <w:rFonts w:eastAsia="Calibri" w:cstheme="minorHAnsi"/>
          <w:b/>
        </w:rPr>
        <w:t xml:space="preserve"> </w:t>
      </w:r>
      <w:r w:rsidR="00A268BF" w:rsidRPr="00250628">
        <w:rPr>
          <w:rFonts w:eastAsia="Calibri" w:cstheme="minorHAnsi"/>
          <w:b/>
        </w:rPr>
        <w:t>мозг</w:t>
      </w:r>
    </w:p>
    <w:p w14:paraId="550D5FBB" w14:textId="653562E9" w:rsidR="00A268BF" w:rsidRPr="00EB180B" w:rsidRDefault="00867B2B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t>Т</w:t>
      </w:r>
      <w:r w:rsidR="00A268BF" w:rsidRPr="00EB180B">
        <w:rPr>
          <w:rFonts w:eastAsia="Calibri" w:cstheme="minorHAnsi"/>
        </w:rPr>
        <w:t>яжелых</w:t>
      </w:r>
      <w:r>
        <w:rPr>
          <w:rFonts w:eastAsia="Calibri" w:cstheme="minorHAnsi"/>
        </w:rPr>
        <w:t xml:space="preserve"> </w:t>
      </w:r>
      <w:r w:rsidR="00A268BF" w:rsidRPr="00EB180B">
        <w:rPr>
          <w:rFonts w:eastAsia="Calibri" w:cstheme="minorHAnsi"/>
        </w:rPr>
        <w:t>форм</w:t>
      </w:r>
      <w:r>
        <w:rPr>
          <w:rFonts w:eastAsia="Calibri" w:cstheme="minorHAnsi"/>
        </w:rPr>
        <w:t xml:space="preserve"> </w:t>
      </w:r>
      <w:r w:rsidR="00A268BF" w:rsidRPr="00EB180B">
        <w:rPr>
          <w:rFonts w:eastAsia="Calibri" w:cstheme="minorHAnsi"/>
        </w:rPr>
        <w:t>нейро</w:t>
      </w:r>
      <w:r>
        <w:rPr>
          <w:rFonts w:eastAsia="Calibri" w:cstheme="minorHAnsi"/>
        </w:rPr>
        <w:t xml:space="preserve"> </w:t>
      </w:r>
      <w:r w:rsidR="00A268BF" w:rsidRPr="00EB180B">
        <w:rPr>
          <w:rFonts w:eastAsia="Calibri" w:cstheme="minorHAnsi"/>
        </w:rPr>
        <w:t>инфекции</w:t>
      </w:r>
    </w:p>
    <w:p w14:paraId="7D1E610C" w14:textId="77777777" w:rsidR="00A268BF" w:rsidRPr="00EB180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EB180B">
        <w:rPr>
          <w:rFonts w:eastAsia="Calibri" w:cstheme="minorHAnsi"/>
        </w:rPr>
        <w:lastRenderedPageBreak/>
        <w:t>эпилептическогостатуса</w:t>
      </w:r>
    </w:p>
    <w:p w14:paraId="117DFA94" w14:textId="77777777" w:rsidR="00A268BF" w:rsidRPr="00EB180B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2902C4ED" w14:textId="77777777" w:rsidR="00A268BF" w:rsidRPr="00EB180B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6A4984AC" w14:textId="4B638623" w:rsidR="00A268BF" w:rsidRPr="00FB050F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1604D4">
        <w:rPr>
          <w:rFonts w:eastAsia="Calibri" w:cstheme="minorHAnsi"/>
          <w:u w:val="single"/>
        </w:rPr>
        <w:t>1512</w:t>
      </w:r>
      <w:r w:rsidRPr="00FB050F">
        <w:rPr>
          <w:rFonts w:eastAsia="Calibri" w:cstheme="minorHAnsi"/>
          <w:u w:val="single"/>
        </w:rPr>
        <w:t>.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Оказание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помощи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при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постановке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диагноза–менингококкцемия:</w:t>
      </w:r>
    </w:p>
    <w:p w14:paraId="2173ACC1" w14:textId="0174D838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пенициллин,</w:t>
      </w:r>
      <w:r w:rsidR="001604D4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преднизолон,</w:t>
      </w:r>
      <w:r w:rsidR="001604D4">
        <w:rPr>
          <w:rFonts w:eastAsia="Calibri" w:cstheme="minorHAnsi"/>
        </w:rPr>
        <w:t xml:space="preserve"> </w:t>
      </w:r>
      <w:proofErr w:type="gramStart"/>
      <w:r w:rsidRPr="00250628">
        <w:rPr>
          <w:rFonts w:eastAsia="Calibri" w:cstheme="minorHAnsi"/>
        </w:rPr>
        <w:t>посиндромная</w:t>
      </w:r>
      <w:r w:rsidR="001604D4">
        <w:rPr>
          <w:rFonts w:eastAsia="Calibri" w:cstheme="minorHAnsi"/>
        </w:rPr>
        <w:t xml:space="preserve">  </w:t>
      </w:r>
      <w:r w:rsidRPr="00250628">
        <w:rPr>
          <w:rFonts w:eastAsia="Calibri" w:cstheme="minorHAnsi"/>
        </w:rPr>
        <w:t>терапия</w:t>
      </w:r>
      <w:proofErr w:type="gramEnd"/>
      <w:r w:rsidRPr="00250628">
        <w:rPr>
          <w:rFonts w:eastAsia="Calibri" w:cstheme="minorHAnsi"/>
        </w:rPr>
        <w:t>,</w:t>
      </w:r>
      <w:r w:rsidR="001604D4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срочная</w:t>
      </w:r>
      <w:r w:rsidR="001604D4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госпитализация</w:t>
      </w:r>
    </w:p>
    <w:p w14:paraId="6DB71BA9" w14:textId="78374846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левомицетин,</w:t>
      </w:r>
      <w:r w:rsidR="001604D4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преднизолон,</w:t>
      </w:r>
      <w:r w:rsidR="001604D4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посиндромная</w:t>
      </w:r>
      <w:r w:rsidR="001604D4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терапия,</w:t>
      </w:r>
      <w:r w:rsidR="001604D4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плановая</w:t>
      </w:r>
      <w:r w:rsidR="001604D4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госпитализация</w:t>
      </w:r>
    </w:p>
    <w:p w14:paraId="24AD2166" w14:textId="25850C93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левомицетин,</w:t>
      </w:r>
      <w:r w:rsidR="001604D4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преднизолон,</w:t>
      </w:r>
      <w:r w:rsidR="001604D4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посиндромная</w:t>
      </w:r>
      <w:r w:rsidR="001604D4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терапия,</w:t>
      </w:r>
      <w:r w:rsidR="001604D4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дезинтоксикация,</w:t>
      </w:r>
      <w:r w:rsidR="001604D4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срочная</w:t>
      </w:r>
      <w:r w:rsidR="001604D4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госпитализация</w:t>
      </w:r>
    </w:p>
    <w:p w14:paraId="20E71B66" w14:textId="102A0CBA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все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перечисленное</w:t>
      </w:r>
    </w:p>
    <w:p w14:paraId="5D12ED9F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3A32D73C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4B77F6E8" w14:textId="4C208286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1513.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Основным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осложнением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и причиной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смерти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больных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эпилепсией</w:t>
      </w:r>
      <w:r w:rsidR="00C32062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является: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54480184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инсульт</w:t>
      </w:r>
    </w:p>
    <w:p w14:paraId="696EF99F" w14:textId="592233CC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инфаркт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миокарда</w:t>
      </w:r>
    </w:p>
    <w:p w14:paraId="1DD13DA5" w14:textId="6E79FE6B" w:rsidR="00867B2B" w:rsidRPr="00867B2B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  <w:b/>
        </w:rPr>
        <w:t>эпилептический</w:t>
      </w:r>
      <w:r w:rsidR="00867B2B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статус</w:t>
      </w:r>
    </w:p>
    <w:p w14:paraId="616B2C57" w14:textId="7F36A58D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субарахноидальное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кровоизлияние</w:t>
      </w:r>
    </w:p>
    <w:p w14:paraId="6790EECD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3E262F93" w14:textId="77777777" w:rsidR="00A268BF" w:rsidRPr="00250628" w:rsidRDefault="00A268BF" w:rsidP="002A4ED2">
      <w:pPr>
        <w:widowControl w:val="0"/>
        <w:autoSpaceDE w:val="0"/>
        <w:autoSpaceDN w:val="0"/>
        <w:spacing w:before="12" w:after="0" w:line="276" w:lineRule="auto"/>
        <w:contextualSpacing/>
        <w:mirrorIndents/>
        <w:rPr>
          <w:rFonts w:eastAsia="Calibri" w:cstheme="minorHAnsi"/>
        </w:rPr>
      </w:pPr>
    </w:p>
    <w:p w14:paraId="59FBF2F7" w14:textId="616FC8E4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</w:rPr>
      </w:pPr>
      <w:r w:rsidRPr="00BD3262">
        <w:rPr>
          <w:rFonts w:eastAsia="Calibri" w:cstheme="minorHAnsi"/>
          <w:u w:val="single"/>
        </w:rPr>
        <w:t>1514</w:t>
      </w:r>
      <w:r w:rsidRPr="00FB050F">
        <w:rPr>
          <w:rFonts w:eastAsia="Calibri" w:cstheme="minorHAnsi"/>
          <w:u w:val="single"/>
        </w:rPr>
        <w:t>. Больной не реагирует на речь и прикосновение, имеются судорожные подергивания, нетпульсана сонных артериях.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Что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>следует делать</w:t>
      </w:r>
      <w:r w:rsidR="00C32062" w:rsidRPr="00FB050F">
        <w:rPr>
          <w:rFonts w:eastAsia="Calibri" w:cstheme="minorHAnsi"/>
          <w:u w:val="single"/>
        </w:rPr>
        <w:t xml:space="preserve"> </w:t>
      </w:r>
      <w:r w:rsidRPr="00FB050F">
        <w:rPr>
          <w:rFonts w:eastAsia="Calibri" w:cstheme="minorHAnsi"/>
          <w:u w:val="single"/>
        </w:rPr>
        <w:t xml:space="preserve">в первую </w:t>
      </w:r>
      <w:proofErr w:type="gramStart"/>
      <w:r w:rsidRPr="00FB050F">
        <w:rPr>
          <w:rFonts w:eastAsia="Calibri" w:cstheme="minorHAnsi"/>
          <w:u w:val="single"/>
        </w:rPr>
        <w:t>очередь?:</w:t>
      </w:r>
      <w:proofErr w:type="gramEnd"/>
    </w:p>
    <w:p w14:paraId="31A4E265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64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измерятьАД</w:t>
      </w:r>
    </w:p>
    <w:p w14:paraId="1D8E0F6A" w14:textId="300CFF0E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вводить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противосудорожное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средство</w:t>
      </w:r>
    </w:p>
    <w:p w14:paraId="6DF21D5D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right="320" w:firstLine="0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восстанавливать проходимость верхних дыхательных путей, вентилировать легкие и проводитьзакрытыймассажсердца</w:t>
      </w:r>
    </w:p>
    <w:p w14:paraId="7C5D5A0A" w14:textId="7286D83C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65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вызывать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в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помощь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специализированную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выездную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бригаду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скорой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медицинской помощи</w:t>
      </w:r>
    </w:p>
    <w:p w14:paraId="24542925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4BBB3F7E" w14:textId="77777777" w:rsidR="00A268BF" w:rsidRPr="00250628" w:rsidRDefault="00A268BF" w:rsidP="002A4ED2">
      <w:pPr>
        <w:widowControl w:val="0"/>
        <w:autoSpaceDE w:val="0"/>
        <w:autoSpaceDN w:val="0"/>
        <w:spacing w:before="6" w:after="0" w:line="276" w:lineRule="auto"/>
        <w:contextualSpacing/>
        <w:mirrorIndents/>
        <w:rPr>
          <w:rFonts w:eastAsia="Calibri" w:cstheme="minorHAnsi"/>
        </w:rPr>
      </w:pPr>
    </w:p>
    <w:p w14:paraId="697F9073" w14:textId="32AD3A6E" w:rsidR="00A268BF" w:rsidRPr="00A5138C" w:rsidRDefault="00A268BF" w:rsidP="002A4ED2">
      <w:pPr>
        <w:widowControl w:val="0"/>
        <w:autoSpaceDE w:val="0"/>
        <w:autoSpaceDN w:val="0"/>
        <w:spacing w:before="1"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A5138C">
        <w:rPr>
          <w:rFonts w:eastAsia="Calibri" w:cstheme="minorHAnsi"/>
          <w:u w:val="single"/>
        </w:rPr>
        <w:t>1515.</w:t>
      </w:r>
      <w:r w:rsidR="00C32062" w:rsidRPr="00A5138C">
        <w:rPr>
          <w:rFonts w:eastAsia="Calibri" w:cstheme="minorHAnsi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Основная</w:t>
      </w:r>
      <w:r w:rsidR="00C32062" w:rsidRPr="00A5138C">
        <w:rPr>
          <w:rFonts w:eastAsia="Calibri" w:cstheme="minorHAnsi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характеристика</w:t>
      </w:r>
      <w:r w:rsidR="00C32062" w:rsidRPr="00A5138C">
        <w:rPr>
          <w:rFonts w:eastAsia="Calibri" w:cstheme="minorHAnsi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эпилептического</w:t>
      </w:r>
      <w:r w:rsidR="00C32062" w:rsidRPr="00A5138C">
        <w:rPr>
          <w:rFonts w:eastAsia="Calibri" w:cstheme="minorHAnsi"/>
          <w:u w:val="single"/>
        </w:rPr>
        <w:t xml:space="preserve"> </w:t>
      </w:r>
      <w:r w:rsidRPr="00A5138C">
        <w:rPr>
          <w:rFonts w:eastAsia="Calibri" w:cstheme="minorHAnsi"/>
          <w:u w:val="single"/>
        </w:rPr>
        <w:t>статуса:</w:t>
      </w:r>
    </w:p>
    <w:p w14:paraId="5DD57726" w14:textId="4335EACE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повторение</w:t>
      </w:r>
      <w:r w:rsidR="00A5138C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судорожных</w:t>
      </w:r>
      <w:r w:rsidR="00A5138C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приступов</w:t>
      </w:r>
      <w:r w:rsidR="00A5138C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более</w:t>
      </w:r>
      <w:r w:rsidR="00A5138C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часа</w:t>
      </w:r>
      <w:r w:rsidR="00A5138C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с</w:t>
      </w:r>
      <w:r w:rsidR="00A5138C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восстановлением</w:t>
      </w:r>
      <w:r w:rsidR="00A5138C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между</w:t>
      </w:r>
      <w:r w:rsidR="00A5138C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ними сознания</w:t>
      </w:r>
    </w:p>
    <w:p w14:paraId="6148D1CE" w14:textId="4C45EAEA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любой</w:t>
      </w:r>
      <w:r w:rsidR="00A5138C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припадок,</w:t>
      </w:r>
      <w:r w:rsidR="00A5138C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длящийся</w:t>
      </w:r>
      <w:r w:rsidR="00A5138C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не</w:t>
      </w:r>
      <w:r w:rsidR="00A5138C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менее</w:t>
      </w:r>
      <w:r w:rsidR="00A5138C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30</w:t>
      </w:r>
      <w:r w:rsidR="00A5138C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минут</w:t>
      </w:r>
      <w:r w:rsidR="00A5138C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без</w:t>
      </w:r>
      <w:r w:rsidR="00A5138C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восстановления</w:t>
      </w:r>
      <w:r w:rsidR="00A5138C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сознания.</w:t>
      </w:r>
    </w:p>
    <w:p w14:paraId="41A5C658" w14:textId="53548997" w:rsidR="00A268BF" w:rsidRPr="00250628" w:rsidRDefault="00A5138C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Т</w:t>
      </w:r>
      <w:r w:rsidR="00A268BF" w:rsidRPr="00250628">
        <w:rPr>
          <w:rFonts w:eastAsia="Calibri" w:cstheme="minorHAnsi"/>
        </w:rPr>
        <w:t>ри</w:t>
      </w:r>
      <w:r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фокальных</w:t>
      </w:r>
      <w:r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приступа</w:t>
      </w:r>
      <w:r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в</w:t>
      </w:r>
      <w:r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течении</w:t>
      </w:r>
      <w:r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15</w:t>
      </w:r>
      <w:r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минут</w:t>
      </w:r>
    </w:p>
    <w:p w14:paraId="0FB6F723" w14:textId="4FB93D0C" w:rsidR="00A268BF" w:rsidRPr="00250628" w:rsidRDefault="00A5138C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В</w:t>
      </w:r>
      <w:r w:rsidR="00A268BF" w:rsidRPr="00250628">
        <w:rPr>
          <w:rFonts w:eastAsia="Calibri" w:cstheme="minorHAnsi"/>
        </w:rPr>
        <w:t>се</w:t>
      </w:r>
      <w:r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перечисленное</w:t>
      </w:r>
    </w:p>
    <w:p w14:paraId="7933B308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4F683862" w14:textId="77777777" w:rsidR="00A268BF" w:rsidRPr="00250628" w:rsidRDefault="00A268BF" w:rsidP="002A4ED2">
      <w:pPr>
        <w:widowControl w:val="0"/>
        <w:autoSpaceDE w:val="0"/>
        <w:autoSpaceDN w:val="0"/>
        <w:spacing w:before="10" w:after="0" w:line="276" w:lineRule="auto"/>
        <w:contextualSpacing/>
        <w:mirrorIndents/>
        <w:rPr>
          <w:rFonts w:eastAsia="Calibri" w:cstheme="minorHAnsi"/>
        </w:rPr>
      </w:pPr>
    </w:p>
    <w:p w14:paraId="6C47F8D1" w14:textId="7CFC7830" w:rsidR="00A268BF" w:rsidRPr="004D43BD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4D43BD">
        <w:rPr>
          <w:rFonts w:eastAsia="Calibri" w:cstheme="minorHAnsi"/>
          <w:u w:val="single"/>
        </w:rPr>
        <w:t>1516.</w:t>
      </w:r>
      <w:r w:rsidR="00C32062" w:rsidRPr="004D43BD">
        <w:rPr>
          <w:rFonts w:eastAsia="Calibri" w:cstheme="minorHAnsi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Органы-мишени</w:t>
      </w:r>
      <w:r w:rsidR="00C32062" w:rsidRPr="004D43BD">
        <w:rPr>
          <w:rFonts w:eastAsia="Calibri" w:cstheme="minorHAnsi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при гипертоническом</w:t>
      </w:r>
      <w:r w:rsidR="00C32062" w:rsidRPr="004D43BD">
        <w:rPr>
          <w:rFonts w:eastAsia="Calibri" w:cstheme="minorHAnsi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кризе</w:t>
      </w:r>
      <w:r w:rsidR="00C32062" w:rsidRPr="004D43BD">
        <w:rPr>
          <w:rFonts w:eastAsia="Calibri" w:cstheme="minorHAnsi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все,</w:t>
      </w:r>
      <w:r w:rsidR="00C32062" w:rsidRPr="004D43BD">
        <w:rPr>
          <w:rFonts w:eastAsia="Calibri" w:cstheme="minorHAnsi"/>
          <w:u w:val="single"/>
        </w:rPr>
        <w:t xml:space="preserve"> </w:t>
      </w:r>
      <w:r w:rsidRPr="004D43BD">
        <w:rPr>
          <w:rFonts w:eastAsia="Calibri" w:cstheme="minorHAnsi"/>
          <w:u w:val="single"/>
        </w:rPr>
        <w:t>кроме:</w:t>
      </w:r>
    </w:p>
    <w:p w14:paraId="20215560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печени</w:t>
      </w:r>
    </w:p>
    <w:p w14:paraId="39D509A2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почек</w:t>
      </w:r>
    </w:p>
    <w:p w14:paraId="3CDF69D0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сердца</w:t>
      </w:r>
    </w:p>
    <w:p w14:paraId="61EB21DC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головногомозга</w:t>
      </w:r>
    </w:p>
    <w:p w14:paraId="147ED1D6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6044BB35" w14:textId="77777777" w:rsidR="00A268BF" w:rsidRPr="00250628" w:rsidRDefault="00A268BF" w:rsidP="002A4ED2">
      <w:pPr>
        <w:widowControl w:val="0"/>
        <w:autoSpaceDE w:val="0"/>
        <w:autoSpaceDN w:val="0"/>
        <w:spacing w:before="6" w:after="0" w:line="276" w:lineRule="auto"/>
        <w:contextualSpacing/>
        <w:mirrorIndents/>
        <w:rPr>
          <w:rFonts w:eastAsia="Calibri" w:cstheme="minorHAnsi"/>
        </w:rPr>
      </w:pPr>
    </w:p>
    <w:p w14:paraId="47CED07F" w14:textId="66D29A01" w:rsidR="00A268BF" w:rsidRPr="00A076DF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A076DF">
        <w:rPr>
          <w:rFonts w:eastAsia="Calibri" w:cstheme="minorHAnsi"/>
          <w:u w:val="single"/>
        </w:rPr>
        <w:t>1517.</w:t>
      </w:r>
      <w:r w:rsidR="00C32062" w:rsidRPr="00A076DF">
        <w:rPr>
          <w:rFonts w:eastAsia="Calibri" w:cstheme="minorHAnsi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В</w:t>
      </w:r>
      <w:r w:rsidR="00C32062" w:rsidRPr="00A076DF">
        <w:rPr>
          <w:rFonts w:eastAsia="Calibri" w:cstheme="minorHAnsi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патогенезе гипертонической</w:t>
      </w:r>
      <w:r w:rsidR="00C32062" w:rsidRPr="00A076DF">
        <w:rPr>
          <w:rFonts w:eastAsia="Calibri" w:cstheme="minorHAnsi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болезни имеет</w:t>
      </w:r>
      <w:r w:rsidR="00C32062" w:rsidRPr="00A076DF">
        <w:rPr>
          <w:rFonts w:eastAsia="Calibri" w:cstheme="minorHAnsi"/>
          <w:u w:val="single"/>
        </w:rPr>
        <w:t xml:space="preserve"> </w:t>
      </w:r>
      <w:r w:rsidRPr="00A076DF">
        <w:rPr>
          <w:rFonts w:eastAsia="Calibri" w:cstheme="minorHAnsi"/>
          <w:u w:val="single"/>
        </w:rPr>
        <w:t>значение:</w:t>
      </w:r>
    </w:p>
    <w:p w14:paraId="642175B8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ренин-ангиотензин– альдостероновойсистемы</w:t>
      </w:r>
    </w:p>
    <w:p w14:paraId="72AE0F06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структурнаяперестройкасердечно–сосудистойсистемы</w:t>
      </w:r>
    </w:p>
    <w:p w14:paraId="1A834AB3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метаболическийсиндром</w:t>
      </w:r>
    </w:p>
    <w:p w14:paraId="39D56FB2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всевышеперечисленное</w:t>
      </w:r>
    </w:p>
    <w:p w14:paraId="4C2AE21F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24318CAA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1BEE2196" w14:textId="3A227686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1518.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К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основным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причинам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астматического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статуса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относится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все,</w:t>
      </w:r>
      <w:r w:rsidR="005D1AAD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кроме: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198B4A71" w14:textId="3A475F64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неадекватного</w:t>
      </w:r>
      <w:r w:rsidR="005D1AAD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лечения</w:t>
      </w:r>
      <w:r w:rsidR="005D1AAD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бронхиальной</w:t>
      </w:r>
      <w:r w:rsidR="005D1AAD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астмы</w:t>
      </w:r>
    </w:p>
    <w:p w14:paraId="0FB38774" w14:textId="3D216CF8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контакта</w:t>
      </w:r>
      <w:r w:rsidR="005D1AAD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с</w:t>
      </w:r>
      <w:r w:rsidR="005D1AAD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причинно-значимыми</w:t>
      </w:r>
      <w:r w:rsidR="005D1AAD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аллергенами</w:t>
      </w:r>
    </w:p>
    <w:p w14:paraId="75601BAB" w14:textId="465E31C5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респираторных</w:t>
      </w:r>
      <w:r w:rsidR="005D1AAD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инфекций</w:t>
      </w:r>
    </w:p>
    <w:p w14:paraId="0312679C" w14:textId="26A83DF1" w:rsidR="00A268BF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травмы</w:t>
      </w:r>
    </w:p>
    <w:p w14:paraId="1F5D0531" w14:textId="77777777" w:rsidR="005D1AAD" w:rsidRPr="00250628" w:rsidRDefault="005D1AAD" w:rsidP="005D1AAD">
      <w:pPr>
        <w:widowControl w:val="0"/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  <w:b/>
        </w:rPr>
      </w:pPr>
    </w:p>
    <w:p w14:paraId="741D8224" w14:textId="79F3D7D9" w:rsidR="00A268BF" w:rsidRPr="00867B2B" w:rsidRDefault="00A268BF" w:rsidP="00867B2B">
      <w:pPr>
        <w:widowControl w:val="0"/>
        <w:autoSpaceDE w:val="0"/>
        <w:autoSpaceDN w:val="0"/>
        <w:spacing w:before="43" w:after="0" w:line="276" w:lineRule="auto"/>
        <w:ind w:left="219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1519.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Оптимальным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способом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купирования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приступа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бронхиальной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астмы</w:t>
      </w:r>
      <w:r w:rsidR="00C32062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является: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2B16A14F" w14:textId="68EF28C2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внутривенное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введение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эуфиллина</w:t>
      </w:r>
    </w:p>
    <w:p w14:paraId="1E37126B" w14:textId="39FB95F6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ингаляция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кислорода</w:t>
      </w:r>
    </w:p>
    <w:p w14:paraId="41CA479F" w14:textId="4FFB78FC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ингаляционное</w:t>
      </w:r>
      <w:r w:rsidR="00867B2B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введение</w:t>
      </w:r>
      <w:r w:rsidR="00867B2B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бета-2-адрено</w:t>
      </w:r>
      <w:r w:rsidR="00867B2B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стимуляторов</w:t>
      </w:r>
      <w:r w:rsidR="00867B2B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через</w:t>
      </w:r>
      <w:r w:rsidR="00867B2B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небулайзер</w:t>
      </w:r>
    </w:p>
    <w:p w14:paraId="082A73CF" w14:textId="7C740185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внутривенное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введение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адреналина</w:t>
      </w:r>
    </w:p>
    <w:p w14:paraId="5FA985E4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058276CA" w14:textId="77777777" w:rsidR="00A268BF" w:rsidRPr="00250628" w:rsidRDefault="00A268BF" w:rsidP="002A4ED2">
      <w:pPr>
        <w:widowControl w:val="0"/>
        <w:autoSpaceDE w:val="0"/>
        <w:autoSpaceDN w:val="0"/>
        <w:spacing w:before="7" w:after="0" w:line="276" w:lineRule="auto"/>
        <w:contextualSpacing/>
        <w:mirrorIndents/>
        <w:rPr>
          <w:rFonts w:eastAsia="Calibri" w:cstheme="minorHAnsi"/>
        </w:rPr>
      </w:pPr>
    </w:p>
    <w:p w14:paraId="7913D9A1" w14:textId="430F15AA" w:rsidR="00A268BF" w:rsidRPr="002327E9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2327E9">
        <w:rPr>
          <w:rFonts w:eastAsia="Calibri" w:cstheme="minorHAnsi"/>
          <w:u w:val="single"/>
        </w:rPr>
        <w:t>1520.</w:t>
      </w:r>
      <w:r w:rsidR="00C32062" w:rsidRPr="002327E9">
        <w:rPr>
          <w:rFonts w:eastAsia="Calibri" w:cstheme="minorHAnsi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Препаратом</w:t>
      </w:r>
      <w:r w:rsidR="00C32062" w:rsidRPr="002327E9">
        <w:rPr>
          <w:rFonts w:eastAsia="Calibri" w:cstheme="minorHAnsi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выбора</w:t>
      </w:r>
      <w:r w:rsidR="00C32062" w:rsidRPr="002327E9">
        <w:rPr>
          <w:rFonts w:eastAsia="Calibri" w:cstheme="minorHAnsi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для</w:t>
      </w:r>
      <w:r w:rsidR="00C32062" w:rsidRPr="002327E9">
        <w:rPr>
          <w:rFonts w:eastAsia="Calibri" w:cstheme="minorHAnsi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купирования</w:t>
      </w:r>
      <w:r w:rsidR="00C32062" w:rsidRPr="002327E9">
        <w:rPr>
          <w:rFonts w:eastAsia="Calibri" w:cstheme="minorHAnsi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приступа</w:t>
      </w:r>
      <w:r w:rsidR="00C32062" w:rsidRPr="002327E9">
        <w:rPr>
          <w:rFonts w:eastAsia="Calibri" w:cstheme="minorHAnsi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удушья</w:t>
      </w:r>
      <w:r w:rsidR="00C32062" w:rsidRPr="002327E9">
        <w:rPr>
          <w:rFonts w:eastAsia="Calibri" w:cstheme="minorHAnsi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при</w:t>
      </w:r>
      <w:r w:rsidR="00C32062" w:rsidRPr="002327E9">
        <w:rPr>
          <w:rFonts w:eastAsia="Calibri" w:cstheme="minorHAnsi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бронхиальной</w:t>
      </w:r>
      <w:r w:rsidR="00C32062" w:rsidRPr="002327E9">
        <w:rPr>
          <w:rFonts w:eastAsia="Calibri" w:cstheme="minorHAnsi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астме</w:t>
      </w:r>
      <w:r w:rsidR="00C32062" w:rsidRPr="002327E9">
        <w:rPr>
          <w:rFonts w:eastAsia="Calibri" w:cstheme="minorHAnsi"/>
          <w:u w:val="single"/>
        </w:rPr>
        <w:t xml:space="preserve"> </w:t>
      </w:r>
      <w:r w:rsidRPr="002327E9">
        <w:rPr>
          <w:rFonts w:eastAsia="Calibri" w:cstheme="minorHAnsi"/>
          <w:u w:val="single"/>
        </w:rPr>
        <w:t>является:</w:t>
      </w:r>
    </w:p>
    <w:p w14:paraId="0990E2D0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беродуал</w:t>
      </w:r>
    </w:p>
    <w:p w14:paraId="1659F9A4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эуфиллин</w:t>
      </w:r>
    </w:p>
    <w:p w14:paraId="14CAC546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супрастин</w:t>
      </w:r>
    </w:p>
    <w:p w14:paraId="41FEC6DA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преднизолон</w:t>
      </w:r>
    </w:p>
    <w:p w14:paraId="661F6A6A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5E4260D0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3388F284" w14:textId="096B4EAB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1521.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При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бронхообструктивном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синдроме</w:t>
      </w:r>
      <w:r w:rsidR="00C32062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противопоказаны: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27CC7B76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диуретики</w:t>
      </w:r>
    </w:p>
    <w:p w14:paraId="6AA9189C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нитропрепараты</w:t>
      </w:r>
    </w:p>
    <w:p w14:paraId="74220218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антагонистыкальция</w:t>
      </w:r>
    </w:p>
    <w:p w14:paraId="57B7425C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бета-адреноблокаторы</w:t>
      </w:r>
    </w:p>
    <w:p w14:paraId="2C79B623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544D3A13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31B9D12E" w14:textId="4EB0B838" w:rsidR="00A268BF" w:rsidRPr="0051311A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51311A">
        <w:rPr>
          <w:rFonts w:eastAsia="Calibri" w:cstheme="minorHAnsi"/>
          <w:u w:val="single"/>
        </w:rPr>
        <w:t>1522.</w:t>
      </w:r>
      <w:r w:rsidR="00C32062" w:rsidRPr="0051311A">
        <w:rPr>
          <w:rFonts w:eastAsia="Calibri" w:cstheme="minorHAnsi"/>
          <w:u w:val="single"/>
        </w:rPr>
        <w:t xml:space="preserve"> </w:t>
      </w:r>
      <w:r w:rsidRPr="0051311A">
        <w:rPr>
          <w:rFonts w:eastAsia="Calibri" w:cstheme="minorHAnsi"/>
          <w:u w:val="single"/>
        </w:rPr>
        <w:t>Основные</w:t>
      </w:r>
      <w:r w:rsidR="00C32062" w:rsidRPr="0051311A">
        <w:rPr>
          <w:rFonts w:eastAsia="Calibri" w:cstheme="minorHAnsi"/>
          <w:u w:val="single"/>
        </w:rPr>
        <w:t xml:space="preserve"> </w:t>
      </w:r>
      <w:r w:rsidRPr="0051311A">
        <w:rPr>
          <w:rFonts w:eastAsia="Calibri" w:cstheme="minorHAnsi"/>
          <w:u w:val="single"/>
        </w:rPr>
        <w:t>симптомы</w:t>
      </w:r>
      <w:r w:rsidR="00C32062" w:rsidRPr="0051311A">
        <w:rPr>
          <w:rFonts w:eastAsia="Calibri" w:cstheme="minorHAnsi"/>
          <w:u w:val="single"/>
        </w:rPr>
        <w:t xml:space="preserve"> </w:t>
      </w:r>
      <w:r w:rsidRPr="0051311A">
        <w:rPr>
          <w:rFonts w:eastAsia="Calibri" w:cstheme="minorHAnsi"/>
          <w:u w:val="single"/>
        </w:rPr>
        <w:t>обморока:</w:t>
      </w:r>
    </w:p>
    <w:p w14:paraId="409AA93A" w14:textId="38DACA1C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озноб,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повышение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температуры</w:t>
      </w:r>
    </w:p>
    <w:p w14:paraId="085AF5E8" w14:textId="316F3CA8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головная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боль,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тошнота,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рвота</w:t>
      </w:r>
    </w:p>
    <w:p w14:paraId="249884F9" w14:textId="4BE43BF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кратковременная</w:t>
      </w:r>
      <w:r w:rsidR="00211019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потеря</w:t>
      </w:r>
      <w:r w:rsidR="00211019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сознания</w:t>
      </w:r>
    </w:p>
    <w:p w14:paraId="0A320712" w14:textId="0DDD5604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все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перечисленное</w:t>
      </w:r>
    </w:p>
    <w:p w14:paraId="3C46035F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64FC3870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3B0E143A" w14:textId="74B5B9A1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1523.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Первая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помощь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при</w:t>
      </w:r>
      <w:r w:rsidR="00C32062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обмороке: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262AD25C" w14:textId="0A99B00A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полусидящее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или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сидячее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со</w:t>
      </w:r>
      <w:r w:rsidR="00211019">
        <w:rPr>
          <w:rFonts w:eastAsia="Calibri" w:cstheme="minorHAnsi"/>
        </w:rPr>
        <w:t xml:space="preserve"> о</w:t>
      </w:r>
      <w:r w:rsidRPr="00250628">
        <w:rPr>
          <w:rFonts w:eastAsia="Calibri" w:cstheme="minorHAnsi"/>
        </w:rPr>
        <w:t>пущенными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ногами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положение,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грелки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к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икрам</w:t>
      </w:r>
    </w:p>
    <w:p w14:paraId="53D4CC5E" w14:textId="10FCD216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уложить</w:t>
      </w:r>
      <w:r w:rsidR="00211019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с</w:t>
      </w:r>
      <w:r w:rsidR="00211019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возвышенным</w:t>
      </w:r>
      <w:r w:rsidR="00211019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ножным</w:t>
      </w:r>
      <w:r w:rsidR="00211019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концом,</w:t>
      </w:r>
      <w:r w:rsidR="00211019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обеспечить</w:t>
      </w:r>
      <w:r w:rsidR="00211019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доступ</w:t>
      </w:r>
      <w:r w:rsidR="00211019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свежего</w:t>
      </w:r>
      <w:r w:rsidR="00211019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воздуха</w:t>
      </w:r>
    </w:p>
    <w:p w14:paraId="25B10DCA" w14:textId="4684D6B6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горчичники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на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шею,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горячая ножная ванна,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валидол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или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нитроглицерин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под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язык</w:t>
      </w:r>
    </w:p>
    <w:p w14:paraId="146AB77B" w14:textId="0A9A1681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грелка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на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поясницу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или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общая</w:t>
      </w:r>
      <w:r w:rsidR="00211019">
        <w:rPr>
          <w:rFonts w:eastAsia="Calibri" w:cstheme="minorHAnsi"/>
        </w:rPr>
        <w:t xml:space="preserve"> </w:t>
      </w:r>
      <w:proofErr w:type="gramStart"/>
      <w:r w:rsidRPr="00250628">
        <w:rPr>
          <w:rFonts w:eastAsia="Calibri" w:cstheme="minorHAnsi"/>
        </w:rPr>
        <w:t>теплая</w:t>
      </w:r>
      <w:r w:rsidR="00211019">
        <w:rPr>
          <w:rFonts w:eastAsia="Calibri" w:cstheme="minorHAnsi"/>
        </w:rPr>
        <w:t xml:space="preserve">  </w:t>
      </w:r>
      <w:r w:rsidRPr="00250628">
        <w:rPr>
          <w:rFonts w:eastAsia="Calibri" w:cstheme="minorHAnsi"/>
        </w:rPr>
        <w:t>ванна</w:t>
      </w:r>
      <w:proofErr w:type="gramEnd"/>
    </w:p>
    <w:p w14:paraId="5D0DACE5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70AEA468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76E6141A" w14:textId="7A9F4893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1524.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Антибиотики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какой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группы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чаще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дают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аллергические</w:t>
      </w:r>
      <w:r w:rsidR="00C32062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осложнения: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739E200E" w14:textId="69989658" w:rsidR="00A268BF" w:rsidRPr="00250628" w:rsidRDefault="007B4573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 xml:space="preserve">  </w:t>
      </w:r>
      <w:r w:rsidR="00A268BF" w:rsidRPr="00250628">
        <w:rPr>
          <w:rFonts w:eastAsia="Calibri" w:cstheme="minorHAnsi"/>
          <w:b/>
        </w:rPr>
        <w:t>производные</w:t>
      </w:r>
      <w:r w:rsidR="00211019">
        <w:rPr>
          <w:rFonts w:eastAsia="Calibri" w:cstheme="minorHAnsi"/>
          <w:b/>
        </w:rPr>
        <w:t xml:space="preserve"> </w:t>
      </w:r>
      <w:r w:rsidR="00A268BF" w:rsidRPr="00250628">
        <w:rPr>
          <w:rFonts w:eastAsia="Calibri" w:cstheme="minorHAnsi"/>
          <w:b/>
        </w:rPr>
        <w:t>пенициллина</w:t>
      </w:r>
    </w:p>
    <w:p w14:paraId="1440A79C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цефалоспорины</w:t>
      </w:r>
    </w:p>
    <w:p w14:paraId="0F6ABC27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макролиды</w:t>
      </w:r>
    </w:p>
    <w:p w14:paraId="0CC0EBA7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аминогликозиды</w:t>
      </w:r>
    </w:p>
    <w:p w14:paraId="601D2415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58FE1F3B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2800FFF7" w14:textId="4BB02F9B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1525.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Резкое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падение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АД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 xml:space="preserve">наблюдается </w:t>
      </w:r>
      <w:proofErr w:type="gramStart"/>
      <w:r w:rsidRPr="00867B2B">
        <w:rPr>
          <w:rFonts w:eastAsia="Calibri" w:cstheme="minorHAnsi"/>
          <w:u w:val="single"/>
        </w:rPr>
        <w:t>при: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49685EED" w14:textId="21754A2D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анафилактическом</w:t>
      </w:r>
      <w:r w:rsidR="00211019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шоке</w:t>
      </w:r>
    </w:p>
    <w:p w14:paraId="440E8CC7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крапивнице</w:t>
      </w:r>
    </w:p>
    <w:p w14:paraId="7D3B9098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отеке Квинке</w:t>
      </w:r>
    </w:p>
    <w:p w14:paraId="71272368" w14:textId="2BAB66EF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аллергическом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дерматите</w:t>
      </w:r>
    </w:p>
    <w:p w14:paraId="0586474B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0B69BB20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723C7AE9" w14:textId="7514169F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1526.</w:t>
      </w:r>
      <w:r w:rsidR="00966BB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При</w:t>
      </w:r>
      <w:r w:rsidR="00966BB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лечении</w:t>
      </w:r>
      <w:r w:rsidR="00966BB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отека</w:t>
      </w:r>
      <w:r w:rsidR="00966BB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гортани</w:t>
      </w:r>
      <w:r w:rsidR="00966BB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применяют:</w:t>
      </w:r>
    </w:p>
    <w:p w14:paraId="15443701" w14:textId="10323E52" w:rsidR="00A268BF" w:rsidRPr="00250628" w:rsidRDefault="00966BBB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>
        <w:rPr>
          <w:rFonts w:eastAsia="Calibri" w:cstheme="minorHAnsi"/>
        </w:rPr>
        <w:t>валидол</w:t>
      </w:r>
      <w:r w:rsidR="00A268BF" w:rsidRPr="00250628">
        <w:rPr>
          <w:rFonts w:eastAsia="Calibri" w:cstheme="minorHAnsi"/>
        </w:rPr>
        <w:t>к</w:t>
      </w:r>
      <w:r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орвалол</w:t>
      </w:r>
    </w:p>
    <w:p w14:paraId="74FEECAA" w14:textId="027A9975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преднизолон,</w:t>
      </w:r>
      <w:r w:rsidR="00966BBB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лазикс</w:t>
      </w:r>
    </w:p>
    <w:p w14:paraId="72CA24A6" w14:textId="39F4793F" w:rsidR="00A268BF" w:rsidRPr="00250628" w:rsidRDefault="00966BBB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>
        <w:rPr>
          <w:rFonts w:eastAsia="Calibri" w:cstheme="minorHAnsi"/>
        </w:rPr>
        <w:t>клофелин</w:t>
      </w:r>
      <w:r w:rsidR="00A268BF" w:rsidRPr="00250628">
        <w:rPr>
          <w:rFonts w:eastAsia="Calibri" w:cstheme="minorHAnsi"/>
        </w:rPr>
        <w:t>д</w:t>
      </w:r>
      <w:r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ибазол</w:t>
      </w:r>
    </w:p>
    <w:p w14:paraId="4FECEDEA" w14:textId="05D91C01" w:rsidR="00A268BF" w:rsidRPr="00250628" w:rsidRDefault="00966BBB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>
        <w:rPr>
          <w:rFonts w:eastAsia="Calibri" w:cstheme="minorHAnsi"/>
        </w:rPr>
        <w:t>антибиотики</w:t>
      </w:r>
      <w:r w:rsidR="00A268BF" w:rsidRPr="00250628">
        <w:rPr>
          <w:rFonts w:eastAsia="Calibri" w:cstheme="minorHAnsi"/>
        </w:rPr>
        <w:t>с</w:t>
      </w:r>
      <w:r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ульфаниламиды</w:t>
      </w:r>
    </w:p>
    <w:p w14:paraId="4F6FFC5A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1630FA70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70046A2F" w14:textId="0EE59455" w:rsidR="00A268BF" w:rsidRPr="008E5033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E5033">
        <w:rPr>
          <w:rFonts w:eastAsia="Calibri" w:cstheme="minorHAnsi"/>
          <w:u w:val="single"/>
        </w:rPr>
        <w:t>1527.</w:t>
      </w:r>
      <w:r w:rsidR="00C32062" w:rsidRPr="008E5033">
        <w:rPr>
          <w:rFonts w:eastAsia="Calibri" w:cstheme="minorHAnsi"/>
          <w:u w:val="single"/>
        </w:rPr>
        <w:t xml:space="preserve"> </w:t>
      </w:r>
      <w:r w:rsidRPr="008E5033">
        <w:rPr>
          <w:rFonts w:eastAsia="Calibri" w:cstheme="minorHAnsi"/>
          <w:u w:val="single"/>
        </w:rPr>
        <w:t>Наиболее</w:t>
      </w:r>
      <w:r w:rsidR="00C32062" w:rsidRPr="008E5033">
        <w:rPr>
          <w:rFonts w:eastAsia="Calibri" w:cstheme="minorHAnsi"/>
          <w:u w:val="single"/>
        </w:rPr>
        <w:t xml:space="preserve"> </w:t>
      </w:r>
      <w:r w:rsidRPr="008E5033">
        <w:rPr>
          <w:rFonts w:eastAsia="Calibri" w:cstheme="minorHAnsi"/>
          <w:u w:val="single"/>
        </w:rPr>
        <w:t>аллергенны</w:t>
      </w:r>
      <w:r w:rsidR="00C32062" w:rsidRPr="008E5033">
        <w:rPr>
          <w:rFonts w:eastAsia="Calibri" w:cstheme="minorHAnsi"/>
          <w:u w:val="single"/>
        </w:rPr>
        <w:t xml:space="preserve"> </w:t>
      </w:r>
      <w:r w:rsidRPr="008E5033">
        <w:rPr>
          <w:rFonts w:eastAsia="Calibri" w:cstheme="minorHAnsi"/>
          <w:u w:val="single"/>
        </w:rPr>
        <w:t>витамины</w:t>
      </w:r>
      <w:r w:rsidR="00C32062" w:rsidRPr="008E5033">
        <w:rPr>
          <w:rFonts w:eastAsia="Calibri" w:cstheme="minorHAnsi"/>
          <w:u w:val="single"/>
        </w:rPr>
        <w:t xml:space="preserve"> </w:t>
      </w:r>
      <w:r w:rsidRPr="008E5033">
        <w:rPr>
          <w:rFonts w:eastAsia="Calibri" w:cstheme="minorHAnsi"/>
          <w:u w:val="single"/>
        </w:rPr>
        <w:t>из</w:t>
      </w:r>
      <w:r w:rsidR="00C32062" w:rsidRPr="008E5033">
        <w:rPr>
          <w:rFonts w:eastAsia="Calibri" w:cstheme="minorHAnsi"/>
          <w:u w:val="single"/>
        </w:rPr>
        <w:t xml:space="preserve"> </w:t>
      </w:r>
      <w:r w:rsidRPr="008E5033">
        <w:rPr>
          <w:rFonts w:eastAsia="Calibri" w:cstheme="minorHAnsi"/>
          <w:u w:val="single"/>
        </w:rPr>
        <w:t>группы:</w:t>
      </w:r>
    </w:p>
    <w:p w14:paraId="746A828F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А</w:t>
      </w:r>
    </w:p>
    <w:p w14:paraId="351FA0F6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В</w:t>
      </w:r>
    </w:p>
    <w:p w14:paraId="196EBE55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Е</w:t>
      </w:r>
    </w:p>
    <w:p w14:paraId="488888DD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С</w:t>
      </w:r>
    </w:p>
    <w:p w14:paraId="38F752CA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032FD452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5CF10576" w14:textId="7389B25D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ind w:left="102" w:right="744"/>
        <w:contextualSpacing/>
        <w:mirrorIndents/>
        <w:rPr>
          <w:rFonts w:eastAsia="Calibri" w:cstheme="minorHAnsi"/>
        </w:rPr>
      </w:pPr>
      <w:r w:rsidRPr="006D5FF4">
        <w:rPr>
          <w:rFonts w:eastAsia="Calibri" w:cstheme="minorHAnsi"/>
          <w:u w:val="single"/>
        </w:rPr>
        <w:t>1528</w:t>
      </w:r>
      <w:r w:rsidRPr="00250628">
        <w:rPr>
          <w:rFonts w:eastAsia="Calibri" w:cstheme="minorHAnsi"/>
        </w:rPr>
        <w:t xml:space="preserve">. </w:t>
      </w:r>
      <w:r w:rsidRPr="00211019">
        <w:rPr>
          <w:rFonts w:eastAsia="Calibri" w:cstheme="minorHAnsi"/>
          <w:u w:val="single"/>
        </w:rPr>
        <w:t xml:space="preserve">Максимальное время после введения препарата, в течение которого может </w:t>
      </w:r>
      <w:proofErr w:type="gramStart"/>
      <w:r w:rsidRPr="00211019">
        <w:rPr>
          <w:rFonts w:eastAsia="Calibri" w:cstheme="minorHAnsi"/>
          <w:u w:val="single"/>
        </w:rPr>
        <w:t>развиться</w:t>
      </w:r>
      <w:r w:rsidR="006D5FF4" w:rsidRPr="00211019">
        <w:rPr>
          <w:rFonts w:eastAsia="Calibri" w:cstheme="minorHAnsi"/>
          <w:u w:val="single"/>
        </w:rPr>
        <w:t xml:space="preserve">  </w:t>
      </w:r>
      <w:r w:rsidRPr="00211019">
        <w:rPr>
          <w:rFonts w:eastAsia="Calibri" w:cstheme="minorHAnsi"/>
          <w:u w:val="single"/>
        </w:rPr>
        <w:t>анафилактический</w:t>
      </w:r>
      <w:proofErr w:type="gramEnd"/>
      <w:r w:rsidR="006D5FF4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шок:</w:t>
      </w:r>
    </w:p>
    <w:p w14:paraId="256B5823" w14:textId="048C7CD8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62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3</w:t>
      </w:r>
      <w:r w:rsidR="006D5FF4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минут</w:t>
      </w:r>
    </w:p>
    <w:p w14:paraId="22210026" w14:textId="1C9E230B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10</w:t>
      </w:r>
      <w:r w:rsidR="006D5FF4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минут</w:t>
      </w:r>
    </w:p>
    <w:p w14:paraId="670F6594" w14:textId="79B315CA" w:rsidR="00A268BF" w:rsidRPr="006D5FF4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6D5FF4">
        <w:rPr>
          <w:rFonts w:eastAsia="Calibri" w:cstheme="minorHAnsi"/>
          <w:b/>
        </w:rPr>
        <w:t>30</w:t>
      </w:r>
      <w:r w:rsidR="006D5FF4">
        <w:rPr>
          <w:rFonts w:eastAsia="Calibri" w:cstheme="minorHAnsi"/>
          <w:b/>
        </w:rPr>
        <w:t xml:space="preserve"> </w:t>
      </w:r>
      <w:r w:rsidRPr="006D5FF4">
        <w:rPr>
          <w:rFonts w:eastAsia="Calibri" w:cstheme="minorHAnsi"/>
          <w:b/>
        </w:rPr>
        <w:t>минут</w:t>
      </w:r>
    </w:p>
    <w:p w14:paraId="54B8CC4F" w14:textId="77777777" w:rsidR="00A268BF" w:rsidRPr="006C3584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6C3584">
        <w:rPr>
          <w:rFonts w:eastAsia="Calibri" w:cstheme="minorHAnsi"/>
        </w:rPr>
        <w:t>1 час</w:t>
      </w:r>
    </w:p>
    <w:p w14:paraId="5082E1F8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4823B6D1" w14:textId="77777777" w:rsidR="00A268BF" w:rsidRPr="00250628" w:rsidRDefault="00A268BF" w:rsidP="002A4ED2">
      <w:pPr>
        <w:widowControl w:val="0"/>
        <w:autoSpaceDE w:val="0"/>
        <w:autoSpaceDN w:val="0"/>
        <w:spacing w:before="10" w:after="0" w:line="276" w:lineRule="auto"/>
        <w:contextualSpacing/>
        <w:mirrorIndents/>
        <w:rPr>
          <w:rFonts w:eastAsia="Calibri" w:cstheme="minorHAnsi"/>
        </w:rPr>
      </w:pPr>
    </w:p>
    <w:p w14:paraId="1D2953F5" w14:textId="38BDD93C" w:rsidR="00A268BF" w:rsidRPr="0051311A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51311A">
        <w:rPr>
          <w:rFonts w:eastAsia="Calibri" w:cstheme="minorHAnsi"/>
          <w:u w:val="single"/>
        </w:rPr>
        <w:t>1529.</w:t>
      </w:r>
      <w:r w:rsidR="005D1AAD" w:rsidRPr="0051311A">
        <w:rPr>
          <w:rFonts w:eastAsia="Calibri" w:cstheme="minorHAnsi"/>
          <w:u w:val="single"/>
        </w:rPr>
        <w:t xml:space="preserve"> </w:t>
      </w:r>
      <w:r w:rsidRPr="0051311A">
        <w:rPr>
          <w:rFonts w:eastAsia="Calibri" w:cstheme="minorHAnsi"/>
          <w:u w:val="single"/>
        </w:rPr>
        <w:t>Симптом</w:t>
      </w:r>
      <w:r w:rsidR="005D1AAD" w:rsidRPr="0051311A">
        <w:rPr>
          <w:rFonts w:eastAsia="Calibri" w:cstheme="minorHAnsi"/>
          <w:u w:val="single"/>
        </w:rPr>
        <w:t xml:space="preserve"> </w:t>
      </w:r>
      <w:r w:rsidRPr="0051311A">
        <w:rPr>
          <w:rFonts w:eastAsia="Calibri" w:cstheme="minorHAnsi"/>
          <w:u w:val="single"/>
        </w:rPr>
        <w:t>белого</w:t>
      </w:r>
      <w:r w:rsidR="005D1AAD" w:rsidRPr="0051311A">
        <w:rPr>
          <w:rFonts w:eastAsia="Calibri" w:cstheme="minorHAnsi"/>
          <w:u w:val="single"/>
        </w:rPr>
        <w:t xml:space="preserve"> </w:t>
      </w:r>
      <w:r w:rsidRPr="0051311A">
        <w:rPr>
          <w:rFonts w:eastAsia="Calibri" w:cstheme="minorHAnsi"/>
          <w:u w:val="single"/>
        </w:rPr>
        <w:t>пятна</w:t>
      </w:r>
      <w:r w:rsidR="005D1AAD" w:rsidRPr="0051311A">
        <w:rPr>
          <w:rFonts w:eastAsia="Calibri" w:cstheme="minorHAnsi"/>
          <w:u w:val="single"/>
        </w:rPr>
        <w:t xml:space="preserve"> </w:t>
      </w:r>
      <w:r w:rsidRPr="0051311A">
        <w:rPr>
          <w:rFonts w:eastAsia="Calibri" w:cstheme="minorHAnsi"/>
          <w:u w:val="single"/>
        </w:rPr>
        <w:t>применяют</w:t>
      </w:r>
      <w:r w:rsidR="005D1AAD" w:rsidRPr="0051311A">
        <w:rPr>
          <w:rFonts w:eastAsia="Calibri" w:cstheme="minorHAnsi"/>
          <w:u w:val="single"/>
        </w:rPr>
        <w:t xml:space="preserve"> </w:t>
      </w:r>
      <w:r w:rsidRPr="0051311A">
        <w:rPr>
          <w:rFonts w:eastAsia="Calibri" w:cstheme="minorHAnsi"/>
          <w:u w:val="single"/>
        </w:rPr>
        <w:t>для</w:t>
      </w:r>
      <w:r w:rsidR="005D1AAD" w:rsidRPr="0051311A">
        <w:rPr>
          <w:rFonts w:eastAsia="Calibri" w:cstheme="minorHAnsi"/>
          <w:u w:val="single"/>
        </w:rPr>
        <w:t xml:space="preserve"> </w:t>
      </w:r>
      <w:r w:rsidRPr="0051311A">
        <w:rPr>
          <w:rFonts w:eastAsia="Calibri" w:cstheme="minorHAnsi"/>
          <w:u w:val="single"/>
        </w:rPr>
        <w:t>оценки:</w:t>
      </w:r>
    </w:p>
    <w:p w14:paraId="5586A449" w14:textId="66D3E212" w:rsidR="00A268BF" w:rsidRPr="00211019" w:rsidRDefault="0051311A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11019">
        <w:rPr>
          <w:rFonts w:eastAsia="Calibri" w:cstheme="minorHAnsi"/>
          <w:b/>
        </w:rPr>
        <w:t>С</w:t>
      </w:r>
      <w:r w:rsidR="00A268BF" w:rsidRPr="00211019">
        <w:rPr>
          <w:rFonts w:eastAsia="Calibri" w:cstheme="minorHAnsi"/>
          <w:b/>
        </w:rPr>
        <w:t>остояния</w:t>
      </w:r>
      <w:r>
        <w:rPr>
          <w:rFonts w:eastAsia="Calibri" w:cstheme="minorHAnsi"/>
          <w:b/>
        </w:rPr>
        <w:t xml:space="preserve"> </w:t>
      </w:r>
      <w:r w:rsidR="00A268BF" w:rsidRPr="00211019">
        <w:rPr>
          <w:rFonts w:eastAsia="Calibri" w:cstheme="minorHAnsi"/>
          <w:b/>
        </w:rPr>
        <w:t>микроциркуляции</w:t>
      </w:r>
    </w:p>
    <w:p w14:paraId="29596CE5" w14:textId="79A7C759" w:rsidR="00A268BF" w:rsidRPr="00250628" w:rsidRDefault="0051311A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В</w:t>
      </w:r>
      <w:r w:rsidR="00A268BF" w:rsidRPr="00250628">
        <w:rPr>
          <w:rFonts w:eastAsia="Calibri" w:cstheme="minorHAnsi"/>
        </w:rPr>
        <w:t>ыраженности</w:t>
      </w:r>
      <w:r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анемии</w:t>
      </w:r>
    </w:p>
    <w:p w14:paraId="66B36801" w14:textId="445229A3" w:rsidR="00A268BF" w:rsidRPr="00250628" w:rsidRDefault="007B4573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 xml:space="preserve">  </w:t>
      </w:r>
      <w:r w:rsidR="0051311A" w:rsidRPr="00250628">
        <w:rPr>
          <w:rFonts w:eastAsia="Calibri" w:cstheme="minorHAnsi"/>
        </w:rPr>
        <w:t>Э</w:t>
      </w:r>
      <w:r w:rsidR="00A268BF" w:rsidRPr="00250628">
        <w:rPr>
          <w:rFonts w:eastAsia="Calibri" w:cstheme="minorHAnsi"/>
        </w:rPr>
        <w:t>ффективности</w:t>
      </w:r>
      <w:r w:rsidR="0051311A"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сердечной</w:t>
      </w:r>
      <w:r w:rsidR="0051311A"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деятельности</w:t>
      </w:r>
    </w:p>
    <w:p w14:paraId="0BA9CDE6" w14:textId="4600D130" w:rsidR="00A268BF" w:rsidRPr="00250628" w:rsidRDefault="0051311A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В</w:t>
      </w:r>
      <w:r w:rsidR="00A268BF" w:rsidRPr="00250628">
        <w:rPr>
          <w:rFonts w:eastAsia="Calibri" w:cstheme="minorHAnsi"/>
        </w:rPr>
        <w:t>се</w:t>
      </w:r>
      <w:r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перечисленное</w:t>
      </w:r>
    </w:p>
    <w:p w14:paraId="0C4CBABD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76A49164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226A9407" w14:textId="1C7D86D4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</w:rPr>
      </w:pPr>
      <w:r w:rsidRPr="00C917C9">
        <w:rPr>
          <w:rFonts w:eastAsia="Calibri" w:cstheme="minorHAnsi"/>
          <w:u w:val="single"/>
        </w:rPr>
        <w:t>1530</w:t>
      </w:r>
      <w:r w:rsidRPr="00250628">
        <w:rPr>
          <w:rFonts w:eastAsia="Calibri" w:cstheme="minorHAnsi"/>
        </w:rPr>
        <w:t>.</w:t>
      </w:r>
      <w:r w:rsidR="005D1AAD">
        <w:rPr>
          <w:rFonts w:eastAsia="Calibri" w:cstheme="minorHAnsi"/>
        </w:rPr>
        <w:t xml:space="preserve"> </w:t>
      </w:r>
      <w:r w:rsidRPr="00211019">
        <w:rPr>
          <w:rFonts w:eastAsia="Calibri" w:cstheme="minorHAnsi"/>
          <w:u w:val="single"/>
        </w:rPr>
        <w:t>Ключевой</w:t>
      </w:r>
      <w:r w:rsidR="005D1AAD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признак</w:t>
      </w:r>
      <w:r w:rsidR="005D1AAD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шока:</w:t>
      </w:r>
    </w:p>
    <w:p w14:paraId="6DBD9D31" w14:textId="1A3FB326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низкое</w:t>
      </w:r>
      <w:r w:rsidR="00211019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АД</w:t>
      </w:r>
    </w:p>
    <w:p w14:paraId="1E445A0A" w14:textId="5C451F73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proofErr w:type="gramStart"/>
      <w:r w:rsidRPr="00250628">
        <w:rPr>
          <w:rFonts w:eastAsia="Calibri" w:cstheme="minorHAnsi"/>
        </w:rPr>
        <w:t>увеличение</w:t>
      </w:r>
      <w:r w:rsidR="00211019">
        <w:rPr>
          <w:rFonts w:eastAsia="Calibri" w:cstheme="minorHAnsi"/>
        </w:rPr>
        <w:t xml:space="preserve">  </w:t>
      </w:r>
      <w:r w:rsidRPr="00250628">
        <w:rPr>
          <w:rFonts w:eastAsia="Calibri" w:cstheme="minorHAnsi"/>
        </w:rPr>
        <w:t>ЧСС</w:t>
      </w:r>
      <w:proofErr w:type="gramEnd"/>
    </w:p>
    <w:p w14:paraId="3F3EE136" w14:textId="08317D59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снижение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органной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перфузии</w:t>
      </w:r>
    </w:p>
    <w:p w14:paraId="6A52BB91" w14:textId="0BED42F2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повышение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потребления</w:t>
      </w:r>
      <w:r w:rsidR="00211019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кислорода</w:t>
      </w:r>
    </w:p>
    <w:p w14:paraId="02F2998C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2FF94A9B" w14:textId="77777777" w:rsidR="00A268BF" w:rsidRPr="00250628" w:rsidRDefault="00A268BF" w:rsidP="002A4ED2">
      <w:pPr>
        <w:widowControl w:val="0"/>
        <w:autoSpaceDE w:val="0"/>
        <w:autoSpaceDN w:val="0"/>
        <w:spacing w:before="10" w:after="0" w:line="276" w:lineRule="auto"/>
        <w:contextualSpacing/>
        <w:mirrorIndents/>
        <w:rPr>
          <w:rFonts w:eastAsia="Calibri" w:cstheme="minorHAnsi"/>
        </w:rPr>
      </w:pPr>
    </w:p>
    <w:p w14:paraId="09AFDF60" w14:textId="411F1F0E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1531.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Шоковый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индекс</w:t>
      </w:r>
      <w:r w:rsidR="005D1AAD" w:rsidRPr="00867B2B">
        <w:rPr>
          <w:rFonts w:eastAsia="Calibri" w:cstheme="minorHAnsi"/>
          <w:u w:val="single"/>
        </w:rPr>
        <w:t xml:space="preserve"> – </w:t>
      </w:r>
      <w:r w:rsidRPr="00867B2B">
        <w:rPr>
          <w:rFonts w:eastAsia="Calibri" w:cstheme="minorHAnsi"/>
          <w:u w:val="single"/>
        </w:rPr>
        <w:t>это</w:t>
      </w:r>
      <w:r w:rsidR="005D1AAD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отношение: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3B191FCC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САДк ЧСС</w:t>
      </w:r>
    </w:p>
    <w:p w14:paraId="4DE5983F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lastRenderedPageBreak/>
        <w:t>ДАДкСАД</w:t>
      </w:r>
    </w:p>
    <w:p w14:paraId="7C0E7922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ЧСС кСАД</w:t>
      </w:r>
    </w:p>
    <w:p w14:paraId="5249FBCC" w14:textId="400C8FA4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proofErr w:type="gramStart"/>
      <w:r w:rsidRPr="00250628">
        <w:rPr>
          <w:rFonts w:eastAsia="Calibri" w:cstheme="minorHAnsi"/>
        </w:rPr>
        <w:t>ЧС</w:t>
      </w:r>
      <w:r w:rsidR="00867B2B">
        <w:rPr>
          <w:rFonts w:eastAsia="Calibri" w:cstheme="minorHAnsi"/>
        </w:rPr>
        <w:t xml:space="preserve">С  </w:t>
      </w:r>
      <w:r w:rsidRPr="00250628">
        <w:rPr>
          <w:rFonts w:eastAsia="Calibri" w:cstheme="minorHAnsi"/>
        </w:rPr>
        <w:t>к</w:t>
      </w:r>
      <w:proofErr w:type="gramEnd"/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частоте дыханий</w:t>
      </w:r>
    </w:p>
    <w:p w14:paraId="7B4D910E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69C2BF05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6F27033F" w14:textId="61F73C71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1532.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В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минимальный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уровень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интраоперационного мониторинга</w:t>
      </w:r>
      <w:r w:rsidR="005D1AAD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входит: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46B47F53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ЭКГ</w:t>
      </w:r>
    </w:p>
    <w:p w14:paraId="15855B50" w14:textId="1A7ED972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АД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неинвазивным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методом</w:t>
      </w:r>
    </w:p>
    <w:p w14:paraId="380CBC78" w14:textId="4CF629D4" w:rsidR="00A268BF" w:rsidRPr="00250628" w:rsidRDefault="00867B2B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С</w:t>
      </w:r>
      <w:r w:rsidR="00A268BF" w:rsidRPr="00250628">
        <w:rPr>
          <w:rFonts w:eastAsia="Calibri" w:cstheme="minorHAnsi"/>
        </w:rPr>
        <w:t>атурация</w:t>
      </w:r>
      <w:r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методом</w:t>
      </w:r>
      <w:r>
        <w:rPr>
          <w:rFonts w:eastAsia="Calibri" w:cstheme="minorHAnsi"/>
        </w:rPr>
        <w:t xml:space="preserve"> </w:t>
      </w:r>
      <w:r w:rsidR="00A268BF" w:rsidRPr="00250628">
        <w:rPr>
          <w:rFonts w:eastAsia="Calibri" w:cstheme="minorHAnsi"/>
        </w:rPr>
        <w:t>пульоксиметрии</w:t>
      </w:r>
    </w:p>
    <w:p w14:paraId="5BA7081B" w14:textId="75639F93" w:rsidR="00A268BF" w:rsidRPr="00250628" w:rsidRDefault="00867B2B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  <w:b/>
        </w:rPr>
      </w:pPr>
      <w:proofErr w:type="gramStart"/>
      <w:r w:rsidRPr="00250628">
        <w:rPr>
          <w:rFonts w:eastAsia="Calibri" w:cstheme="minorHAnsi"/>
          <w:b/>
        </w:rPr>
        <w:t>В</w:t>
      </w:r>
      <w:r w:rsidR="00A268BF" w:rsidRPr="00250628">
        <w:rPr>
          <w:rFonts w:eastAsia="Calibri" w:cstheme="minorHAnsi"/>
          <w:b/>
        </w:rPr>
        <w:t>се</w:t>
      </w:r>
      <w:r>
        <w:rPr>
          <w:rFonts w:eastAsia="Calibri" w:cstheme="minorHAnsi"/>
          <w:b/>
        </w:rPr>
        <w:t xml:space="preserve">  </w:t>
      </w:r>
      <w:r w:rsidR="00A268BF" w:rsidRPr="00250628">
        <w:rPr>
          <w:rFonts w:eastAsia="Calibri" w:cstheme="minorHAnsi"/>
          <w:b/>
        </w:rPr>
        <w:t>перечисленное</w:t>
      </w:r>
      <w:proofErr w:type="gramEnd"/>
    </w:p>
    <w:p w14:paraId="31EEDCB6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3395F0FC" w14:textId="77777777" w:rsidR="00A268BF" w:rsidRPr="00250628" w:rsidRDefault="00A268BF" w:rsidP="002A4ED2">
      <w:pPr>
        <w:widowControl w:val="0"/>
        <w:autoSpaceDE w:val="0"/>
        <w:autoSpaceDN w:val="0"/>
        <w:spacing w:before="6" w:after="0" w:line="276" w:lineRule="auto"/>
        <w:contextualSpacing/>
        <w:mirrorIndents/>
        <w:rPr>
          <w:rFonts w:eastAsia="Calibri" w:cstheme="minorHAnsi"/>
        </w:rPr>
      </w:pPr>
    </w:p>
    <w:p w14:paraId="1A4AB63C" w14:textId="3CEF4D29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1533.Сохранение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крови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в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жидком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состоянии достигается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с</w:t>
      </w:r>
      <w:r w:rsidR="005D1AAD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помощью: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3F3DE899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гепарина</w:t>
      </w:r>
    </w:p>
    <w:p w14:paraId="45111664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антитромбинаIII</w:t>
      </w:r>
    </w:p>
    <w:p w14:paraId="3B94C7E1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фибринолиза</w:t>
      </w:r>
    </w:p>
    <w:p w14:paraId="55C4DC80" w14:textId="436FFBC8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все</w:t>
      </w:r>
      <w:r w:rsidR="00867B2B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перечисленное</w:t>
      </w:r>
    </w:p>
    <w:p w14:paraId="7C4C0B90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  <w:b/>
        </w:rPr>
      </w:pPr>
    </w:p>
    <w:p w14:paraId="0C649731" w14:textId="77777777" w:rsidR="00A268BF" w:rsidRPr="00250628" w:rsidRDefault="00A268BF" w:rsidP="002A4ED2">
      <w:pPr>
        <w:widowControl w:val="0"/>
        <w:autoSpaceDE w:val="0"/>
        <w:autoSpaceDN w:val="0"/>
        <w:spacing w:before="8" w:after="0" w:line="276" w:lineRule="auto"/>
        <w:contextualSpacing/>
        <w:mirrorIndents/>
        <w:rPr>
          <w:rFonts w:eastAsia="Calibri" w:cstheme="minorHAnsi"/>
        </w:rPr>
      </w:pPr>
    </w:p>
    <w:p w14:paraId="0A08DA4B" w14:textId="3A1AF1FC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1534.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ДВС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ведёт</w:t>
      </w:r>
      <w:r w:rsidR="005D1AAD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к: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10AB1829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нарушенияммикроциркуляциисразвитиемполиорганнойнедостаточности</w:t>
      </w:r>
    </w:p>
    <w:p w14:paraId="0ECA971E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вторичномуфибринолизу</w:t>
      </w:r>
    </w:p>
    <w:p w14:paraId="0D14128C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кровотечениюизраны</w:t>
      </w:r>
    </w:p>
    <w:p w14:paraId="5618449F" w14:textId="06B5663B" w:rsidR="00A268BF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всеперечисленное</w:t>
      </w:r>
    </w:p>
    <w:p w14:paraId="781FA7D1" w14:textId="77777777" w:rsidR="005D1AAD" w:rsidRPr="00250628" w:rsidRDefault="005D1AAD" w:rsidP="005D1AAD">
      <w:pPr>
        <w:widowControl w:val="0"/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  <w:b/>
        </w:rPr>
      </w:pPr>
    </w:p>
    <w:p w14:paraId="7C0D77B4" w14:textId="626E257E" w:rsidR="00A268BF" w:rsidRPr="00026722" w:rsidRDefault="007B4573" w:rsidP="002A4ED2">
      <w:pPr>
        <w:widowControl w:val="0"/>
        <w:autoSpaceDE w:val="0"/>
        <w:autoSpaceDN w:val="0"/>
        <w:spacing w:before="43"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026722">
        <w:rPr>
          <w:rFonts w:eastAsia="Calibri" w:cstheme="minorHAnsi"/>
          <w:u w:val="single"/>
        </w:rPr>
        <w:t xml:space="preserve">  </w:t>
      </w:r>
      <w:r w:rsidR="00A268BF" w:rsidRPr="00026722">
        <w:rPr>
          <w:rFonts w:eastAsia="Calibri" w:cstheme="minorHAnsi"/>
          <w:u w:val="single"/>
        </w:rPr>
        <w:t>1535.</w:t>
      </w:r>
      <w:r w:rsidR="005D1AAD" w:rsidRPr="00026722">
        <w:rPr>
          <w:rFonts w:eastAsia="Calibri" w:cstheme="minorHAnsi"/>
          <w:u w:val="single"/>
        </w:rPr>
        <w:t xml:space="preserve"> </w:t>
      </w:r>
      <w:r w:rsidR="00A268BF" w:rsidRPr="00026722">
        <w:rPr>
          <w:rFonts w:eastAsia="Calibri" w:cstheme="minorHAnsi"/>
          <w:u w:val="single"/>
        </w:rPr>
        <w:t>Основу</w:t>
      </w:r>
      <w:r w:rsidR="005D1AAD" w:rsidRPr="00026722">
        <w:rPr>
          <w:rFonts w:eastAsia="Calibri" w:cstheme="minorHAnsi"/>
          <w:u w:val="single"/>
        </w:rPr>
        <w:t xml:space="preserve"> </w:t>
      </w:r>
      <w:r w:rsidR="00A268BF" w:rsidRPr="00026722">
        <w:rPr>
          <w:rFonts w:eastAsia="Calibri" w:cstheme="minorHAnsi"/>
          <w:u w:val="single"/>
        </w:rPr>
        <w:t>лечения</w:t>
      </w:r>
      <w:r w:rsidR="005D1AAD" w:rsidRPr="00026722">
        <w:rPr>
          <w:rFonts w:eastAsia="Calibri" w:cstheme="minorHAnsi"/>
          <w:u w:val="single"/>
        </w:rPr>
        <w:t xml:space="preserve"> </w:t>
      </w:r>
      <w:r w:rsidR="00A268BF" w:rsidRPr="00026722">
        <w:rPr>
          <w:rFonts w:eastAsia="Calibri" w:cstheme="minorHAnsi"/>
          <w:u w:val="single"/>
        </w:rPr>
        <w:t>ДВС</w:t>
      </w:r>
      <w:r w:rsidR="005D1AAD" w:rsidRPr="00026722">
        <w:rPr>
          <w:rFonts w:eastAsia="Calibri" w:cstheme="minorHAnsi"/>
          <w:u w:val="single"/>
        </w:rPr>
        <w:t xml:space="preserve"> </w:t>
      </w:r>
      <w:r w:rsidR="00A268BF" w:rsidRPr="00026722">
        <w:rPr>
          <w:rFonts w:eastAsia="Calibri" w:cstheme="minorHAnsi"/>
          <w:u w:val="single"/>
        </w:rPr>
        <w:t>составляют:</w:t>
      </w:r>
    </w:p>
    <w:p w14:paraId="2BB61C78" w14:textId="465AF23C" w:rsidR="00A268BF" w:rsidRPr="00026722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026722">
        <w:rPr>
          <w:rFonts w:eastAsia="Calibri" w:cstheme="minorHAnsi"/>
          <w:b/>
        </w:rPr>
        <w:t>введение свежезамороженной</w:t>
      </w:r>
      <w:r w:rsidR="00026722">
        <w:rPr>
          <w:rFonts w:eastAsia="Calibri" w:cstheme="minorHAnsi"/>
          <w:b/>
        </w:rPr>
        <w:t xml:space="preserve"> </w:t>
      </w:r>
      <w:r w:rsidRPr="00026722">
        <w:rPr>
          <w:rFonts w:eastAsia="Calibri" w:cstheme="minorHAnsi"/>
          <w:b/>
        </w:rPr>
        <w:t>плазмы</w:t>
      </w:r>
    </w:p>
    <w:p w14:paraId="046EE69D" w14:textId="225501C4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введение</w:t>
      </w:r>
      <w:r w:rsidR="00026722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эпсилонаминокапроновой</w:t>
      </w:r>
      <w:r w:rsidR="00026722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кислоты</w:t>
      </w:r>
    </w:p>
    <w:p w14:paraId="2D91BF4C" w14:textId="32317AC5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применение</w:t>
      </w:r>
      <w:r w:rsidR="00026722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контрикала</w:t>
      </w:r>
    </w:p>
    <w:p w14:paraId="4B648B2B" w14:textId="2F3FA4BE" w:rsidR="00A268BF" w:rsidRPr="00026722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026722">
        <w:rPr>
          <w:rFonts w:eastAsia="Calibri" w:cstheme="minorHAnsi"/>
        </w:rPr>
        <w:t>все</w:t>
      </w:r>
      <w:r w:rsidR="00026722">
        <w:rPr>
          <w:rFonts w:eastAsia="Calibri" w:cstheme="minorHAnsi"/>
        </w:rPr>
        <w:t xml:space="preserve"> </w:t>
      </w:r>
      <w:r w:rsidRPr="00026722">
        <w:rPr>
          <w:rFonts w:eastAsia="Calibri" w:cstheme="minorHAnsi"/>
        </w:rPr>
        <w:t>перечисленное</w:t>
      </w:r>
    </w:p>
    <w:p w14:paraId="6B3BD22D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70FAF537" w14:textId="77777777" w:rsidR="00A268BF" w:rsidRPr="00250628" w:rsidRDefault="00A268BF" w:rsidP="002A4ED2">
      <w:pPr>
        <w:widowControl w:val="0"/>
        <w:autoSpaceDE w:val="0"/>
        <w:autoSpaceDN w:val="0"/>
        <w:spacing w:before="7" w:after="0" w:line="276" w:lineRule="auto"/>
        <w:contextualSpacing/>
        <w:mirrorIndents/>
        <w:rPr>
          <w:rFonts w:eastAsia="Calibri" w:cstheme="minorHAnsi"/>
        </w:rPr>
      </w:pPr>
    </w:p>
    <w:p w14:paraId="669E3C55" w14:textId="53F8B144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</w:rPr>
      </w:pPr>
      <w:r w:rsidRPr="001604D4">
        <w:rPr>
          <w:rFonts w:eastAsia="Calibri" w:cstheme="minorHAnsi"/>
          <w:u w:val="single"/>
        </w:rPr>
        <w:t>1536</w:t>
      </w:r>
      <w:r w:rsidRPr="00250628">
        <w:rPr>
          <w:rFonts w:eastAsia="Calibri" w:cstheme="minorHAnsi"/>
        </w:rPr>
        <w:t>.</w:t>
      </w:r>
      <w:r w:rsidRPr="00211019">
        <w:rPr>
          <w:rFonts w:eastAsia="Calibri" w:cstheme="minorHAnsi"/>
          <w:u w:val="single"/>
        </w:rPr>
        <w:t>Что</w:t>
      </w:r>
      <w:r w:rsidR="005D1AAD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не</w:t>
      </w:r>
      <w:r w:rsidR="005D1AAD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должно</w:t>
      </w:r>
      <w:r w:rsidR="005D1AAD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использоваться</w:t>
      </w:r>
      <w:r w:rsidR="005D1AAD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в</w:t>
      </w:r>
      <w:r w:rsidR="005D1AAD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стадии</w:t>
      </w:r>
      <w:r w:rsidR="005D1AAD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гипокоагуляции</w:t>
      </w:r>
      <w:r w:rsidR="005D1AAD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при</w:t>
      </w:r>
      <w:r w:rsidR="005D1AAD" w:rsidRPr="00211019">
        <w:rPr>
          <w:rFonts w:eastAsia="Calibri" w:cstheme="minorHAnsi"/>
          <w:u w:val="single"/>
        </w:rPr>
        <w:t xml:space="preserve"> </w:t>
      </w:r>
      <w:proofErr w:type="gramStart"/>
      <w:r w:rsidRPr="00211019">
        <w:rPr>
          <w:rFonts w:eastAsia="Calibri" w:cstheme="minorHAnsi"/>
          <w:u w:val="single"/>
        </w:rPr>
        <w:t>ДВС?:</w:t>
      </w:r>
      <w:proofErr w:type="gramEnd"/>
    </w:p>
    <w:p w14:paraId="5F7D84BC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гепарин</w:t>
      </w:r>
    </w:p>
    <w:p w14:paraId="6D5A03CD" w14:textId="16D7A11C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свеже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замороженная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плазма</w:t>
      </w:r>
    </w:p>
    <w:p w14:paraId="3150B1B4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тромбомасса</w:t>
      </w:r>
    </w:p>
    <w:p w14:paraId="7FBE2552" w14:textId="694C7AFF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все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перечисленное</w:t>
      </w:r>
    </w:p>
    <w:p w14:paraId="3CAAC050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7DA08AE9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12FE0249" w14:textId="36C23194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1537.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Гепарин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оказывает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антикоагулянтный эффект</w:t>
      </w:r>
      <w:r w:rsidR="005D1AAD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путём: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35AA64E4" w14:textId="3EE0FDAD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увеличения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агрегации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тромбоцитов</w:t>
      </w:r>
    </w:p>
    <w:p w14:paraId="64ED4569" w14:textId="75530D24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снижения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агрегации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тромбоцитов</w:t>
      </w:r>
    </w:p>
    <w:p w14:paraId="7D8CAB07" w14:textId="4E057CBB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ускорения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реакции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тромбин-антитромбин</w:t>
      </w:r>
    </w:p>
    <w:p w14:paraId="188A1C3D" w14:textId="2BF5F671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снижения</w:t>
      </w:r>
      <w:r w:rsidR="00867B2B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скорости</w:t>
      </w:r>
      <w:r w:rsidR="00867B2B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реакции</w:t>
      </w:r>
      <w:r w:rsidR="00867B2B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тромбин-антитромбин</w:t>
      </w:r>
    </w:p>
    <w:p w14:paraId="056A0AD5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502E4979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1AC5745C" w14:textId="340EC0F6" w:rsidR="00A268BF" w:rsidRPr="00211019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211019">
        <w:rPr>
          <w:rFonts w:eastAsia="Calibri" w:cstheme="minorHAnsi"/>
          <w:u w:val="single"/>
        </w:rPr>
        <w:t>1538.</w:t>
      </w:r>
      <w:r w:rsidR="005D1AAD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Причины</w:t>
      </w:r>
      <w:r w:rsidR="005D1AAD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ДВС</w:t>
      </w:r>
      <w:r w:rsidR="005D1AAD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включают:</w:t>
      </w:r>
    </w:p>
    <w:p w14:paraId="240DB940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lastRenderedPageBreak/>
        <w:t>невозмещённаякровопотеря</w:t>
      </w:r>
    </w:p>
    <w:p w14:paraId="3D889F32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гемолиз</w:t>
      </w:r>
    </w:p>
    <w:p w14:paraId="3D501DED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2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жироваяэмболия</w:t>
      </w:r>
    </w:p>
    <w:p w14:paraId="4598E1FE" w14:textId="266B94B1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1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все</w:t>
      </w:r>
      <w:r w:rsidR="00F908B4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перечисленное</w:t>
      </w:r>
    </w:p>
    <w:p w14:paraId="15229F66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6C49C286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64B890E7" w14:textId="15FC294A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1539.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Причины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ДВС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в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акушерской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практике</w:t>
      </w:r>
      <w:r w:rsidR="005D1AAD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включают: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179BE26F" w14:textId="05C8C65E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предлежание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плаценты</w:t>
      </w:r>
    </w:p>
    <w:p w14:paraId="524A811C" w14:textId="026EA665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мёртвый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плод</w:t>
      </w:r>
    </w:p>
    <w:p w14:paraId="0F47DF46" w14:textId="69F2248A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акушерский</w:t>
      </w:r>
      <w:r w:rsidR="00867B2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сепсис</w:t>
      </w:r>
    </w:p>
    <w:p w14:paraId="534D3A93" w14:textId="0970B6A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все</w:t>
      </w:r>
      <w:r w:rsidR="00867B2B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перечисленное</w:t>
      </w:r>
    </w:p>
    <w:p w14:paraId="54CCF171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5557664C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14FC612E" w14:textId="441BDA18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1540.</w:t>
      </w:r>
      <w:r w:rsidR="00C32062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Типичными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лабораторными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признаками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ДВС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(со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II</w:t>
      </w:r>
      <w:r w:rsidR="005D1AAD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стадии)</w:t>
      </w:r>
      <w:r w:rsidR="005D1AAD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являются: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3128E6F2" w14:textId="77777777" w:rsidR="00A268BF" w:rsidRPr="00250628" w:rsidRDefault="007B4573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31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 xml:space="preserve">  </w:t>
      </w:r>
      <w:r w:rsidR="00A268BF" w:rsidRPr="00250628">
        <w:rPr>
          <w:rFonts w:eastAsia="Calibri" w:cstheme="minorHAnsi"/>
        </w:rPr>
        <w:t>тромбоцитопения</w:t>
      </w:r>
    </w:p>
    <w:p w14:paraId="0930A576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гипофибриногенемия</w:t>
      </w:r>
    </w:p>
    <w:p w14:paraId="2A4867A6" w14:textId="77777777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гипокоагуляция</w:t>
      </w:r>
    </w:p>
    <w:p w14:paraId="36BD2598" w14:textId="7F2CEC1D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3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50628">
        <w:rPr>
          <w:rFonts w:eastAsia="Calibri" w:cstheme="minorHAnsi"/>
          <w:b/>
        </w:rPr>
        <w:t>все</w:t>
      </w:r>
      <w:r w:rsidR="006C5A0A">
        <w:rPr>
          <w:rFonts w:eastAsia="Calibri" w:cstheme="minorHAnsi"/>
          <w:b/>
        </w:rPr>
        <w:t xml:space="preserve"> </w:t>
      </w:r>
      <w:r w:rsidRPr="00250628">
        <w:rPr>
          <w:rFonts w:eastAsia="Calibri" w:cstheme="minorHAnsi"/>
          <w:b/>
        </w:rPr>
        <w:t>перечисленное</w:t>
      </w:r>
    </w:p>
    <w:p w14:paraId="11580D57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7A048344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1A2CBE8B" w14:textId="386FCB61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</w:rPr>
      </w:pPr>
      <w:r w:rsidRPr="006D5FF4">
        <w:rPr>
          <w:rFonts w:eastAsia="Calibri" w:cstheme="minorHAnsi"/>
          <w:u w:val="single"/>
        </w:rPr>
        <w:t>1541</w:t>
      </w:r>
      <w:r w:rsidRPr="00211019">
        <w:rPr>
          <w:rFonts w:eastAsia="Calibri" w:cstheme="minorHAnsi"/>
          <w:u w:val="single"/>
        </w:rPr>
        <w:t>.</w:t>
      </w:r>
      <w:r w:rsidR="00820F44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Укажите</w:t>
      </w:r>
      <w:r w:rsidR="00820F44" w:rsidRPr="00211019">
        <w:rPr>
          <w:rFonts w:eastAsia="Calibri" w:cstheme="minorHAnsi"/>
          <w:u w:val="single"/>
        </w:rPr>
        <w:t xml:space="preserve"> </w:t>
      </w:r>
      <w:r w:rsidRPr="00211019">
        <w:rPr>
          <w:rFonts w:eastAsia="Calibri" w:cstheme="minorHAnsi"/>
          <w:u w:val="single"/>
        </w:rPr>
        <w:t>правильные утверждения:</w:t>
      </w:r>
    </w:p>
    <w:p w14:paraId="41969145" w14:textId="3487ADA8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отсутствиет</w:t>
      </w:r>
      <w:r w:rsidR="00820F44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ромбоцитопении</w:t>
      </w:r>
      <w:r w:rsidR="00820F44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исключает</w:t>
      </w:r>
      <w:r w:rsidR="00820F44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ДВС</w:t>
      </w:r>
    </w:p>
    <w:p w14:paraId="484FD570" w14:textId="6CDC9D76" w:rsidR="00A268BF" w:rsidRPr="00250628" w:rsidRDefault="00820F44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>
        <w:rPr>
          <w:rFonts w:eastAsia="Calibri" w:cstheme="minorHAnsi"/>
        </w:rPr>
        <w:t>ДВС-распространённое</w:t>
      </w:r>
      <w:r w:rsidR="00A268BF" w:rsidRPr="00250628">
        <w:rPr>
          <w:rFonts w:eastAsia="Calibri" w:cstheme="minorHAnsi"/>
        </w:rPr>
        <w:t>ососудистойсистемесвёртываниекрови</w:t>
      </w:r>
    </w:p>
    <w:p w14:paraId="39BC0D91" w14:textId="4C14E14E" w:rsidR="00A268BF" w:rsidRPr="00820F44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eastAsia="Calibri" w:cstheme="minorHAnsi"/>
        </w:rPr>
      </w:pPr>
      <w:r w:rsidRPr="00820F44">
        <w:rPr>
          <w:rFonts w:eastAsia="Calibri" w:cstheme="minorHAnsi"/>
        </w:rPr>
        <w:t>ДВС</w:t>
      </w:r>
      <w:r w:rsidR="00820F44">
        <w:rPr>
          <w:rFonts w:eastAsia="Calibri" w:cstheme="minorHAnsi"/>
        </w:rPr>
        <w:t xml:space="preserve"> </w:t>
      </w:r>
      <w:r w:rsidRPr="00820F44">
        <w:rPr>
          <w:rFonts w:eastAsia="Calibri" w:cstheme="minorHAnsi"/>
        </w:rPr>
        <w:t>вызывается</w:t>
      </w:r>
      <w:r w:rsidR="00820F44">
        <w:rPr>
          <w:rFonts w:eastAsia="Calibri" w:cstheme="minorHAnsi"/>
        </w:rPr>
        <w:t xml:space="preserve"> </w:t>
      </w:r>
      <w:r w:rsidRPr="00820F44">
        <w:rPr>
          <w:rFonts w:eastAsia="Calibri" w:cstheme="minorHAnsi"/>
        </w:rPr>
        <w:t>активацией</w:t>
      </w:r>
      <w:r w:rsidR="00820F44">
        <w:rPr>
          <w:rFonts w:eastAsia="Calibri" w:cstheme="minorHAnsi"/>
        </w:rPr>
        <w:t xml:space="preserve"> </w:t>
      </w:r>
      <w:r w:rsidRPr="00820F44">
        <w:rPr>
          <w:rFonts w:eastAsia="Calibri" w:cstheme="minorHAnsi"/>
        </w:rPr>
        <w:t>каскада</w:t>
      </w:r>
      <w:r w:rsidR="00820F44">
        <w:rPr>
          <w:rFonts w:eastAsia="Calibri" w:cstheme="minorHAnsi"/>
        </w:rPr>
        <w:t xml:space="preserve"> </w:t>
      </w:r>
      <w:r w:rsidRPr="00820F44">
        <w:rPr>
          <w:rFonts w:eastAsia="Calibri" w:cstheme="minorHAnsi"/>
        </w:rPr>
        <w:t>свёртывания</w:t>
      </w:r>
      <w:r w:rsidR="00820F44">
        <w:rPr>
          <w:rFonts w:eastAsia="Calibri" w:cstheme="minorHAnsi"/>
        </w:rPr>
        <w:t xml:space="preserve"> </w:t>
      </w:r>
      <w:r w:rsidRPr="00820F44">
        <w:rPr>
          <w:rFonts w:eastAsia="Calibri" w:cstheme="minorHAnsi"/>
        </w:rPr>
        <w:t>тромбопластина</w:t>
      </w:r>
    </w:p>
    <w:p w14:paraId="7E615262" w14:textId="299DF90A" w:rsidR="00A268BF" w:rsidRPr="006D5FF4" w:rsidRDefault="00820F44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6D5FF4">
        <w:rPr>
          <w:rFonts w:eastAsia="Calibri" w:cstheme="minorHAnsi"/>
          <w:b/>
        </w:rPr>
        <w:t>В</w:t>
      </w:r>
      <w:r w:rsidR="00A268BF" w:rsidRPr="006D5FF4">
        <w:rPr>
          <w:rFonts w:eastAsia="Calibri" w:cstheme="minorHAnsi"/>
          <w:b/>
        </w:rPr>
        <w:t>се</w:t>
      </w:r>
      <w:r w:rsidRPr="006D5FF4">
        <w:rPr>
          <w:rFonts w:eastAsia="Calibri" w:cstheme="minorHAnsi"/>
          <w:b/>
        </w:rPr>
        <w:t xml:space="preserve"> </w:t>
      </w:r>
      <w:r w:rsidR="00A268BF" w:rsidRPr="006D5FF4">
        <w:rPr>
          <w:rFonts w:eastAsia="Calibri" w:cstheme="minorHAnsi"/>
          <w:b/>
        </w:rPr>
        <w:t>перечисленное</w:t>
      </w:r>
    </w:p>
    <w:p w14:paraId="76A26A37" w14:textId="77777777" w:rsidR="00A268BF" w:rsidRPr="00250628" w:rsidRDefault="00A268BF" w:rsidP="002A4ED2">
      <w:pPr>
        <w:widowControl w:val="0"/>
        <w:autoSpaceDE w:val="0"/>
        <w:autoSpaceDN w:val="0"/>
        <w:spacing w:after="0" w:line="276" w:lineRule="auto"/>
        <w:contextualSpacing/>
        <w:mirrorIndents/>
        <w:rPr>
          <w:rFonts w:eastAsia="Calibri" w:cstheme="minorHAnsi"/>
        </w:rPr>
      </w:pPr>
    </w:p>
    <w:p w14:paraId="4FD1C07B" w14:textId="77777777" w:rsidR="00A268BF" w:rsidRPr="00250628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3CD21C4E" w14:textId="7B8A91BF" w:rsidR="00A268BF" w:rsidRPr="00867B2B" w:rsidRDefault="00A268BF" w:rsidP="002A4ED2">
      <w:pPr>
        <w:widowControl w:val="0"/>
        <w:autoSpaceDE w:val="0"/>
        <w:autoSpaceDN w:val="0"/>
        <w:spacing w:after="0" w:line="276" w:lineRule="auto"/>
        <w:ind w:left="102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1542.</w:t>
      </w:r>
      <w:r w:rsidR="00966BBB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Укажите</w:t>
      </w:r>
      <w:r w:rsidR="00966BBB" w:rsidRPr="00867B2B">
        <w:rPr>
          <w:rFonts w:eastAsia="Calibri" w:cstheme="minorHAnsi"/>
          <w:u w:val="single"/>
        </w:rPr>
        <w:t xml:space="preserve"> </w:t>
      </w:r>
      <w:r w:rsidRPr="00867B2B">
        <w:rPr>
          <w:rFonts w:eastAsia="Calibri" w:cstheme="minorHAnsi"/>
          <w:u w:val="single"/>
        </w:rPr>
        <w:t>правильные</w:t>
      </w:r>
      <w:r w:rsidR="00966BBB" w:rsidRPr="00867B2B">
        <w:rPr>
          <w:rFonts w:eastAsia="Calibri" w:cstheme="minorHAnsi"/>
          <w:u w:val="single"/>
        </w:rPr>
        <w:t xml:space="preserve"> </w:t>
      </w:r>
      <w:proofErr w:type="gramStart"/>
      <w:r w:rsidRPr="00867B2B">
        <w:rPr>
          <w:rFonts w:eastAsia="Calibri" w:cstheme="minorHAnsi"/>
          <w:u w:val="single"/>
        </w:rPr>
        <w:t>утверждения:</w:t>
      </w:r>
      <w:r w:rsidR="00867B2B">
        <w:rPr>
          <w:rFonts w:eastAsia="Calibri" w:cstheme="minorHAnsi"/>
          <w:u w:val="single"/>
        </w:rPr>
        <w:t>+</w:t>
      </w:r>
      <w:proofErr w:type="gramEnd"/>
    </w:p>
    <w:p w14:paraId="6394AC35" w14:textId="2AEE68C0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5" w:after="0" w:line="276" w:lineRule="auto"/>
        <w:ind w:right="509" w:firstLine="0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все плазменные факторы свёртывания сохраняют активность в консервированной донорской</w:t>
      </w:r>
      <w:r w:rsidR="00966BB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крови</w:t>
      </w:r>
    </w:p>
    <w:p w14:paraId="599F5F38" w14:textId="557DA6FE" w:rsidR="00A268BF" w:rsidRPr="00211019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67" w:after="0" w:line="276" w:lineRule="auto"/>
        <w:ind w:left="219"/>
        <w:contextualSpacing/>
        <w:mirrorIndents/>
        <w:rPr>
          <w:rFonts w:eastAsia="Calibri" w:cstheme="minorHAnsi"/>
          <w:b/>
        </w:rPr>
      </w:pPr>
      <w:r w:rsidRPr="00211019">
        <w:rPr>
          <w:rFonts w:eastAsia="Calibri" w:cstheme="minorHAnsi"/>
          <w:b/>
        </w:rPr>
        <w:t>факторы</w:t>
      </w:r>
      <w:r w:rsidR="00966BBB" w:rsidRPr="00211019">
        <w:rPr>
          <w:rFonts w:eastAsia="Calibri" w:cstheme="minorHAnsi"/>
          <w:b/>
        </w:rPr>
        <w:t xml:space="preserve"> </w:t>
      </w:r>
      <w:r w:rsidRPr="00211019">
        <w:rPr>
          <w:rFonts w:eastAsia="Calibri" w:cstheme="minorHAnsi"/>
          <w:b/>
        </w:rPr>
        <w:t>V</w:t>
      </w:r>
      <w:r w:rsidR="00966BBB" w:rsidRPr="00211019">
        <w:rPr>
          <w:rFonts w:eastAsia="Calibri" w:cstheme="minorHAnsi"/>
          <w:b/>
        </w:rPr>
        <w:t xml:space="preserve"> </w:t>
      </w:r>
      <w:r w:rsidRPr="00211019">
        <w:rPr>
          <w:rFonts w:eastAsia="Calibri" w:cstheme="minorHAnsi"/>
          <w:b/>
        </w:rPr>
        <w:t>и</w:t>
      </w:r>
      <w:r w:rsidR="00966BBB" w:rsidRPr="00211019">
        <w:rPr>
          <w:rFonts w:eastAsia="Calibri" w:cstheme="minorHAnsi"/>
          <w:b/>
        </w:rPr>
        <w:t xml:space="preserve"> </w:t>
      </w:r>
      <w:r w:rsidRPr="00211019">
        <w:rPr>
          <w:rFonts w:eastAsia="Calibri" w:cstheme="minorHAnsi"/>
          <w:b/>
        </w:rPr>
        <w:t>VII</w:t>
      </w:r>
      <w:r w:rsidR="00966BBB" w:rsidRPr="00211019">
        <w:rPr>
          <w:rFonts w:eastAsia="Calibri" w:cstheme="minorHAnsi"/>
          <w:b/>
        </w:rPr>
        <w:t xml:space="preserve"> </w:t>
      </w:r>
      <w:r w:rsidRPr="00211019">
        <w:rPr>
          <w:rFonts w:eastAsia="Calibri" w:cstheme="minorHAnsi"/>
          <w:b/>
        </w:rPr>
        <w:t>снижают</w:t>
      </w:r>
      <w:r w:rsidR="00966BBB" w:rsidRPr="00211019">
        <w:rPr>
          <w:rFonts w:eastAsia="Calibri" w:cstheme="minorHAnsi"/>
          <w:b/>
        </w:rPr>
        <w:t xml:space="preserve"> </w:t>
      </w:r>
      <w:r w:rsidRPr="00211019">
        <w:rPr>
          <w:rFonts w:eastAsia="Calibri" w:cstheme="minorHAnsi"/>
          <w:b/>
        </w:rPr>
        <w:t>активность</w:t>
      </w:r>
      <w:r w:rsidR="00966BBB" w:rsidRPr="00211019">
        <w:rPr>
          <w:rFonts w:eastAsia="Calibri" w:cstheme="minorHAnsi"/>
          <w:b/>
        </w:rPr>
        <w:t xml:space="preserve"> </w:t>
      </w:r>
      <w:r w:rsidRPr="00211019">
        <w:rPr>
          <w:rFonts w:eastAsia="Calibri" w:cstheme="minorHAnsi"/>
          <w:b/>
        </w:rPr>
        <w:t>в</w:t>
      </w:r>
      <w:r w:rsidR="00966BBB" w:rsidRPr="00211019">
        <w:rPr>
          <w:rFonts w:eastAsia="Calibri" w:cstheme="minorHAnsi"/>
          <w:b/>
        </w:rPr>
        <w:t xml:space="preserve"> </w:t>
      </w:r>
      <w:r w:rsidRPr="00211019">
        <w:rPr>
          <w:rFonts w:eastAsia="Calibri" w:cstheme="minorHAnsi"/>
          <w:b/>
        </w:rPr>
        <w:t>процессе</w:t>
      </w:r>
      <w:r w:rsidR="00966BBB" w:rsidRPr="00211019">
        <w:rPr>
          <w:rFonts w:eastAsia="Calibri" w:cstheme="minorHAnsi"/>
          <w:b/>
        </w:rPr>
        <w:t xml:space="preserve"> </w:t>
      </w:r>
      <w:r w:rsidRPr="00211019">
        <w:rPr>
          <w:rFonts w:eastAsia="Calibri" w:cstheme="minorHAnsi"/>
          <w:b/>
        </w:rPr>
        <w:t>хранения</w:t>
      </w:r>
      <w:r w:rsidR="00966BBB" w:rsidRPr="00211019">
        <w:rPr>
          <w:rFonts w:eastAsia="Calibri" w:cstheme="minorHAnsi"/>
          <w:b/>
        </w:rPr>
        <w:t xml:space="preserve"> </w:t>
      </w:r>
      <w:r w:rsidRPr="00211019">
        <w:rPr>
          <w:rFonts w:eastAsia="Calibri" w:cstheme="minorHAnsi"/>
          <w:b/>
        </w:rPr>
        <w:t>донорской</w:t>
      </w:r>
      <w:r w:rsidR="00966BBB" w:rsidRPr="00211019">
        <w:rPr>
          <w:rFonts w:eastAsia="Calibri" w:cstheme="minorHAnsi"/>
          <w:b/>
        </w:rPr>
        <w:t xml:space="preserve"> </w:t>
      </w:r>
      <w:r w:rsidRPr="00211019">
        <w:rPr>
          <w:rFonts w:eastAsia="Calibri" w:cstheme="minorHAnsi"/>
          <w:b/>
        </w:rPr>
        <w:t>крови</w:t>
      </w:r>
    </w:p>
    <w:p w14:paraId="5214CBBF" w14:textId="6DE53C85" w:rsidR="00A268BF" w:rsidRPr="00250628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0" w:after="0" w:line="276" w:lineRule="auto"/>
        <w:ind w:left="219"/>
        <w:contextualSpacing/>
        <w:mirrorIndents/>
        <w:rPr>
          <w:rFonts w:eastAsia="Calibri" w:cstheme="minorHAnsi"/>
        </w:rPr>
      </w:pPr>
      <w:r w:rsidRPr="00250628">
        <w:rPr>
          <w:rFonts w:eastAsia="Calibri" w:cstheme="minorHAnsi"/>
        </w:rPr>
        <w:t>факторыV</w:t>
      </w:r>
      <w:r w:rsidR="00966BB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и</w:t>
      </w:r>
      <w:r w:rsidR="00966BB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VII</w:t>
      </w:r>
      <w:r w:rsidR="00966BB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несохраняют</w:t>
      </w:r>
      <w:r w:rsidR="00966BB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активность в</w:t>
      </w:r>
      <w:r w:rsidR="00966BBB">
        <w:rPr>
          <w:rFonts w:eastAsia="Calibri" w:cstheme="minorHAnsi"/>
        </w:rPr>
        <w:t xml:space="preserve"> </w:t>
      </w:r>
      <w:r w:rsidRPr="00250628">
        <w:rPr>
          <w:rFonts w:eastAsia="Calibri" w:cstheme="minorHAnsi"/>
        </w:rPr>
        <w:t>свежезамороженной плазме</w:t>
      </w:r>
    </w:p>
    <w:p w14:paraId="02D94784" w14:textId="0E065416" w:rsidR="00A268BF" w:rsidRDefault="00A268BF" w:rsidP="002A4ED2">
      <w:pPr>
        <w:widowControl w:val="0"/>
        <w:numPr>
          <w:ilvl w:val="0"/>
          <w:numId w:val="20"/>
        </w:numPr>
        <w:tabs>
          <w:tab w:val="left" w:pos="220"/>
        </w:tabs>
        <w:autoSpaceDE w:val="0"/>
        <w:autoSpaceDN w:val="0"/>
        <w:spacing w:before="184" w:after="0" w:line="276" w:lineRule="auto"/>
        <w:ind w:left="219"/>
        <w:contextualSpacing/>
        <w:mirrorIndents/>
        <w:rPr>
          <w:rFonts w:eastAsia="Calibri" w:cstheme="minorHAnsi"/>
        </w:rPr>
      </w:pPr>
      <w:r w:rsidRPr="00966BBB">
        <w:rPr>
          <w:rFonts w:eastAsia="Calibri" w:cstheme="minorHAnsi"/>
        </w:rPr>
        <w:t>добавлениек</w:t>
      </w:r>
      <w:r w:rsidR="00966BBB">
        <w:rPr>
          <w:rFonts w:eastAsia="Calibri" w:cstheme="minorHAnsi"/>
        </w:rPr>
        <w:t xml:space="preserve"> </w:t>
      </w:r>
      <w:r w:rsidRPr="00966BBB">
        <w:rPr>
          <w:rFonts w:eastAsia="Calibri" w:cstheme="minorHAnsi"/>
        </w:rPr>
        <w:t>онсерванта</w:t>
      </w:r>
      <w:r w:rsidR="00966BBB">
        <w:rPr>
          <w:rFonts w:eastAsia="Calibri" w:cstheme="minorHAnsi"/>
        </w:rPr>
        <w:t xml:space="preserve"> </w:t>
      </w:r>
      <w:r w:rsidRPr="00966BBB">
        <w:rPr>
          <w:rFonts w:eastAsia="Calibri" w:cstheme="minorHAnsi"/>
        </w:rPr>
        <w:t>делает</w:t>
      </w:r>
      <w:r w:rsidR="00966BBB">
        <w:rPr>
          <w:rFonts w:eastAsia="Calibri" w:cstheme="minorHAnsi"/>
        </w:rPr>
        <w:t xml:space="preserve"> </w:t>
      </w:r>
      <w:r w:rsidRPr="00966BBB">
        <w:rPr>
          <w:rFonts w:eastAsia="Calibri" w:cstheme="minorHAnsi"/>
        </w:rPr>
        <w:t>реакцию</w:t>
      </w:r>
      <w:r w:rsidR="00966BBB">
        <w:rPr>
          <w:rFonts w:eastAsia="Calibri" w:cstheme="minorHAnsi"/>
        </w:rPr>
        <w:t xml:space="preserve"> </w:t>
      </w:r>
      <w:r w:rsidRPr="00966BBB">
        <w:rPr>
          <w:rFonts w:eastAsia="Calibri" w:cstheme="minorHAnsi"/>
        </w:rPr>
        <w:t>консервированной</w:t>
      </w:r>
      <w:r w:rsidR="00966BBB">
        <w:rPr>
          <w:rFonts w:eastAsia="Calibri" w:cstheme="minorHAnsi"/>
        </w:rPr>
        <w:t xml:space="preserve"> </w:t>
      </w:r>
      <w:r w:rsidRPr="00966BBB">
        <w:rPr>
          <w:rFonts w:eastAsia="Calibri" w:cstheme="minorHAnsi"/>
        </w:rPr>
        <w:t>крови</w:t>
      </w:r>
      <w:r w:rsidR="00966BBB">
        <w:rPr>
          <w:rFonts w:eastAsia="Calibri" w:cstheme="minorHAnsi"/>
        </w:rPr>
        <w:t xml:space="preserve"> </w:t>
      </w:r>
      <w:r w:rsidRPr="00966BBB">
        <w:rPr>
          <w:rFonts w:eastAsia="Calibri" w:cstheme="minorHAnsi"/>
        </w:rPr>
        <w:t>щелочной</w:t>
      </w:r>
    </w:p>
    <w:p w14:paraId="23D481AC" w14:textId="2A7F675F" w:rsidR="00867B2B" w:rsidRPr="00867B2B" w:rsidRDefault="00867B2B" w:rsidP="00867B2B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</w:p>
    <w:p w14:paraId="74AD70B7" w14:textId="3B316B34" w:rsidR="00867B2B" w:rsidRPr="00867B2B" w:rsidRDefault="00867B2B" w:rsidP="00867B2B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u w:val="single"/>
        </w:rPr>
      </w:pPr>
      <w:r w:rsidRPr="00867B2B">
        <w:rPr>
          <w:rFonts w:eastAsia="Calibri" w:cstheme="minorHAnsi"/>
          <w:u w:val="single"/>
        </w:rPr>
        <w:t>1543. при травме и поражении локтевого нерва кисть принимает вид</w:t>
      </w:r>
      <w:r>
        <w:rPr>
          <w:rFonts w:eastAsia="Calibri" w:cstheme="minorHAnsi"/>
          <w:u w:val="single"/>
        </w:rPr>
        <w:t>+</w:t>
      </w:r>
    </w:p>
    <w:p w14:paraId="2D4F0858" w14:textId="674415C0" w:rsidR="00867B2B" w:rsidRDefault="00867B2B" w:rsidP="00867B2B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>
        <w:rPr>
          <w:rFonts w:eastAsia="Calibri" w:cstheme="minorHAnsi"/>
        </w:rPr>
        <w:t>- обезьяньей кисти</w:t>
      </w:r>
    </w:p>
    <w:p w14:paraId="3A034B3B" w14:textId="3933CB55" w:rsidR="00867B2B" w:rsidRPr="00867B2B" w:rsidRDefault="00867B2B" w:rsidP="00867B2B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  <w:b/>
        </w:rPr>
      </w:pPr>
      <w:r w:rsidRPr="00867B2B">
        <w:rPr>
          <w:rFonts w:eastAsia="Calibri" w:cstheme="minorHAnsi"/>
          <w:b/>
        </w:rPr>
        <w:t>-когтеобразной кисти</w:t>
      </w:r>
    </w:p>
    <w:p w14:paraId="130C508D" w14:textId="113BD520" w:rsidR="00867B2B" w:rsidRDefault="00867B2B" w:rsidP="00867B2B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>
        <w:rPr>
          <w:rFonts w:eastAsia="Calibri" w:cstheme="minorHAnsi"/>
        </w:rPr>
        <w:t>-свисающей кисти</w:t>
      </w:r>
    </w:p>
    <w:p w14:paraId="3F6BDCBB" w14:textId="765BCF6C" w:rsidR="00867B2B" w:rsidRPr="00250628" w:rsidRDefault="00867B2B" w:rsidP="00867B2B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  <w:r>
        <w:rPr>
          <w:rFonts w:eastAsia="Calibri" w:cstheme="minorHAnsi"/>
        </w:rPr>
        <w:t>-акушерской кисти</w:t>
      </w:r>
    </w:p>
    <w:p w14:paraId="6499405C" w14:textId="0E199C52" w:rsidR="00A268BF" w:rsidRDefault="00A268BF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</w:p>
    <w:p w14:paraId="078EB076" w14:textId="63CCDEC3" w:rsidR="00F642E8" w:rsidRPr="00EB180B" w:rsidRDefault="00F642E8" w:rsidP="002A4ED2">
      <w:pPr>
        <w:widowControl w:val="0"/>
        <w:autoSpaceDE w:val="0"/>
        <w:autoSpaceDN w:val="0"/>
        <w:spacing w:before="9" w:after="0" w:line="276" w:lineRule="auto"/>
        <w:contextualSpacing/>
        <w:mirrorIndents/>
        <w:rPr>
          <w:rFonts w:eastAsia="Calibri" w:cstheme="minorHAnsi"/>
        </w:rPr>
      </w:pPr>
      <w:r>
        <w:rPr>
          <w:rFonts w:eastAsia="Calibri" w:cstheme="minorHAnsi"/>
        </w:rPr>
        <w:t xml:space="preserve">Трудной считается интубация, когда врачу не удается провести манипуляцию: </w:t>
      </w:r>
      <w:r w:rsidRPr="00211019">
        <w:rPr>
          <w:rFonts w:eastAsia="Calibri" w:cstheme="minorHAnsi"/>
          <w:b/>
        </w:rPr>
        <w:t>более 3-х раз</w:t>
      </w:r>
      <w:r w:rsidRPr="00211019">
        <w:rPr>
          <w:rFonts w:eastAsia="Calibri" w:cstheme="minorHAnsi"/>
        </w:rPr>
        <w:t xml:space="preserve"> </w:t>
      </w:r>
    </w:p>
    <w:p w14:paraId="6646E61C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48F6A51A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3928A39F" w14:textId="77777777" w:rsidR="00A268BF" w:rsidRPr="00EB180B" w:rsidRDefault="00A268BF" w:rsidP="002A4ED2">
      <w:pPr>
        <w:widowControl w:val="0"/>
        <w:tabs>
          <w:tab w:val="left" w:pos="220"/>
        </w:tabs>
        <w:autoSpaceDE w:val="0"/>
        <w:autoSpaceDN w:val="0"/>
        <w:spacing w:before="184" w:after="0" w:line="276" w:lineRule="auto"/>
        <w:contextualSpacing/>
        <w:mirrorIndents/>
        <w:rPr>
          <w:rFonts w:eastAsia="Calibri" w:cstheme="minorHAnsi"/>
        </w:rPr>
      </w:pPr>
    </w:p>
    <w:p w14:paraId="6719E80C" w14:textId="77777777" w:rsidR="00A268BF" w:rsidRPr="00EB180B" w:rsidRDefault="00A268BF" w:rsidP="002A4ED2">
      <w:pPr>
        <w:spacing w:line="276" w:lineRule="auto"/>
        <w:contextualSpacing/>
        <w:mirrorIndents/>
        <w:rPr>
          <w:rFonts w:cstheme="minorHAnsi"/>
        </w:rPr>
      </w:pPr>
    </w:p>
    <w:sectPr w:rsidR="00A268BF" w:rsidRPr="00EB18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7"/>
    <w:multiLevelType w:val="hybridMultilevel"/>
    <w:tmpl w:val="FFFFFFFF"/>
    <w:lvl w:ilvl="0" w:tplc="F1F6F25A">
      <w:numFmt w:val="bullet"/>
      <w:lvlText w:val="-"/>
      <w:lvlJc w:val="left"/>
      <w:pPr>
        <w:ind w:left="102" w:hanging="118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E93E714E">
      <w:numFmt w:val="bullet"/>
      <w:lvlText w:val="•"/>
      <w:lvlJc w:val="left"/>
      <w:pPr>
        <w:ind w:left="1046" w:hanging="118"/>
      </w:pPr>
      <w:rPr>
        <w:rFonts w:hint="default"/>
        <w:lang w:val="ru-RU" w:eastAsia="en-US" w:bidi="ar-SA"/>
      </w:rPr>
    </w:lvl>
    <w:lvl w:ilvl="2" w:tplc="308A8F74">
      <w:numFmt w:val="bullet"/>
      <w:lvlText w:val="•"/>
      <w:lvlJc w:val="left"/>
      <w:pPr>
        <w:ind w:left="1993" w:hanging="118"/>
      </w:pPr>
      <w:rPr>
        <w:rFonts w:hint="default"/>
        <w:lang w:val="ru-RU" w:eastAsia="en-US" w:bidi="ar-SA"/>
      </w:rPr>
    </w:lvl>
    <w:lvl w:ilvl="3" w:tplc="D996E02E">
      <w:numFmt w:val="bullet"/>
      <w:lvlText w:val="•"/>
      <w:lvlJc w:val="left"/>
      <w:pPr>
        <w:ind w:left="2939" w:hanging="118"/>
      </w:pPr>
      <w:rPr>
        <w:rFonts w:hint="default"/>
        <w:lang w:val="ru-RU" w:eastAsia="en-US" w:bidi="ar-SA"/>
      </w:rPr>
    </w:lvl>
    <w:lvl w:ilvl="4" w:tplc="0470AA8A">
      <w:numFmt w:val="bullet"/>
      <w:lvlText w:val="•"/>
      <w:lvlJc w:val="left"/>
      <w:pPr>
        <w:ind w:left="3886" w:hanging="118"/>
      </w:pPr>
      <w:rPr>
        <w:rFonts w:hint="default"/>
        <w:lang w:val="ru-RU" w:eastAsia="en-US" w:bidi="ar-SA"/>
      </w:rPr>
    </w:lvl>
    <w:lvl w:ilvl="5" w:tplc="04405802">
      <w:numFmt w:val="bullet"/>
      <w:lvlText w:val="•"/>
      <w:lvlJc w:val="left"/>
      <w:pPr>
        <w:ind w:left="4833" w:hanging="118"/>
      </w:pPr>
      <w:rPr>
        <w:rFonts w:hint="default"/>
        <w:lang w:val="ru-RU" w:eastAsia="en-US" w:bidi="ar-SA"/>
      </w:rPr>
    </w:lvl>
    <w:lvl w:ilvl="6" w:tplc="AFCA544C">
      <w:numFmt w:val="bullet"/>
      <w:lvlText w:val="•"/>
      <w:lvlJc w:val="left"/>
      <w:pPr>
        <w:ind w:left="5779" w:hanging="118"/>
      </w:pPr>
      <w:rPr>
        <w:rFonts w:hint="default"/>
        <w:lang w:val="ru-RU" w:eastAsia="en-US" w:bidi="ar-SA"/>
      </w:rPr>
    </w:lvl>
    <w:lvl w:ilvl="7" w:tplc="4C826590">
      <w:numFmt w:val="bullet"/>
      <w:lvlText w:val="•"/>
      <w:lvlJc w:val="left"/>
      <w:pPr>
        <w:ind w:left="6726" w:hanging="118"/>
      </w:pPr>
      <w:rPr>
        <w:rFonts w:hint="default"/>
        <w:lang w:val="ru-RU" w:eastAsia="en-US" w:bidi="ar-SA"/>
      </w:rPr>
    </w:lvl>
    <w:lvl w:ilvl="8" w:tplc="D9D2F2BE">
      <w:numFmt w:val="bullet"/>
      <w:lvlText w:val="•"/>
      <w:lvlJc w:val="left"/>
      <w:pPr>
        <w:ind w:left="7673" w:hanging="118"/>
      </w:pPr>
      <w:rPr>
        <w:rFonts w:hint="default"/>
        <w:lang w:val="ru-RU" w:eastAsia="en-US" w:bidi="ar-SA"/>
      </w:rPr>
    </w:lvl>
  </w:abstractNum>
  <w:abstractNum w:abstractNumId="1" w15:restartNumberingAfterBreak="0">
    <w:nsid w:val="078E03BF"/>
    <w:multiLevelType w:val="hybridMultilevel"/>
    <w:tmpl w:val="A87E9AD8"/>
    <w:lvl w:ilvl="0" w:tplc="BEA42A9A">
      <w:start w:val="956"/>
      <w:numFmt w:val="decimal"/>
      <w:lvlText w:val="%1."/>
      <w:lvlJc w:val="left"/>
      <w:pPr>
        <w:ind w:left="543" w:hanging="442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ru-RU" w:eastAsia="en-US" w:bidi="ar-SA"/>
      </w:rPr>
    </w:lvl>
    <w:lvl w:ilvl="1" w:tplc="C3981F7C">
      <w:numFmt w:val="bullet"/>
      <w:lvlText w:val="•"/>
      <w:lvlJc w:val="left"/>
      <w:pPr>
        <w:ind w:left="1442" w:hanging="442"/>
      </w:pPr>
      <w:rPr>
        <w:rFonts w:hint="default"/>
        <w:lang w:val="ru-RU" w:eastAsia="en-US" w:bidi="ar-SA"/>
      </w:rPr>
    </w:lvl>
    <w:lvl w:ilvl="2" w:tplc="323A378E">
      <w:numFmt w:val="bullet"/>
      <w:lvlText w:val="•"/>
      <w:lvlJc w:val="left"/>
      <w:pPr>
        <w:ind w:left="2345" w:hanging="442"/>
      </w:pPr>
      <w:rPr>
        <w:rFonts w:hint="default"/>
        <w:lang w:val="ru-RU" w:eastAsia="en-US" w:bidi="ar-SA"/>
      </w:rPr>
    </w:lvl>
    <w:lvl w:ilvl="3" w:tplc="8A2E6F02">
      <w:numFmt w:val="bullet"/>
      <w:lvlText w:val="•"/>
      <w:lvlJc w:val="left"/>
      <w:pPr>
        <w:ind w:left="3247" w:hanging="442"/>
      </w:pPr>
      <w:rPr>
        <w:rFonts w:hint="default"/>
        <w:lang w:val="ru-RU" w:eastAsia="en-US" w:bidi="ar-SA"/>
      </w:rPr>
    </w:lvl>
    <w:lvl w:ilvl="4" w:tplc="176E3C68">
      <w:numFmt w:val="bullet"/>
      <w:lvlText w:val="•"/>
      <w:lvlJc w:val="left"/>
      <w:pPr>
        <w:ind w:left="4150" w:hanging="442"/>
      </w:pPr>
      <w:rPr>
        <w:rFonts w:hint="default"/>
        <w:lang w:val="ru-RU" w:eastAsia="en-US" w:bidi="ar-SA"/>
      </w:rPr>
    </w:lvl>
    <w:lvl w:ilvl="5" w:tplc="E3D614F6">
      <w:numFmt w:val="bullet"/>
      <w:lvlText w:val="•"/>
      <w:lvlJc w:val="left"/>
      <w:pPr>
        <w:ind w:left="5053" w:hanging="442"/>
      </w:pPr>
      <w:rPr>
        <w:rFonts w:hint="default"/>
        <w:lang w:val="ru-RU" w:eastAsia="en-US" w:bidi="ar-SA"/>
      </w:rPr>
    </w:lvl>
    <w:lvl w:ilvl="6" w:tplc="9E5CA86A">
      <w:numFmt w:val="bullet"/>
      <w:lvlText w:val="•"/>
      <w:lvlJc w:val="left"/>
      <w:pPr>
        <w:ind w:left="5955" w:hanging="442"/>
      </w:pPr>
      <w:rPr>
        <w:rFonts w:hint="default"/>
        <w:lang w:val="ru-RU" w:eastAsia="en-US" w:bidi="ar-SA"/>
      </w:rPr>
    </w:lvl>
    <w:lvl w:ilvl="7" w:tplc="8E0CD624">
      <w:numFmt w:val="bullet"/>
      <w:lvlText w:val="•"/>
      <w:lvlJc w:val="left"/>
      <w:pPr>
        <w:ind w:left="6858" w:hanging="442"/>
      </w:pPr>
      <w:rPr>
        <w:rFonts w:hint="default"/>
        <w:lang w:val="ru-RU" w:eastAsia="en-US" w:bidi="ar-SA"/>
      </w:rPr>
    </w:lvl>
    <w:lvl w:ilvl="8" w:tplc="B7C21A0E">
      <w:numFmt w:val="bullet"/>
      <w:lvlText w:val="•"/>
      <w:lvlJc w:val="left"/>
      <w:pPr>
        <w:ind w:left="7761" w:hanging="442"/>
      </w:pPr>
      <w:rPr>
        <w:rFonts w:hint="default"/>
        <w:lang w:val="ru-RU" w:eastAsia="en-US" w:bidi="ar-SA"/>
      </w:rPr>
    </w:lvl>
  </w:abstractNum>
  <w:abstractNum w:abstractNumId="2" w15:restartNumberingAfterBreak="0">
    <w:nsid w:val="07CE1F73"/>
    <w:multiLevelType w:val="hybridMultilevel"/>
    <w:tmpl w:val="7DC43248"/>
    <w:lvl w:ilvl="0" w:tplc="65DE5032">
      <w:numFmt w:val="bullet"/>
      <w:lvlText w:val="—"/>
      <w:lvlJc w:val="left"/>
      <w:pPr>
        <w:ind w:left="351" w:hanging="250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DD187A7C">
      <w:numFmt w:val="bullet"/>
      <w:lvlText w:val="•"/>
      <w:lvlJc w:val="left"/>
      <w:pPr>
        <w:ind w:left="1280" w:hanging="250"/>
      </w:pPr>
      <w:rPr>
        <w:rFonts w:hint="default"/>
        <w:lang w:val="ru-RU" w:eastAsia="en-US" w:bidi="ar-SA"/>
      </w:rPr>
    </w:lvl>
    <w:lvl w:ilvl="2" w:tplc="5AEC62E2">
      <w:numFmt w:val="bullet"/>
      <w:lvlText w:val="•"/>
      <w:lvlJc w:val="left"/>
      <w:pPr>
        <w:ind w:left="2201" w:hanging="250"/>
      </w:pPr>
      <w:rPr>
        <w:rFonts w:hint="default"/>
        <w:lang w:val="ru-RU" w:eastAsia="en-US" w:bidi="ar-SA"/>
      </w:rPr>
    </w:lvl>
    <w:lvl w:ilvl="3" w:tplc="E8D82300">
      <w:numFmt w:val="bullet"/>
      <w:lvlText w:val="•"/>
      <w:lvlJc w:val="left"/>
      <w:pPr>
        <w:ind w:left="3121" w:hanging="250"/>
      </w:pPr>
      <w:rPr>
        <w:rFonts w:hint="default"/>
        <w:lang w:val="ru-RU" w:eastAsia="en-US" w:bidi="ar-SA"/>
      </w:rPr>
    </w:lvl>
    <w:lvl w:ilvl="4" w:tplc="2364F66A">
      <w:numFmt w:val="bullet"/>
      <w:lvlText w:val="•"/>
      <w:lvlJc w:val="left"/>
      <w:pPr>
        <w:ind w:left="4042" w:hanging="250"/>
      </w:pPr>
      <w:rPr>
        <w:rFonts w:hint="default"/>
        <w:lang w:val="ru-RU" w:eastAsia="en-US" w:bidi="ar-SA"/>
      </w:rPr>
    </w:lvl>
    <w:lvl w:ilvl="5" w:tplc="06C6545A">
      <w:numFmt w:val="bullet"/>
      <w:lvlText w:val="•"/>
      <w:lvlJc w:val="left"/>
      <w:pPr>
        <w:ind w:left="4963" w:hanging="250"/>
      </w:pPr>
      <w:rPr>
        <w:rFonts w:hint="default"/>
        <w:lang w:val="ru-RU" w:eastAsia="en-US" w:bidi="ar-SA"/>
      </w:rPr>
    </w:lvl>
    <w:lvl w:ilvl="6" w:tplc="5FD0138C">
      <w:numFmt w:val="bullet"/>
      <w:lvlText w:val="•"/>
      <w:lvlJc w:val="left"/>
      <w:pPr>
        <w:ind w:left="5883" w:hanging="250"/>
      </w:pPr>
      <w:rPr>
        <w:rFonts w:hint="default"/>
        <w:lang w:val="ru-RU" w:eastAsia="en-US" w:bidi="ar-SA"/>
      </w:rPr>
    </w:lvl>
    <w:lvl w:ilvl="7" w:tplc="3B14D44E">
      <w:numFmt w:val="bullet"/>
      <w:lvlText w:val="•"/>
      <w:lvlJc w:val="left"/>
      <w:pPr>
        <w:ind w:left="6804" w:hanging="250"/>
      </w:pPr>
      <w:rPr>
        <w:rFonts w:hint="default"/>
        <w:lang w:val="ru-RU" w:eastAsia="en-US" w:bidi="ar-SA"/>
      </w:rPr>
    </w:lvl>
    <w:lvl w:ilvl="8" w:tplc="4EF8FAC6">
      <w:numFmt w:val="bullet"/>
      <w:lvlText w:val="•"/>
      <w:lvlJc w:val="left"/>
      <w:pPr>
        <w:ind w:left="7725" w:hanging="250"/>
      </w:pPr>
      <w:rPr>
        <w:rFonts w:hint="default"/>
        <w:lang w:val="ru-RU" w:eastAsia="en-US" w:bidi="ar-SA"/>
      </w:rPr>
    </w:lvl>
  </w:abstractNum>
  <w:abstractNum w:abstractNumId="3" w15:restartNumberingAfterBreak="0">
    <w:nsid w:val="0A96410B"/>
    <w:multiLevelType w:val="hybridMultilevel"/>
    <w:tmpl w:val="063C845E"/>
    <w:lvl w:ilvl="0" w:tplc="AB068794">
      <w:start w:val="1"/>
      <w:numFmt w:val="decimal"/>
      <w:lvlText w:val="%1."/>
      <w:lvlJc w:val="left"/>
      <w:pPr>
        <w:ind w:left="102" w:hanging="219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ACE0AEB2">
      <w:numFmt w:val="bullet"/>
      <w:lvlText w:val="•"/>
      <w:lvlJc w:val="left"/>
      <w:pPr>
        <w:ind w:left="1046" w:hanging="219"/>
      </w:pPr>
      <w:rPr>
        <w:rFonts w:hint="default"/>
        <w:lang w:val="ru-RU" w:eastAsia="en-US" w:bidi="ar-SA"/>
      </w:rPr>
    </w:lvl>
    <w:lvl w:ilvl="2" w:tplc="5A0E2E04">
      <w:numFmt w:val="bullet"/>
      <w:lvlText w:val="•"/>
      <w:lvlJc w:val="left"/>
      <w:pPr>
        <w:ind w:left="1993" w:hanging="219"/>
      </w:pPr>
      <w:rPr>
        <w:rFonts w:hint="default"/>
        <w:lang w:val="ru-RU" w:eastAsia="en-US" w:bidi="ar-SA"/>
      </w:rPr>
    </w:lvl>
    <w:lvl w:ilvl="3" w:tplc="D8E6AA20">
      <w:numFmt w:val="bullet"/>
      <w:lvlText w:val="•"/>
      <w:lvlJc w:val="left"/>
      <w:pPr>
        <w:ind w:left="2939" w:hanging="219"/>
      </w:pPr>
      <w:rPr>
        <w:rFonts w:hint="default"/>
        <w:lang w:val="ru-RU" w:eastAsia="en-US" w:bidi="ar-SA"/>
      </w:rPr>
    </w:lvl>
    <w:lvl w:ilvl="4" w:tplc="175687F6">
      <w:numFmt w:val="bullet"/>
      <w:lvlText w:val="•"/>
      <w:lvlJc w:val="left"/>
      <w:pPr>
        <w:ind w:left="3886" w:hanging="219"/>
      </w:pPr>
      <w:rPr>
        <w:rFonts w:hint="default"/>
        <w:lang w:val="ru-RU" w:eastAsia="en-US" w:bidi="ar-SA"/>
      </w:rPr>
    </w:lvl>
    <w:lvl w:ilvl="5" w:tplc="4A2AC598">
      <w:numFmt w:val="bullet"/>
      <w:lvlText w:val="•"/>
      <w:lvlJc w:val="left"/>
      <w:pPr>
        <w:ind w:left="4833" w:hanging="219"/>
      </w:pPr>
      <w:rPr>
        <w:rFonts w:hint="default"/>
        <w:lang w:val="ru-RU" w:eastAsia="en-US" w:bidi="ar-SA"/>
      </w:rPr>
    </w:lvl>
    <w:lvl w:ilvl="6" w:tplc="0DC2248E">
      <w:numFmt w:val="bullet"/>
      <w:lvlText w:val="•"/>
      <w:lvlJc w:val="left"/>
      <w:pPr>
        <w:ind w:left="5779" w:hanging="219"/>
      </w:pPr>
      <w:rPr>
        <w:rFonts w:hint="default"/>
        <w:lang w:val="ru-RU" w:eastAsia="en-US" w:bidi="ar-SA"/>
      </w:rPr>
    </w:lvl>
    <w:lvl w:ilvl="7" w:tplc="D5FEEDF6">
      <w:numFmt w:val="bullet"/>
      <w:lvlText w:val="•"/>
      <w:lvlJc w:val="left"/>
      <w:pPr>
        <w:ind w:left="6726" w:hanging="219"/>
      </w:pPr>
      <w:rPr>
        <w:rFonts w:hint="default"/>
        <w:lang w:val="ru-RU" w:eastAsia="en-US" w:bidi="ar-SA"/>
      </w:rPr>
    </w:lvl>
    <w:lvl w:ilvl="8" w:tplc="BE10E2BA">
      <w:numFmt w:val="bullet"/>
      <w:lvlText w:val="•"/>
      <w:lvlJc w:val="left"/>
      <w:pPr>
        <w:ind w:left="7673" w:hanging="219"/>
      </w:pPr>
      <w:rPr>
        <w:rFonts w:hint="default"/>
        <w:lang w:val="ru-RU" w:eastAsia="en-US" w:bidi="ar-SA"/>
      </w:rPr>
    </w:lvl>
  </w:abstractNum>
  <w:abstractNum w:abstractNumId="4" w15:restartNumberingAfterBreak="0">
    <w:nsid w:val="10DA2799"/>
    <w:multiLevelType w:val="hybridMultilevel"/>
    <w:tmpl w:val="878C9D08"/>
    <w:lvl w:ilvl="0" w:tplc="E46CB006">
      <w:start w:val="868"/>
      <w:numFmt w:val="decimal"/>
      <w:lvlText w:val="%1."/>
      <w:lvlJc w:val="left"/>
      <w:pPr>
        <w:ind w:left="543" w:hanging="442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ru-RU" w:eastAsia="en-US" w:bidi="ar-SA"/>
      </w:rPr>
    </w:lvl>
    <w:lvl w:ilvl="1" w:tplc="751C1DC2">
      <w:numFmt w:val="bullet"/>
      <w:lvlText w:val="•"/>
      <w:lvlJc w:val="left"/>
      <w:pPr>
        <w:ind w:left="1442" w:hanging="442"/>
      </w:pPr>
      <w:rPr>
        <w:rFonts w:hint="default"/>
        <w:lang w:val="ru-RU" w:eastAsia="en-US" w:bidi="ar-SA"/>
      </w:rPr>
    </w:lvl>
    <w:lvl w:ilvl="2" w:tplc="E6D2C46E">
      <w:numFmt w:val="bullet"/>
      <w:lvlText w:val="•"/>
      <w:lvlJc w:val="left"/>
      <w:pPr>
        <w:ind w:left="2345" w:hanging="442"/>
      </w:pPr>
      <w:rPr>
        <w:rFonts w:hint="default"/>
        <w:lang w:val="ru-RU" w:eastAsia="en-US" w:bidi="ar-SA"/>
      </w:rPr>
    </w:lvl>
    <w:lvl w:ilvl="3" w:tplc="5E9AAB24">
      <w:numFmt w:val="bullet"/>
      <w:lvlText w:val="•"/>
      <w:lvlJc w:val="left"/>
      <w:pPr>
        <w:ind w:left="3247" w:hanging="442"/>
      </w:pPr>
      <w:rPr>
        <w:rFonts w:hint="default"/>
        <w:lang w:val="ru-RU" w:eastAsia="en-US" w:bidi="ar-SA"/>
      </w:rPr>
    </w:lvl>
    <w:lvl w:ilvl="4" w:tplc="25B63184">
      <w:numFmt w:val="bullet"/>
      <w:lvlText w:val="•"/>
      <w:lvlJc w:val="left"/>
      <w:pPr>
        <w:ind w:left="4150" w:hanging="442"/>
      </w:pPr>
      <w:rPr>
        <w:rFonts w:hint="default"/>
        <w:lang w:val="ru-RU" w:eastAsia="en-US" w:bidi="ar-SA"/>
      </w:rPr>
    </w:lvl>
    <w:lvl w:ilvl="5" w:tplc="02D2950E">
      <w:numFmt w:val="bullet"/>
      <w:lvlText w:val="•"/>
      <w:lvlJc w:val="left"/>
      <w:pPr>
        <w:ind w:left="5053" w:hanging="442"/>
      </w:pPr>
      <w:rPr>
        <w:rFonts w:hint="default"/>
        <w:lang w:val="ru-RU" w:eastAsia="en-US" w:bidi="ar-SA"/>
      </w:rPr>
    </w:lvl>
    <w:lvl w:ilvl="6" w:tplc="DFB0F630">
      <w:numFmt w:val="bullet"/>
      <w:lvlText w:val="•"/>
      <w:lvlJc w:val="left"/>
      <w:pPr>
        <w:ind w:left="5955" w:hanging="442"/>
      </w:pPr>
      <w:rPr>
        <w:rFonts w:hint="default"/>
        <w:lang w:val="ru-RU" w:eastAsia="en-US" w:bidi="ar-SA"/>
      </w:rPr>
    </w:lvl>
    <w:lvl w:ilvl="7" w:tplc="57D60B80">
      <w:numFmt w:val="bullet"/>
      <w:lvlText w:val="•"/>
      <w:lvlJc w:val="left"/>
      <w:pPr>
        <w:ind w:left="6858" w:hanging="442"/>
      </w:pPr>
      <w:rPr>
        <w:rFonts w:hint="default"/>
        <w:lang w:val="ru-RU" w:eastAsia="en-US" w:bidi="ar-SA"/>
      </w:rPr>
    </w:lvl>
    <w:lvl w:ilvl="8" w:tplc="86E8F440">
      <w:numFmt w:val="bullet"/>
      <w:lvlText w:val="•"/>
      <w:lvlJc w:val="left"/>
      <w:pPr>
        <w:ind w:left="7761" w:hanging="442"/>
      </w:pPr>
      <w:rPr>
        <w:rFonts w:hint="default"/>
        <w:lang w:val="ru-RU" w:eastAsia="en-US" w:bidi="ar-SA"/>
      </w:rPr>
    </w:lvl>
  </w:abstractNum>
  <w:abstractNum w:abstractNumId="5" w15:restartNumberingAfterBreak="0">
    <w:nsid w:val="123407D4"/>
    <w:multiLevelType w:val="multilevel"/>
    <w:tmpl w:val="E6C6E52E"/>
    <w:lvl w:ilvl="0">
      <w:numFmt w:val="bullet"/>
      <w:lvlText w:val="-"/>
      <w:lvlJc w:val="left"/>
      <w:pPr>
        <w:tabs>
          <w:tab w:val="num" w:pos="0"/>
        </w:tabs>
        <w:ind w:left="102" w:hanging="118"/>
      </w:pPr>
      <w:rPr>
        <w:rFonts w:ascii="Calibri" w:hAnsi="Calibri" w:cs="Calibri" w:hint="default"/>
        <w:w w:val="100"/>
        <w:sz w:val="22"/>
        <w:szCs w:val="22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46" w:hanging="11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993" w:hanging="11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939" w:hanging="11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886" w:hanging="11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833" w:hanging="11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779" w:hanging="11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726" w:hanging="11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673" w:hanging="118"/>
      </w:pPr>
      <w:rPr>
        <w:rFonts w:ascii="Symbol" w:hAnsi="Symbol" w:cs="Symbol" w:hint="default"/>
        <w:lang w:val="ru-RU" w:eastAsia="en-US" w:bidi="ar-SA"/>
      </w:rPr>
    </w:lvl>
  </w:abstractNum>
  <w:abstractNum w:abstractNumId="6" w15:restartNumberingAfterBreak="0">
    <w:nsid w:val="22085373"/>
    <w:multiLevelType w:val="hybridMultilevel"/>
    <w:tmpl w:val="487C2ECE"/>
    <w:lvl w:ilvl="0" w:tplc="1E02AF50">
      <w:start w:val="262"/>
      <w:numFmt w:val="decimal"/>
      <w:lvlText w:val="%1."/>
      <w:lvlJc w:val="left"/>
      <w:pPr>
        <w:ind w:left="543" w:hanging="442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ru-RU" w:eastAsia="en-US" w:bidi="ar-SA"/>
      </w:rPr>
    </w:lvl>
    <w:lvl w:ilvl="1" w:tplc="3AB22972">
      <w:numFmt w:val="bullet"/>
      <w:lvlText w:val="•"/>
      <w:lvlJc w:val="left"/>
      <w:pPr>
        <w:ind w:left="1442" w:hanging="442"/>
      </w:pPr>
      <w:rPr>
        <w:rFonts w:hint="default"/>
        <w:lang w:val="ru-RU" w:eastAsia="en-US" w:bidi="ar-SA"/>
      </w:rPr>
    </w:lvl>
    <w:lvl w:ilvl="2" w:tplc="42485672">
      <w:numFmt w:val="bullet"/>
      <w:lvlText w:val="•"/>
      <w:lvlJc w:val="left"/>
      <w:pPr>
        <w:ind w:left="2345" w:hanging="442"/>
      </w:pPr>
      <w:rPr>
        <w:rFonts w:hint="default"/>
        <w:lang w:val="ru-RU" w:eastAsia="en-US" w:bidi="ar-SA"/>
      </w:rPr>
    </w:lvl>
    <w:lvl w:ilvl="3" w:tplc="DFDECE56">
      <w:numFmt w:val="bullet"/>
      <w:lvlText w:val="•"/>
      <w:lvlJc w:val="left"/>
      <w:pPr>
        <w:ind w:left="3247" w:hanging="442"/>
      </w:pPr>
      <w:rPr>
        <w:rFonts w:hint="default"/>
        <w:lang w:val="ru-RU" w:eastAsia="en-US" w:bidi="ar-SA"/>
      </w:rPr>
    </w:lvl>
    <w:lvl w:ilvl="4" w:tplc="6BE8297A">
      <w:numFmt w:val="bullet"/>
      <w:lvlText w:val="•"/>
      <w:lvlJc w:val="left"/>
      <w:pPr>
        <w:ind w:left="4150" w:hanging="442"/>
      </w:pPr>
      <w:rPr>
        <w:rFonts w:hint="default"/>
        <w:lang w:val="ru-RU" w:eastAsia="en-US" w:bidi="ar-SA"/>
      </w:rPr>
    </w:lvl>
    <w:lvl w:ilvl="5" w:tplc="8CFAF43E">
      <w:numFmt w:val="bullet"/>
      <w:lvlText w:val="•"/>
      <w:lvlJc w:val="left"/>
      <w:pPr>
        <w:ind w:left="5053" w:hanging="442"/>
      </w:pPr>
      <w:rPr>
        <w:rFonts w:hint="default"/>
        <w:lang w:val="ru-RU" w:eastAsia="en-US" w:bidi="ar-SA"/>
      </w:rPr>
    </w:lvl>
    <w:lvl w:ilvl="6" w:tplc="8E745D00">
      <w:numFmt w:val="bullet"/>
      <w:lvlText w:val="•"/>
      <w:lvlJc w:val="left"/>
      <w:pPr>
        <w:ind w:left="5955" w:hanging="442"/>
      </w:pPr>
      <w:rPr>
        <w:rFonts w:hint="default"/>
        <w:lang w:val="ru-RU" w:eastAsia="en-US" w:bidi="ar-SA"/>
      </w:rPr>
    </w:lvl>
    <w:lvl w:ilvl="7" w:tplc="370292C8">
      <w:numFmt w:val="bullet"/>
      <w:lvlText w:val="•"/>
      <w:lvlJc w:val="left"/>
      <w:pPr>
        <w:ind w:left="6858" w:hanging="442"/>
      </w:pPr>
      <w:rPr>
        <w:rFonts w:hint="default"/>
        <w:lang w:val="ru-RU" w:eastAsia="en-US" w:bidi="ar-SA"/>
      </w:rPr>
    </w:lvl>
    <w:lvl w:ilvl="8" w:tplc="AF32C066">
      <w:numFmt w:val="bullet"/>
      <w:lvlText w:val="•"/>
      <w:lvlJc w:val="left"/>
      <w:pPr>
        <w:ind w:left="7761" w:hanging="442"/>
      </w:pPr>
      <w:rPr>
        <w:rFonts w:hint="default"/>
        <w:lang w:val="ru-RU" w:eastAsia="en-US" w:bidi="ar-SA"/>
      </w:rPr>
    </w:lvl>
  </w:abstractNum>
  <w:abstractNum w:abstractNumId="7" w15:restartNumberingAfterBreak="0">
    <w:nsid w:val="23134E75"/>
    <w:multiLevelType w:val="multilevel"/>
    <w:tmpl w:val="412A6DCC"/>
    <w:lvl w:ilvl="0">
      <w:numFmt w:val="bullet"/>
      <w:lvlText w:val="–"/>
      <w:lvlJc w:val="left"/>
      <w:pPr>
        <w:tabs>
          <w:tab w:val="num" w:pos="0"/>
        </w:tabs>
        <w:ind w:left="102" w:hanging="161"/>
      </w:pPr>
      <w:rPr>
        <w:rFonts w:ascii="Calibri" w:hAnsi="Calibri" w:cs="Calibri" w:hint="default"/>
        <w:w w:val="100"/>
        <w:sz w:val="22"/>
        <w:szCs w:val="22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46" w:hanging="16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993" w:hanging="16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939" w:hanging="16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886" w:hanging="16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833" w:hanging="16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779" w:hanging="16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726" w:hanging="16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673" w:hanging="161"/>
      </w:pPr>
      <w:rPr>
        <w:rFonts w:ascii="Symbol" w:hAnsi="Symbol" w:cs="Symbol" w:hint="default"/>
        <w:lang w:val="ru-RU" w:eastAsia="en-US" w:bidi="ar-SA"/>
      </w:rPr>
    </w:lvl>
  </w:abstractNum>
  <w:abstractNum w:abstractNumId="8" w15:restartNumberingAfterBreak="0">
    <w:nsid w:val="2CFF741B"/>
    <w:multiLevelType w:val="hybridMultilevel"/>
    <w:tmpl w:val="F12E1C24"/>
    <w:lvl w:ilvl="0" w:tplc="155CC980">
      <w:start w:val="258"/>
      <w:numFmt w:val="decimal"/>
      <w:lvlText w:val="%1."/>
      <w:lvlJc w:val="left"/>
      <w:pPr>
        <w:ind w:left="102" w:hanging="442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ru-RU" w:eastAsia="en-US" w:bidi="ar-SA"/>
      </w:rPr>
    </w:lvl>
    <w:lvl w:ilvl="1" w:tplc="AF18B49A">
      <w:numFmt w:val="bullet"/>
      <w:lvlText w:val="•"/>
      <w:lvlJc w:val="left"/>
      <w:pPr>
        <w:ind w:left="1046" w:hanging="442"/>
      </w:pPr>
      <w:rPr>
        <w:rFonts w:hint="default"/>
        <w:lang w:val="ru-RU" w:eastAsia="en-US" w:bidi="ar-SA"/>
      </w:rPr>
    </w:lvl>
    <w:lvl w:ilvl="2" w:tplc="FC76FD28">
      <w:numFmt w:val="bullet"/>
      <w:lvlText w:val="•"/>
      <w:lvlJc w:val="left"/>
      <w:pPr>
        <w:ind w:left="1993" w:hanging="442"/>
      </w:pPr>
      <w:rPr>
        <w:rFonts w:hint="default"/>
        <w:lang w:val="ru-RU" w:eastAsia="en-US" w:bidi="ar-SA"/>
      </w:rPr>
    </w:lvl>
    <w:lvl w:ilvl="3" w:tplc="88967E00">
      <w:numFmt w:val="bullet"/>
      <w:lvlText w:val="•"/>
      <w:lvlJc w:val="left"/>
      <w:pPr>
        <w:ind w:left="2939" w:hanging="442"/>
      </w:pPr>
      <w:rPr>
        <w:rFonts w:hint="default"/>
        <w:lang w:val="ru-RU" w:eastAsia="en-US" w:bidi="ar-SA"/>
      </w:rPr>
    </w:lvl>
    <w:lvl w:ilvl="4" w:tplc="4572863A">
      <w:numFmt w:val="bullet"/>
      <w:lvlText w:val="•"/>
      <w:lvlJc w:val="left"/>
      <w:pPr>
        <w:ind w:left="3886" w:hanging="442"/>
      </w:pPr>
      <w:rPr>
        <w:rFonts w:hint="default"/>
        <w:lang w:val="ru-RU" w:eastAsia="en-US" w:bidi="ar-SA"/>
      </w:rPr>
    </w:lvl>
    <w:lvl w:ilvl="5" w:tplc="C7743AE8">
      <w:numFmt w:val="bullet"/>
      <w:lvlText w:val="•"/>
      <w:lvlJc w:val="left"/>
      <w:pPr>
        <w:ind w:left="4833" w:hanging="442"/>
      </w:pPr>
      <w:rPr>
        <w:rFonts w:hint="default"/>
        <w:lang w:val="ru-RU" w:eastAsia="en-US" w:bidi="ar-SA"/>
      </w:rPr>
    </w:lvl>
    <w:lvl w:ilvl="6" w:tplc="33802C00">
      <w:numFmt w:val="bullet"/>
      <w:lvlText w:val="•"/>
      <w:lvlJc w:val="left"/>
      <w:pPr>
        <w:ind w:left="5779" w:hanging="442"/>
      </w:pPr>
      <w:rPr>
        <w:rFonts w:hint="default"/>
        <w:lang w:val="ru-RU" w:eastAsia="en-US" w:bidi="ar-SA"/>
      </w:rPr>
    </w:lvl>
    <w:lvl w:ilvl="7" w:tplc="43CA25C2">
      <w:numFmt w:val="bullet"/>
      <w:lvlText w:val="•"/>
      <w:lvlJc w:val="left"/>
      <w:pPr>
        <w:ind w:left="6726" w:hanging="442"/>
      </w:pPr>
      <w:rPr>
        <w:rFonts w:hint="default"/>
        <w:lang w:val="ru-RU" w:eastAsia="en-US" w:bidi="ar-SA"/>
      </w:rPr>
    </w:lvl>
    <w:lvl w:ilvl="8" w:tplc="035075E4">
      <w:numFmt w:val="bullet"/>
      <w:lvlText w:val="•"/>
      <w:lvlJc w:val="left"/>
      <w:pPr>
        <w:ind w:left="7673" w:hanging="442"/>
      </w:pPr>
      <w:rPr>
        <w:rFonts w:hint="default"/>
        <w:lang w:val="ru-RU" w:eastAsia="en-US" w:bidi="ar-SA"/>
      </w:rPr>
    </w:lvl>
  </w:abstractNum>
  <w:abstractNum w:abstractNumId="9" w15:restartNumberingAfterBreak="0">
    <w:nsid w:val="35217385"/>
    <w:multiLevelType w:val="hybridMultilevel"/>
    <w:tmpl w:val="2F28931C"/>
    <w:lvl w:ilvl="0" w:tplc="272E82C4">
      <w:start w:val="350"/>
      <w:numFmt w:val="decimal"/>
      <w:lvlText w:val="%1."/>
      <w:lvlJc w:val="left"/>
      <w:pPr>
        <w:ind w:left="102" w:hanging="442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ru-RU" w:eastAsia="en-US" w:bidi="ar-SA"/>
      </w:rPr>
    </w:lvl>
    <w:lvl w:ilvl="1" w:tplc="198437B8">
      <w:numFmt w:val="bullet"/>
      <w:lvlText w:val="•"/>
      <w:lvlJc w:val="left"/>
      <w:pPr>
        <w:ind w:left="1046" w:hanging="442"/>
      </w:pPr>
      <w:rPr>
        <w:rFonts w:hint="default"/>
        <w:lang w:val="ru-RU" w:eastAsia="en-US" w:bidi="ar-SA"/>
      </w:rPr>
    </w:lvl>
    <w:lvl w:ilvl="2" w:tplc="0B90E888">
      <w:numFmt w:val="bullet"/>
      <w:lvlText w:val="•"/>
      <w:lvlJc w:val="left"/>
      <w:pPr>
        <w:ind w:left="1993" w:hanging="442"/>
      </w:pPr>
      <w:rPr>
        <w:rFonts w:hint="default"/>
        <w:lang w:val="ru-RU" w:eastAsia="en-US" w:bidi="ar-SA"/>
      </w:rPr>
    </w:lvl>
    <w:lvl w:ilvl="3" w:tplc="6C9056FE">
      <w:numFmt w:val="bullet"/>
      <w:lvlText w:val="•"/>
      <w:lvlJc w:val="left"/>
      <w:pPr>
        <w:ind w:left="2939" w:hanging="442"/>
      </w:pPr>
      <w:rPr>
        <w:rFonts w:hint="default"/>
        <w:lang w:val="ru-RU" w:eastAsia="en-US" w:bidi="ar-SA"/>
      </w:rPr>
    </w:lvl>
    <w:lvl w:ilvl="4" w:tplc="C406B158">
      <w:numFmt w:val="bullet"/>
      <w:lvlText w:val="•"/>
      <w:lvlJc w:val="left"/>
      <w:pPr>
        <w:ind w:left="3886" w:hanging="442"/>
      </w:pPr>
      <w:rPr>
        <w:rFonts w:hint="default"/>
        <w:lang w:val="ru-RU" w:eastAsia="en-US" w:bidi="ar-SA"/>
      </w:rPr>
    </w:lvl>
    <w:lvl w:ilvl="5" w:tplc="1C368B80">
      <w:numFmt w:val="bullet"/>
      <w:lvlText w:val="•"/>
      <w:lvlJc w:val="left"/>
      <w:pPr>
        <w:ind w:left="4833" w:hanging="442"/>
      </w:pPr>
      <w:rPr>
        <w:rFonts w:hint="default"/>
        <w:lang w:val="ru-RU" w:eastAsia="en-US" w:bidi="ar-SA"/>
      </w:rPr>
    </w:lvl>
    <w:lvl w:ilvl="6" w:tplc="3B465E00">
      <w:numFmt w:val="bullet"/>
      <w:lvlText w:val="•"/>
      <w:lvlJc w:val="left"/>
      <w:pPr>
        <w:ind w:left="5779" w:hanging="442"/>
      </w:pPr>
      <w:rPr>
        <w:rFonts w:hint="default"/>
        <w:lang w:val="ru-RU" w:eastAsia="en-US" w:bidi="ar-SA"/>
      </w:rPr>
    </w:lvl>
    <w:lvl w:ilvl="7" w:tplc="BE5688F2">
      <w:numFmt w:val="bullet"/>
      <w:lvlText w:val="•"/>
      <w:lvlJc w:val="left"/>
      <w:pPr>
        <w:ind w:left="6726" w:hanging="442"/>
      </w:pPr>
      <w:rPr>
        <w:rFonts w:hint="default"/>
        <w:lang w:val="ru-RU" w:eastAsia="en-US" w:bidi="ar-SA"/>
      </w:rPr>
    </w:lvl>
    <w:lvl w:ilvl="8" w:tplc="51081634">
      <w:numFmt w:val="bullet"/>
      <w:lvlText w:val="•"/>
      <w:lvlJc w:val="left"/>
      <w:pPr>
        <w:ind w:left="7673" w:hanging="442"/>
      </w:pPr>
      <w:rPr>
        <w:rFonts w:hint="default"/>
        <w:lang w:val="ru-RU" w:eastAsia="en-US" w:bidi="ar-SA"/>
      </w:rPr>
    </w:lvl>
  </w:abstractNum>
  <w:abstractNum w:abstractNumId="10" w15:restartNumberingAfterBreak="0">
    <w:nsid w:val="39A0601D"/>
    <w:multiLevelType w:val="hybridMultilevel"/>
    <w:tmpl w:val="FFFFFFFF"/>
    <w:lvl w:ilvl="0" w:tplc="5426C04E">
      <w:numFmt w:val="bullet"/>
      <w:lvlText w:val="—"/>
      <w:lvlJc w:val="left"/>
      <w:pPr>
        <w:ind w:left="351" w:hanging="250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F60A7EBA">
      <w:numFmt w:val="bullet"/>
      <w:lvlText w:val="•"/>
      <w:lvlJc w:val="left"/>
      <w:pPr>
        <w:ind w:left="1280" w:hanging="250"/>
      </w:pPr>
      <w:rPr>
        <w:rFonts w:hint="default"/>
        <w:lang w:val="ru-RU" w:eastAsia="en-US" w:bidi="ar-SA"/>
      </w:rPr>
    </w:lvl>
    <w:lvl w:ilvl="2" w:tplc="350677EC">
      <w:numFmt w:val="bullet"/>
      <w:lvlText w:val="•"/>
      <w:lvlJc w:val="left"/>
      <w:pPr>
        <w:ind w:left="2201" w:hanging="250"/>
      </w:pPr>
      <w:rPr>
        <w:rFonts w:hint="default"/>
        <w:lang w:val="ru-RU" w:eastAsia="en-US" w:bidi="ar-SA"/>
      </w:rPr>
    </w:lvl>
    <w:lvl w:ilvl="3" w:tplc="F96AF7EE">
      <w:numFmt w:val="bullet"/>
      <w:lvlText w:val="•"/>
      <w:lvlJc w:val="left"/>
      <w:pPr>
        <w:ind w:left="3121" w:hanging="250"/>
      </w:pPr>
      <w:rPr>
        <w:rFonts w:hint="default"/>
        <w:lang w:val="ru-RU" w:eastAsia="en-US" w:bidi="ar-SA"/>
      </w:rPr>
    </w:lvl>
    <w:lvl w:ilvl="4" w:tplc="EBD8826C">
      <w:numFmt w:val="bullet"/>
      <w:lvlText w:val="•"/>
      <w:lvlJc w:val="left"/>
      <w:pPr>
        <w:ind w:left="4042" w:hanging="250"/>
      </w:pPr>
      <w:rPr>
        <w:rFonts w:hint="default"/>
        <w:lang w:val="ru-RU" w:eastAsia="en-US" w:bidi="ar-SA"/>
      </w:rPr>
    </w:lvl>
    <w:lvl w:ilvl="5" w:tplc="F18C2C62">
      <w:numFmt w:val="bullet"/>
      <w:lvlText w:val="•"/>
      <w:lvlJc w:val="left"/>
      <w:pPr>
        <w:ind w:left="4963" w:hanging="250"/>
      </w:pPr>
      <w:rPr>
        <w:rFonts w:hint="default"/>
        <w:lang w:val="ru-RU" w:eastAsia="en-US" w:bidi="ar-SA"/>
      </w:rPr>
    </w:lvl>
    <w:lvl w:ilvl="6" w:tplc="068A20F6">
      <w:numFmt w:val="bullet"/>
      <w:lvlText w:val="•"/>
      <w:lvlJc w:val="left"/>
      <w:pPr>
        <w:ind w:left="5883" w:hanging="250"/>
      </w:pPr>
      <w:rPr>
        <w:rFonts w:hint="default"/>
        <w:lang w:val="ru-RU" w:eastAsia="en-US" w:bidi="ar-SA"/>
      </w:rPr>
    </w:lvl>
    <w:lvl w:ilvl="7" w:tplc="EA369CD4">
      <w:numFmt w:val="bullet"/>
      <w:lvlText w:val="•"/>
      <w:lvlJc w:val="left"/>
      <w:pPr>
        <w:ind w:left="6804" w:hanging="250"/>
      </w:pPr>
      <w:rPr>
        <w:rFonts w:hint="default"/>
        <w:lang w:val="ru-RU" w:eastAsia="en-US" w:bidi="ar-SA"/>
      </w:rPr>
    </w:lvl>
    <w:lvl w:ilvl="8" w:tplc="00CAA38A">
      <w:numFmt w:val="bullet"/>
      <w:lvlText w:val="•"/>
      <w:lvlJc w:val="left"/>
      <w:pPr>
        <w:ind w:left="7725" w:hanging="250"/>
      </w:pPr>
      <w:rPr>
        <w:rFonts w:hint="default"/>
        <w:lang w:val="ru-RU" w:eastAsia="en-US" w:bidi="ar-SA"/>
      </w:rPr>
    </w:lvl>
  </w:abstractNum>
  <w:abstractNum w:abstractNumId="11" w15:restartNumberingAfterBreak="0">
    <w:nsid w:val="3A8C3D61"/>
    <w:multiLevelType w:val="hybridMultilevel"/>
    <w:tmpl w:val="E68045D0"/>
    <w:lvl w:ilvl="0" w:tplc="90D84CC0">
      <w:start w:val="1"/>
      <w:numFmt w:val="decimal"/>
      <w:lvlText w:val="%1."/>
      <w:lvlJc w:val="left"/>
      <w:pPr>
        <w:ind w:left="102" w:hanging="219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F7B0BF12">
      <w:numFmt w:val="bullet"/>
      <w:lvlText w:val="•"/>
      <w:lvlJc w:val="left"/>
      <w:pPr>
        <w:ind w:left="1046" w:hanging="219"/>
      </w:pPr>
      <w:rPr>
        <w:rFonts w:hint="default"/>
        <w:lang w:val="ru-RU" w:eastAsia="en-US" w:bidi="ar-SA"/>
      </w:rPr>
    </w:lvl>
    <w:lvl w:ilvl="2" w:tplc="C69E0F22">
      <w:numFmt w:val="bullet"/>
      <w:lvlText w:val="•"/>
      <w:lvlJc w:val="left"/>
      <w:pPr>
        <w:ind w:left="1993" w:hanging="219"/>
      </w:pPr>
      <w:rPr>
        <w:rFonts w:hint="default"/>
        <w:lang w:val="ru-RU" w:eastAsia="en-US" w:bidi="ar-SA"/>
      </w:rPr>
    </w:lvl>
    <w:lvl w:ilvl="3" w:tplc="DB1426E4">
      <w:numFmt w:val="bullet"/>
      <w:lvlText w:val="•"/>
      <w:lvlJc w:val="left"/>
      <w:pPr>
        <w:ind w:left="2939" w:hanging="219"/>
      </w:pPr>
      <w:rPr>
        <w:rFonts w:hint="default"/>
        <w:lang w:val="ru-RU" w:eastAsia="en-US" w:bidi="ar-SA"/>
      </w:rPr>
    </w:lvl>
    <w:lvl w:ilvl="4" w:tplc="729415EA">
      <w:numFmt w:val="bullet"/>
      <w:lvlText w:val="•"/>
      <w:lvlJc w:val="left"/>
      <w:pPr>
        <w:ind w:left="3886" w:hanging="219"/>
      </w:pPr>
      <w:rPr>
        <w:rFonts w:hint="default"/>
        <w:lang w:val="ru-RU" w:eastAsia="en-US" w:bidi="ar-SA"/>
      </w:rPr>
    </w:lvl>
    <w:lvl w:ilvl="5" w:tplc="EFAC3DF8">
      <w:numFmt w:val="bullet"/>
      <w:lvlText w:val="•"/>
      <w:lvlJc w:val="left"/>
      <w:pPr>
        <w:ind w:left="4833" w:hanging="219"/>
      </w:pPr>
      <w:rPr>
        <w:rFonts w:hint="default"/>
        <w:lang w:val="ru-RU" w:eastAsia="en-US" w:bidi="ar-SA"/>
      </w:rPr>
    </w:lvl>
    <w:lvl w:ilvl="6" w:tplc="B87849DE">
      <w:numFmt w:val="bullet"/>
      <w:lvlText w:val="•"/>
      <w:lvlJc w:val="left"/>
      <w:pPr>
        <w:ind w:left="5779" w:hanging="219"/>
      </w:pPr>
      <w:rPr>
        <w:rFonts w:hint="default"/>
        <w:lang w:val="ru-RU" w:eastAsia="en-US" w:bidi="ar-SA"/>
      </w:rPr>
    </w:lvl>
    <w:lvl w:ilvl="7" w:tplc="59A0C98A">
      <w:numFmt w:val="bullet"/>
      <w:lvlText w:val="•"/>
      <w:lvlJc w:val="left"/>
      <w:pPr>
        <w:ind w:left="6726" w:hanging="219"/>
      </w:pPr>
      <w:rPr>
        <w:rFonts w:hint="default"/>
        <w:lang w:val="ru-RU" w:eastAsia="en-US" w:bidi="ar-SA"/>
      </w:rPr>
    </w:lvl>
    <w:lvl w:ilvl="8" w:tplc="341A5BA6">
      <w:numFmt w:val="bullet"/>
      <w:lvlText w:val="•"/>
      <w:lvlJc w:val="left"/>
      <w:pPr>
        <w:ind w:left="7673" w:hanging="219"/>
      </w:pPr>
      <w:rPr>
        <w:rFonts w:hint="default"/>
        <w:lang w:val="ru-RU" w:eastAsia="en-US" w:bidi="ar-SA"/>
      </w:rPr>
    </w:lvl>
  </w:abstractNum>
  <w:abstractNum w:abstractNumId="12" w15:restartNumberingAfterBreak="0">
    <w:nsid w:val="3F3E6926"/>
    <w:multiLevelType w:val="hybridMultilevel"/>
    <w:tmpl w:val="34840620"/>
    <w:lvl w:ilvl="0" w:tplc="3F98206A">
      <w:start w:val="868"/>
      <w:numFmt w:val="decimal"/>
      <w:lvlText w:val="%1."/>
      <w:lvlJc w:val="left"/>
      <w:pPr>
        <w:ind w:left="543" w:hanging="442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ru-RU" w:eastAsia="en-US" w:bidi="ar-SA"/>
      </w:rPr>
    </w:lvl>
    <w:lvl w:ilvl="1" w:tplc="F5F0A1EE">
      <w:numFmt w:val="bullet"/>
      <w:lvlText w:val="•"/>
      <w:lvlJc w:val="left"/>
      <w:pPr>
        <w:ind w:left="1442" w:hanging="442"/>
      </w:pPr>
      <w:rPr>
        <w:rFonts w:hint="default"/>
        <w:lang w:val="ru-RU" w:eastAsia="en-US" w:bidi="ar-SA"/>
      </w:rPr>
    </w:lvl>
    <w:lvl w:ilvl="2" w:tplc="CCA8D030">
      <w:numFmt w:val="bullet"/>
      <w:lvlText w:val="•"/>
      <w:lvlJc w:val="left"/>
      <w:pPr>
        <w:ind w:left="2345" w:hanging="442"/>
      </w:pPr>
      <w:rPr>
        <w:rFonts w:hint="default"/>
        <w:lang w:val="ru-RU" w:eastAsia="en-US" w:bidi="ar-SA"/>
      </w:rPr>
    </w:lvl>
    <w:lvl w:ilvl="3" w:tplc="4EB03E94">
      <w:numFmt w:val="bullet"/>
      <w:lvlText w:val="•"/>
      <w:lvlJc w:val="left"/>
      <w:pPr>
        <w:ind w:left="3247" w:hanging="442"/>
      </w:pPr>
      <w:rPr>
        <w:rFonts w:hint="default"/>
        <w:lang w:val="ru-RU" w:eastAsia="en-US" w:bidi="ar-SA"/>
      </w:rPr>
    </w:lvl>
    <w:lvl w:ilvl="4" w:tplc="38C0A626">
      <w:numFmt w:val="bullet"/>
      <w:lvlText w:val="•"/>
      <w:lvlJc w:val="left"/>
      <w:pPr>
        <w:ind w:left="4150" w:hanging="442"/>
      </w:pPr>
      <w:rPr>
        <w:rFonts w:hint="default"/>
        <w:lang w:val="ru-RU" w:eastAsia="en-US" w:bidi="ar-SA"/>
      </w:rPr>
    </w:lvl>
    <w:lvl w:ilvl="5" w:tplc="79F04E3A">
      <w:numFmt w:val="bullet"/>
      <w:lvlText w:val="•"/>
      <w:lvlJc w:val="left"/>
      <w:pPr>
        <w:ind w:left="5053" w:hanging="442"/>
      </w:pPr>
      <w:rPr>
        <w:rFonts w:hint="default"/>
        <w:lang w:val="ru-RU" w:eastAsia="en-US" w:bidi="ar-SA"/>
      </w:rPr>
    </w:lvl>
    <w:lvl w:ilvl="6" w:tplc="82C4163C">
      <w:numFmt w:val="bullet"/>
      <w:lvlText w:val="•"/>
      <w:lvlJc w:val="left"/>
      <w:pPr>
        <w:ind w:left="5955" w:hanging="442"/>
      </w:pPr>
      <w:rPr>
        <w:rFonts w:hint="default"/>
        <w:lang w:val="ru-RU" w:eastAsia="en-US" w:bidi="ar-SA"/>
      </w:rPr>
    </w:lvl>
    <w:lvl w:ilvl="7" w:tplc="732E04F0">
      <w:numFmt w:val="bullet"/>
      <w:lvlText w:val="•"/>
      <w:lvlJc w:val="left"/>
      <w:pPr>
        <w:ind w:left="6858" w:hanging="442"/>
      </w:pPr>
      <w:rPr>
        <w:rFonts w:hint="default"/>
        <w:lang w:val="ru-RU" w:eastAsia="en-US" w:bidi="ar-SA"/>
      </w:rPr>
    </w:lvl>
    <w:lvl w:ilvl="8" w:tplc="AD3C8B06">
      <w:numFmt w:val="bullet"/>
      <w:lvlText w:val="•"/>
      <w:lvlJc w:val="left"/>
      <w:pPr>
        <w:ind w:left="7761" w:hanging="442"/>
      </w:pPr>
      <w:rPr>
        <w:rFonts w:hint="default"/>
        <w:lang w:val="ru-RU" w:eastAsia="en-US" w:bidi="ar-SA"/>
      </w:rPr>
    </w:lvl>
  </w:abstractNum>
  <w:abstractNum w:abstractNumId="13" w15:restartNumberingAfterBreak="0">
    <w:nsid w:val="413D72AC"/>
    <w:multiLevelType w:val="hybridMultilevel"/>
    <w:tmpl w:val="E1528742"/>
    <w:lvl w:ilvl="0" w:tplc="8198165A">
      <w:start w:val="956"/>
      <w:numFmt w:val="decimal"/>
      <w:lvlText w:val="%1."/>
      <w:lvlJc w:val="left"/>
      <w:pPr>
        <w:ind w:left="543" w:hanging="442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ru-RU" w:eastAsia="en-US" w:bidi="ar-SA"/>
      </w:rPr>
    </w:lvl>
    <w:lvl w:ilvl="1" w:tplc="D92285D4">
      <w:numFmt w:val="bullet"/>
      <w:lvlText w:val="•"/>
      <w:lvlJc w:val="left"/>
      <w:pPr>
        <w:ind w:left="1442" w:hanging="442"/>
      </w:pPr>
      <w:rPr>
        <w:rFonts w:hint="default"/>
        <w:lang w:val="ru-RU" w:eastAsia="en-US" w:bidi="ar-SA"/>
      </w:rPr>
    </w:lvl>
    <w:lvl w:ilvl="2" w:tplc="B29A633C">
      <w:numFmt w:val="bullet"/>
      <w:lvlText w:val="•"/>
      <w:lvlJc w:val="left"/>
      <w:pPr>
        <w:ind w:left="2345" w:hanging="442"/>
      </w:pPr>
      <w:rPr>
        <w:rFonts w:hint="default"/>
        <w:lang w:val="ru-RU" w:eastAsia="en-US" w:bidi="ar-SA"/>
      </w:rPr>
    </w:lvl>
    <w:lvl w:ilvl="3" w:tplc="51A48376">
      <w:numFmt w:val="bullet"/>
      <w:lvlText w:val="•"/>
      <w:lvlJc w:val="left"/>
      <w:pPr>
        <w:ind w:left="3247" w:hanging="442"/>
      </w:pPr>
      <w:rPr>
        <w:rFonts w:hint="default"/>
        <w:lang w:val="ru-RU" w:eastAsia="en-US" w:bidi="ar-SA"/>
      </w:rPr>
    </w:lvl>
    <w:lvl w:ilvl="4" w:tplc="E9447AD2">
      <w:numFmt w:val="bullet"/>
      <w:lvlText w:val="•"/>
      <w:lvlJc w:val="left"/>
      <w:pPr>
        <w:ind w:left="4150" w:hanging="442"/>
      </w:pPr>
      <w:rPr>
        <w:rFonts w:hint="default"/>
        <w:lang w:val="ru-RU" w:eastAsia="en-US" w:bidi="ar-SA"/>
      </w:rPr>
    </w:lvl>
    <w:lvl w:ilvl="5" w:tplc="4894C32E">
      <w:numFmt w:val="bullet"/>
      <w:lvlText w:val="•"/>
      <w:lvlJc w:val="left"/>
      <w:pPr>
        <w:ind w:left="5053" w:hanging="442"/>
      </w:pPr>
      <w:rPr>
        <w:rFonts w:hint="default"/>
        <w:lang w:val="ru-RU" w:eastAsia="en-US" w:bidi="ar-SA"/>
      </w:rPr>
    </w:lvl>
    <w:lvl w:ilvl="6" w:tplc="4BB4C828">
      <w:numFmt w:val="bullet"/>
      <w:lvlText w:val="•"/>
      <w:lvlJc w:val="left"/>
      <w:pPr>
        <w:ind w:left="5955" w:hanging="442"/>
      </w:pPr>
      <w:rPr>
        <w:rFonts w:hint="default"/>
        <w:lang w:val="ru-RU" w:eastAsia="en-US" w:bidi="ar-SA"/>
      </w:rPr>
    </w:lvl>
    <w:lvl w:ilvl="7" w:tplc="2CB226C4">
      <w:numFmt w:val="bullet"/>
      <w:lvlText w:val="•"/>
      <w:lvlJc w:val="left"/>
      <w:pPr>
        <w:ind w:left="6858" w:hanging="442"/>
      </w:pPr>
      <w:rPr>
        <w:rFonts w:hint="default"/>
        <w:lang w:val="ru-RU" w:eastAsia="en-US" w:bidi="ar-SA"/>
      </w:rPr>
    </w:lvl>
    <w:lvl w:ilvl="8" w:tplc="892268EA">
      <w:numFmt w:val="bullet"/>
      <w:lvlText w:val="•"/>
      <w:lvlJc w:val="left"/>
      <w:pPr>
        <w:ind w:left="7761" w:hanging="442"/>
      </w:pPr>
      <w:rPr>
        <w:rFonts w:hint="default"/>
        <w:lang w:val="ru-RU" w:eastAsia="en-US" w:bidi="ar-SA"/>
      </w:rPr>
    </w:lvl>
  </w:abstractNum>
  <w:abstractNum w:abstractNumId="14" w15:restartNumberingAfterBreak="0">
    <w:nsid w:val="453676E3"/>
    <w:multiLevelType w:val="hybridMultilevel"/>
    <w:tmpl w:val="72E2CAAE"/>
    <w:lvl w:ilvl="0" w:tplc="93C0AA32">
      <w:start w:val="501"/>
      <w:numFmt w:val="decimal"/>
      <w:lvlText w:val="%1."/>
      <w:lvlJc w:val="left"/>
      <w:pPr>
        <w:ind w:left="102" w:hanging="442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ru-RU" w:eastAsia="en-US" w:bidi="ar-SA"/>
      </w:rPr>
    </w:lvl>
    <w:lvl w:ilvl="1" w:tplc="4274A8B6">
      <w:numFmt w:val="bullet"/>
      <w:lvlText w:val="•"/>
      <w:lvlJc w:val="left"/>
      <w:pPr>
        <w:ind w:left="1046" w:hanging="442"/>
      </w:pPr>
      <w:rPr>
        <w:rFonts w:hint="default"/>
        <w:lang w:val="ru-RU" w:eastAsia="en-US" w:bidi="ar-SA"/>
      </w:rPr>
    </w:lvl>
    <w:lvl w:ilvl="2" w:tplc="E50C7E08">
      <w:numFmt w:val="bullet"/>
      <w:lvlText w:val="•"/>
      <w:lvlJc w:val="left"/>
      <w:pPr>
        <w:ind w:left="1993" w:hanging="442"/>
      </w:pPr>
      <w:rPr>
        <w:rFonts w:hint="default"/>
        <w:lang w:val="ru-RU" w:eastAsia="en-US" w:bidi="ar-SA"/>
      </w:rPr>
    </w:lvl>
    <w:lvl w:ilvl="3" w:tplc="816CAC7E">
      <w:numFmt w:val="bullet"/>
      <w:lvlText w:val="•"/>
      <w:lvlJc w:val="left"/>
      <w:pPr>
        <w:ind w:left="2939" w:hanging="442"/>
      </w:pPr>
      <w:rPr>
        <w:rFonts w:hint="default"/>
        <w:lang w:val="ru-RU" w:eastAsia="en-US" w:bidi="ar-SA"/>
      </w:rPr>
    </w:lvl>
    <w:lvl w:ilvl="4" w:tplc="03204B6C">
      <w:numFmt w:val="bullet"/>
      <w:lvlText w:val="•"/>
      <w:lvlJc w:val="left"/>
      <w:pPr>
        <w:ind w:left="3886" w:hanging="442"/>
      </w:pPr>
      <w:rPr>
        <w:rFonts w:hint="default"/>
        <w:lang w:val="ru-RU" w:eastAsia="en-US" w:bidi="ar-SA"/>
      </w:rPr>
    </w:lvl>
    <w:lvl w:ilvl="5" w:tplc="E1A2A374">
      <w:numFmt w:val="bullet"/>
      <w:lvlText w:val="•"/>
      <w:lvlJc w:val="left"/>
      <w:pPr>
        <w:ind w:left="4833" w:hanging="442"/>
      </w:pPr>
      <w:rPr>
        <w:rFonts w:hint="default"/>
        <w:lang w:val="ru-RU" w:eastAsia="en-US" w:bidi="ar-SA"/>
      </w:rPr>
    </w:lvl>
    <w:lvl w:ilvl="6" w:tplc="38BE341E">
      <w:numFmt w:val="bullet"/>
      <w:lvlText w:val="•"/>
      <w:lvlJc w:val="left"/>
      <w:pPr>
        <w:ind w:left="5779" w:hanging="442"/>
      </w:pPr>
      <w:rPr>
        <w:rFonts w:hint="default"/>
        <w:lang w:val="ru-RU" w:eastAsia="en-US" w:bidi="ar-SA"/>
      </w:rPr>
    </w:lvl>
    <w:lvl w:ilvl="7" w:tplc="ACF00BA8">
      <w:numFmt w:val="bullet"/>
      <w:lvlText w:val="•"/>
      <w:lvlJc w:val="left"/>
      <w:pPr>
        <w:ind w:left="6726" w:hanging="442"/>
      </w:pPr>
      <w:rPr>
        <w:rFonts w:hint="default"/>
        <w:lang w:val="ru-RU" w:eastAsia="en-US" w:bidi="ar-SA"/>
      </w:rPr>
    </w:lvl>
    <w:lvl w:ilvl="8" w:tplc="A7F01E24">
      <w:numFmt w:val="bullet"/>
      <w:lvlText w:val="•"/>
      <w:lvlJc w:val="left"/>
      <w:pPr>
        <w:ind w:left="7673" w:hanging="442"/>
      </w:pPr>
      <w:rPr>
        <w:rFonts w:hint="default"/>
        <w:lang w:val="ru-RU" w:eastAsia="en-US" w:bidi="ar-SA"/>
      </w:rPr>
    </w:lvl>
  </w:abstractNum>
  <w:abstractNum w:abstractNumId="15" w15:restartNumberingAfterBreak="0">
    <w:nsid w:val="46C401A3"/>
    <w:multiLevelType w:val="hybridMultilevel"/>
    <w:tmpl w:val="D1F8A78E"/>
    <w:lvl w:ilvl="0" w:tplc="8CFE9876">
      <w:numFmt w:val="bullet"/>
      <w:lvlText w:val="–"/>
      <w:lvlJc w:val="left"/>
      <w:pPr>
        <w:ind w:left="102" w:hanging="161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88907752">
      <w:numFmt w:val="bullet"/>
      <w:lvlText w:val="•"/>
      <w:lvlJc w:val="left"/>
      <w:pPr>
        <w:ind w:left="1046" w:hanging="161"/>
      </w:pPr>
      <w:rPr>
        <w:rFonts w:hint="default"/>
        <w:lang w:val="ru-RU" w:eastAsia="en-US" w:bidi="ar-SA"/>
      </w:rPr>
    </w:lvl>
    <w:lvl w:ilvl="2" w:tplc="00564AF8">
      <w:numFmt w:val="bullet"/>
      <w:lvlText w:val="•"/>
      <w:lvlJc w:val="left"/>
      <w:pPr>
        <w:ind w:left="1993" w:hanging="161"/>
      </w:pPr>
      <w:rPr>
        <w:rFonts w:hint="default"/>
        <w:lang w:val="ru-RU" w:eastAsia="en-US" w:bidi="ar-SA"/>
      </w:rPr>
    </w:lvl>
    <w:lvl w:ilvl="3" w:tplc="986E2592">
      <w:numFmt w:val="bullet"/>
      <w:lvlText w:val="•"/>
      <w:lvlJc w:val="left"/>
      <w:pPr>
        <w:ind w:left="2939" w:hanging="161"/>
      </w:pPr>
      <w:rPr>
        <w:rFonts w:hint="default"/>
        <w:lang w:val="ru-RU" w:eastAsia="en-US" w:bidi="ar-SA"/>
      </w:rPr>
    </w:lvl>
    <w:lvl w:ilvl="4" w:tplc="B1E06C22">
      <w:numFmt w:val="bullet"/>
      <w:lvlText w:val="•"/>
      <w:lvlJc w:val="left"/>
      <w:pPr>
        <w:ind w:left="3886" w:hanging="161"/>
      </w:pPr>
      <w:rPr>
        <w:rFonts w:hint="default"/>
        <w:lang w:val="ru-RU" w:eastAsia="en-US" w:bidi="ar-SA"/>
      </w:rPr>
    </w:lvl>
    <w:lvl w:ilvl="5" w:tplc="CD7E08BA">
      <w:numFmt w:val="bullet"/>
      <w:lvlText w:val="•"/>
      <w:lvlJc w:val="left"/>
      <w:pPr>
        <w:ind w:left="4833" w:hanging="161"/>
      </w:pPr>
      <w:rPr>
        <w:rFonts w:hint="default"/>
        <w:lang w:val="ru-RU" w:eastAsia="en-US" w:bidi="ar-SA"/>
      </w:rPr>
    </w:lvl>
    <w:lvl w:ilvl="6" w:tplc="1C6EF534">
      <w:numFmt w:val="bullet"/>
      <w:lvlText w:val="•"/>
      <w:lvlJc w:val="left"/>
      <w:pPr>
        <w:ind w:left="5779" w:hanging="161"/>
      </w:pPr>
      <w:rPr>
        <w:rFonts w:hint="default"/>
        <w:lang w:val="ru-RU" w:eastAsia="en-US" w:bidi="ar-SA"/>
      </w:rPr>
    </w:lvl>
    <w:lvl w:ilvl="7" w:tplc="8FD0867A">
      <w:numFmt w:val="bullet"/>
      <w:lvlText w:val="•"/>
      <w:lvlJc w:val="left"/>
      <w:pPr>
        <w:ind w:left="6726" w:hanging="161"/>
      </w:pPr>
      <w:rPr>
        <w:rFonts w:hint="default"/>
        <w:lang w:val="ru-RU" w:eastAsia="en-US" w:bidi="ar-SA"/>
      </w:rPr>
    </w:lvl>
    <w:lvl w:ilvl="8" w:tplc="8C481696">
      <w:numFmt w:val="bullet"/>
      <w:lvlText w:val="•"/>
      <w:lvlJc w:val="left"/>
      <w:pPr>
        <w:ind w:left="7673" w:hanging="161"/>
      </w:pPr>
      <w:rPr>
        <w:rFonts w:hint="default"/>
        <w:lang w:val="ru-RU" w:eastAsia="en-US" w:bidi="ar-SA"/>
      </w:rPr>
    </w:lvl>
  </w:abstractNum>
  <w:abstractNum w:abstractNumId="16" w15:restartNumberingAfterBreak="0">
    <w:nsid w:val="4B9725C9"/>
    <w:multiLevelType w:val="multilevel"/>
    <w:tmpl w:val="A3660C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4E960BE7"/>
    <w:multiLevelType w:val="multilevel"/>
    <w:tmpl w:val="847C1F74"/>
    <w:lvl w:ilvl="0">
      <w:start w:val="501"/>
      <w:numFmt w:val="decimal"/>
      <w:lvlText w:val="%1."/>
      <w:lvlJc w:val="left"/>
      <w:pPr>
        <w:tabs>
          <w:tab w:val="num" w:pos="340"/>
        </w:tabs>
        <w:ind w:left="442" w:hanging="442"/>
      </w:pPr>
      <w:rPr>
        <w:rFonts w:ascii="Calibri" w:eastAsia="Calibri" w:hAnsi="Calibri" w:cs="Calibri"/>
        <w:spacing w:val="-2"/>
        <w:w w:val="100"/>
        <w:sz w:val="22"/>
        <w:szCs w:val="22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46" w:hanging="442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993" w:hanging="442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939" w:hanging="442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886" w:hanging="442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833" w:hanging="442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779" w:hanging="442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726" w:hanging="442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673" w:hanging="442"/>
      </w:pPr>
      <w:rPr>
        <w:rFonts w:ascii="Symbol" w:hAnsi="Symbol" w:cs="Symbol" w:hint="default"/>
        <w:lang w:val="ru-RU" w:eastAsia="en-US" w:bidi="ar-SA"/>
      </w:rPr>
    </w:lvl>
  </w:abstractNum>
  <w:abstractNum w:abstractNumId="18" w15:restartNumberingAfterBreak="0">
    <w:nsid w:val="63796CFB"/>
    <w:multiLevelType w:val="hybridMultilevel"/>
    <w:tmpl w:val="67720C08"/>
    <w:lvl w:ilvl="0" w:tplc="FBB01C58">
      <w:start w:val="258"/>
      <w:numFmt w:val="decimal"/>
      <w:lvlText w:val="%1."/>
      <w:lvlJc w:val="left"/>
      <w:pPr>
        <w:ind w:left="102" w:hanging="442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ru-RU" w:eastAsia="en-US" w:bidi="ar-SA"/>
      </w:rPr>
    </w:lvl>
    <w:lvl w:ilvl="1" w:tplc="BAEEBB28">
      <w:numFmt w:val="bullet"/>
      <w:lvlText w:val="•"/>
      <w:lvlJc w:val="left"/>
      <w:pPr>
        <w:ind w:left="1046" w:hanging="442"/>
      </w:pPr>
      <w:rPr>
        <w:rFonts w:hint="default"/>
        <w:lang w:val="ru-RU" w:eastAsia="en-US" w:bidi="ar-SA"/>
      </w:rPr>
    </w:lvl>
    <w:lvl w:ilvl="2" w:tplc="5F0821F4">
      <w:numFmt w:val="bullet"/>
      <w:lvlText w:val="•"/>
      <w:lvlJc w:val="left"/>
      <w:pPr>
        <w:ind w:left="1993" w:hanging="442"/>
      </w:pPr>
      <w:rPr>
        <w:rFonts w:hint="default"/>
        <w:lang w:val="ru-RU" w:eastAsia="en-US" w:bidi="ar-SA"/>
      </w:rPr>
    </w:lvl>
    <w:lvl w:ilvl="3" w:tplc="CFC685C2">
      <w:numFmt w:val="bullet"/>
      <w:lvlText w:val="•"/>
      <w:lvlJc w:val="left"/>
      <w:pPr>
        <w:ind w:left="2939" w:hanging="442"/>
      </w:pPr>
      <w:rPr>
        <w:rFonts w:hint="default"/>
        <w:lang w:val="ru-RU" w:eastAsia="en-US" w:bidi="ar-SA"/>
      </w:rPr>
    </w:lvl>
    <w:lvl w:ilvl="4" w:tplc="FCDAFC9C">
      <w:numFmt w:val="bullet"/>
      <w:lvlText w:val="•"/>
      <w:lvlJc w:val="left"/>
      <w:pPr>
        <w:ind w:left="3886" w:hanging="442"/>
      </w:pPr>
      <w:rPr>
        <w:rFonts w:hint="default"/>
        <w:lang w:val="ru-RU" w:eastAsia="en-US" w:bidi="ar-SA"/>
      </w:rPr>
    </w:lvl>
    <w:lvl w:ilvl="5" w:tplc="7C42519A">
      <w:numFmt w:val="bullet"/>
      <w:lvlText w:val="•"/>
      <w:lvlJc w:val="left"/>
      <w:pPr>
        <w:ind w:left="4833" w:hanging="442"/>
      </w:pPr>
      <w:rPr>
        <w:rFonts w:hint="default"/>
        <w:lang w:val="ru-RU" w:eastAsia="en-US" w:bidi="ar-SA"/>
      </w:rPr>
    </w:lvl>
    <w:lvl w:ilvl="6" w:tplc="E3D278AE">
      <w:numFmt w:val="bullet"/>
      <w:lvlText w:val="•"/>
      <w:lvlJc w:val="left"/>
      <w:pPr>
        <w:ind w:left="5779" w:hanging="442"/>
      </w:pPr>
      <w:rPr>
        <w:rFonts w:hint="default"/>
        <w:lang w:val="ru-RU" w:eastAsia="en-US" w:bidi="ar-SA"/>
      </w:rPr>
    </w:lvl>
    <w:lvl w:ilvl="7" w:tplc="15DE3634">
      <w:numFmt w:val="bullet"/>
      <w:lvlText w:val="•"/>
      <w:lvlJc w:val="left"/>
      <w:pPr>
        <w:ind w:left="6726" w:hanging="442"/>
      </w:pPr>
      <w:rPr>
        <w:rFonts w:hint="default"/>
        <w:lang w:val="ru-RU" w:eastAsia="en-US" w:bidi="ar-SA"/>
      </w:rPr>
    </w:lvl>
    <w:lvl w:ilvl="8" w:tplc="C5224B98">
      <w:numFmt w:val="bullet"/>
      <w:lvlText w:val="•"/>
      <w:lvlJc w:val="left"/>
      <w:pPr>
        <w:ind w:left="7673" w:hanging="442"/>
      </w:pPr>
      <w:rPr>
        <w:rFonts w:hint="default"/>
        <w:lang w:val="ru-RU" w:eastAsia="en-US" w:bidi="ar-SA"/>
      </w:rPr>
    </w:lvl>
  </w:abstractNum>
  <w:abstractNum w:abstractNumId="19" w15:restartNumberingAfterBreak="0">
    <w:nsid w:val="6975727C"/>
    <w:multiLevelType w:val="hybridMultilevel"/>
    <w:tmpl w:val="827676B0"/>
    <w:lvl w:ilvl="0" w:tplc="B6AED1D0">
      <w:numFmt w:val="bullet"/>
      <w:lvlText w:val="-"/>
      <w:lvlJc w:val="left"/>
      <w:pPr>
        <w:ind w:left="102" w:hanging="118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9006AF5A">
      <w:numFmt w:val="bullet"/>
      <w:lvlText w:val="•"/>
      <w:lvlJc w:val="left"/>
      <w:pPr>
        <w:ind w:left="1046" w:hanging="118"/>
      </w:pPr>
      <w:rPr>
        <w:rFonts w:hint="default"/>
        <w:lang w:val="ru-RU" w:eastAsia="en-US" w:bidi="ar-SA"/>
      </w:rPr>
    </w:lvl>
    <w:lvl w:ilvl="2" w:tplc="BCDE3AEE">
      <w:numFmt w:val="bullet"/>
      <w:lvlText w:val="•"/>
      <w:lvlJc w:val="left"/>
      <w:pPr>
        <w:ind w:left="1993" w:hanging="118"/>
      </w:pPr>
      <w:rPr>
        <w:rFonts w:hint="default"/>
        <w:lang w:val="ru-RU" w:eastAsia="en-US" w:bidi="ar-SA"/>
      </w:rPr>
    </w:lvl>
    <w:lvl w:ilvl="3" w:tplc="3DB8237C">
      <w:numFmt w:val="bullet"/>
      <w:lvlText w:val="•"/>
      <w:lvlJc w:val="left"/>
      <w:pPr>
        <w:ind w:left="2939" w:hanging="118"/>
      </w:pPr>
      <w:rPr>
        <w:rFonts w:hint="default"/>
        <w:lang w:val="ru-RU" w:eastAsia="en-US" w:bidi="ar-SA"/>
      </w:rPr>
    </w:lvl>
    <w:lvl w:ilvl="4" w:tplc="D294FBE6">
      <w:numFmt w:val="bullet"/>
      <w:lvlText w:val="•"/>
      <w:lvlJc w:val="left"/>
      <w:pPr>
        <w:ind w:left="3886" w:hanging="118"/>
      </w:pPr>
      <w:rPr>
        <w:rFonts w:hint="default"/>
        <w:lang w:val="ru-RU" w:eastAsia="en-US" w:bidi="ar-SA"/>
      </w:rPr>
    </w:lvl>
    <w:lvl w:ilvl="5" w:tplc="31DC4448">
      <w:numFmt w:val="bullet"/>
      <w:lvlText w:val="•"/>
      <w:lvlJc w:val="left"/>
      <w:pPr>
        <w:ind w:left="4833" w:hanging="118"/>
      </w:pPr>
      <w:rPr>
        <w:rFonts w:hint="default"/>
        <w:lang w:val="ru-RU" w:eastAsia="en-US" w:bidi="ar-SA"/>
      </w:rPr>
    </w:lvl>
    <w:lvl w:ilvl="6" w:tplc="D1D44B0A">
      <w:numFmt w:val="bullet"/>
      <w:lvlText w:val="•"/>
      <w:lvlJc w:val="left"/>
      <w:pPr>
        <w:ind w:left="5779" w:hanging="118"/>
      </w:pPr>
      <w:rPr>
        <w:rFonts w:hint="default"/>
        <w:lang w:val="ru-RU" w:eastAsia="en-US" w:bidi="ar-SA"/>
      </w:rPr>
    </w:lvl>
    <w:lvl w:ilvl="7" w:tplc="4AAC21DC">
      <w:numFmt w:val="bullet"/>
      <w:lvlText w:val="•"/>
      <w:lvlJc w:val="left"/>
      <w:pPr>
        <w:ind w:left="6726" w:hanging="118"/>
      </w:pPr>
      <w:rPr>
        <w:rFonts w:hint="default"/>
        <w:lang w:val="ru-RU" w:eastAsia="en-US" w:bidi="ar-SA"/>
      </w:rPr>
    </w:lvl>
    <w:lvl w:ilvl="8" w:tplc="5360F28E">
      <w:numFmt w:val="bullet"/>
      <w:lvlText w:val="•"/>
      <w:lvlJc w:val="left"/>
      <w:pPr>
        <w:ind w:left="7673" w:hanging="118"/>
      </w:pPr>
      <w:rPr>
        <w:rFonts w:hint="default"/>
        <w:lang w:val="ru-RU" w:eastAsia="en-US" w:bidi="ar-SA"/>
      </w:rPr>
    </w:lvl>
  </w:abstractNum>
  <w:abstractNum w:abstractNumId="20" w15:restartNumberingAfterBreak="0">
    <w:nsid w:val="73DB56E1"/>
    <w:multiLevelType w:val="hybridMultilevel"/>
    <w:tmpl w:val="7EBA15AA"/>
    <w:lvl w:ilvl="0" w:tplc="9ECED4C8">
      <w:start w:val="262"/>
      <w:numFmt w:val="decimal"/>
      <w:lvlText w:val="%1."/>
      <w:lvlJc w:val="left"/>
      <w:pPr>
        <w:ind w:left="543" w:hanging="442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ru-RU" w:eastAsia="en-US" w:bidi="ar-SA"/>
      </w:rPr>
    </w:lvl>
    <w:lvl w:ilvl="1" w:tplc="72EC6544">
      <w:numFmt w:val="bullet"/>
      <w:lvlText w:val="•"/>
      <w:lvlJc w:val="left"/>
      <w:pPr>
        <w:ind w:left="1442" w:hanging="442"/>
      </w:pPr>
      <w:rPr>
        <w:rFonts w:hint="default"/>
        <w:lang w:val="ru-RU" w:eastAsia="en-US" w:bidi="ar-SA"/>
      </w:rPr>
    </w:lvl>
    <w:lvl w:ilvl="2" w:tplc="5FA80650">
      <w:numFmt w:val="bullet"/>
      <w:lvlText w:val="•"/>
      <w:lvlJc w:val="left"/>
      <w:pPr>
        <w:ind w:left="2345" w:hanging="442"/>
      </w:pPr>
      <w:rPr>
        <w:rFonts w:hint="default"/>
        <w:lang w:val="ru-RU" w:eastAsia="en-US" w:bidi="ar-SA"/>
      </w:rPr>
    </w:lvl>
    <w:lvl w:ilvl="3" w:tplc="A6F81160">
      <w:numFmt w:val="bullet"/>
      <w:lvlText w:val="•"/>
      <w:lvlJc w:val="left"/>
      <w:pPr>
        <w:ind w:left="3247" w:hanging="442"/>
      </w:pPr>
      <w:rPr>
        <w:rFonts w:hint="default"/>
        <w:lang w:val="ru-RU" w:eastAsia="en-US" w:bidi="ar-SA"/>
      </w:rPr>
    </w:lvl>
    <w:lvl w:ilvl="4" w:tplc="E1DE7FD6">
      <w:numFmt w:val="bullet"/>
      <w:lvlText w:val="•"/>
      <w:lvlJc w:val="left"/>
      <w:pPr>
        <w:ind w:left="4150" w:hanging="442"/>
      </w:pPr>
      <w:rPr>
        <w:rFonts w:hint="default"/>
        <w:lang w:val="ru-RU" w:eastAsia="en-US" w:bidi="ar-SA"/>
      </w:rPr>
    </w:lvl>
    <w:lvl w:ilvl="5" w:tplc="CF903DC0">
      <w:numFmt w:val="bullet"/>
      <w:lvlText w:val="•"/>
      <w:lvlJc w:val="left"/>
      <w:pPr>
        <w:ind w:left="5053" w:hanging="442"/>
      </w:pPr>
      <w:rPr>
        <w:rFonts w:hint="default"/>
        <w:lang w:val="ru-RU" w:eastAsia="en-US" w:bidi="ar-SA"/>
      </w:rPr>
    </w:lvl>
    <w:lvl w:ilvl="6" w:tplc="424E1A44">
      <w:numFmt w:val="bullet"/>
      <w:lvlText w:val="•"/>
      <w:lvlJc w:val="left"/>
      <w:pPr>
        <w:ind w:left="5955" w:hanging="442"/>
      </w:pPr>
      <w:rPr>
        <w:rFonts w:hint="default"/>
        <w:lang w:val="ru-RU" w:eastAsia="en-US" w:bidi="ar-SA"/>
      </w:rPr>
    </w:lvl>
    <w:lvl w:ilvl="7" w:tplc="16EA6D40">
      <w:numFmt w:val="bullet"/>
      <w:lvlText w:val="•"/>
      <w:lvlJc w:val="left"/>
      <w:pPr>
        <w:ind w:left="6858" w:hanging="442"/>
      </w:pPr>
      <w:rPr>
        <w:rFonts w:hint="default"/>
        <w:lang w:val="ru-RU" w:eastAsia="en-US" w:bidi="ar-SA"/>
      </w:rPr>
    </w:lvl>
    <w:lvl w:ilvl="8" w:tplc="C9DA3994">
      <w:numFmt w:val="bullet"/>
      <w:lvlText w:val="•"/>
      <w:lvlJc w:val="left"/>
      <w:pPr>
        <w:ind w:left="7761" w:hanging="442"/>
      </w:pPr>
      <w:rPr>
        <w:rFonts w:hint="default"/>
        <w:lang w:val="ru-RU" w:eastAsia="en-US" w:bidi="ar-SA"/>
      </w:rPr>
    </w:lvl>
  </w:abstractNum>
  <w:abstractNum w:abstractNumId="21" w15:restartNumberingAfterBreak="0">
    <w:nsid w:val="746B0C3E"/>
    <w:multiLevelType w:val="hybridMultilevel"/>
    <w:tmpl w:val="A7BC6DDA"/>
    <w:lvl w:ilvl="0" w:tplc="A8DC86BE">
      <w:numFmt w:val="bullet"/>
      <w:lvlText w:val="–"/>
      <w:lvlJc w:val="left"/>
      <w:pPr>
        <w:ind w:left="102" w:hanging="161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8C4CBE0E">
      <w:numFmt w:val="bullet"/>
      <w:lvlText w:val="•"/>
      <w:lvlJc w:val="left"/>
      <w:pPr>
        <w:ind w:left="1046" w:hanging="161"/>
      </w:pPr>
      <w:rPr>
        <w:rFonts w:hint="default"/>
        <w:lang w:val="ru-RU" w:eastAsia="en-US" w:bidi="ar-SA"/>
      </w:rPr>
    </w:lvl>
    <w:lvl w:ilvl="2" w:tplc="9C32CD7E">
      <w:numFmt w:val="bullet"/>
      <w:lvlText w:val="•"/>
      <w:lvlJc w:val="left"/>
      <w:pPr>
        <w:ind w:left="1993" w:hanging="161"/>
      </w:pPr>
      <w:rPr>
        <w:rFonts w:hint="default"/>
        <w:lang w:val="ru-RU" w:eastAsia="en-US" w:bidi="ar-SA"/>
      </w:rPr>
    </w:lvl>
    <w:lvl w:ilvl="3" w:tplc="D0E09D1A">
      <w:numFmt w:val="bullet"/>
      <w:lvlText w:val="•"/>
      <w:lvlJc w:val="left"/>
      <w:pPr>
        <w:ind w:left="2939" w:hanging="161"/>
      </w:pPr>
      <w:rPr>
        <w:rFonts w:hint="default"/>
        <w:lang w:val="ru-RU" w:eastAsia="en-US" w:bidi="ar-SA"/>
      </w:rPr>
    </w:lvl>
    <w:lvl w:ilvl="4" w:tplc="59B4CF0A">
      <w:numFmt w:val="bullet"/>
      <w:lvlText w:val="•"/>
      <w:lvlJc w:val="left"/>
      <w:pPr>
        <w:ind w:left="3886" w:hanging="161"/>
      </w:pPr>
      <w:rPr>
        <w:rFonts w:hint="default"/>
        <w:lang w:val="ru-RU" w:eastAsia="en-US" w:bidi="ar-SA"/>
      </w:rPr>
    </w:lvl>
    <w:lvl w:ilvl="5" w:tplc="36803F4A">
      <w:numFmt w:val="bullet"/>
      <w:lvlText w:val="•"/>
      <w:lvlJc w:val="left"/>
      <w:pPr>
        <w:ind w:left="4833" w:hanging="161"/>
      </w:pPr>
      <w:rPr>
        <w:rFonts w:hint="default"/>
        <w:lang w:val="ru-RU" w:eastAsia="en-US" w:bidi="ar-SA"/>
      </w:rPr>
    </w:lvl>
    <w:lvl w:ilvl="6" w:tplc="8B4A2462">
      <w:numFmt w:val="bullet"/>
      <w:lvlText w:val="•"/>
      <w:lvlJc w:val="left"/>
      <w:pPr>
        <w:ind w:left="5779" w:hanging="161"/>
      </w:pPr>
      <w:rPr>
        <w:rFonts w:hint="default"/>
        <w:lang w:val="ru-RU" w:eastAsia="en-US" w:bidi="ar-SA"/>
      </w:rPr>
    </w:lvl>
    <w:lvl w:ilvl="7" w:tplc="06845736">
      <w:numFmt w:val="bullet"/>
      <w:lvlText w:val="•"/>
      <w:lvlJc w:val="left"/>
      <w:pPr>
        <w:ind w:left="6726" w:hanging="161"/>
      </w:pPr>
      <w:rPr>
        <w:rFonts w:hint="default"/>
        <w:lang w:val="ru-RU" w:eastAsia="en-US" w:bidi="ar-SA"/>
      </w:rPr>
    </w:lvl>
    <w:lvl w:ilvl="8" w:tplc="362CC044">
      <w:numFmt w:val="bullet"/>
      <w:lvlText w:val="•"/>
      <w:lvlJc w:val="left"/>
      <w:pPr>
        <w:ind w:left="7673" w:hanging="161"/>
      </w:pPr>
      <w:rPr>
        <w:rFonts w:hint="default"/>
        <w:lang w:val="ru-RU" w:eastAsia="en-US" w:bidi="ar-SA"/>
      </w:rPr>
    </w:lvl>
  </w:abstractNum>
  <w:abstractNum w:abstractNumId="22" w15:restartNumberingAfterBreak="0">
    <w:nsid w:val="74E00B9A"/>
    <w:multiLevelType w:val="hybridMultilevel"/>
    <w:tmpl w:val="A6A20AB4"/>
    <w:lvl w:ilvl="0" w:tplc="F9561246">
      <w:numFmt w:val="bullet"/>
      <w:lvlText w:val="-"/>
      <w:lvlJc w:val="left"/>
      <w:pPr>
        <w:ind w:left="102" w:hanging="118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55FE7848">
      <w:numFmt w:val="bullet"/>
      <w:lvlText w:val="•"/>
      <w:lvlJc w:val="left"/>
      <w:pPr>
        <w:ind w:left="1046" w:hanging="118"/>
      </w:pPr>
      <w:rPr>
        <w:rFonts w:hint="default"/>
        <w:lang w:val="ru-RU" w:eastAsia="en-US" w:bidi="ar-SA"/>
      </w:rPr>
    </w:lvl>
    <w:lvl w:ilvl="2" w:tplc="CE10EE2E">
      <w:numFmt w:val="bullet"/>
      <w:lvlText w:val="•"/>
      <w:lvlJc w:val="left"/>
      <w:pPr>
        <w:ind w:left="1993" w:hanging="118"/>
      </w:pPr>
      <w:rPr>
        <w:rFonts w:hint="default"/>
        <w:lang w:val="ru-RU" w:eastAsia="en-US" w:bidi="ar-SA"/>
      </w:rPr>
    </w:lvl>
    <w:lvl w:ilvl="3" w:tplc="0E72865A">
      <w:numFmt w:val="bullet"/>
      <w:lvlText w:val="•"/>
      <w:lvlJc w:val="left"/>
      <w:pPr>
        <w:ind w:left="2939" w:hanging="118"/>
      </w:pPr>
      <w:rPr>
        <w:rFonts w:hint="default"/>
        <w:lang w:val="ru-RU" w:eastAsia="en-US" w:bidi="ar-SA"/>
      </w:rPr>
    </w:lvl>
    <w:lvl w:ilvl="4" w:tplc="8B48AC74">
      <w:numFmt w:val="bullet"/>
      <w:lvlText w:val="•"/>
      <w:lvlJc w:val="left"/>
      <w:pPr>
        <w:ind w:left="3886" w:hanging="118"/>
      </w:pPr>
      <w:rPr>
        <w:rFonts w:hint="default"/>
        <w:lang w:val="ru-RU" w:eastAsia="en-US" w:bidi="ar-SA"/>
      </w:rPr>
    </w:lvl>
    <w:lvl w:ilvl="5" w:tplc="74CA03D4">
      <w:numFmt w:val="bullet"/>
      <w:lvlText w:val="•"/>
      <w:lvlJc w:val="left"/>
      <w:pPr>
        <w:ind w:left="4833" w:hanging="118"/>
      </w:pPr>
      <w:rPr>
        <w:rFonts w:hint="default"/>
        <w:lang w:val="ru-RU" w:eastAsia="en-US" w:bidi="ar-SA"/>
      </w:rPr>
    </w:lvl>
    <w:lvl w:ilvl="6" w:tplc="55A889EA">
      <w:numFmt w:val="bullet"/>
      <w:lvlText w:val="•"/>
      <w:lvlJc w:val="left"/>
      <w:pPr>
        <w:ind w:left="5779" w:hanging="118"/>
      </w:pPr>
      <w:rPr>
        <w:rFonts w:hint="default"/>
        <w:lang w:val="ru-RU" w:eastAsia="en-US" w:bidi="ar-SA"/>
      </w:rPr>
    </w:lvl>
    <w:lvl w:ilvl="7" w:tplc="541C2542">
      <w:numFmt w:val="bullet"/>
      <w:lvlText w:val="•"/>
      <w:lvlJc w:val="left"/>
      <w:pPr>
        <w:ind w:left="6726" w:hanging="118"/>
      </w:pPr>
      <w:rPr>
        <w:rFonts w:hint="default"/>
        <w:lang w:val="ru-RU" w:eastAsia="en-US" w:bidi="ar-SA"/>
      </w:rPr>
    </w:lvl>
    <w:lvl w:ilvl="8" w:tplc="DC3EDFDC">
      <w:numFmt w:val="bullet"/>
      <w:lvlText w:val="•"/>
      <w:lvlJc w:val="left"/>
      <w:pPr>
        <w:ind w:left="7673" w:hanging="118"/>
      </w:pPr>
      <w:rPr>
        <w:rFonts w:hint="default"/>
        <w:lang w:val="ru-RU" w:eastAsia="en-US" w:bidi="ar-SA"/>
      </w:rPr>
    </w:lvl>
  </w:abstractNum>
  <w:abstractNum w:abstractNumId="23" w15:restartNumberingAfterBreak="0">
    <w:nsid w:val="782208F1"/>
    <w:multiLevelType w:val="hybridMultilevel"/>
    <w:tmpl w:val="73B201C4"/>
    <w:lvl w:ilvl="0" w:tplc="F4421122">
      <w:numFmt w:val="bullet"/>
      <w:lvlText w:val="—"/>
      <w:lvlJc w:val="left"/>
      <w:pPr>
        <w:ind w:left="351" w:hanging="250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A1782B16">
      <w:numFmt w:val="bullet"/>
      <w:lvlText w:val="•"/>
      <w:lvlJc w:val="left"/>
      <w:pPr>
        <w:ind w:left="1280" w:hanging="250"/>
      </w:pPr>
      <w:rPr>
        <w:rFonts w:hint="default"/>
        <w:lang w:val="ru-RU" w:eastAsia="en-US" w:bidi="ar-SA"/>
      </w:rPr>
    </w:lvl>
    <w:lvl w:ilvl="2" w:tplc="63F07F52">
      <w:numFmt w:val="bullet"/>
      <w:lvlText w:val="•"/>
      <w:lvlJc w:val="left"/>
      <w:pPr>
        <w:ind w:left="2201" w:hanging="250"/>
      </w:pPr>
      <w:rPr>
        <w:rFonts w:hint="default"/>
        <w:lang w:val="ru-RU" w:eastAsia="en-US" w:bidi="ar-SA"/>
      </w:rPr>
    </w:lvl>
    <w:lvl w:ilvl="3" w:tplc="120E2146">
      <w:numFmt w:val="bullet"/>
      <w:lvlText w:val="•"/>
      <w:lvlJc w:val="left"/>
      <w:pPr>
        <w:ind w:left="3121" w:hanging="250"/>
      </w:pPr>
      <w:rPr>
        <w:rFonts w:hint="default"/>
        <w:lang w:val="ru-RU" w:eastAsia="en-US" w:bidi="ar-SA"/>
      </w:rPr>
    </w:lvl>
    <w:lvl w:ilvl="4" w:tplc="01603BD2">
      <w:numFmt w:val="bullet"/>
      <w:lvlText w:val="•"/>
      <w:lvlJc w:val="left"/>
      <w:pPr>
        <w:ind w:left="4042" w:hanging="250"/>
      </w:pPr>
      <w:rPr>
        <w:rFonts w:hint="default"/>
        <w:lang w:val="ru-RU" w:eastAsia="en-US" w:bidi="ar-SA"/>
      </w:rPr>
    </w:lvl>
    <w:lvl w:ilvl="5" w:tplc="3F4E1C0A">
      <w:numFmt w:val="bullet"/>
      <w:lvlText w:val="•"/>
      <w:lvlJc w:val="left"/>
      <w:pPr>
        <w:ind w:left="4963" w:hanging="250"/>
      </w:pPr>
      <w:rPr>
        <w:rFonts w:hint="default"/>
        <w:lang w:val="ru-RU" w:eastAsia="en-US" w:bidi="ar-SA"/>
      </w:rPr>
    </w:lvl>
    <w:lvl w:ilvl="6" w:tplc="2EC0E15C">
      <w:numFmt w:val="bullet"/>
      <w:lvlText w:val="•"/>
      <w:lvlJc w:val="left"/>
      <w:pPr>
        <w:ind w:left="5883" w:hanging="250"/>
      </w:pPr>
      <w:rPr>
        <w:rFonts w:hint="default"/>
        <w:lang w:val="ru-RU" w:eastAsia="en-US" w:bidi="ar-SA"/>
      </w:rPr>
    </w:lvl>
    <w:lvl w:ilvl="7" w:tplc="1C042B7A">
      <w:numFmt w:val="bullet"/>
      <w:lvlText w:val="•"/>
      <w:lvlJc w:val="left"/>
      <w:pPr>
        <w:ind w:left="6804" w:hanging="250"/>
      </w:pPr>
      <w:rPr>
        <w:rFonts w:hint="default"/>
        <w:lang w:val="ru-RU" w:eastAsia="en-US" w:bidi="ar-SA"/>
      </w:rPr>
    </w:lvl>
    <w:lvl w:ilvl="8" w:tplc="4450328C">
      <w:numFmt w:val="bullet"/>
      <w:lvlText w:val="•"/>
      <w:lvlJc w:val="left"/>
      <w:pPr>
        <w:ind w:left="7725" w:hanging="25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12"/>
  </w:num>
  <w:num w:numId="4">
    <w:abstractNumId w:val="21"/>
  </w:num>
  <w:num w:numId="5">
    <w:abstractNumId w:val="14"/>
  </w:num>
  <w:num w:numId="6">
    <w:abstractNumId w:val="6"/>
  </w:num>
  <w:num w:numId="7">
    <w:abstractNumId w:val="18"/>
  </w:num>
  <w:num w:numId="8">
    <w:abstractNumId w:val="22"/>
  </w:num>
  <w:num w:numId="9">
    <w:abstractNumId w:val="11"/>
  </w:num>
  <w:num w:numId="10">
    <w:abstractNumId w:val="23"/>
  </w:num>
  <w:num w:numId="11">
    <w:abstractNumId w:val="13"/>
  </w:num>
  <w:num w:numId="12">
    <w:abstractNumId w:val="4"/>
  </w:num>
  <w:num w:numId="13">
    <w:abstractNumId w:val="15"/>
  </w:num>
  <w:num w:numId="14">
    <w:abstractNumId w:val="9"/>
  </w:num>
  <w:num w:numId="15">
    <w:abstractNumId w:val="20"/>
  </w:num>
  <w:num w:numId="16">
    <w:abstractNumId w:val="8"/>
  </w:num>
  <w:num w:numId="17">
    <w:abstractNumId w:val="19"/>
  </w:num>
  <w:num w:numId="18">
    <w:abstractNumId w:val="3"/>
  </w:num>
  <w:num w:numId="19">
    <w:abstractNumId w:val="10"/>
  </w:num>
  <w:num w:numId="20">
    <w:abstractNumId w:val="0"/>
  </w:num>
  <w:num w:numId="21">
    <w:abstractNumId w:val="7"/>
  </w:num>
  <w:num w:numId="22">
    <w:abstractNumId w:val="17"/>
  </w:num>
  <w:num w:numId="23">
    <w:abstractNumId w:val="5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640"/>
    <w:rsid w:val="00016F48"/>
    <w:rsid w:val="00021B17"/>
    <w:rsid w:val="00026722"/>
    <w:rsid w:val="000517F6"/>
    <w:rsid w:val="00057E38"/>
    <w:rsid w:val="00073C39"/>
    <w:rsid w:val="0008155C"/>
    <w:rsid w:val="00083BD5"/>
    <w:rsid w:val="00083DC3"/>
    <w:rsid w:val="000A195D"/>
    <w:rsid w:val="000B49D0"/>
    <w:rsid w:val="000E4B60"/>
    <w:rsid w:val="000F7FE6"/>
    <w:rsid w:val="00102BFE"/>
    <w:rsid w:val="00102CC8"/>
    <w:rsid w:val="00116568"/>
    <w:rsid w:val="001604D4"/>
    <w:rsid w:val="0018486A"/>
    <w:rsid w:val="00194BA2"/>
    <w:rsid w:val="00195C59"/>
    <w:rsid w:val="001B7F6E"/>
    <w:rsid w:val="001C1CB5"/>
    <w:rsid w:val="001C2539"/>
    <w:rsid w:val="001C6AD9"/>
    <w:rsid w:val="001E6AA9"/>
    <w:rsid w:val="001F2ABF"/>
    <w:rsid w:val="001F56E5"/>
    <w:rsid w:val="00211019"/>
    <w:rsid w:val="002327E9"/>
    <w:rsid w:val="00250628"/>
    <w:rsid w:val="00257570"/>
    <w:rsid w:val="00286B48"/>
    <w:rsid w:val="002A4ED2"/>
    <w:rsid w:val="002D1058"/>
    <w:rsid w:val="002D2FD0"/>
    <w:rsid w:val="002D574A"/>
    <w:rsid w:val="0033099E"/>
    <w:rsid w:val="0033431F"/>
    <w:rsid w:val="00357930"/>
    <w:rsid w:val="003671B1"/>
    <w:rsid w:val="00377640"/>
    <w:rsid w:val="00381158"/>
    <w:rsid w:val="00385955"/>
    <w:rsid w:val="003956BB"/>
    <w:rsid w:val="003A1948"/>
    <w:rsid w:val="003B1D37"/>
    <w:rsid w:val="003B541C"/>
    <w:rsid w:val="003D50EB"/>
    <w:rsid w:val="003D5EE9"/>
    <w:rsid w:val="003D6151"/>
    <w:rsid w:val="003E043A"/>
    <w:rsid w:val="003E3039"/>
    <w:rsid w:val="00402464"/>
    <w:rsid w:val="00403C54"/>
    <w:rsid w:val="00433EFB"/>
    <w:rsid w:val="00434937"/>
    <w:rsid w:val="004405D2"/>
    <w:rsid w:val="00452B1D"/>
    <w:rsid w:val="00482252"/>
    <w:rsid w:val="004A1B1A"/>
    <w:rsid w:val="004A74FF"/>
    <w:rsid w:val="004D43BD"/>
    <w:rsid w:val="00504948"/>
    <w:rsid w:val="0051311A"/>
    <w:rsid w:val="00523446"/>
    <w:rsid w:val="00526D9F"/>
    <w:rsid w:val="005350C9"/>
    <w:rsid w:val="00540549"/>
    <w:rsid w:val="00540599"/>
    <w:rsid w:val="005732D8"/>
    <w:rsid w:val="005763B6"/>
    <w:rsid w:val="00577B70"/>
    <w:rsid w:val="00585951"/>
    <w:rsid w:val="00590992"/>
    <w:rsid w:val="005921E0"/>
    <w:rsid w:val="005A187C"/>
    <w:rsid w:val="005B4479"/>
    <w:rsid w:val="005C5A9B"/>
    <w:rsid w:val="005D06D5"/>
    <w:rsid w:val="005D1AAD"/>
    <w:rsid w:val="005F6402"/>
    <w:rsid w:val="005F7D7A"/>
    <w:rsid w:val="0060637E"/>
    <w:rsid w:val="00606466"/>
    <w:rsid w:val="0062400F"/>
    <w:rsid w:val="00640B66"/>
    <w:rsid w:val="006636E3"/>
    <w:rsid w:val="00670B2E"/>
    <w:rsid w:val="00673CF9"/>
    <w:rsid w:val="006754F5"/>
    <w:rsid w:val="00685171"/>
    <w:rsid w:val="006937E3"/>
    <w:rsid w:val="006A70A2"/>
    <w:rsid w:val="006B689F"/>
    <w:rsid w:val="006C0237"/>
    <w:rsid w:val="006C0D2E"/>
    <w:rsid w:val="006C3584"/>
    <w:rsid w:val="006C5A0A"/>
    <w:rsid w:val="006D334A"/>
    <w:rsid w:val="006D3560"/>
    <w:rsid w:val="006D5FF4"/>
    <w:rsid w:val="006E6CBE"/>
    <w:rsid w:val="006F06FE"/>
    <w:rsid w:val="00702DD2"/>
    <w:rsid w:val="0070399C"/>
    <w:rsid w:val="00712143"/>
    <w:rsid w:val="0072281E"/>
    <w:rsid w:val="007376B2"/>
    <w:rsid w:val="00747917"/>
    <w:rsid w:val="00752315"/>
    <w:rsid w:val="00766472"/>
    <w:rsid w:val="00780781"/>
    <w:rsid w:val="00794EB7"/>
    <w:rsid w:val="007A4EBD"/>
    <w:rsid w:val="007B4573"/>
    <w:rsid w:val="007C71DB"/>
    <w:rsid w:val="007F76C3"/>
    <w:rsid w:val="00802850"/>
    <w:rsid w:val="0080374A"/>
    <w:rsid w:val="008176A4"/>
    <w:rsid w:val="00820F44"/>
    <w:rsid w:val="008225D2"/>
    <w:rsid w:val="008553AE"/>
    <w:rsid w:val="00867B2B"/>
    <w:rsid w:val="00873127"/>
    <w:rsid w:val="008746FD"/>
    <w:rsid w:val="0088545A"/>
    <w:rsid w:val="008A2D9F"/>
    <w:rsid w:val="008B7565"/>
    <w:rsid w:val="008D4568"/>
    <w:rsid w:val="008E5033"/>
    <w:rsid w:val="00904C55"/>
    <w:rsid w:val="00912BA8"/>
    <w:rsid w:val="009624CB"/>
    <w:rsid w:val="00966BBB"/>
    <w:rsid w:val="00976436"/>
    <w:rsid w:val="00991DE3"/>
    <w:rsid w:val="00996778"/>
    <w:rsid w:val="009A42E2"/>
    <w:rsid w:val="009B4128"/>
    <w:rsid w:val="009C6FFA"/>
    <w:rsid w:val="00A076DF"/>
    <w:rsid w:val="00A23C28"/>
    <w:rsid w:val="00A268BF"/>
    <w:rsid w:val="00A36186"/>
    <w:rsid w:val="00A412CE"/>
    <w:rsid w:val="00A4515E"/>
    <w:rsid w:val="00A5138C"/>
    <w:rsid w:val="00A77F0E"/>
    <w:rsid w:val="00A87F67"/>
    <w:rsid w:val="00AA2BBC"/>
    <w:rsid w:val="00AA60C8"/>
    <w:rsid w:val="00AC184A"/>
    <w:rsid w:val="00AC2650"/>
    <w:rsid w:val="00AD677D"/>
    <w:rsid w:val="00AE0008"/>
    <w:rsid w:val="00AE53E8"/>
    <w:rsid w:val="00AF098B"/>
    <w:rsid w:val="00B0031D"/>
    <w:rsid w:val="00B1257B"/>
    <w:rsid w:val="00B13725"/>
    <w:rsid w:val="00B20FB7"/>
    <w:rsid w:val="00B427B1"/>
    <w:rsid w:val="00B43E9A"/>
    <w:rsid w:val="00B5081C"/>
    <w:rsid w:val="00B554B7"/>
    <w:rsid w:val="00B62915"/>
    <w:rsid w:val="00B777F9"/>
    <w:rsid w:val="00B82275"/>
    <w:rsid w:val="00B82D81"/>
    <w:rsid w:val="00B912C5"/>
    <w:rsid w:val="00B91A3C"/>
    <w:rsid w:val="00B92F67"/>
    <w:rsid w:val="00BA0205"/>
    <w:rsid w:val="00BA7724"/>
    <w:rsid w:val="00BB1A44"/>
    <w:rsid w:val="00BB48B8"/>
    <w:rsid w:val="00BB4A7F"/>
    <w:rsid w:val="00BD25B2"/>
    <w:rsid w:val="00BD3262"/>
    <w:rsid w:val="00BE3485"/>
    <w:rsid w:val="00C02CFC"/>
    <w:rsid w:val="00C2792D"/>
    <w:rsid w:val="00C32062"/>
    <w:rsid w:val="00C45BE5"/>
    <w:rsid w:val="00C472D2"/>
    <w:rsid w:val="00C745B6"/>
    <w:rsid w:val="00C839C7"/>
    <w:rsid w:val="00C917C9"/>
    <w:rsid w:val="00C93FC2"/>
    <w:rsid w:val="00CB152A"/>
    <w:rsid w:val="00CB1847"/>
    <w:rsid w:val="00CC7414"/>
    <w:rsid w:val="00CE2B19"/>
    <w:rsid w:val="00CF0F21"/>
    <w:rsid w:val="00D63161"/>
    <w:rsid w:val="00D72535"/>
    <w:rsid w:val="00DB5A6E"/>
    <w:rsid w:val="00DD74D2"/>
    <w:rsid w:val="00E10DD7"/>
    <w:rsid w:val="00E177D3"/>
    <w:rsid w:val="00E34EE2"/>
    <w:rsid w:val="00E3501A"/>
    <w:rsid w:val="00E44908"/>
    <w:rsid w:val="00E51DDD"/>
    <w:rsid w:val="00E5669D"/>
    <w:rsid w:val="00E56ED1"/>
    <w:rsid w:val="00E84B08"/>
    <w:rsid w:val="00EA028E"/>
    <w:rsid w:val="00EB180B"/>
    <w:rsid w:val="00EC4FA5"/>
    <w:rsid w:val="00EE2D2A"/>
    <w:rsid w:val="00EF47D2"/>
    <w:rsid w:val="00F0498F"/>
    <w:rsid w:val="00F17A95"/>
    <w:rsid w:val="00F24F16"/>
    <w:rsid w:val="00F408CA"/>
    <w:rsid w:val="00F45A72"/>
    <w:rsid w:val="00F642E8"/>
    <w:rsid w:val="00F6762C"/>
    <w:rsid w:val="00F67DB0"/>
    <w:rsid w:val="00F908B4"/>
    <w:rsid w:val="00F937D7"/>
    <w:rsid w:val="00FB050F"/>
    <w:rsid w:val="00FB4E6A"/>
    <w:rsid w:val="00FD56A4"/>
    <w:rsid w:val="00FE1E7F"/>
    <w:rsid w:val="00FE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BC2C2"/>
  <w15:docId w15:val="{D76EFB23-48EC-490B-9F4B-4AF6BC3D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A268BF"/>
  </w:style>
  <w:style w:type="table" w:customStyle="1" w:styleId="TableNormal">
    <w:name w:val="Table Normal"/>
    <w:uiPriority w:val="2"/>
    <w:semiHidden/>
    <w:unhideWhenUsed/>
    <w:qFormat/>
    <w:rsid w:val="00A268B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A268BF"/>
    <w:pPr>
      <w:widowControl w:val="0"/>
      <w:autoSpaceDE w:val="0"/>
      <w:autoSpaceDN w:val="0"/>
      <w:spacing w:after="0" w:line="240" w:lineRule="auto"/>
      <w:ind w:left="219" w:hanging="118"/>
    </w:pPr>
    <w:rPr>
      <w:rFonts w:ascii="Calibri" w:eastAsia="Calibri" w:hAnsi="Calibri" w:cs="Calibri"/>
    </w:rPr>
  </w:style>
  <w:style w:type="character" w:customStyle="1" w:styleId="a4">
    <w:name w:val="Основной текст Знак"/>
    <w:basedOn w:val="a0"/>
    <w:link w:val="a3"/>
    <w:uiPriority w:val="1"/>
    <w:rsid w:val="00A268BF"/>
    <w:rPr>
      <w:rFonts w:ascii="Calibri" w:eastAsia="Calibri" w:hAnsi="Calibri" w:cs="Calibri"/>
    </w:rPr>
  </w:style>
  <w:style w:type="paragraph" w:styleId="a5">
    <w:name w:val="List Paragraph"/>
    <w:basedOn w:val="a"/>
    <w:uiPriority w:val="1"/>
    <w:qFormat/>
    <w:rsid w:val="00A268BF"/>
    <w:pPr>
      <w:widowControl w:val="0"/>
      <w:autoSpaceDE w:val="0"/>
      <w:autoSpaceDN w:val="0"/>
      <w:spacing w:before="180" w:after="0" w:line="240" w:lineRule="auto"/>
      <w:ind w:left="219" w:hanging="11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a"/>
    <w:uiPriority w:val="1"/>
    <w:qFormat/>
    <w:rsid w:val="00A268B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a6">
    <w:name w:val="Normal (Web)"/>
    <w:basedOn w:val="a"/>
    <w:uiPriority w:val="99"/>
    <w:semiHidden/>
    <w:unhideWhenUsed/>
    <w:rsid w:val="00A26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">
    <w:name w:val="Нет списка2"/>
    <w:next w:val="a2"/>
    <w:uiPriority w:val="99"/>
    <w:semiHidden/>
    <w:unhideWhenUsed/>
    <w:rsid w:val="00A268BF"/>
  </w:style>
  <w:style w:type="paragraph" w:styleId="HTML">
    <w:name w:val="HTML Preformatted"/>
    <w:basedOn w:val="a"/>
    <w:link w:val="HTML0"/>
    <w:uiPriority w:val="99"/>
    <w:semiHidden/>
    <w:unhideWhenUsed/>
    <w:rsid w:val="00A26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68BF"/>
    <w:rPr>
      <w:rFonts w:ascii="Courier New" w:eastAsia="Times New Roman" w:hAnsi="Courier New" w:cs="Courier New"/>
      <w:sz w:val="20"/>
      <w:szCs w:val="20"/>
      <w:lang w:eastAsia="ru-RU"/>
    </w:rPr>
  </w:style>
  <w:style w:type="numbering" w:customStyle="1" w:styleId="3">
    <w:name w:val="Нет списка3"/>
    <w:next w:val="a2"/>
    <w:uiPriority w:val="99"/>
    <w:semiHidden/>
    <w:unhideWhenUsed/>
    <w:rsid w:val="003E043A"/>
  </w:style>
  <w:style w:type="paragraph" w:styleId="a7">
    <w:name w:val="Title"/>
    <w:basedOn w:val="a"/>
    <w:next w:val="a3"/>
    <w:link w:val="a8"/>
    <w:qFormat/>
    <w:rsid w:val="003E043A"/>
    <w:pPr>
      <w:keepNext/>
      <w:widowControl w:val="0"/>
      <w:suppressAutoHyphens/>
      <w:spacing w:before="240" w:after="120" w:line="240" w:lineRule="auto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a8">
    <w:name w:val="Заголовок Знак"/>
    <w:basedOn w:val="a0"/>
    <w:link w:val="a7"/>
    <w:rsid w:val="003E043A"/>
    <w:rPr>
      <w:rFonts w:ascii="Liberation Sans" w:eastAsia="Microsoft YaHei" w:hAnsi="Liberation Sans" w:cs="Lucida Sans"/>
      <w:sz w:val="28"/>
      <w:szCs w:val="28"/>
    </w:rPr>
  </w:style>
  <w:style w:type="paragraph" w:styleId="a9">
    <w:name w:val="List"/>
    <w:basedOn w:val="a3"/>
    <w:rsid w:val="003E043A"/>
    <w:pPr>
      <w:suppressAutoHyphens/>
      <w:autoSpaceDE/>
      <w:autoSpaceDN/>
    </w:pPr>
    <w:rPr>
      <w:rFonts w:cs="Lucida Sans"/>
    </w:rPr>
  </w:style>
  <w:style w:type="paragraph" w:styleId="aa">
    <w:name w:val="caption"/>
    <w:basedOn w:val="a"/>
    <w:qFormat/>
    <w:rsid w:val="003E043A"/>
    <w:pPr>
      <w:widowControl w:val="0"/>
      <w:suppressLineNumbers/>
      <w:suppressAutoHyphens/>
      <w:spacing w:before="120" w:after="120" w:line="240" w:lineRule="auto"/>
    </w:pPr>
    <w:rPr>
      <w:rFonts w:cs="Lucida Sans"/>
      <w:i/>
      <w:iCs/>
      <w:sz w:val="24"/>
      <w:szCs w:val="24"/>
    </w:rPr>
  </w:style>
  <w:style w:type="paragraph" w:styleId="10">
    <w:name w:val="index 1"/>
    <w:basedOn w:val="a"/>
    <w:next w:val="a"/>
    <w:autoRedefine/>
    <w:uiPriority w:val="99"/>
    <w:semiHidden/>
    <w:unhideWhenUsed/>
    <w:rsid w:val="003E043A"/>
    <w:pPr>
      <w:spacing w:after="0" w:line="240" w:lineRule="auto"/>
      <w:ind w:left="220" w:hanging="220"/>
    </w:pPr>
  </w:style>
  <w:style w:type="paragraph" w:styleId="ab">
    <w:name w:val="index heading"/>
    <w:basedOn w:val="a"/>
    <w:qFormat/>
    <w:rsid w:val="003E043A"/>
    <w:pPr>
      <w:widowControl w:val="0"/>
      <w:suppressLineNumbers/>
      <w:suppressAutoHyphens/>
      <w:spacing w:after="0" w:line="240" w:lineRule="auto"/>
    </w:pPr>
    <w:rPr>
      <w:rFonts w:cs="Lucida Sans"/>
    </w:rPr>
  </w:style>
  <w:style w:type="table" w:customStyle="1" w:styleId="TableNormal1">
    <w:name w:val="Table Normal1"/>
    <w:uiPriority w:val="2"/>
    <w:semiHidden/>
    <w:unhideWhenUsed/>
    <w:qFormat/>
    <w:rsid w:val="003E043A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4">
    <w:name w:val="Нет списка4"/>
    <w:next w:val="a2"/>
    <w:uiPriority w:val="99"/>
    <w:semiHidden/>
    <w:unhideWhenUsed/>
    <w:rsid w:val="00357930"/>
  </w:style>
  <w:style w:type="numbering" w:customStyle="1" w:styleId="11">
    <w:name w:val="Нет списка11"/>
    <w:next w:val="a2"/>
    <w:uiPriority w:val="99"/>
    <w:semiHidden/>
    <w:unhideWhenUsed/>
    <w:rsid w:val="00357930"/>
  </w:style>
  <w:style w:type="table" w:customStyle="1" w:styleId="TableNormal2">
    <w:name w:val="Table Normal2"/>
    <w:uiPriority w:val="2"/>
    <w:semiHidden/>
    <w:unhideWhenUsed/>
    <w:qFormat/>
    <w:rsid w:val="0035793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1">
    <w:name w:val="Нет списка21"/>
    <w:next w:val="a2"/>
    <w:uiPriority w:val="99"/>
    <w:semiHidden/>
    <w:unhideWhenUsed/>
    <w:rsid w:val="00357930"/>
  </w:style>
  <w:style w:type="numbering" w:customStyle="1" w:styleId="31">
    <w:name w:val="Нет списка31"/>
    <w:next w:val="a2"/>
    <w:uiPriority w:val="99"/>
    <w:semiHidden/>
    <w:unhideWhenUsed/>
    <w:rsid w:val="00357930"/>
  </w:style>
  <w:style w:type="table" w:customStyle="1" w:styleId="TableNormal11">
    <w:name w:val="Table Normal11"/>
    <w:uiPriority w:val="2"/>
    <w:semiHidden/>
    <w:unhideWhenUsed/>
    <w:qFormat/>
    <w:rsid w:val="00357930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5">
    <w:name w:val="Нет списка5"/>
    <w:next w:val="a2"/>
    <w:uiPriority w:val="99"/>
    <w:semiHidden/>
    <w:unhideWhenUsed/>
    <w:rsid w:val="001C2539"/>
  </w:style>
  <w:style w:type="numbering" w:customStyle="1" w:styleId="12">
    <w:name w:val="Нет списка12"/>
    <w:next w:val="a2"/>
    <w:uiPriority w:val="99"/>
    <w:semiHidden/>
    <w:unhideWhenUsed/>
    <w:rsid w:val="001C2539"/>
  </w:style>
  <w:style w:type="table" w:customStyle="1" w:styleId="TableNormal3">
    <w:name w:val="Table Normal3"/>
    <w:uiPriority w:val="2"/>
    <w:semiHidden/>
    <w:unhideWhenUsed/>
    <w:qFormat/>
    <w:rsid w:val="001C253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2">
    <w:name w:val="Нет списка22"/>
    <w:next w:val="a2"/>
    <w:uiPriority w:val="99"/>
    <w:semiHidden/>
    <w:unhideWhenUsed/>
    <w:rsid w:val="001C2539"/>
  </w:style>
  <w:style w:type="numbering" w:customStyle="1" w:styleId="32">
    <w:name w:val="Нет списка32"/>
    <w:next w:val="a2"/>
    <w:uiPriority w:val="99"/>
    <w:semiHidden/>
    <w:unhideWhenUsed/>
    <w:rsid w:val="001C2539"/>
  </w:style>
  <w:style w:type="table" w:customStyle="1" w:styleId="TableNormal12">
    <w:name w:val="Table Normal12"/>
    <w:uiPriority w:val="2"/>
    <w:semiHidden/>
    <w:unhideWhenUsed/>
    <w:qFormat/>
    <w:rsid w:val="001C2539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BE008-3405-4C4D-A416-25AD6FEB3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230</Pages>
  <Words>51208</Words>
  <Characters>291892</Characters>
  <Application>Microsoft Office Word</Application>
  <DocSecurity>0</DocSecurity>
  <Lines>2432</Lines>
  <Paragraphs>684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Суменкова</dc:creator>
  <cp:lastModifiedBy>Дарья</cp:lastModifiedBy>
  <cp:revision>31</cp:revision>
  <dcterms:created xsi:type="dcterms:W3CDTF">2023-06-03T09:53:00Z</dcterms:created>
  <dcterms:modified xsi:type="dcterms:W3CDTF">2023-06-03T16:23:00Z</dcterms:modified>
</cp:coreProperties>
</file>