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7C" w:rsidRDefault="005A7FC9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0C697C" w:rsidRDefault="000C697C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0C697C" w:rsidRDefault="005A7FC9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5A7FC9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0C697C" w:rsidRDefault="000C697C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0C697C" w:rsidRDefault="005A7FC9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0C697C" w:rsidRDefault="000C697C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0C697C" w:rsidRDefault="005A7FC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– </w:t>
      </w:r>
      <w:r w:rsidR="00136906">
        <w:rPr>
          <w:rFonts w:ascii="Trebuchet MS" w:eastAsia="Trebuchet MS" w:hAnsi="Trebuchet MS" w:cs="Trebuchet MS"/>
          <w:b/>
          <w:sz w:val="48"/>
        </w:rPr>
        <w:t>Lista</w:t>
      </w:r>
      <w:r>
        <w:rPr>
          <w:rFonts w:ascii="Trebuchet MS" w:eastAsia="Trebuchet MS" w:hAnsi="Trebuchet MS" w:cs="Trebuchet MS"/>
          <w:b/>
          <w:sz w:val="48"/>
        </w:rPr>
        <w:t xml:space="preserve"> najboljih rezultata</w:t>
      </w:r>
    </w:p>
    <w:p w:rsidR="000C697C" w:rsidRDefault="000C697C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5A7FC9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0C697C" w:rsidRDefault="000C697C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5A7FC9">
      <w:pPr>
        <w:spacing w:before="53" w:after="0" w:line="240" w:lineRule="auto"/>
        <w:ind w:left="2331" w:right="2346"/>
        <w:jc w:val="center"/>
        <w:rPr>
          <w:rFonts w:ascii="Arial" w:eastAsia="Arial" w:hAnsi="Arial" w:cs="Arial"/>
          <w:b/>
          <w:color w:val="2E74B5"/>
          <w:sz w:val="28"/>
        </w:rPr>
      </w:pPr>
      <w:r>
        <w:rPr>
          <w:rFonts w:ascii="Arial" w:eastAsia="Arial" w:hAnsi="Arial" w:cs="Arial"/>
          <w:b/>
          <w:color w:val="2E74B5"/>
          <w:sz w:val="28"/>
        </w:rPr>
        <w:t>Istorija izmena</w:t>
      </w: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0C697C" w:rsidRDefault="000C697C">
      <w:pPr>
        <w:spacing w:before="7" w:after="0" w:line="240" w:lineRule="auto"/>
        <w:rPr>
          <w:rFonts w:ascii="Arial" w:eastAsia="Arial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0C697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55" w:lineRule="auto"/>
              <w:ind w:left="843" w:right="838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Datum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55" w:lineRule="auto"/>
              <w:ind w:left="823" w:right="819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Verzija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55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Kratak opis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55" w:lineRule="auto"/>
              <w:ind w:left="822" w:right="819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0C697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40" w:lineRule="auto"/>
              <w:ind w:left="105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Pr="00D64058" w:rsidRDefault="00D64058">
            <w:pPr>
              <w:spacing w:after="0" w:line="254" w:lineRule="auto"/>
              <w:ind w:left="105" w:right="596"/>
              <w:rPr>
                <w:lang w:val="sr-Latn-RS"/>
              </w:rPr>
            </w:pPr>
            <w:r>
              <w:rPr>
                <w:rFonts w:ascii="Arial" w:eastAsia="Arial" w:hAnsi="Arial" w:cs="Arial"/>
              </w:rPr>
              <w:t>Filip Jankovi</w:t>
            </w:r>
            <w:r>
              <w:rPr>
                <w:rFonts w:ascii="Arial" w:eastAsia="Arial" w:hAnsi="Arial" w:cs="Arial"/>
                <w:lang w:val="sr-Latn-RS"/>
              </w:rPr>
              <w:t>ć</w:t>
            </w:r>
          </w:p>
        </w:tc>
      </w:tr>
      <w:tr w:rsidR="000C697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697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C697C" w:rsidRDefault="000C69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eastAsiaTheme="minorEastAsia" w:hAnsi="Arial" w:cs="Arial"/>
          <w:b/>
          <w:color w:val="auto"/>
          <w:sz w:val="48"/>
          <w:szCs w:val="48"/>
        </w:rPr>
        <w:id w:val="39433224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</w:rPr>
      </w:sdtEndPr>
      <w:sdtContent>
        <w:p w:rsidR="000C7E1E" w:rsidRPr="000C7E1E" w:rsidRDefault="000C7E1E" w:rsidP="000C7E1E">
          <w:pPr>
            <w:pStyle w:val="TOCHeading"/>
            <w:jc w:val="center"/>
            <w:rPr>
              <w:rFonts w:ascii="Arial" w:hAnsi="Arial" w:cs="Arial"/>
              <w:b/>
              <w:sz w:val="48"/>
              <w:szCs w:val="48"/>
            </w:rPr>
          </w:pPr>
          <w:r w:rsidRPr="000C7E1E">
            <w:rPr>
              <w:rFonts w:ascii="Arial" w:hAnsi="Arial" w:cs="Arial"/>
              <w:b/>
              <w:sz w:val="48"/>
              <w:szCs w:val="48"/>
            </w:rPr>
            <w:t>Sadržaj</w:t>
          </w:r>
        </w:p>
        <w:p w:rsidR="000C7E1E" w:rsidRDefault="000C7E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0C7E1E">
            <w:rPr>
              <w:rFonts w:ascii="Arial" w:hAnsi="Arial" w:cs="Arial"/>
              <w:b/>
              <w:bCs/>
              <w:noProof/>
            </w:rPr>
            <w:fldChar w:fldCharType="begin"/>
          </w:r>
          <w:r w:rsidRPr="000C7E1E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0C7E1E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572884" w:history="1">
            <w:r w:rsidRPr="00A44F3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85" w:history="1">
            <w:r w:rsidR="000C7E1E" w:rsidRPr="00A44F33">
              <w:rPr>
                <w:rStyle w:val="Hyperlink"/>
                <w:noProof/>
              </w:rPr>
              <w:t>1.1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Rezime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_Toc3572885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86" w:history="1">
            <w:r w:rsidR="000C7E1E" w:rsidRPr="00A44F33">
              <w:rPr>
                <w:rStyle w:val="Hyperlink"/>
                <w:noProof/>
              </w:rPr>
              <w:t>1.2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Namena dokumenta i ciljne grupe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_Toc3572886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72887" w:history="1">
            <w:r w:rsidR="000C7E1E" w:rsidRPr="00A44F33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SSU – Istorija mečeva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_Toc3572887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88" w:history="1">
            <w:r w:rsidR="000C7E1E" w:rsidRPr="00A44F33">
              <w:rPr>
                <w:rStyle w:val="Hyperlink"/>
                <w:noProof/>
              </w:rPr>
              <w:t>2.1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Kratak opis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_Toc3572888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89" w:history="1">
            <w:r w:rsidR="000C7E1E" w:rsidRPr="00A44F33">
              <w:rPr>
                <w:rStyle w:val="Hyperlink"/>
                <w:noProof/>
              </w:rPr>
              <w:t>2.2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Tok događaja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_Toc3572889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72890" w:history="1">
            <w:r w:rsidR="000C7E1E" w:rsidRPr="00A44F33">
              <w:rPr>
                <w:rStyle w:val="Hyperlink"/>
                <w:noProof/>
              </w:rPr>
              <w:t>2.2.1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Korisnik pregleda Leaderboard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_Toc3572890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91" w:history="1">
            <w:r w:rsidR="000C7E1E" w:rsidRPr="00A44F33">
              <w:rPr>
                <w:rStyle w:val="Hyperlink"/>
                <w:noProof/>
              </w:rPr>
              <w:t>2.3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Posebni zahtevi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_Toc3572891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92" w:history="1">
            <w:r w:rsidR="000C7E1E" w:rsidRPr="00A44F33">
              <w:rPr>
                <w:rStyle w:val="Hyperlink"/>
                <w:noProof/>
              </w:rPr>
              <w:t>2.4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Preduslovi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_Toc3572892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966B9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93" w:history="1">
            <w:r w:rsidR="000C7E1E" w:rsidRPr="00A44F33">
              <w:rPr>
                <w:rStyle w:val="Hyperlink"/>
                <w:noProof/>
              </w:rPr>
              <w:t>2.5</w:t>
            </w:r>
            <w:r w:rsidR="000C7E1E">
              <w:rPr>
                <w:noProof/>
              </w:rPr>
              <w:tab/>
            </w:r>
            <w:r w:rsidR="000C7E1E" w:rsidRPr="00A44F33">
              <w:rPr>
                <w:rStyle w:val="Hyperlink"/>
                <w:noProof/>
              </w:rPr>
              <w:t>Posledice</w:t>
            </w:r>
            <w:r w:rsidR="000C7E1E">
              <w:rPr>
                <w:noProof/>
                <w:webHidden/>
              </w:rPr>
              <w:tab/>
            </w:r>
            <w:r w:rsidR="000C7E1E">
              <w:rPr>
                <w:noProof/>
                <w:webHidden/>
              </w:rPr>
              <w:fldChar w:fldCharType="begin"/>
            </w:r>
            <w:r w:rsidR="000C7E1E">
              <w:rPr>
                <w:noProof/>
                <w:webHidden/>
              </w:rPr>
              <w:instrText xml:space="preserve"> PAGEREF _Toc3572893 \h </w:instrText>
            </w:r>
            <w:r w:rsidR="000C7E1E">
              <w:rPr>
                <w:noProof/>
                <w:webHidden/>
              </w:rPr>
            </w:r>
            <w:r w:rsidR="000C7E1E">
              <w:rPr>
                <w:noProof/>
                <w:webHidden/>
              </w:rPr>
              <w:fldChar w:fldCharType="separate"/>
            </w:r>
            <w:r w:rsidR="000C7E1E">
              <w:rPr>
                <w:noProof/>
                <w:webHidden/>
              </w:rPr>
              <w:t>4</w:t>
            </w:r>
            <w:r w:rsidR="000C7E1E"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r w:rsidRPr="000C7E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Pr="000C7E1E" w:rsidRDefault="005A7FC9" w:rsidP="000C7E1E">
      <w:pPr>
        <w:pStyle w:val="Heading1"/>
      </w:pPr>
      <w:bookmarkStart w:id="0" w:name="_Toc3572884"/>
      <w:r w:rsidRPr="000C7E1E">
        <w:lastRenderedPageBreak/>
        <w:t>Uvod</w:t>
      </w:r>
      <w:bookmarkEnd w:id="0"/>
    </w:p>
    <w:p w:rsidR="000C697C" w:rsidRDefault="000C697C">
      <w:pPr>
        <w:rPr>
          <w:rFonts w:ascii="Calibri" w:eastAsia="Calibri" w:hAnsi="Calibri" w:cs="Calibri"/>
        </w:rPr>
      </w:pPr>
    </w:p>
    <w:p w:rsidR="000C697C" w:rsidRPr="000C7E1E" w:rsidRDefault="005A7FC9" w:rsidP="000C7E1E">
      <w:pPr>
        <w:pStyle w:val="Heading2"/>
      </w:pPr>
      <w:bookmarkStart w:id="1" w:name="_Toc3572885"/>
      <w:r w:rsidRPr="000C7E1E">
        <w:t>Rezime</w:t>
      </w:r>
      <w:bookmarkEnd w:id="1"/>
    </w:p>
    <w:p w:rsidR="000C697C" w:rsidRDefault="005A7FC9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pregleda. istorije mečeva, ulogovanog korisnika.</w:t>
      </w:r>
    </w:p>
    <w:p w:rsidR="000C697C" w:rsidRPr="000C7E1E" w:rsidRDefault="005A7FC9" w:rsidP="000C7E1E">
      <w:pPr>
        <w:pStyle w:val="Heading2"/>
      </w:pPr>
      <w:bookmarkStart w:id="2" w:name="_Toc3572886"/>
      <w:r w:rsidRPr="000C7E1E">
        <w:t>Namena dokumenta i ciljne grupe</w:t>
      </w:r>
      <w:bookmarkEnd w:id="2"/>
    </w:p>
    <w:p w:rsidR="000C697C" w:rsidRDefault="005A7FC9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pregleda najboljih rezultata, a može se koristiti i pri pisanju uputstva za upotrebu. Dokument će koristiti svi članovi projektnog tima. </w:t>
      </w:r>
    </w:p>
    <w:p w:rsidR="000C697C" w:rsidRDefault="000C697C">
      <w:pPr>
        <w:spacing w:before="3" w:after="0" w:line="240" w:lineRule="auto"/>
        <w:rPr>
          <w:rFonts w:ascii="Arial" w:eastAsia="Arial" w:hAnsi="Arial" w:cs="Arial"/>
        </w:rPr>
      </w:pPr>
    </w:p>
    <w:p w:rsidR="000C697C" w:rsidRDefault="005A7FC9" w:rsidP="000C7E1E">
      <w:pPr>
        <w:pStyle w:val="Heading1"/>
        <w:rPr>
          <w:rFonts w:ascii="Calibri" w:eastAsia="Calibri" w:hAnsi="Calibri" w:cs="Calibri"/>
        </w:rPr>
      </w:pPr>
      <w:bookmarkStart w:id="3" w:name="_Toc3572887"/>
      <w:r>
        <w:t xml:space="preserve">SSU – </w:t>
      </w:r>
      <w:bookmarkEnd w:id="3"/>
      <w:r w:rsidR="005E105F">
        <w:t>Pregled Leaderboard</w:t>
      </w:r>
      <w:r>
        <w:t xml:space="preserve"> </w:t>
      </w:r>
    </w:p>
    <w:p w:rsidR="000C697C" w:rsidRPr="000C7E1E" w:rsidRDefault="005A7FC9" w:rsidP="000C7E1E">
      <w:pPr>
        <w:pStyle w:val="Heading2"/>
      </w:pPr>
      <w:bookmarkStart w:id="4" w:name="_Toc3572888"/>
      <w:r w:rsidRPr="000C7E1E">
        <w:t>Kratak opis</w:t>
      </w:r>
      <w:bookmarkEnd w:id="4"/>
    </w:p>
    <w:p w:rsidR="000C697C" w:rsidRDefault="005A7F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Scenario je niz koraka koji opisuje interakciju između korisnika i sistema. U ovom konkretnom slučaju je reč o pregledu najboljih rezultata.</w:t>
      </w:r>
    </w:p>
    <w:p w:rsidR="000C697C" w:rsidRPr="000C7E1E" w:rsidRDefault="005A7FC9" w:rsidP="000C7E1E">
      <w:pPr>
        <w:pStyle w:val="Heading2"/>
      </w:pPr>
      <w:bookmarkStart w:id="5" w:name="_Toc3572889"/>
      <w:r w:rsidRPr="000C7E1E">
        <w:t>Tok događaja</w:t>
      </w:r>
      <w:bookmarkEnd w:id="5"/>
    </w:p>
    <w:p w:rsidR="000C697C" w:rsidRPr="000C7E1E" w:rsidRDefault="005A7FC9" w:rsidP="000C7E1E">
      <w:pPr>
        <w:pStyle w:val="Heading3"/>
      </w:pPr>
      <w:bookmarkStart w:id="6" w:name="_Toc3572890"/>
      <w:r w:rsidRPr="000C7E1E">
        <w:t>Korisnik pregleda Leaderboard</w:t>
      </w:r>
      <w:bookmarkEnd w:id="6"/>
      <w:r w:rsidRPr="000C7E1E">
        <w:t xml:space="preserve"> </w:t>
      </w:r>
      <w:r w:rsidRPr="000C7E1E">
        <w:tab/>
      </w:r>
    </w:p>
    <w:p w:rsidR="000C697C" w:rsidRDefault="005A7FC9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Korisnik ima uvid u </w:t>
      </w:r>
      <w:r w:rsidR="005E105F">
        <w:rPr>
          <w:rFonts w:ascii="Arial" w:eastAsia="Arial" w:hAnsi="Arial" w:cs="Arial"/>
        </w:rPr>
        <w:t>igrače koji su sakupili najviše poena kroz partije koje su igrali.</w:t>
      </w:r>
      <w:bookmarkStart w:id="7" w:name="_GoBack"/>
      <w:bookmarkEnd w:id="7"/>
    </w:p>
    <w:p w:rsidR="000C697C" w:rsidRPr="000C7E1E" w:rsidRDefault="005A7FC9" w:rsidP="000C7E1E">
      <w:pPr>
        <w:pStyle w:val="Heading2"/>
      </w:pPr>
      <w:bookmarkStart w:id="8" w:name="_Toc3572891"/>
      <w:r w:rsidRPr="000C7E1E">
        <w:t>Posebni zahtevi</w:t>
      </w:r>
      <w:bookmarkEnd w:id="8"/>
    </w:p>
    <w:p w:rsidR="000C697C" w:rsidRDefault="005A7FC9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0C697C" w:rsidRPr="000C7E1E" w:rsidRDefault="005A7FC9" w:rsidP="000C7E1E">
      <w:pPr>
        <w:pStyle w:val="Heading2"/>
      </w:pPr>
      <w:bookmarkStart w:id="9" w:name="_Toc3572892"/>
      <w:r w:rsidRPr="000C7E1E">
        <w:t>Preduslovi</w:t>
      </w:r>
      <w:bookmarkEnd w:id="9"/>
    </w:p>
    <w:p w:rsidR="000C697C" w:rsidRDefault="005A7F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je ulogovan kao običan ili VIP korisnik.</w:t>
      </w:r>
    </w:p>
    <w:p w:rsidR="000C697C" w:rsidRPr="000C7E1E" w:rsidRDefault="005A7FC9" w:rsidP="000C7E1E">
      <w:pPr>
        <w:pStyle w:val="Heading2"/>
      </w:pPr>
      <w:bookmarkStart w:id="10" w:name="_Toc3572893"/>
      <w:r w:rsidRPr="000C7E1E">
        <w:t>Posledice</w:t>
      </w:r>
      <w:bookmarkEnd w:id="10"/>
    </w:p>
    <w:p w:rsidR="000C697C" w:rsidRDefault="005A7FC9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Nema posledica. </w:t>
      </w:r>
    </w:p>
    <w:p w:rsidR="000C697C" w:rsidRDefault="005A7FC9">
      <w:pPr>
        <w:spacing w:before="1"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</w:t>
      </w:r>
    </w:p>
    <w:sectPr w:rsidR="000C69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B98" w:rsidRDefault="00966B98" w:rsidP="000C7E1E">
      <w:pPr>
        <w:spacing w:after="0" w:line="240" w:lineRule="auto"/>
      </w:pPr>
      <w:r>
        <w:separator/>
      </w:r>
    </w:p>
  </w:endnote>
  <w:endnote w:type="continuationSeparator" w:id="0">
    <w:p w:rsidR="00966B98" w:rsidRDefault="00966B98" w:rsidP="000C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1517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7E1E" w:rsidRDefault="000C7E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0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7E1E" w:rsidRDefault="000C7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B98" w:rsidRDefault="00966B98" w:rsidP="000C7E1E">
      <w:pPr>
        <w:spacing w:after="0" w:line="240" w:lineRule="auto"/>
      </w:pPr>
      <w:r>
        <w:separator/>
      </w:r>
    </w:p>
  </w:footnote>
  <w:footnote w:type="continuationSeparator" w:id="0">
    <w:p w:rsidR="00966B98" w:rsidRDefault="00966B98" w:rsidP="000C7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4158"/>
    <w:multiLevelType w:val="multilevel"/>
    <w:tmpl w:val="1DE67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D224D4"/>
    <w:multiLevelType w:val="multilevel"/>
    <w:tmpl w:val="1F9C1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64177B"/>
    <w:multiLevelType w:val="multilevel"/>
    <w:tmpl w:val="FC76C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3A1488"/>
    <w:multiLevelType w:val="multilevel"/>
    <w:tmpl w:val="C784A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D40D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1B323DC"/>
    <w:multiLevelType w:val="multilevel"/>
    <w:tmpl w:val="D1F09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127596"/>
    <w:multiLevelType w:val="multilevel"/>
    <w:tmpl w:val="8646B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97C"/>
    <w:rsid w:val="000C697C"/>
    <w:rsid w:val="000C7E1E"/>
    <w:rsid w:val="00136906"/>
    <w:rsid w:val="005A7FC9"/>
    <w:rsid w:val="005E105F"/>
    <w:rsid w:val="00966B98"/>
    <w:rsid w:val="00D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CEAFB-374B-4B4D-A489-ED0DB46C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1E"/>
    <w:pPr>
      <w:keepNext/>
      <w:keepLines/>
      <w:numPr>
        <w:numId w:val="7"/>
      </w:numPr>
      <w:spacing w:before="240" w:after="0"/>
      <w:outlineLvl w:val="0"/>
    </w:pPr>
    <w:rPr>
      <w:rFonts w:ascii="Arial" w:eastAsia="Arial" w:hAnsi="Arial" w:cs="Arial"/>
      <w:b/>
      <w:color w:val="2E74B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E1E"/>
    <w:pPr>
      <w:keepNext/>
      <w:keepLines/>
      <w:numPr>
        <w:ilvl w:val="1"/>
        <w:numId w:val="7"/>
      </w:numPr>
      <w:spacing w:before="160" w:after="120"/>
      <w:outlineLvl w:val="1"/>
    </w:pPr>
    <w:rPr>
      <w:rFonts w:ascii="Arial" w:eastAsia="Arial" w:hAnsi="Arial" w:cs="Arial"/>
      <w:b/>
      <w:color w:val="2E74B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E1E"/>
    <w:pPr>
      <w:keepNext/>
      <w:keepLines/>
      <w:numPr>
        <w:ilvl w:val="2"/>
        <w:numId w:val="7"/>
      </w:numPr>
      <w:spacing w:before="40" w:after="0"/>
      <w:outlineLvl w:val="2"/>
    </w:pPr>
    <w:rPr>
      <w:rFonts w:ascii="Arial" w:eastAsia="Arial" w:hAnsi="Arial" w:cs="Arial"/>
      <w:b/>
      <w:color w:val="2E74B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1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1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1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1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1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1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1E"/>
    <w:rPr>
      <w:rFonts w:ascii="Arial" w:eastAsia="Arial" w:hAnsi="Arial" w:cs="Arial"/>
      <w:b/>
      <w:color w:val="2E74B5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7E1E"/>
    <w:rPr>
      <w:rFonts w:ascii="Arial" w:eastAsia="Arial" w:hAnsi="Arial" w:cs="Arial"/>
      <w:b/>
      <w:color w:val="2E74B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7E1E"/>
    <w:rPr>
      <w:rFonts w:ascii="Arial" w:eastAsia="Arial" w:hAnsi="Arial" w:cs="Arial"/>
      <w:b/>
      <w:color w:val="2E74B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C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1E"/>
  </w:style>
  <w:style w:type="paragraph" w:styleId="Footer">
    <w:name w:val="footer"/>
    <w:basedOn w:val="Normal"/>
    <w:link w:val="FooterChar"/>
    <w:uiPriority w:val="99"/>
    <w:unhideWhenUsed/>
    <w:rsid w:val="000C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1E"/>
  </w:style>
  <w:style w:type="paragraph" w:styleId="TOCHeading">
    <w:name w:val="TOC Heading"/>
    <w:basedOn w:val="Heading1"/>
    <w:next w:val="Normal"/>
    <w:uiPriority w:val="39"/>
    <w:unhideWhenUsed/>
    <w:qFormat/>
    <w:rsid w:val="000C7E1E"/>
    <w:pPr>
      <w:numPr>
        <w:numId w:val="0"/>
      </w:num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C7E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E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E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831AB-75AD-4B1D-9008-9E32053D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Mihajlo Ogrizovic</cp:lastModifiedBy>
  <cp:revision>4</cp:revision>
  <dcterms:created xsi:type="dcterms:W3CDTF">2019-03-15T18:42:00Z</dcterms:created>
  <dcterms:modified xsi:type="dcterms:W3CDTF">2019-06-21T21:39:00Z</dcterms:modified>
</cp:coreProperties>
</file>