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5EAF" w14:textId="38E90585" w:rsidR="00AE73F1" w:rsidRDefault="00174DF6">
      <w:r>
        <w:t xml:space="preserve">Sample Document. </w:t>
      </w:r>
    </w:p>
    <w:p w14:paraId="44297E09" w14:textId="77777777" w:rsidR="00174DF6" w:rsidRDefault="00174DF6"/>
    <w:p w14:paraId="1759FF63" w14:textId="77777777" w:rsidR="00174DF6" w:rsidRPr="00174DF6" w:rsidRDefault="00174DF6" w:rsidP="00174DF6">
      <w:pPr>
        <w:shd w:val="clear" w:color="auto" w:fill="FDFDFD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464646"/>
          <w:kern w:val="0"/>
          <w:sz w:val="36"/>
          <w:szCs w:val="36"/>
          <w:lang w:eastAsia="en-IN"/>
          <w14:ligatures w14:val="none"/>
        </w:rPr>
      </w:pPr>
      <w:r w:rsidRPr="00174DF6">
        <w:rPr>
          <w:rFonts w:ascii="Helvetica" w:eastAsia="Times New Roman" w:hAnsi="Helvetica" w:cs="Times New Roman"/>
          <w:b/>
          <w:bCs/>
          <w:color w:val="464646"/>
          <w:kern w:val="0"/>
          <w:sz w:val="36"/>
          <w:szCs w:val="36"/>
          <w:lang w:eastAsia="en-IN"/>
          <w14:ligatures w14:val="none"/>
        </w:rPr>
        <w:t>Project description</w:t>
      </w:r>
    </w:p>
    <w:p w14:paraId="72A730EF" w14:textId="77777777" w:rsidR="00174DF6" w:rsidRPr="00174DF6" w:rsidRDefault="00174DF6" w:rsidP="00174DF6">
      <w:pPr>
        <w:shd w:val="clear" w:color="auto" w:fill="FDFDFD"/>
        <w:spacing w:after="0" w:line="240" w:lineRule="auto"/>
        <w:outlineLvl w:val="0"/>
        <w:rPr>
          <w:rFonts w:ascii="Helvetica" w:eastAsia="Times New Roman" w:hAnsi="Helvetica" w:cs="Times New Roman"/>
          <w:b/>
          <w:bCs/>
          <w:color w:val="464646"/>
          <w:kern w:val="36"/>
          <w:sz w:val="48"/>
          <w:szCs w:val="48"/>
          <w:lang w:eastAsia="en-IN"/>
          <w14:ligatures w14:val="none"/>
        </w:rPr>
      </w:pPr>
      <w:r w:rsidRPr="00174DF6">
        <w:rPr>
          <w:rFonts w:ascii="Helvetica" w:eastAsia="Times New Roman" w:hAnsi="Helvetica" w:cs="Times New Roman"/>
          <w:b/>
          <w:bCs/>
          <w:color w:val="464646"/>
          <w:kern w:val="36"/>
          <w:sz w:val="48"/>
          <w:szCs w:val="48"/>
          <w:lang w:eastAsia="en-IN"/>
          <w14:ligatures w14:val="none"/>
        </w:rPr>
        <w:t>New in docx2python Version 3</w:t>
      </w:r>
    </w:p>
    <w:p w14:paraId="130D34F7" w14:textId="77777777" w:rsidR="00174DF6" w:rsidRPr="00174DF6" w:rsidRDefault="00174DF6" w:rsidP="00174DF6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</w:pPr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 xml:space="preserve">Better type hints for </w:t>
      </w:r>
      <w:proofErr w:type="spellStart"/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>DocxOutput</w:t>
      </w:r>
      <w:proofErr w:type="spellEnd"/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 xml:space="preserve"> properties. You should never get an "or" or "Any" type hint for the nested lists returned by Docx2Python.</w:t>
      </w:r>
    </w:p>
    <w:p w14:paraId="7CB5B02F" w14:textId="77777777" w:rsidR="00174DF6" w:rsidRPr="00174DF6" w:rsidRDefault="00174DF6" w:rsidP="00174DF6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</w:pPr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>Support for "strict" namespaces. Word uses a superset of the standard Open Office XML format. Work can restrict itself to the standard by saving with the "strict" namespace. This is now supported.</w:t>
      </w:r>
    </w:p>
    <w:p w14:paraId="6134EDB6" w14:textId="77777777" w:rsidR="00174DF6" w:rsidRPr="00174DF6" w:rsidRDefault="00174DF6" w:rsidP="00174DF6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</w:pPr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 xml:space="preserve">Tables exported as nested lists are now always </w:t>
      </w:r>
      <w:proofErr w:type="spellStart"/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>nxm</w:t>
      </w:r>
      <w:proofErr w:type="spellEnd"/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 xml:space="preserve"> (n rows, m columns). This will simplify converting tables to markdown or other data types. Where </w:t>
      </w:r>
      <w:proofErr w:type="spellStart"/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>duplicate_merged_cells</w:t>
      </w:r>
      <w:proofErr w:type="spellEnd"/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 xml:space="preserve"> is True, the table will be filled to </w:t>
      </w:r>
      <w:proofErr w:type="spellStart"/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>nxm</w:t>
      </w:r>
      <w:proofErr w:type="spellEnd"/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 xml:space="preserve"> with content from adjacent cells. Where false, the table will be filled to </w:t>
      </w:r>
      <w:proofErr w:type="spellStart"/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>nxm</w:t>
      </w:r>
      <w:proofErr w:type="spellEnd"/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 xml:space="preserve"> with empty cells.</w:t>
      </w:r>
    </w:p>
    <w:p w14:paraId="46905C06" w14:textId="77777777" w:rsidR="00174DF6" w:rsidRPr="00174DF6" w:rsidRDefault="00174DF6" w:rsidP="00174DF6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</w:pPr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>Tables can now be identified without guessing games (see Par Type).</w:t>
      </w:r>
    </w:p>
    <w:p w14:paraId="2B272427" w14:textId="77777777" w:rsidR="00174DF6" w:rsidRPr="00174DF6" w:rsidRDefault="00174DF6" w:rsidP="00174DF6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</w:pPr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>Word's paragraph styles are now exposed (e.g., Heading 2, Subtitle, Subtle Emphasis - see Par Type). If html=True, these will be exported as html tags where an obvious mapping exists (e.g., Heading 1 -&gt; h1).</w:t>
      </w:r>
    </w:p>
    <w:p w14:paraId="17A2BB12" w14:textId="77777777" w:rsidR="00174DF6" w:rsidRPr="00174DF6" w:rsidRDefault="00174DF6" w:rsidP="00174DF6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</w:pPr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>paragraphs's</w:t>
      </w:r>
      <w:proofErr w:type="spellEnd"/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 xml:space="preserve"> position in a nested list is now exposed (see Par Type).</w:t>
      </w:r>
    </w:p>
    <w:p w14:paraId="58EF5F47" w14:textId="77777777" w:rsidR="00174DF6" w:rsidRPr="00174DF6" w:rsidRDefault="00174DF6" w:rsidP="00174DF6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</w:pPr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 xml:space="preserve">Input </w:t>
      </w:r>
      <w:proofErr w:type="spellStart"/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 xml:space="preserve"> arguments 'html' (False) and '</w:t>
      </w:r>
      <w:proofErr w:type="spellStart"/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>duplicate_merged_cells</w:t>
      </w:r>
      <w:proofErr w:type="spellEnd"/>
      <w:r w:rsidRPr="00174DF6">
        <w:rPr>
          <w:rFonts w:ascii="Helvetica" w:eastAsia="Times New Roman" w:hAnsi="Helvetica" w:cs="Times New Roman"/>
          <w:color w:val="464646"/>
          <w:kern w:val="0"/>
          <w:sz w:val="24"/>
          <w:szCs w:val="24"/>
          <w:lang w:eastAsia="en-IN"/>
          <w14:ligatures w14:val="none"/>
        </w:rPr>
        <w:t>' (True) are now keyword only.</w:t>
      </w:r>
    </w:p>
    <w:p w14:paraId="312C5274" w14:textId="77777777" w:rsidR="00174DF6" w:rsidRDefault="00174DF6"/>
    <w:sectPr w:rsidR="00174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A87"/>
    <w:multiLevelType w:val="multilevel"/>
    <w:tmpl w:val="18DC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67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F6"/>
    <w:rsid w:val="00174DF6"/>
    <w:rsid w:val="00AE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0295"/>
  <w15:chartTrackingRefBased/>
  <w15:docId w15:val="{50CAC6D7-D3CE-45EF-AFCC-C2987FE5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4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74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DF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74DF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6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0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Sayantan</dc:creator>
  <cp:keywords/>
  <dc:description/>
  <cp:lastModifiedBy>Ghosh, Sayantan</cp:lastModifiedBy>
  <cp:revision>1</cp:revision>
  <dcterms:created xsi:type="dcterms:W3CDTF">2025-05-27T05:37:00Z</dcterms:created>
  <dcterms:modified xsi:type="dcterms:W3CDTF">2025-05-27T05:38:00Z</dcterms:modified>
</cp:coreProperties>
</file>