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r>
        <w:rPr>
          <w:sz w:val="24"/>
        </w:rPr>
        <w:drawing>
          <wp:anchor distT="0" distB="0" distL="0" distR="0" allowOverlap="1" layoutInCell="1" locked="0" behindDoc="0" simplePos="0" relativeHeight="15728640">
            <wp:simplePos x="0" y="0"/>
            <wp:positionH relativeFrom="page">
              <wp:posOffset>0</wp:posOffset>
            </wp:positionH>
            <wp:positionV relativeFrom="page">
              <wp:posOffset>2286</wp:posOffset>
            </wp:positionV>
            <wp:extent cx="2671572" cy="1004696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71572" cy="10046969"/>
                    </a:xfrm>
                    <a:prstGeom prst="rect">
                      <a:avLst/>
                    </a:prstGeom>
                  </pic:spPr>
                </pic:pic>
              </a:graphicData>
            </a:graphic>
          </wp:anchor>
        </w:drawing>
      </w:r>
    </w:p>
    <w:p>
      <w:pPr>
        <w:pStyle w:val="BodyText"/>
        <w:spacing w:before="22"/>
        <w:rPr>
          <w:sz w:val="24"/>
        </w:rPr>
      </w:pPr>
    </w:p>
    <w:p>
      <w:pPr>
        <w:spacing w:before="0"/>
        <w:ind w:left="0" w:right="501" w:firstLine="0"/>
        <w:jc w:val="right"/>
        <w:rPr>
          <w:rFonts w:ascii="Garamond"/>
          <w:sz w:val="24"/>
        </w:rPr>
      </w:pPr>
      <w:r>
        <w:rPr>
          <w:rFonts w:ascii="Garamond"/>
          <w:sz w:val="24"/>
        </w:rPr>
        <w:t>PNNL-</w:t>
      </w:r>
      <w:r>
        <w:rPr>
          <w:rFonts w:ascii="Garamond"/>
          <w:spacing w:val="-2"/>
          <w:sz w:val="24"/>
        </w:rPr>
        <w:t>13102</w:t>
      </w: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spacing w:before="214"/>
        <w:rPr>
          <w:rFonts w:ascii="Garamond"/>
          <w:sz w:val="24"/>
        </w:rPr>
      </w:pPr>
    </w:p>
    <w:p>
      <w:pPr>
        <w:pStyle w:val="Title"/>
        <w:spacing w:line="273" w:lineRule="auto"/>
      </w:pPr>
      <w:r>
        <w:rPr>
          <w:w w:val="90"/>
        </w:rPr>
        <w:t>Calculation of Minimum Detectable Concentration Levels of Radioxenon Isotopes Using the PNNL ARSA </w:t>
      </w:r>
      <w:r>
        <w:rPr>
          <w:w w:val="90"/>
        </w:rPr>
        <w:t>System</w:t>
      </w:r>
    </w:p>
    <w:p>
      <w:pPr>
        <w:pStyle w:val="BodyText"/>
        <w:rPr>
          <w:rFonts w:ascii="Book Antiqua"/>
          <w:b/>
          <w:sz w:val="36"/>
        </w:rPr>
      </w:pPr>
    </w:p>
    <w:p>
      <w:pPr>
        <w:pStyle w:val="BodyText"/>
        <w:spacing w:before="88"/>
        <w:rPr>
          <w:rFonts w:ascii="Book Antiqua"/>
          <w:b/>
          <w:sz w:val="36"/>
        </w:rPr>
      </w:pPr>
    </w:p>
    <w:p>
      <w:pPr>
        <w:spacing w:line="264" w:lineRule="auto" w:before="0"/>
        <w:ind w:left="3960" w:right="5710" w:firstLine="0"/>
        <w:jc w:val="both"/>
        <w:rPr>
          <w:rFonts w:ascii="Garamond"/>
          <w:sz w:val="24"/>
        </w:rPr>
      </w:pPr>
      <w:r>
        <w:rPr>
          <w:rFonts w:ascii="Garamond"/>
          <w:sz w:val="24"/>
        </w:rPr>
        <w:t>JI McIntyre TW</w:t>
      </w:r>
      <w:r>
        <w:rPr>
          <w:rFonts w:ascii="Garamond"/>
          <w:spacing w:val="-15"/>
          <w:sz w:val="24"/>
        </w:rPr>
        <w:t> </w:t>
      </w:r>
      <w:r>
        <w:rPr>
          <w:rFonts w:ascii="Garamond"/>
          <w:sz w:val="24"/>
        </w:rPr>
        <w:t>Bowyer PL Reeder</w:t>
      </w: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spacing w:before="189"/>
        <w:rPr>
          <w:rFonts w:ascii="Garamond"/>
          <w:sz w:val="24"/>
        </w:rPr>
      </w:pPr>
    </w:p>
    <w:p>
      <w:pPr>
        <w:spacing w:before="0"/>
        <w:ind w:left="3960" w:right="0" w:firstLine="0"/>
        <w:jc w:val="both"/>
        <w:rPr>
          <w:rFonts w:ascii="Garamond"/>
          <w:sz w:val="24"/>
        </w:rPr>
      </w:pPr>
      <w:r>
        <w:rPr>
          <w:rFonts w:ascii="Garamond"/>
          <w:sz w:val="24"/>
        </w:rPr>
        <w:t>March </w:t>
      </w:r>
      <w:r>
        <w:rPr>
          <w:rFonts w:ascii="Garamond"/>
          <w:spacing w:val="-4"/>
          <w:sz w:val="24"/>
        </w:rPr>
        <w:t>2006</w:t>
      </w: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rPr>
          <w:rFonts w:ascii="Garamond"/>
          <w:sz w:val="24"/>
        </w:rPr>
      </w:pPr>
    </w:p>
    <w:p>
      <w:pPr>
        <w:pStyle w:val="BodyText"/>
        <w:spacing w:before="222"/>
        <w:rPr>
          <w:rFonts w:ascii="Garamond"/>
          <w:sz w:val="24"/>
        </w:rPr>
      </w:pPr>
    </w:p>
    <w:p>
      <w:pPr>
        <w:spacing w:line="264" w:lineRule="auto" w:before="0"/>
        <w:ind w:left="3960" w:right="2205" w:firstLine="0"/>
        <w:jc w:val="left"/>
        <w:rPr>
          <w:rFonts w:ascii="Garamond"/>
          <w:sz w:val="24"/>
        </w:rPr>
      </w:pPr>
      <w:r>
        <w:rPr>
          <w:rFonts w:ascii="Garamond"/>
          <w:sz w:val="24"/>
        </w:rPr>
        <w:t>Prepared</w:t>
      </w:r>
      <w:r>
        <w:rPr>
          <w:rFonts w:ascii="Garamond"/>
          <w:spacing w:val="-7"/>
          <w:sz w:val="24"/>
        </w:rPr>
        <w:t> </w:t>
      </w:r>
      <w:r>
        <w:rPr>
          <w:rFonts w:ascii="Garamond"/>
          <w:sz w:val="24"/>
        </w:rPr>
        <w:t>for</w:t>
      </w:r>
      <w:r>
        <w:rPr>
          <w:rFonts w:ascii="Garamond"/>
          <w:spacing w:val="-7"/>
          <w:sz w:val="24"/>
        </w:rPr>
        <w:t> </w:t>
      </w:r>
      <w:r>
        <w:rPr>
          <w:rFonts w:ascii="Garamond"/>
          <w:sz w:val="24"/>
        </w:rPr>
        <w:t>the</w:t>
      </w:r>
      <w:r>
        <w:rPr>
          <w:rFonts w:ascii="Garamond"/>
          <w:spacing w:val="-7"/>
          <w:sz w:val="24"/>
        </w:rPr>
        <w:t> </w:t>
      </w:r>
      <w:r>
        <w:rPr>
          <w:rFonts w:ascii="Garamond"/>
          <w:sz w:val="24"/>
        </w:rPr>
        <w:t>U.S.</w:t>
      </w:r>
      <w:r>
        <w:rPr>
          <w:rFonts w:ascii="Garamond"/>
          <w:spacing w:val="-7"/>
          <w:sz w:val="24"/>
        </w:rPr>
        <w:t> </w:t>
      </w:r>
      <w:r>
        <w:rPr>
          <w:rFonts w:ascii="Garamond"/>
          <w:sz w:val="24"/>
        </w:rPr>
        <w:t>Department</w:t>
      </w:r>
      <w:r>
        <w:rPr>
          <w:rFonts w:ascii="Garamond"/>
          <w:spacing w:val="-7"/>
          <w:sz w:val="24"/>
        </w:rPr>
        <w:t> </w:t>
      </w:r>
      <w:r>
        <w:rPr>
          <w:rFonts w:ascii="Garamond"/>
          <w:sz w:val="24"/>
        </w:rPr>
        <w:t>of</w:t>
      </w:r>
      <w:r>
        <w:rPr>
          <w:rFonts w:ascii="Garamond"/>
          <w:spacing w:val="-7"/>
          <w:sz w:val="24"/>
        </w:rPr>
        <w:t> </w:t>
      </w:r>
      <w:r>
        <w:rPr>
          <w:rFonts w:ascii="Garamond"/>
          <w:sz w:val="24"/>
        </w:rPr>
        <w:t>Energy under Contract DE-AC05-76RL01830</w:t>
      </w:r>
    </w:p>
    <w:p>
      <w:pPr>
        <w:spacing w:after="0" w:line="264" w:lineRule="auto"/>
        <w:jc w:val="left"/>
        <w:rPr>
          <w:rFonts w:ascii="Garamond"/>
          <w:sz w:val="24"/>
        </w:rPr>
        <w:sectPr>
          <w:type w:val="continuous"/>
          <w:pgSz w:w="12240" w:h="15840"/>
          <w:pgMar w:top="0" w:bottom="0" w:left="1080" w:right="360"/>
        </w:sectPr>
      </w:pPr>
    </w:p>
    <w:p>
      <w:pPr>
        <w:pStyle w:val="BodyText"/>
        <w:rPr>
          <w:rFonts w:ascii="Garamond"/>
          <w:sz w:val="20"/>
        </w:rPr>
      </w:pPr>
    </w:p>
    <w:p>
      <w:pPr>
        <w:pStyle w:val="BodyText"/>
        <w:rPr>
          <w:rFonts w:ascii="Garamond"/>
          <w:sz w:val="20"/>
        </w:rPr>
      </w:pPr>
    </w:p>
    <w:p>
      <w:pPr>
        <w:pStyle w:val="BodyText"/>
        <w:rPr>
          <w:rFonts w:ascii="Garamond"/>
          <w:sz w:val="20"/>
        </w:rPr>
      </w:pPr>
    </w:p>
    <w:p>
      <w:pPr>
        <w:pStyle w:val="BodyText"/>
        <w:rPr>
          <w:rFonts w:ascii="Garamond"/>
          <w:sz w:val="20"/>
        </w:rPr>
      </w:pPr>
    </w:p>
    <w:p>
      <w:pPr>
        <w:pStyle w:val="BodyText"/>
        <w:rPr>
          <w:rFonts w:ascii="Garamond"/>
          <w:sz w:val="20"/>
        </w:rPr>
      </w:pPr>
    </w:p>
    <w:p>
      <w:pPr>
        <w:pStyle w:val="BodyText"/>
        <w:rPr>
          <w:rFonts w:ascii="Garamond"/>
          <w:sz w:val="20"/>
        </w:rPr>
      </w:pPr>
    </w:p>
    <w:p>
      <w:pPr>
        <w:pStyle w:val="BodyText"/>
        <w:spacing w:before="194"/>
        <w:rPr>
          <w:rFonts w:ascii="Garamond"/>
          <w:sz w:val="20"/>
        </w:rPr>
      </w:pPr>
    </w:p>
    <w:p>
      <w:pPr>
        <w:spacing w:before="0"/>
        <w:ind w:left="1570" w:right="2432" w:firstLine="0"/>
        <w:jc w:val="center"/>
        <w:rPr>
          <w:b/>
          <w:sz w:val="20"/>
        </w:rPr>
      </w:pPr>
      <w:r>
        <w:rPr>
          <w:b/>
          <w:spacing w:val="-2"/>
          <w:sz w:val="20"/>
        </w:rPr>
        <w:t>DISCLAIMER</w:t>
      </w:r>
    </w:p>
    <w:p>
      <w:pPr>
        <w:pStyle w:val="BodyText"/>
        <w:spacing w:before="44"/>
        <w:rPr>
          <w:b/>
          <w:sz w:val="20"/>
        </w:rPr>
      </w:pPr>
    </w:p>
    <w:p>
      <w:pPr>
        <w:spacing w:line="264" w:lineRule="auto" w:before="0"/>
        <w:ind w:left="1799" w:right="2658" w:firstLine="0"/>
        <w:jc w:val="both"/>
        <w:rPr>
          <w:sz w:val="20"/>
        </w:rPr>
      </w:pPr>
      <w:r>
        <w:rPr>
          <w:sz w:val="20"/>
        </w:rPr>
        <w:t>This report was prepared as an account of work sponsored by an agency of the United States Government. Neither the United States Government nor any agency thereof, nor Battelle Memorial Institute, nor any of their employees, makes </w:t>
      </w:r>
      <w:r>
        <w:rPr>
          <w:b/>
          <w:sz w:val="20"/>
        </w:rPr>
        <w:t>any warranty, express or implied, or assumes any legal liability or responsibility for the accuracy, completeness, or usefulness of any information, apparatus, product, or process disclosed, or represents that its use would not infringe privately owned rights</w:t>
      </w:r>
      <w:r>
        <w:rPr>
          <w:sz w:val="20"/>
        </w:rPr>
        <w:t>. Reference herein to any specific commercial product, process, or service by trade name, trademark, manufacturer, or otherwise does not necessarily constitute or imply its endorsement, recommendation, or favoring by the United States Government or any agency thereof, or Battelle Memorial Institute. The views and opinions of authors expressed herein do not necessarily state or reflect those of the United States Government or any agency thereof.</w:t>
      </w:r>
    </w:p>
    <w:p>
      <w:pPr>
        <w:pStyle w:val="BodyText"/>
        <w:rPr>
          <w:sz w:val="20"/>
        </w:rPr>
      </w:pPr>
    </w:p>
    <w:p>
      <w:pPr>
        <w:pStyle w:val="BodyText"/>
        <w:spacing w:before="46"/>
        <w:rPr>
          <w:sz w:val="20"/>
        </w:rPr>
      </w:pPr>
    </w:p>
    <w:p>
      <w:pPr>
        <w:spacing w:before="0"/>
        <w:ind w:left="1571" w:right="2432" w:firstLine="0"/>
        <w:jc w:val="center"/>
        <w:rPr>
          <w:sz w:val="20"/>
        </w:rPr>
      </w:pPr>
      <w:r>
        <w:rPr>
          <w:sz w:val="20"/>
        </w:rPr>
        <w:t>PACIFIC</w:t>
      </w:r>
      <w:r>
        <w:rPr>
          <w:spacing w:val="-9"/>
          <w:sz w:val="20"/>
        </w:rPr>
        <w:t> </w:t>
      </w:r>
      <w:r>
        <w:rPr>
          <w:sz w:val="20"/>
        </w:rPr>
        <w:t>NORTHWEST</w:t>
      </w:r>
      <w:r>
        <w:rPr>
          <w:spacing w:val="-8"/>
          <w:sz w:val="20"/>
        </w:rPr>
        <w:t> </w:t>
      </w:r>
      <w:r>
        <w:rPr>
          <w:sz w:val="20"/>
        </w:rPr>
        <w:t>NATIONAL</w:t>
      </w:r>
      <w:r>
        <w:rPr>
          <w:spacing w:val="-6"/>
          <w:sz w:val="20"/>
        </w:rPr>
        <w:t> </w:t>
      </w:r>
      <w:r>
        <w:rPr>
          <w:spacing w:val="-2"/>
          <w:sz w:val="20"/>
        </w:rPr>
        <w:t>LABORATORY</w:t>
      </w:r>
    </w:p>
    <w:p>
      <w:pPr>
        <w:spacing w:before="23"/>
        <w:ind w:left="1572" w:right="2432" w:firstLine="0"/>
        <w:jc w:val="center"/>
        <w:rPr>
          <w:i/>
          <w:sz w:val="20"/>
        </w:rPr>
      </w:pPr>
      <w:r>
        <w:rPr>
          <w:i/>
          <w:sz w:val="20"/>
        </w:rPr>
        <w:t>operated</w:t>
      </w:r>
      <w:r>
        <w:rPr>
          <w:i/>
          <w:spacing w:val="-6"/>
          <w:sz w:val="20"/>
        </w:rPr>
        <w:t> </w:t>
      </w:r>
      <w:r>
        <w:rPr>
          <w:i/>
          <w:spacing w:val="-5"/>
          <w:sz w:val="20"/>
        </w:rPr>
        <w:t>by</w:t>
      </w:r>
    </w:p>
    <w:p>
      <w:pPr>
        <w:spacing w:before="22"/>
        <w:ind w:left="1569" w:right="2432" w:firstLine="0"/>
        <w:jc w:val="center"/>
        <w:rPr>
          <w:sz w:val="20"/>
        </w:rPr>
      </w:pPr>
      <w:r>
        <w:rPr>
          <w:spacing w:val="-2"/>
          <w:sz w:val="20"/>
        </w:rPr>
        <w:t>BATTELLE</w:t>
      </w:r>
    </w:p>
    <w:p>
      <w:pPr>
        <w:spacing w:before="24"/>
        <w:ind w:left="1570" w:right="2432" w:firstLine="0"/>
        <w:jc w:val="center"/>
        <w:rPr>
          <w:i/>
          <w:sz w:val="20"/>
        </w:rPr>
      </w:pPr>
      <w:r>
        <w:rPr>
          <w:i/>
          <w:sz w:val="20"/>
        </w:rPr>
        <w:t>for</w:t>
      </w:r>
      <w:r>
        <w:rPr>
          <w:i/>
          <w:spacing w:val="-1"/>
          <w:sz w:val="20"/>
        </w:rPr>
        <w:t> </w:t>
      </w:r>
      <w:r>
        <w:rPr>
          <w:i/>
          <w:spacing w:val="-5"/>
          <w:sz w:val="20"/>
        </w:rPr>
        <w:t>the</w:t>
      </w:r>
    </w:p>
    <w:p>
      <w:pPr>
        <w:spacing w:before="23"/>
        <w:ind w:left="1569" w:right="2432" w:firstLine="0"/>
        <w:jc w:val="center"/>
        <w:rPr>
          <w:sz w:val="20"/>
        </w:rPr>
      </w:pPr>
      <w:r>
        <w:rPr>
          <w:sz w:val="20"/>
        </w:rPr>
        <w:t>UNITED</w:t>
      </w:r>
      <w:r>
        <w:rPr>
          <w:spacing w:val="-6"/>
          <w:sz w:val="20"/>
        </w:rPr>
        <w:t> </w:t>
      </w:r>
      <w:r>
        <w:rPr>
          <w:sz w:val="20"/>
        </w:rPr>
        <w:t>STATES</w:t>
      </w:r>
      <w:r>
        <w:rPr>
          <w:spacing w:val="-4"/>
          <w:sz w:val="20"/>
        </w:rPr>
        <w:t> </w:t>
      </w:r>
      <w:r>
        <w:rPr>
          <w:sz w:val="20"/>
        </w:rPr>
        <w:t>DEPARTMENT</w:t>
      </w:r>
      <w:r>
        <w:rPr>
          <w:spacing w:val="-4"/>
          <w:sz w:val="20"/>
        </w:rPr>
        <w:t> </w:t>
      </w:r>
      <w:r>
        <w:rPr>
          <w:sz w:val="20"/>
        </w:rPr>
        <w:t>OF</w:t>
      </w:r>
      <w:r>
        <w:rPr>
          <w:spacing w:val="-4"/>
          <w:sz w:val="20"/>
        </w:rPr>
        <w:t> </w:t>
      </w:r>
      <w:r>
        <w:rPr>
          <w:spacing w:val="-2"/>
          <w:sz w:val="20"/>
        </w:rPr>
        <w:t>ENERGY</w:t>
      </w:r>
    </w:p>
    <w:p>
      <w:pPr>
        <w:spacing w:before="23"/>
        <w:ind w:left="1569" w:right="2432" w:firstLine="0"/>
        <w:jc w:val="center"/>
        <w:rPr>
          <w:i/>
          <w:sz w:val="20"/>
        </w:rPr>
      </w:pPr>
      <w:r>
        <w:rPr>
          <w:i/>
          <w:sz w:val="20"/>
        </w:rPr>
        <w:t>under</w:t>
      </w:r>
      <w:r>
        <w:rPr>
          <w:i/>
          <w:spacing w:val="-8"/>
          <w:sz w:val="20"/>
        </w:rPr>
        <w:t> </w:t>
      </w:r>
      <w:r>
        <w:rPr>
          <w:i/>
          <w:sz w:val="20"/>
        </w:rPr>
        <w:t>Contract</w:t>
      </w:r>
      <w:r>
        <w:rPr>
          <w:i/>
          <w:spacing w:val="-8"/>
          <w:sz w:val="20"/>
        </w:rPr>
        <w:t> </w:t>
      </w:r>
      <w:r>
        <w:rPr>
          <w:i/>
          <w:sz w:val="20"/>
        </w:rPr>
        <w:t>DE-AC05-</w:t>
      </w:r>
      <w:r>
        <w:rPr>
          <w:i/>
          <w:spacing w:val="-2"/>
          <w:sz w:val="20"/>
        </w:rPr>
        <w:t>76RL01830</w:t>
      </w:r>
    </w:p>
    <w:p>
      <w:pPr>
        <w:pStyle w:val="BodyText"/>
        <w:rPr>
          <w:i/>
          <w:sz w:val="20"/>
        </w:rPr>
      </w:pPr>
    </w:p>
    <w:p>
      <w:pPr>
        <w:pStyle w:val="BodyText"/>
        <w:spacing w:before="71"/>
        <w:rPr>
          <w:i/>
          <w:sz w:val="20"/>
        </w:rPr>
      </w:pPr>
    </w:p>
    <w:p>
      <w:pPr>
        <w:spacing w:before="0"/>
        <w:ind w:left="1569" w:right="2432" w:firstLine="0"/>
        <w:jc w:val="center"/>
        <w:rPr>
          <w:b/>
          <w:sz w:val="16"/>
        </w:rPr>
      </w:pPr>
      <w:r>
        <w:rPr>
          <w:b/>
          <w:sz w:val="16"/>
        </w:rPr>
        <w:t>Printed</w:t>
      </w:r>
      <w:r>
        <w:rPr>
          <w:b/>
          <w:spacing w:val="-7"/>
          <w:sz w:val="16"/>
        </w:rPr>
        <w:t> </w:t>
      </w:r>
      <w:r>
        <w:rPr>
          <w:b/>
          <w:sz w:val="16"/>
        </w:rPr>
        <w:t>in</w:t>
      </w:r>
      <w:r>
        <w:rPr>
          <w:b/>
          <w:spacing w:val="-5"/>
          <w:sz w:val="16"/>
        </w:rPr>
        <w:t> </w:t>
      </w:r>
      <w:r>
        <w:rPr>
          <w:b/>
          <w:sz w:val="16"/>
        </w:rPr>
        <w:t>the</w:t>
      </w:r>
      <w:r>
        <w:rPr>
          <w:b/>
          <w:spacing w:val="-6"/>
          <w:sz w:val="16"/>
        </w:rPr>
        <w:t> </w:t>
      </w:r>
      <w:r>
        <w:rPr>
          <w:b/>
          <w:sz w:val="16"/>
        </w:rPr>
        <w:t>United</w:t>
      </w:r>
      <w:r>
        <w:rPr>
          <w:b/>
          <w:spacing w:val="-6"/>
          <w:sz w:val="16"/>
        </w:rPr>
        <w:t> </w:t>
      </w:r>
      <w:r>
        <w:rPr>
          <w:b/>
          <w:sz w:val="16"/>
        </w:rPr>
        <w:t>States</w:t>
      </w:r>
      <w:r>
        <w:rPr>
          <w:b/>
          <w:spacing w:val="-7"/>
          <w:sz w:val="16"/>
        </w:rPr>
        <w:t> </w:t>
      </w:r>
      <w:r>
        <w:rPr>
          <w:b/>
          <w:sz w:val="16"/>
        </w:rPr>
        <w:t>of</w:t>
      </w:r>
      <w:r>
        <w:rPr>
          <w:b/>
          <w:spacing w:val="-5"/>
          <w:sz w:val="16"/>
        </w:rPr>
        <w:t> </w:t>
      </w:r>
      <w:r>
        <w:rPr>
          <w:b/>
          <w:spacing w:val="-2"/>
          <w:sz w:val="16"/>
        </w:rPr>
        <w:t>America</w:t>
      </w:r>
    </w:p>
    <w:p>
      <w:pPr>
        <w:pStyle w:val="BodyText"/>
        <w:spacing w:before="37"/>
        <w:rPr>
          <w:b/>
          <w:sz w:val="16"/>
        </w:rPr>
      </w:pPr>
    </w:p>
    <w:p>
      <w:pPr>
        <w:spacing w:line="264" w:lineRule="auto" w:before="1"/>
        <w:ind w:left="3376" w:right="3802" w:hanging="82"/>
        <w:jc w:val="left"/>
        <w:rPr>
          <w:b/>
          <w:sz w:val="16"/>
        </w:rPr>
      </w:pPr>
      <w:r>
        <w:rPr>
          <w:b/>
          <w:sz w:val="16"/>
        </w:rPr>
        <w:t>Available</w:t>
      </w:r>
      <w:r>
        <w:rPr>
          <w:b/>
          <w:spacing w:val="-6"/>
          <w:sz w:val="16"/>
        </w:rPr>
        <w:t> </w:t>
      </w:r>
      <w:r>
        <w:rPr>
          <w:b/>
          <w:sz w:val="16"/>
        </w:rPr>
        <w:t>to</w:t>
      </w:r>
      <w:r>
        <w:rPr>
          <w:b/>
          <w:spacing w:val="-6"/>
          <w:sz w:val="16"/>
        </w:rPr>
        <w:t> </w:t>
      </w:r>
      <w:r>
        <w:rPr>
          <w:b/>
          <w:sz w:val="16"/>
        </w:rPr>
        <w:t>DOE</w:t>
      </w:r>
      <w:r>
        <w:rPr>
          <w:b/>
          <w:spacing w:val="-4"/>
          <w:sz w:val="16"/>
        </w:rPr>
        <w:t> </w:t>
      </w:r>
      <w:r>
        <w:rPr>
          <w:b/>
          <w:sz w:val="16"/>
        </w:rPr>
        <w:t>and</w:t>
      </w:r>
      <w:r>
        <w:rPr>
          <w:b/>
          <w:spacing w:val="-6"/>
          <w:sz w:val="16"/>
        </w:rPr>
        <w:t> </w:t>
      </w:r>
      <w:r>
        <w:rPr>
          <w:b/>
          <w:sz w:val="16"/>
        </w:rPr>
        <w:t>DOE</w:t>
      </w:r>
      <w:r>
        <w:rPr>
          <w:b/>
          <w:spacing w:val="-6"/>
          <w:sz w:val="16"/>
        </w:rPr>
        <w:t> </w:t>
      </w:r>
      <w:r>
        <w:rPr>
          <w:b/>
          <w:sz w:val="16"/>
        </w:rPr>
        <w:t>contractors</w:t>
      </w:r>
      <w:r>
        <w:rPr>
          <w:b/>
          <w:spacing w:val="-6"/>
          <w:sz w:val="16"/>
        </w:rPr>
        <w:t> </w:t>
      </w:r>
      <w:r>
        <w:rPr>
          <w:b/>
          <w:sz w:val="16"/>
        </w:rPr>
        <w:t>from</w:t>
      </w:r>
      <w:r>
        <w:rPr>
          <w:b/>
          <w:spacing w:val="-6"/>
          <w:sz w:val="16"/>
        </w:rPr>
        <w:t> </w:t>
      </w:r>
      <w:r>
        <w:rPr>
          <w:b/>
          <w:sz w:val="16"/>
        </w:rPr>
        <w:t>the</w:t>
      </w:r>
      <w:r>
        <w:rPr>
          <w:b/>
          <w:spacing w:val="40"/>
          <w:sz w:val="16"/>
        </w:rPr>
        <w:t> </w:t>
      </w:r>
      <w:r>
        <w:rPr>
          <w:b/>
          <w:sz w:val="16"/>
        </w:rPr>
        <w:t>Office of Scientific and Technical Information,</w:t>
      </w:r>
    </w:p>
    <w:p>
      <w:pPr>
        <w:spacing w:line="264" w:lineRule="auto" w:before="0"/>
        <w:ind w:left="4311" w:right="4244" w:hanging="760"/>
        <w:jc w:val="left"/>
        <w:rPr>
          <w:b/>
          <w:sz w:val="16"/>
        </w:rPr>
      </w:pPr>
      <w:r>
        <w:rPr>
          <w:b/>
          <w:sz w:val="16"/>
        </w:rPr>
        <w:t>P.O.</w:t>
      </w:r>
      <w:r>
        <w:rPr>
          <w:b/>
          <w:spacing w:val="-6"/>
          <w:sz w:val="16"/>
        </w:rPr>
        <w:t> </w:t>
      </w:r>
      <w:r>
        <w:rPr>
          <w:b/>
          <w:sz w:val="16"/>
        </w:rPr>
        <w:t>Box</w:t>
      </w:r>
      <w:r>
        <w:rPr>
          <w:b/>
          <w:spacing w:val="-5"/>
          <w:sz w:val="16"/>
        </w:rPr>
        <w:t> </w:t>
      </w:r>
      <w:r>
        <w:rPr>
          <w:b/>
          <w:sz w:val="16"/>
        </w:rPr>
        <w:t>62,</w:t>
      </w:r>
      <w:r>
        <w:rPr>
          <w:b/>
          <w:spacing w:val="-6"/>
          <w:sz w:val="16"/>
        </w:rPr>
        <w:t> </w:t>
      </w:r>
      <w:r>
        <w:rPr>
          <w:b/>
          <w:sz w:val="16"/>
        </w:rPr>
        <w:t>Oak</w:t>
      </w:r>
      <w:r>
        <w:rPr>
          <w:b/>
          <w:spacing w:val="-4"/>
          <w:sz w:val="16"/>
        </w:rPr>
        <w:t> </w:t>
      </w:r>
      <w:r>
        <w:rPr>
          <w:b/>
          <w:sz w:val="16"/>
        </w:rPr>
        <w:t>Ridge,</w:t>
      </w:r>
      <w:r>
        <w:rPr>
          <w:b/>
          <w:spacing w:val="-6"/>
          <w:sz w:val="16"/>
        </w:rPr>
        <w:t> </w:t>
      </w:r>
      <w:r>
        <w:rPr>
          <w:b/>
          <w:sz w:val="16"/>
        </w:rPr>
        <w:t>TN</w:t>
      </w:r>
      <w:r>
        <w:rPr>
          <w:b/>
          <w:spacing w:val="29"/>
          <w:sz w:val="16"/>
        </w:rPr>
        <w:t> </w:t>
      </w:r>
      <w:r>
        <w:rPr>
          <w:b/>
          <w:sz w:val="16"/>
        </w:rPr>
        <w:t>37831-0062;</w:t>
      </w:r>
      <w:r>
        <w:rPr>
          <w:b/>
          <w:spacing w:val="40"/>
          <w:sz w:val="16"/>
        </w:rPr>
        <w:t> </w:t>
      </w:r>
      <w:r>
        <w:rPr>
          <w:b/>
          <w:sz w:val="16"/>
        </w:rPr>
        <w:t>ph:</w:t>
      </w:r>
      <w:r>
        <w:rPr>
          <w:b/>
          <w:spacing w:val="40"/>
          <w:sz w:val="16"/>
        </w:rPr>
        <w:t> </w:t>
      </w:r>
      <w:r>
        <w:rPr>
          <w:b/>
          <w:sz w:val="16"/>
        </w:rPr>
        <w:t>(865) 576-8401</w:t>
      </w:r>
    </w:p>
    <w:p>
      <w:pPr>
        <w:spacing w:line="184" w:lineRule="exact" w:before="0"/>
        <w:ind w:left="1569" w:right="2432" w:firstLine="0"/>
        <w:jc w:val="center"/>
        <w:rPr>
          <w:b/>
          <w:sz w:val="16"/>
        </w:rPr>
      </w:pPr>
      <w:r>
        <w:rPr>
          <w:b/>
          <w:sz w:val="16"/>
        </w:rPr>
        <w:t>fax:</w:t>
      </w:r>
      <w:r>
        <w:rPr>
          <w:b/>
          <w:spacing w:val="29"/>
          <w:sz w:val="16"/>
        </w:rPr>
        <w:t> </w:t>
      </w:r>
      <w:r>
        <w:rPr>
          <w:b/>
          <w:sz w:val="16"/>
        </w:rPr>
        <w:t>(865)</w:t>
      </w:r>
      <w:r>
        <w:rPr>
          <w:b/>
          <w:spacing w:val="-5"/>
          <w:sz w:val="16"/>
        </w:rPr>
        <w:t> </w:t>
      </w:r>
      <w:r>
        <w:rPr>
          <w:b/>
          <w:sz w:val="16"/>
        </w:rPr>
        <w:t>576-</w:t>
      </w:r>
      <w:r>
        <w:rPr>
          <w:b/>
          <w:spacing w:val="-4"/>
          <w:sz w:val="16"/>
        </w:rPr>
        <w:t>5728</w:t>
      </w:r>
    </w:p>
    <w:p>
      <w:pPr>
        <w:spacing w:before="18"/>
        <w:ind w:left="1569" w:right="2432" w:firstLine="0"/>
        <w:jc w:val="center"/>
        <w:rPr>
          <w:b/>
          <w:sz w:val="16"/>
        </w:rPr>
      </w:pPr>
      <w:r>
        <w:rPr>
          <w:b/>
          <w:sz w:val="16"/>
        </w:rPr>
        <w:t>email:</w:t>
      </w:r>
      <w:r>
        <w:rPr>
          <w:b/>
          <w:spacing w:val="31"/>
          <w:sz w:val="16"/>
        </w:rPr>
        <w:t> </w:t>
      </w:r>
      <w:hyperlink r:id="rId6">
        <w:r>
          <w:rPr>
            <w:b/>
            <w:spacing w:val="-2"/>
            <w:sz w:val="16"/>
          </w:rPr>
          <w:t>reports@adonis.osti.gov</w:t>
        </w:r>
      </w:hyperlink>
    </w:p>
    <w:p>
      <w:pPr>
        <w:pStyle w:val="BodyText"/>
        <w:spacing w:before="36"/>
        <w:rPr>
          <w:b/>
          <w:sz w:val="16"/>
        </w:rPr>
      </w:pPr>
    </w:p>
    <w:p>
      <w:pPr>
        <w:spacing w:before="1"/>
        <w:ind w:left="2487" w:right="0" w:firstLine="0"/>
        <w:jc w:val="left"/>
        <w:rPr>
          <w:b/>
          <w:sz w:val="16"/>
        </w:rPr>
      </w:pPr>
      <w:r>
        <w:rPr>
          <w:b/>
          <w:sz w:val="16"/>
        </w:rPr>
        <w:t>Available</w:t>
      </w:r>
      <w:r>
        <w:rPr>
          <w:b/>
          <w:spacing w:val="-9"/>
          <w:sz w:val="16"/>
        </w:rPr>
        <w:t> </w:t>
      </w:r>
      <w:r>
        <w:rPr>
          <w:b/>
          <w:sz w:val="16"/>
        </w:rPr>
        <w:t>to</w:t>
      </w:r>
      <w:r>
        <w:rPr>
          <w:b/>
          <w:spacing w:val="-7"/>
          <w:sz w:val="16"/>
        </w:rPr>
        <w:t> </w:t>
      </w:r>
      <w:r>
        <w:rPr>
          <w:b/>
          <w:sz w:val="16"/>
        </w:rPr>
        <w:t>the</w:t>
      </w:r>
      <w:r>
        <w:rPr>
          <w:b/>
          <w:spacing w:val="-8"/>
          <w:sz w:val="16"/>
        </w:rPr>
        <w:t> </w:t>
      </w:r>
      <w:r>
        <w:rPr>
          <w:b/>
          <w:sz w:val="16"/>
        </w:rPr>
        <w:t>public</w:t>
      </w:r>
      <w:r>
        <w:rPr>
          <w:b/>
          <w:spacing w:val="-8"/>
          <w:sz w:val="16"/>
        </w:rPr>
        <w:t> </w:t>
      </w:r>
      <w:r>
        <w:rPr>
          <w:b/>
          <w:sz w:val="16"/>
        </w:rPr>
        <w:t>from</w:t>
      </w:r>
      <w:r>
        <w:rPr>
          <w:b/>
          <w:spacing w:val="-9"/>
          <w:sz w:val="16"/>
        </w:rPr>
        <w:t> </w:t>
      </w:r>
      <w:r>
        <w:rPr>
          <w:b/>
          <w:sz w:val="16"/>
        </w:rPr>
        <w:t>the</w:t>
      </w:r>
      <w:r>
        <w:rPr>
          <w:b/>
          <w:spacing w:val="-7"/>
          <w:sz w:val="16"/>
        </w:rPr>
        <w:t> </w:t>
      </w:r>
      <w:r>
        <w:rPr>
          <w:b/>
          <w:sz w:val="16"/>
        </w:rPr>
        <w:t>National</w:t>
      </w:r>
      <w:r>
        <w:rPr>
          <w:b/>
          <w:spacing w:val="-8"/>
          <w:sz w:val="16"/>
        </w:rPr>
        <w:t> </w:t>
      </w:r>
      <w:r>
        <w:rPr>
          <w:b/>
          <w:sz w:val="16"/>
        </w:rPr>
        <w:t>Technical</w:t>
      </w:r>
      <w:r>
        <w:rPr>
          <w:b/>
          <w:spacing w:val="-9"/>
          <w:sz w:val="16"/>
        </w:rPr>
        <w:t> </w:t>
      </w:r>
      <w:r>
        <w:rPr>
          <w:b/>
          <w:sz w:val="16"/>
        </w:rPr>
        <w:t>Information</w:t>
      </w:r>
      <w:r>
        <w:rPr>
          <w:b/>
          <w:spacing w:val="-8"/>
          <w:sz w:val="16"/>
        </w:rPr>
        <w:t> </w:t>
      </w:r>
      <w:r>
        <w:rPr>
          <w:b/>
          <w:spacing w:val="-2"/>
          <w:sz w:val="16"/>
        </w:rPr>
        <w:t>Service,</w:t>
      </w:r>
    </w:p>
    <w:p>
      <w:pPr>
        <w:spacing w:line="264" w:lineRule="auto" w:before="18"/>
        <w:ind w:left="4311" w:right="3054" w:hanging="1950"/>
        <w:jc w:val="left"/>
        <w:rPr>
          <w:b/>
          <w:sz w:val="16"/>
        </w:rPr>
      </w:pPr>
      <w:r>
        <w:rPr>
          <w:b/>
          <w:sz w:val="16"/>
        </w:rPr>
        <w:t>U.S.</w:t>
      </w:r>
      <w:r>
        <w:rPr>
          <w:b/>
          <w:spacing w:val="-3"/>
          <w:sz w:val="16"/>
        </w:rPr>
        <w:t> </w:t>
      </w:r>
      <w:r>
        <w:rPr>
          <w:b/>
          <w:sz w:val="16"/>
        </w:rPr>
        <w:t>Department</w:t>
      </w:r>
      <w:r>
        <w:rPr>
          <w:b/>
          <w:spacing w:val="-3"/>
          <w:sz w:val="16"/>
        </w:rPr>
        <w:t> </w:t>
      </w:r>
      <w:r>
        <w:rPr>
          <w:b/>
          <w:sz w:val="16"/>
        </w:rPr>
        <w:t>of</w:t>
      </w:r>
      <w:r>
        <w:rPr>
          <w:b/>
          <w:spacing w:val="-4"/>
          <w:sz w:val="16"/>
        </w:rPr>
        <w:t> </w:t>
      </w:r>
      <w:r>
        <w:rPr>
          <w:b/>
          <w:sz w:val="16"/>
        </w:rPr>
        <w:t>Commerce,</w:t>
      </w:r>
      <w:r>
        <w:rPr>
          <w:b/>
          <w:spacing w:val="-4"/>
          <w:sz w:val="16"/>
        </w:rPr>
        <w:t> </w:t>
      </w:r>
      <w:r>
        <w:rPr>
          <w:b/>
          <w:sz w:val="16"/>
        </w:rPr>
        <w:t>5285</w:t>
      </w:r>
      <w:r>
        <w:rPr>
          <w:b/>
          <w:spacing w:val="-4"/>
          <w:sz w:val="16"/>
        </w:rPr>
        <w:t> </w:t>
      </w:r>
      <w:r>
        <w:rPr>
          <w:b/>
          <w:sz w:val="16"/>
        </w:rPr>
        <w:t>Port</w:t>
      </w:r>
      <w:r>
        <w:rPr>
          <w:b/>
          <w:spacing w:val="-4"/>
          <w:sz w:val="16"/>
        </w:rPr>
        <w:t> </w:t>
      </w:r>
      <w:r>
        <w:rPr>
          <w:b/>
          <w:sz w:val="16"/>
        </w:rPr>
        <w:t>Royal</w:t>
      </w:r>
      <w:r>
        <w:rPr>
          <w:b/>
          <w:spacing w:val="-4"/>
          <w:sz w:val="16"/>
        </w:rPr>
        <w:t> </w:t>
      </w:r>
      <w:r>
        <w:rPr>
          <w:b/>
          <w:sz w:val="16"/>
        </w:rPr>
        <w:t>Rd.,</w:t>
      </w:r>
      <w:r>
        <w:rPr>
          <w:b/>
          <w:spacing w:val="-4"/>
          <w:sz w:val="16"/>
        </w:rPr>
        <w:t> </w:t>
      </w:r>
      <w:r>
        <w:rPr>
          <w:b/>
          <w:sz w:val="16"/>
        </w:rPr>
        <w:t>Springfield,</w:t>
      </w:r>
      <w:r>
        <w:rPr>
          <w:b/>
          <w:spacing w:val="-3"/>
          <w:sz w:val="16"/>
        </w:rPr>
        <w:t> </w:t>
      </w:r>
      <w:r>
        <w:rPr>
          <w:b/>
          <w:sz w:val="16"/>
        </w:rPr>
        <w:t>VA</w:t>
      </w:r>
      <w:r>
        <w:rPr>
          <w:b/>
          <w:spacing w:val="34"/>
          <w:sz w:val="16"/>
        </w:rPr>
        <w:t> </w:t>
      </w:r>
      <w:r>
        <w:rPr>
          <w:b/>
          <w:sz w:val="16"/>
        </w:rPr>
        <w:t>22161</w:t>
      </w:r>
      <w:r>
        <w:rPr>
          <w:b/>
          <w:spacing w:val="40"/>
          <w:sz w:val="16"/>
        </w:rPr>
        <w:t> </w:t>
      </w:r>
      <w:r>
        <w:rPr>
          <w:b/>
          <w:sz w:val="16"/>
        </w:rPr>
        <w:t>ph:</w:t>
      </w:r>
      <w:r>
        <w:rPr>
          <w:b/>
          <w:spacing w:val="40"/>
          <w:sz w:val="16"/>
        </w:rPr>
        <w:t> </w:t>
      </w:r>
      <w:r>
        <w:rPr>
          <w:b/>
          <w:sz w:val="16"/>
        </w:rPr>
        <w:t>(800) 553-6847</w:t>
      </w:r>
    </w:p>
    <w:p>
      <w:pPr>
        <w:spacing w:line="184" w:lineRule="exact" w:before="0"/>
        <w:ind w:left="1569" w:right="2432" w:firstLine="0"/>
        <w:jc w:val="center"/>
        <w:rPr>
          <w:b/>
          <w:sz w:val="16"/>
        </w:rPr>
      </w:pPr>
      <w:r>
        <w:rPr>
          <w:b/>
          <w:sz w:val="16"/>
        </w:rPr>
        <w:t>fax:</w:t>
      </w:r>
      <w:r>
        <w:rPr>
          <w:b/>
          <w:spacing w:val="29"/>
          <w:sz w:val="16"/>
        </w:rPr>
        <w:t> </w:t>
      </w:r>
      <w:r>
        <w:rPr>
          <w:b/>
          <w:sz w:val="16"/>
        </w:rPr>
        <w:t>(703)</w:t>
      </w:r>
      <w:r>
        <w:rPr>
          <w:b/>
          <w:spacing w:val="-5"/>
          <w:sz w:val="16"/>
        </w:rPr>
        <w:t> </w:t>
      </w:r>
      <w:r>
        <w:rPr>
          <w:b/>
          <w:sz w:val="16"/>
        </w:rPr>
        <w:t>605-</w:t>
      </w:r>
      <w:r>
        <w:rPr>
          <w:b/>
          <w:spacing w:val="-4"/>
          <w:sz w:val="16"/>
        </w:rPr>
        <w:t>6900</w:t>
      </w:r>
    </w:p>
    <w:p>
      <w:pPr>
        <w:spacing w:before="19"/>
        <w:ind w:left="1571" w:right="2432" w:firstLine="0"/>
        <w:jc w:val="center"/>
        <w:rPr>
          <w:b/>
          <w:sz w:val="16"/>
        </w:rPr>
      </w:pPr>
      <w:r>
        <w:rPr>
          <w:b/>
          <w:sz w:val="16"/>
        </w:rPr>
        <w:t>email:</w:t>
      </w:r>
      <w:r>
        <w:rPr>
          <w:b/>
          <w:spacing w:val="31"/>
          <w:sz w:val="16"/>
        </w:rPr>
        <w:t> </w:t>
      </w:r>
      <w:hyperlink r:id="rId7">
        <w:r>
          <w:rPr>
            <w:b/>
            <w:spacing w:val="-2"/>
            <w:sz w:val="16"/>
          </w:rPr>
          <w:t>orders@ntis.fedworld.gov</w:t>
        </w:r>
      </w:hyperlink>
    </w:p>
    <w:p>
      <w:pPr>
        <w:spacing w:before="18"/>
        <w:ind w:left="1571" w:right="2432" w:firstLine="0"/>
        <w:jc w:val="center"/>
        <w:rPr>
          <w:b/>
          <w:sz w:val="16"/>
        </w:rPr>
      </w:pPr>
      <w:r>
        <w:rPr>
          <w:b/>
          <w:sz w:val="16"/>
        </w:rPr>
        <w:t>online</w:t>
      </w:r>
      <w:r>
        <w:rPr>
          <w:b/>
          <w:spacing w:val="-5"/>
          <w:sz w:val="16"/>
        </w:rPr>
        <w:t> </w:t>
      </w:r>
      <w:r>
        <w:rPr>
          <w:b/>
          <w:sz w:val="16"/>
        </w:rPr>
        <w:t>ordering:</w:t>
      </w:r>
      <w:r>
        <w:rPr>
          <w:b/>
          <w:spacing w:val="34"/>
          <w:sz w:val="16"/>
        </w:rPr>
        <w:t> </w:t>
      </w:r>
      <w:hyperlink r:id="rId8">
        <w:r>
          <w:rPr>
            <w:b/>
            <w:spacing w:val="-2"/>
            <w:sz w:val="16"/>
          </w:rPr>
          <w:t>http://www.ntis.gov/ordering.htm</w:t>
        </w:r>
      </w:hyperlink>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4"/>
        <w:rPr>
          <w:b/>
          <w:sz w:val="18"/>
        </w:rPr>
      </w:pPr>
    </w:p>
    <w:p>
      <w:pPr>
        <w:spacing w:before="0"/>
        <w:ind w:left="2403" w:right="2432" w:firstLine="0"/>
        <w:jc w:val="center"/>
        <w:rPr>
          <w:sz w:val="18"/>
        </w:rPr>
      </w:pPr>
      <w:r>
        <w:rPr>
          <w:sz w:val="18"/>
        </w:rPr>
        <w:drawing>
          <wp:anchor distT="0" distB="0" distL="0" distR="0" allowOverlap="1" layoutInCell="1" locked="0" behindDoc="0" simplePos="0" relativeHeight="15729152">
            <wp:simplePos x="0" y="0"/>
            <wp:positionH relativeFrom="page">
              <wp:posOffset>2761216</wp:posOffset>
            </wp:positionH>
            <wp:positionV relativeFrom="paragraph">
              <wp:posOffset>-78797</wp:posOffset>
            </wp:positionV>
            <wp:extent cx="253526" cy="22127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53526" cy="221270"/>
                    </a:xfrm>
                    <a:prstGeom prst="rect">
                      <a:avLst/>
                    </a:prstGeom>
                  </pic:spPr>
                </pic:pic>
              </a:graphicData>
            </a:graphic>
          </wp:anchor>
        </w:drawing>
      </w:r>
      <w:r>
        <w:rPr>
          <w:sz w:val="18"/>
        </w:rPr>
        <w:t>This</w:t>
      </w:r>
      <w:r>
        <w:rPr>
          <w:spacing w:val="-1"/>
          <w:sz w:val="18"/>
        </w:rPr>
        <w:t> </w:t>
      </w:r>
      <w:r>
        <w:rPr>
          <w:sz w:val="18"/>
        </w:rPr>
        <w:t>document</w:t>
      </w:r>
      <w:r>
        <w:rPr>
          <w:spacing w:val="-1"/>
          <w:sz w:val="18"/>
        </w:rPr>
        <w:t> </w:t>
      </w:r>
      <w:r>
        <w:rPr>
          <w:sz w:val="18"/>
        </w:rPr>
        <w:t>was printed</w:t>
      </w:r>
      <w:r>
        <w:rPr>
          <w:spacing w:val="-1"/>
          <w:sz w:val="18"/>
        </w:rPr>
        <w:t> </w:t>
      </w:r>
      <w:r>
        <w:rPr>
          <w:sz w:val="18"/>
        </w:rPr>
        <w:t>on recycled</w:t>
      </w:r>
      <w:r>
        <w:rPr>
          <w:spacing w:val="-1"/>
          <w:sz w:val="18"/>
        </w:rPr>
        <w:t> </w:t>
      </w:r>
      <w:r>
        <w:rPr>
          <w:spacing w:val="-2"/>
          <w:sz w:val="18"/>
        </w:rPr>
        <w:t>paper.</w:t>
      </w:r>
    </w:p>
    <w:p>
      <w:pPr>
        <w:spacing w:after="0"/>
        <w:jc w:val="center"/>
        <w:rPr>
          <w:sz w:val="18"/>
        </w:rPr>
        <w:sectPr>
          <w:pgSz w:w="12240" w:h="15840"/>
          <w:pgMar w:top="1820" w:bottom="280" w:left="1080" w:right="360"/>
        </w:sectPr>
      </w:pPr>
    </w:p>
    <w:p>
      <w:pPr>
        <w:pStyle w:val="BodyText"/>
        <w:spacing w:before="77"/>
        <w:ind w:right="356"/>
        <w:jc w:val="right"/>
      </w:pPr>
      <w:r>
        <w:rPr>
          <w:spacing w:val="-2"/>
        </w:rPr>
        <w:t>PNNL-13102</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76"/>
        <w:rPr>
          <w:sz w:val="32"/>
        </w:rPr>
      </w:pPr>
    </w:p>
    <w:p>
      <w:pPr>
        <w:pStyle w:val="Heading1"/>
        <w:spacing w:line="264" w:lineRule="auto" w:before="0"/>
        <w:ind w:left="2520" w:right="3054"/>
        <w:jc w:val="left"/>
      </w:pPr>
      <w:r>
        <w:rPr/>
        <w:t>Calculation of Minimum Detectable Concentration</w:t>
      </w:r>
      <w:r>
        <w:rPr>
          <w:spacing w:val="-14"/>
        </w:rPr>
        <w:t> </w:t>
      </w:r>
      <w:r>
        <w:rPr/>
        <w:t>Levels</w:t>
      </w:r>
      <w:r>
        <w:rPr>
          <w:spacing w:val="-14"/>
        </w:rPr>
        <w:t> </w:t>
      </w:r>
      <w:r>
        <w:rPr/>
        <w:t>of</w:t>
      </w:r>
      <w:r>
        <w:rPr>
          <w:spacing w:val="-14"/>
        </w:rPr>
        <w:t> </w:t>
      </w:r>
      <w:r>
        <w:rPr/>
        <w:t>Radioxenon Isotopes Using the PNNL ARSA </w:t>
      </w:r>
      <w:r>
        <w:rPr>
          <w:spacing w:val="-2"/>
        </w:rPr>
        <w:t>System</w:t>
      </w:r>
    </w:p>
    <w:p>
      <w:pPr>
        <w:pStyle w:val="BodyText"/>
        <w:rPr>
          <w:b/>
          <w:sz w:val="32"/>
        </w:rPr>
      </w:pPr>
    </w:p>
    <w:p>
      <w:pPr>
        <w:pStyle w:val="BodyText"/>
        <w:rPr>
          <w:b/>
          <w:sz w:val="32"/>
        </w:rPr>
      </w:pPr>
    </w:p>
    <w:p>
      <w:pPr>
        <w:pStyle w:val="BodyText"/>
        <w:spacing w:before="8"/>
        <w:rPr>
          <w:b/>
          <w:sz w:val="32"/>
        </w:rPr>
      </w:pPr>
    </w:p>
    <w:p>
      <w:pPr>
        <w:spacing w:line="264" w:lineRule="auto" w:before="0"/>
        <w:ind w:left="2520" w:right="7085" w:firstLine="0"/>
        <w:jc w:val="both"/>
        <w:rPr>
          <w:sz w:val="24"/>
        </w:rPr>
      </w:pPr>
      <w:r>
        <w:rPr>
          <w:sz w:val="24"/>
        </w:rPr>
        <w:t>JI McIntyre TW</w:t>
      </w:r>
      <w:r>
        <w:rPr>
          <w:spacing w:val="-15"/>
          <w:sz w:val="24"/>
        </w:rPr>
        <w:t> </w:t>
      </w:r>
      <w:r>
        <w:rPr>
          <w:sz w:val="24"/>
        </w:rPr>
        <w:t>Bowyer PL Reeder</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
        <w:rPr>
          <w:sz w:val="24"/>
        </w:rPr>
      </w:pPr>
    </w:p>
    <w:p>
      <w:pPr>
        <w:spacing w:before="0"/>
        <w:ind w:left="2520" w:right="0" w:firstLine="0"/>
        <w:jc w:val="left"/>
        <w:rPr>
          <w:sz w:val="24"/>
        </w:rPr>
      </w:pPr>
      <w:r>
        <w:rPr>
          <w:sz w:val="24"/>
        </w:rPr>
        <w:t>March </w:t>
      </w:r>
      <w:r>
        <w:rPr>
          <w:spacing w:val="-4"/>
          <w:sz w:val="24"/>
        </w:rPr>
        <w:t>2006</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0"/>
        <w:rPr>
          <w:sz w:val="24"/>
        </w:rPr>
      </w:pPr>
    </w:p>
    <w:p>
      <w:pPr>
        <w:spacing w:before="0"/>
        <w:ind w:left="2520" w:right="0" w:firstLine="0"/>
        <w:jc w:val="left"/>
        <w:rPr>
          <w:sz w:val="24"/>
        </w:rPr>
      </w:pPr>
      <w:r>
        <w:rPr>
          <w:sz w:val="24"/>
        </w:rPr>
        <w:t>Prepared</w:t>
      </w:r>
      <w:r>
        <w:rPr>
          <w:spacing w:val="-8"/>
          <w:sz w:val="24"/>
        </w:rPr>
        <w:t> </w:t>
      </w:r>
      <w:r>
        <w:rPr>
          <w:spacing w:val="-5"/>
          <w:sz w:val="24"/>
        </w:rPr>
        <w:t>for</w:t>
      </w:r>
    </w:p>
    <w:p>
      <w:pPr>
        <w:spacing w:before="28"/>
        <w:ind w:left="2520" w:right="0" w:firstLine="0"/>
        <w:jc w:val="left"/>
        <w:rPr>
          <w:sz w:val="24"/>
        </w:rPr>
      </w:pPr>
      <w:r>
        <w:rPr>
          <w:sz w:val="24"/>
        </w:rPr>
        <w:t>the</w:t>
      </w:r>
      <w:r>
        <w:rPr>
          <w:spacing w:val="-1"/>
          <w:sz w:val="24"/>
        </w:rPr>
        <w:t> </w:t>
      </w:r>
      <w:r>
        <w:rPr>
          <w:sz w:val="24"/>
        </w:rPr>
        <w:t>U.S. Department</w:t>
      </w:r>
      <w:r>
        <w:rPr>
          <w:spacing w:val="-1"/>
          <w:sz w:val="24"/>
        </w:rPr>
        <w:t> </w:t>
      </w:r>
      <w:r>
        <w:rPr>
          <w:sz w:val="24"/>
        </w:rPr>
        <w:t>of </w:t>
      </w:r>
      <w:r>
        <w:rPr>
          <w:spacing w:val="-2"/>
          <w:sz w:val="24"/>
        </w:rPr>
        <w:t>Energy</w:t>
      </w:r>
    </w:p>
    <w:p>
      <w:pPr>
        <w:spacing w:before="27"/>
        <w:ind w:left="2520" w:right="0" w:firstLine="0"/>
        <w:jc w:val="left"/>
        <w:rPr>
          <w:sz w:val="24"/>
        </w:rPr>
      </w:pPr>
      <w:r>
        <w:rPr>
          <w:sz w:val="24"/>
        </w:rPr>
        <w:t>under Contract DE-AC05-</w:t>
      </w:r>
      <w:r>
        <w:rPr>
          <w:spacing w:val="-2"/>
          <w:sz w:val="24"/>
        </w:rPr>
        <w:t>76RL01830</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8"/>
        <w:rPr>
          <w:sz w:val="24"/>
        </w:rPr>
      </w:pPr>
    </w:p>
    <w:p>
      <w:pPr>
        <w:spacing w:line="264" w:lineRule="auto" w:before="1"/>
        <w:ind w:left="2520" w:right="3802" w:firstLine="0"/>
        <w:jc w:val="left"/>
        <w:rPr>
          <w:sz w:val="24"/>
        </w:rPr>
      </w:pPr>
      <w:r>
        <w:rPr>
          <w:sz w:val="24"/>
        </w:rPr>
        <w:t>Pacific</w:t>
      </w:r>
      <w:r>
        <w:rPr>
          <w:spacing w:val="-12"/>
          <w:sz w:val="24"/>
        </w:rPr>
        <w:t> </w:t>
      </w:r>
      <w:r>
        <w:rPr>
          <w:sz w:val="24"/>
        </w:rPr>
        <w:t>Northwest</w:t>
      </w:r>
      <w:r>
        <w:rPr>
          <w:spacing w:val="-12"/>
          <w:sz w:val="24"/>
        </w:rPr>
        <w:t> </w:t>
      </w:r>
      <w:r>
        <w:rPr>
          <w:sz w:val="24"/>
        </w:rPr>
        <w:t>National</w:t>
      </w:r>
      <w:r>
        <w:rPr>
          <w:spacing w:val="-12"/>
          <w:sz w:val="24"/>
        </w:rPr>
        <w:t> </w:t>
      </w:r>
      <w:r>
        <w:rPr>
          <w:sz w:val="24"/>
        </w:rPr>
        <w:t>Laboratory Richland, Washington</w:t>
      </w:r>
      <w:r>
        <w:rPr>
          <w:spacing w:val="40"/>
          <w:sz w:val="24"/>
        </w:rPr>
        <w:t> </w:t>
      </w:r>
      <w:r>
        <w:rPr>
          <w:sz w:val="24"/>
        </w:rPr>
        <w:t>99352</w:t>
      </w:r>
    </w:p>
    <w:p>
      <w:pPr>
        <w:spacing w:after="0" w:line="264" w:lineRule="auto"/>
        <w:jc w:val="left"/>
        <w:rPr>
          <w:sz w:val="24"/>
        </w:rPr>
        <w:sectPr>
          <w:pgSz w:w="12240" w:h="15840"/>
          <w:pgMar w:top="640" w:bottom="280" w:left="1080" w:right="360"/>
        </w:sectPr>
      </w:pPr>
    </w:p>
    <w:p>
      <w:pPr>
        <w:pStyle w:val="Heading1"/>
      </w:pPr>
      <w:bookmarkStart w:name="_TOC_250002" w:id="1"/>
      <w:bookmarkStart w:name="Summary" w:id="2"/>
      <w:r>
        <w:rPr>
          <w:b w:val="0"/>
        </w:rPr>
      </w:r>
      <w:bookmarkEnd w:id="1"/>
      <w:r>
        <w:rPr>
          <w:spacing w:val="-2"/>
        </w:rPr>
        <w:t>Summary</w:t>
      </w:r>
    </w:p>
    <w:p>
      <w:pPr>
        <w:pStyle w:val="BodyText"/>
        <w:spacing w:before="26"/>
        <w:rPr>
          <w:b/>
          <w:sz w:val="32"/>
        </w:rPr>
      </w:pPr>
    </w:p>
    <w:p>
      <w:pPr>
        <w:pStyle w:val="BodyText"/>
        <w:spacing w:line="264" w:lineRule="auto" w:before="1"/>
        <w:ind w:left="359" w:right="1104" w:firstLine="360"/>
      </w:pPr>
      <w:r>
        <w:rPr/>
        <w:t>Measurement of xenon fission product isotopes is a key element in the International Monitoring System (IMS), which is part of the Comprehensive Nuclear Test Ban Treaty organization.</w:t>
      </w:r>
      <w:r>
        <w:rPr>
          <w:spacing w:val="40"/>
        </w:rPr>
        <w:t> </w:t>
      </w:r>
      <w:r>
        <w:rPr/>
        <w:t>The</w:t>
      </w:r>
      <w:r>
        <w:rPr>
          <w:spacing w:val="40"/>
        </w:rPr>
        <w:t> </w:t>
      </w:r>
      <w:r>
        <w:rPr/>
        <w:t>Automated Radioxenon Sampler/Analyzer (ARSA) system, built by Pacific Northwest National Laboratory, can detect </w:t>
      </w:r>
      <w:r>
        <w:rPr>
          <w:vertAlign w:val="superscript"/>
        </w:rPr>
        <w:t>131m</w:t>
      </w:r>
      <w:r>
        <w:rPr>
          <w:vertAlign w:val="baseline"/>
        </w:rPr>
        <w:t>Xe, </w:t>
      </w:r>
      <w:r>
        <w:rPr>
          <w:vertAlign w:val="superscript"/>
        </w:rPr>
        <w:t>133m</w:t>
      </w:r>
      <w:r>
        <w:rPr>
          <w:vertAlign w:val="baseline"/>
        </w:rPr>
        <w:t>Xe, </w:t>
      </w:r>
      <w:r>
        <w:rPr>
          <w:vertAlign w:val="superscript"/>
        </w:rPr>
        <w:t>133</w:t>
      </w:r>
      <w:r>
        <w:rPr>
          <w:vertAlign w:val="baseline"/>
        </w:rPr>
        <w:t>Xe, and </w:t>
      </w:r>
      <w:r>
        <w:rPr>
          <w:vertAlign w:val="superscript"/>
        </w:rPr>
        <w:t>135</w:t>
      </w:r>
      <w:r>
        <w:rPr>
          <w:vertAlign w:val="baseline"/>
        </w:rPr>
        <w:t>Xe via a beta-gamma counting system.</w:t>
      </w:r>
      <w:r>
        <w:rPr>
          <w:spacing w:val="40"/>
          <w:vertAlign w:val="baseline"/>
        </w:rPr>
        <w:t> </w:t>
      </w:r>
      <w:r>
        <w:rPr>
          <w:vertAlign w:val="baseline"/>
        </w:rPr>
        <w:t>Due to the variable background and sources of these four radioxenon isotopes, it is important to have as sensitive a detection system</w:t>
      </w:r>
      <w:r>
        <w:rPr>
          <w:spacing w:val="-2"/>
          <w:vertAlign w:val="baseline"/>
        </w:rPr>
        <w:t> </w:t>
      </w:r>
      <w:r>
        <w:rPr>
          <w:vertAlign w:val="baseline"/>
        </w:rPr>
        <w:t>as</w:t>
      </w:r>
      <w:r>
        <w:rPr>
          <w:spacing w:val="-1"/>
          <w:vertAlign w:val="baseline"/>
        </w:rPr>
        <w:t> </w:t>
      </w:r>
      <w:r>
        <w:rPr>
          <w:vertAlign w:val="baseline"/>
        </w:rPr>
        <w:t>possible and to quantify the Minimum Detectable Concentrations (MDCs) that such a system will be able to detect to preclude false negative and false positive results.</w:t>
      </w:r>
      <w:r>
        <w:rPr>
          <w:spacing w:val="72"/>
          <w:vertAlign w:val="baseline"/>
        </w:rPr>
        <w:t> </w:t>
      </w:r>
      <w:r>
        <w:rPr>
          <w:vertAlign w:val="baseline"/>
        </w:rPr>
        <w:t>The calculations for each of the four radioxenon isotopes of interest are described, and recent MDC results from</w:t>
      </w:r>
      <w:r>
        <w:rPr>
          <w:spacing w:val="-1"/>
          <w:vertAlign w:val="baseline"/>
        </w:rPr>
        <w:t> </w:t>
      </w:r>
      <w:r>
        <w:rPr>
          <w:vertAlign w:val="baseline"/>
        </w:rPr>
        <w:t>data obtained from a field test at the Insitut für Atmosphräische Radiaktivität (IAR) in Germany are presented.</w:t>
      </w:r>
      <w:r>
        <w:rPr>
          <w:spacing w:val="40"/>
          <w:vertAlign w:val="baseline"/>
        </w:rPr>
        <w:t> </w:t>
      </w:r>
      <w:r>
        <w:rPr>
          <w:vertAlign w:val="baseline"/>
        </w:rPr>
        <w:t>The MDC</w:t>
      </w:r>
      <w:r>
        <w:rPr>
          <w:spacing w:val="-3"/>
          <w:vertAlign w:val="baseline"/>
        </w:rPr>
        <w:t> </w:t>
      </w:r>
      <w:r>
        <w:rPr>
          <w:vertAlign w:val="baseline"/>
        </w:rPr>
        <w:t>values</w:t>
      </w:r>
      <w:r>
        <w:rPr>
          <w:spacing w:val="-2"/>
          <w:vertAlign w:val="baseline"/>
        </w:rPr>
        <w:t> </w:t>
      </w:r>
      <w:r>
        <w:rPr>
          <w:vertAlign w:val="baseline"/>
        </w:rPr>
        <w:t>for</w:t>
      </w:r>
      <w:r>
        <w:rPr>
          <w:spacing w:val="-3"/>
          <w:vertAlign w:val="baseline"/>
        </w:rPr>
        <w:t> </w:t>
      </w:r>
      <w:r>
        <w:rPr>
          <w:vertAlign w:val="superscript"/>
        </w:rPr>
        <w:t>133</w:t>
      </w:r>
      <w:r>
        <w:rPr>
          <w:vertAlign w:val="baseline"/>
        </w:rPr>
        <w:t>Xe</w:t>
      </w:r>
      <w:r>
        <w:rPr>
          <w:spacing w:val="-3"/>
          <w:vertAlign w:val="baseline"/>
        </w:rPr>
        <w:t> </w:t>
      </w:r>
      <w:r>
        <w:rPr>
          <w:vertAlign w:val="baseline"/>
        </w:rPr>
        <w:t>obtained</w:t>
      </w:r>
      <w:r>
        <w:rPr>
          <w:spacing w:val="-3"/>
          <w:vertAlign w:val="baseline"/>
        </w:rPr>
        <w:t> </w:t>
      </w:r>
      <w:r>
        <w:rPr>
          <w:vertAlign w:val="baseline"/>
        </w:rPr>
        <w:t>from</w:t>
      </w:r>
      <w:r>
        <w:rPr>
          <w:spacing w:val="-5"/>
          <w:vertAlign w:val="baseline"/>
        </w:rPr>
        <w:t> </w:t>
      </w:r>
      <w:r>
        <w:rPr>
          <w:vertAlign w:val="baseline"/>
        </w:rPr>
        <w:t>IAR</w:t>
      </w:r>
      <w:r>
        <w:rPr>
          <w:spacing w:val="-3"/>
          <w:vertAlign w:val="baseline"/>
        </w:rPr>
        <w:t> </w:t>
      </w:r>
      <w:r>
        <w:rPr>
          <w:vertAlign w:val="baseline"/>
        </w:rPr>
        <w:t>were</w:t>
      </w:r>
      <w:r>
        <w:rPr>
          <w:spacing w:val="-2"/>
          <w:vertAlign w:val="baseline"/>
        </w:rPr>
        <w:t> </w:t>
      </w:r>
      <w:r>
        <w:rPr>
          <w:vertAlign w:val="baseline"/>
        </w:rPr>
        <w:t>well</w:t>
      </w:r>
      <w:r>
        <w:rPr>
          <w:spacing w:val="-3"/>
          <w:vertAlign w:val="baseline"/>
        </w:rPr>
        <w:t> </w:t>
      </w:r>
      <w:r>
        <w:rPr>
          <w:vertAlign w:val="baseline"/>
        </w:rPr>
        <w:t>below</w:t>
      </w:r>
      <w:r>
        <w:rPr>
          <w:spacing w:val="-3"/>
          <w:vertAlign w:val="baseline"/>
        </w:rPr>
        <w:t> </w:t>
      </w:r>
      <w:r>
        <w:rPr>
          <w:vertAlign w:val="baseline"/>
        </w:rPr>
        <w:t>the</w:t>
      </w:r>
      <w:r>
        <w:rPr>
          <w:spacing w:val="-4"/>
          <w:vertAlign w:val="baseline"/>
        </w:rPr>
        <w:t> </w:t>
      </w:r>
      <w:r>
        <w:rPr>
          <w:vertAlign w:val="baseline"/>
        </w:rPr>
        <w:t>1</w:t>
      </w:r>
      <w:r>
        <w:rPr>
          <w:spacing w:val="-3"/>
          <w:vertAlign w:val="baseline"/>
        </w:rPr>
        <w:t> </w:t>
      </w:r>
      <w:r>
        <w:rPr>
          <w:vertAlign w:val="baseline"/>
        </w:rPr>
        <w:t>mBq/SCMA</w:t>
      </w:r>
      <w:r>
        <w:rPr>
          <w:spacing w:val="-3"/>
          <w:vertAlign w:val="baseline"/>
        </w:rPr>
        <w:t> </w:t>
      </w:r>
      <w:r>
        <w:rPr>
          <w:vertAlign w:val="baseline"/>
        </w:rPr>
        <w:t>threshold</w:t>
      </w:r>
      <w:r>
        <w:rPr>
          <w:spacing w:val="-3"/>
          <w:vertAlign w:val="baseline"/>
        </w:rPr>
        <w:t> </w:t>
      </w:r>
      <w:r>
        <w:rPr>
          <w:vertAlign w:val="baseline"/>
        </w:rPr>
        <w:t>as</w:t>
      </w:r>
      <w:r>
        <w:rPr>
          <w:spacing w:val="-3"/>
          <w:vertAlign w:val="baseline"/>
        </w:rPr>
        <w:t> </w:t>
      </w:r>
      <w:r>
        <w:rPr>
          <w:vertAlign w:val="baseline"/>
        </w:rPr>
        <w:t>required</w:t>
      </w:r>
      <w:r>
        <w:rPr>
          <w:spacing w:val="-3"/>
          <w:vertAlign w:val="baseline"/>
        </w:rPr>
        <w:t> </w:t>
      </w:r>
      <w:r>
        <w:rPr>
          <w:vertAlign w:val="baseline"/>
        </w:rPr>
        <w:t>by</w:t>
      </w:r>
      <w:r>
        <w:rPr>
          <w:spacing w:val="-2"/>
          <w:vertAlign w:val="baseline"/>
        </w:rPr>
        <w:t> </w:t>
      </w:r>
      <w:r>
        <w:rPr>
          <w:vertAlign w:val="baseline"/>
        </w:rPr>
        <w:t>the Comprehensive Nuclear Test Ban Treaty organization (WGB TL-11 1999).</w:t>
      </w:r>
    </w:p>
    <w:p>
      <w:pPr>
        <w:pStyle w:val="BodyText"/>
        <w:spacing w:after="0" w:line="264" w:lineRule="auto"/>
        <w:sectPr>
          <w:footerReference w:type="default" r:id="rId10"/>
          <w:pgSz w:w="12240" w:h="15840"/>
          <w:pgMar w:header="0" w:footer="765" w:top="1380" w:bottom="960" w:left="1080" w:right="360"/>
        </w:sectPr>
      </w:pPr>
    </w:p>
    <w:p>
      <w:pPr>
        <w:pStyle w:val="Heading1"/>
        <w:ind w:left="1715"/>
      </w:pPr>
      <w:bookmarkStart w:name="Contents" w:id="3"/>
      <w:bookmarkEnd w:id="3"/>
      <w:r>
        <w:rPr>
          <w:b w:val="0"/>
        </w:rPr>
      </w:r>
      <w:r>
        <w:rPr>
          <w:spacing w:val="-2"/>
        </w:rPr>
        <w:t>Contents</w:t>
      </w:r>
    </w:p>
    <w:sdt>
      <w:sdtPr>
        <w:docPartObj>
          <w:docPartGallery w:val="Table of Contents"/>
          <w:docPartUnique/>
        </w:docPartObj>
      </w:sdtPr>
      <w:sdtEndPr/>
      <w:sdtContent>
        <w:p>
          <w:pPr>
            <w:pStyle w:val="TOC1"/>
            <w:tabs>
              <w:tab w:pos="9719" w:val="right" w:leader="dot"/>
            </w:tabs>
            <w:spacing w:before="395"/>
          </w:pPr>
          <w:hyperlink w:history="true" w:anchor="_TOC_250002">
            <w:r>
              <w:rPr>
                <w:spacing w:val="-2"/>
              </w:rPr>
              <w:t>Summary</w:t>
            </w:r>
            <w:r>
              <w:rPr/>
              <w:tab/>
            </w:r>
            <w:r>
              <w:rPr>
                <w:spacing w:val="-5"/>
              </w:rPr>
              <w:t>iii</w:t>
            </w:r>
          </w:hyperlink>
        </w:p>
        <w:p>
          <w:pPr>
            <w:pStyle w:val="TOC1"/>
            <w:tabs>
              <w:tab w:pos="9709" w:val="right" w:leader="dot"/>
            </w:tabs>
          </w:pPr>
          <w:hyperlink w:history="true" w:anchor="_bookmark0">
            <w:r>
              <w:rPr>
                <w:spacing w:val="-2"/>
              </w:rPr>
              <w:t>Introduction</w:t>
            </w:r>
            <w:r>
              <w:rPr/>
              <w:tab/>
            </w:r>
            <w:r>
              <w:rPr>
                <w:spacing w:val="-10"/>
              </w:rPr>
              <w:t>1</w:t>
            </w:r>
          </w:hyperlink>
        </w:p>
        <w:p>
          <w:pPr>
            <w:pStyle w:val="TOC1"/>
            <w:tabs>
              <w:tab w:pos="9709" w:val="right" w:leader="dot"/>
            </w:tabs>
          </w:pPr>
          <w:hyperlink w:history="true" w:anchor="_bookmark0">
            <w:r>
              <w:rPr/>
              <w:t>Definition</w:t>
            </w:r>
            <w:r>
              <w:rPr>
                <w:spacing w:val="-6"/>
              </w:rPr>
              <w:t> </w:t>
            </w:r>
            <w:r>
              <w:rPr/>
              <w:t>of</w:t>
            </w:r>
            <w:r>
              <w:rPr>
                <w:spacing w:val="-6"/>
              </w:rPr>
              <w:t> </w:t>
            </w:r>
            <w:r>
              <w:rPr>
                <w:spacing w:val="-5"/>
              </w:rPr>
              <w:t>MDC</w:t>
            </w:r>
            <w:r>
              <w:rPr/>
              <w:tab/>
            </w:r>
            <w:r>
              <w:rPr>
                <w:spacing w:val="-10"/>
              </w:rPr>
              <w:t>1</w:t>
            </w:r>
          </w:hyperlink>
        </w:p>
        <w:p>
          <w:pPr>
            <w:pStyle w:val="TOC3"/>
            <w:tabs>
              <w:tab w:pos="9720" w:val="right" w:leader="dot"/>
            </w:tabs>
            <w:spacing w:before="268"/>
          </w:pPr>
          <w:hyperlink w:history="true" w:anchor="_bookmark1">
            <w:r>
              <w:rPr/>
              <w:t>Determination</w:t>
            </w:r>
            <w:r>
              <w:rPr>
                <w:spacing w:val="-8"/>
              </w:rPr>
              <w:t> </w:t>
            </w:r>
            <w:r>
              <w:rPr/>
              <w:t>of</w:t>
            </w:r>
            <w:r>
              <w:rPr>
                <w:spacing w:val="-8"/>
              </w:rPr>
              <w:t> </w:t>
            </w:r>
            <w:r>
              <w:rPr>
                <w:rFonts w:ascii="Symbol" w:hAnsi="Symbol"/>
                <w:spacing w:val="-5"/>
              </w:rPr>
              <w:t></w:t>
            </w:r>
          </w:hyperlink>
          <w:hyperlink w:history="true" w:anchor="_bookmark1">
            <w:r>
              <w:rPr>
                <w:spacing w:val="-5"/>
                <w:vertAlign w:val="subscript"/>
              </w:rPr>
              <w:t>0</w:t>
            </w:r>
          </w:hyperlink>
          <w:hyperlink w:history="true" w:anchor="_bookmark1">
            <w:r>
              <w:rPr>
                <w:position w:val="-2"/>
                <w:sz w:val="14"/>
                <w:vertAlign w:val="baseline"/>
              </w:rPr>
              <w:tab/>
            </w:r>
            <w:r>
              <w:rPr>
                <w:spacing w:val="-10"/>
                <w:vertAlign w:val="baseline"/>
              </w:rPr>
              <w:t>3</w:t>
            </w:r>
          </w:hyperlink>
        </w:p>
        <w:p>
          <w:pPr>
            <w:pStyle w:val="TOC3"/>
            <w:tabs>
              <w:tab w:pos="9720" w:val="right" w:leader="dot"/>
            </w:tabs>
          </w:pPr>
          <w:hyperlink w:history="true" w:anchor="_bookmark1">
            <w:r>
              <w:rPr/>
              <w:t>Determination</w:t>
            </w:r>
            <w:r>
              <w:rPr>
                <w:spacing w:val="-6"/>
              </w:rPr>
              <w:t> </w:t>
            </w:r>
            <w:r>
              <w:rPr/>
              <w:t>of</w:t>
            </w:r>
            <w:r>
              <w:rPr>
                <w:spacing w:val="-6"/>
              </w:rPr>
              <w:t> </w:t>
            </w:r>
            <w:r>
              <w:rPr/>
              <w:t>the</w:t>
            </w:r>
            <w:r>
              <w:rPr>
                <w:spacing w:val="-6"/>
              </w:rPr>
              <w:t> </w:t>
            </w:r>
            <w:r>
              <w:rPr>
                <w:spacing w:val="-2"/>
              </w:rPr>
              <w:t>Background</w:t>
            </w:r>
            <w:r>
              <w:rPr/>
              <w:tab/>
            </w:r>
            <w:r>
              <w:rPr>
                <w:spacing w:val="-10"/>
              </w:rPr>
              <w:t>3</w:t>
            </w:r>
          </w:hyperlink>
        </w:p>
        <w:p>
          <w:pPr>
            <w:pStyle w:val="TOC3"/>
            <w:tabs>
              <w:tab w:pos="9719" w:val="right" w:leader="dot"/>
            </w:tabs>
          </w:pPr>
          <w:hyperlink w:history="true" w:anchor="_bookmark2">
            <w:r>
              <w:rPr/>
              <w:t>Determination</w:t>
            </w:r>
            <w:r>
              <w:rPr>
                <w:spacing w:val="-6"/>
              </w:rPr>
              <w:t> </w:t>
            </w:r>
            <w:r>
              <w:rPr/>
              <w:t>of</w:t>
            </w:r>
            <w:r>
              <w:rPr>
                <w:spacing w:val="-6"/>
              </w:rPr>
              <w:t> </w:t>
            </w:r>
            <w:r>
              <w:rPr/>
              <w:t>the</w:t>
            </w:r>
            <w:r>
              <w:rPr>
                <w:spacing w:val="-6"/>
              </w:rPr>
              <w:t> </w:t>
            </w:r>
            <w:r>
              <w:rPr/>
              <w:t>Radon</w:t>
            </w:r>
            <w:r>
              <w:rPr>
                <w:spacing w:val="-6"/>
              </w:rPr>
              <w:t> </w:t>
            </w:r>
            <w:r>
              <w:rPr>
                <w:spacing w:val="-2"/>
              </w:rPr>
              <w:t>Interference</w:t>
            </w:r>
            <w:r>
              <w:rPr/>
              <w:tab/>
            </w:r>
            <w:r>
              <w:rPr>
                <w:spacing w:val="-10"/>
              </w:rPr>
              <w:t>4</w:t>
            </w:r>
          </w:hyperlink>
        </w:p>
        <w:p>
          <w:pPr>
            <w:pStyle w:val="TOC4"/>
            <w:tabs>
              <w:tab w:pos="9710" w:val="right" w:leader="dot"/>
            </w:tabs>
            <w:spacing w:before="26"/>
          </w:pPr>
          <w:hyperlink w:history="true" w:anchor="_TOC_250001">
            <w:r>
              <w:rPr>
                <w:vertAlign w:val="superscript"/>
              </w:rPr>
              <w:t>135</w:t>
            </w:r>
            <w:r>
              <w:rPr>
                <w:vertAlign w:val="baseline"/>
              </w:rPr>
              <w:t>Xe</w:t>
            </w:r>
            <w:r>
              <w:rPr>
                <w:spacing w:val="-5"/>
                <w:vertAlign w:val="baseline"/>
              </w:rPr>
              <w:t> </w:t>
            </w:r>
            <w:r>
              <w:rPr>
                <w:vertAlign w:val="baseline"/>
              </w:rPr>
              <w:t>MDC</w:t>
            </w:r>
            <w:r>
              <w:rPr>
                <w:spacing w:val="-5"/>
                <w:vertAlign w:val="baseline"/>
              </w:rPr>
              <w:t> </w:t>
            </w:r>
            <w:r>
              <w:rPr>
                <w:spacing w:val="-2"/>
                <w:vertAlign w:val="baseline"/>
              </w:rPr>
              <w:t>Calculation</w:t>
            </w:r>
            <w:r>
              <w:rPr>
                <w:vertAlign w:val="baseline"/>
              </w:rPr>
              <w:tab/>
            </w:r>
            <w:r>
              <w:rPr>
                <w:spacing w:val="-10"/>
                <w:vertAlign w:val="baseline"/>
              </w:rPr>
              <w:t>5</w:t>
            </w:r>
          </w:hyperlink>
        </w:p>
        <w:p>
          <w:pPr>
            <w:pStyle w:val="TOC4"/>
            <w:tabs>
              <w:tab w:pos="9710" w:val="right" w:leader="dot"/>
            </w:tabs>
          </w:pPr>
          <w:hyperlink w:history="true" w:anchor="_bookmark4">
            <w:r>
              <w:rPr>
                <w:vertAlign w:val="superscript"/>
              </w:rPr>
              <w:t>133</w:t>
            </w:r>
          </w:hyperlink>
          <w:hyperlink w:history="true" w:anchor="_bookmark4">
            <w:r>
              <w:rPr>
                <w:vertAlign w:val="baseline"/>
              </w:rPr>
              <w:t>Xe</w:t>
            </w:r>
          </w:hyperlink>
          <w:hyperlink w:history="true" w:anchor="_bookmark4">
            <w:r>
              <w:rPr>
                <w:vertAlign w:val="superscript"/>
              </w:rPr>
              <w:t>81keV</w:t>
            </w:r>
          </w:hyperlink>
          <w:r>
            <w:rPr>
              <w:spacing w:val="-8"/>
              <w:vertAlign w:val="baseline"/>
            </w:rPr>
            <w:t> </w:t>
          </w:r>
          <w:hyperlink w:history="true" w:anchor="_bookmark4">
            <w:r>
              <w:rPr>
                <w:vertAlign w:val="baseline"/>
              </w:rPr>
              <w:t>MDC</w:t>
            </w:r>
            <w:r>
              <w:rPr>
                <w:spacing w:val="-6"/>
                <w:vertAlign w:val="baseline"/>
              </w:rPr>
              <w:t> </w:t>
            </w:r>
            <w:r>
              <w:rPr>
                <w:spacing w:val="-2"/>
                <w:vertAlign w:val="baseline"/>
              </w:rPr>
              <w:t>Calculations</w:t>
            </w:r>
            <w:r>
              <w:rPr>
                <w:vertAlign w:val="baseline"/>
              </w:rPr>
              <w:tab/>
            </w:r>
            <w:r>
              <w:rPr>
                <w:spacing w:val="-10"/>
                <w:vertAlign w:val="baseline"/>
              </w:rPr>
              <w:t>6</w:t>
            </w:r>
          </w:hyperlink>
        </w:p>
        <w:p>
          <w:pPr>
            <w:pStyle w:val="TOC4"/>
            <w:tabs>
              <w:tab w:pos="9710" w:val="right" w:leader="dot"/>
            </w:tabs>
          </w:pPr>
          <w:hyperlink w:history="true" w:anchor="_bookmark5">
            <w:r>
              <w:rPr/>
              <w:t>30-keV</w:t>
            </w:r>
            <w:r>
              <w:rPr>
                <w:spacing w:val="-7"/>
              </w:rPr>
              <w:t> </w:t>
            </w:r>
            <w:r>
              <w:rPr/>
              <w:t>Gamma</w:t>
            </w:r>
            <w:r>
              <w:rPr>
                <w:spacing w:val="-6"/>
              </w:rPr>
              <w:t> </w:t>
            </w:r>
            <w:r>
              <w:rPr/>
              <w:t>Region</w:t>
            </w:r>
            <w:r>
              <w:rPr>
                <w:spacing w:val="-6"/>
              </w:rPr>
              <w:t> </w:t>
            </w:r>
            <w:r>
              <w:rPr/>
              <w:t>MDC</w:t>
            </w:r>
            <w:r>
              <w:rPr>
                <w:spacing w:val="-6"/>
              </w:rPr>
              <w:t> </w:t>
            </w:r>
            <w:r>
              <w:rPr>
                <w:spacing w:val="-2"/>
              </w:rPr>
              <w:t>Calculations</w:t>
            </w:r>
            <w:r>
              <w:rPr/>
              <w:tab/>
            </w:r>
            <w:r>
              <w:rPr>
                <w:spacing w:val="-10"/>
              </w:rPr>
              <w:t>7</w:t>
            </w:r>
          </w:hyperlink>
        </w:p>
        <w:p>
          <w:pPr>
            <w:pStyle w:val="TOC4"/>
            <w:tabs>
              <w:tab w:pos="9710" w:val="right" w:leader="dot"/>
            </w:tabs>
            <w:spacing w:before="26"/>
          </w:pPr>
          <w:hyperlink w:history="true" w:anchor="_bookmark5">
            <w:r>
              <w:rPr>
                <w:vertAlign w:val="superscript"/>
              </w:rPr>
              <w:t>131m</w:t>
            </w:r>
          </w:hyperlink>
          <w:hyperlink w:history="true" w:anchor="_bookmark5">
            <w:r>
              <w:rPr>
                <w:vertAlign w:val="baseline"/>
              </w:rPr>
              <w:t>Xe</w:t>
            </w:r>
          </w:hyperlink>
          <w:hyperlink w:history="true" w:anchor="_bookmark5">
            <w:r>
              <w:rPr>
                <w:vertAlign w:val="superscript"/>
              </w:rPr>
              <w:t>30keV</w:t>
            </w:r>
          </w:hyperlink>
          <w:r>
            <w:rPr>
              <w:spacing w:val="-8"/>
              <w:vertAlign w:val="baseline"/>
            </w:rPr>
            <w:t> </w:t>
          </w:r>
          <w:hyperlink w:history="true" w:anchor="_bookmark5">
            <w:r>
              <w:rPr>
                <w:vertAlign w:val="baseline"/>
              </w:rPr>
              <w:t>Region</w:t>
            </w:r>
            <w:r>
              <w:rPr>
                <w:spacing w:val="-7"/>
                <w:vertAlign w:val="baseline"/>
              </w:rPr>
              <w:t> </w:t>
            </w:r>
            <w:r>
              <w:rPr>
                <w:vertAlign w:val="baseline"/>
              </w:rPr>
              <w:t>MDC</w:t>
            </w:r>
            <w:r>
              <w:rPr>
                <w:spacing w:val="-6"/>
                <w:vertAlign w:val="baseline"/>
              </w:rPr>
              <w:t> </w:t>
            </w:r>
            <w:r>
              <w:rPr>
                <w:spacing w:val="-2"/>
                <w:vertAlign w:val="baseline"/>
              </w:rPr>
              <w:t>Calculation</w:t>
            </w:r>
            <w:r>
              <w:rPr>
                <w:vertAlign w:val="baseline"/>
              </w:rPr>
              <w:tab/>
            </w:r>
            <w:r>
              <w:rPr>
                <w:spacing w:val="-10"/>
                <w:vertAlign w:val="baseline"/>
              </w:rPr>
              <w:t>7</w:t>
            </w:r>
          </w:hyperlink>
        </w:p>
        <w:p>
          <w:pPr>
            <w:pStyle w:val="TOC4"/>
            <w:tabs>
              <w:tab w:pos="9710" w:val="right" w:leader="dot"/>
            </w:tabs>
            <w:spacing w:before="24"/>
          </w:pPr>
          <w:hyperlink w:history="true" w:anchor="_bookmark6">
            <w:r>
              <w:rPr>
                <w:vertAlign w:val="superscript"/>
              </w:rPr>
              <w:t>133m</w:t>
            </w:r>
          </w:hyperlink>
          <w:hyperlink w:history="true" w:anchor="_bookmark6">
            <w:r>
              <w:rPr>
                <w:vertAlign w:val="baseline"/>
              </w:rPr>
              <w:t>Xe</w:t>
            </w:r>
          </w:hyperlink>
          <w:hyperlink w:history="true" w:anchor="_bookmark6">
            <w:r>
              <w:rPr>
                <w:vertAlign w:val="superscript"/>
              </w:rPr>
              <w:t>30keV</w:t>
            </w:r>
          </w:hyperlink>
          <w:r>
            <w:rPr>
              <w:spacing w:val="-21"/>
              <w:vertAlign w:val="baseline"/>
            </w:rPr>
            <w:t> </w:t>
          </w:r>
          <w:hyperlink w:history="true" w:anchor="_bookmark6">
            <w:r>
              <w:rPr>
                <w:vertAlign w:val="baseline"/>
              </w:rPr>
              <w:t>Region</w:t>
            </w:r>
            <w:r>
              <w:rPr>
                <w:spacing w:val="-13"/>
                <w:vertAlign w:val="baseline"/>
              </w:rPr>
              <w:t> </w:t>
            </w:r>
            <w:r>
              <w:rPr>
                <w:vertAlign w:val="baseline"/>
              </w:rPr>
              <w:t>MDC</w:t>
            </w:r>
            <w:r>
              <w:rPr>
                <w:spacing w:val="-7"/>
                <w:vertAlign w:val="baseline"/>
              </w:rPr>
              <w:t> </w:t>
            </w:r>
            <w:r>
              <w:rPr>
                <w:spacing w:val="-2"/>
                <w:vertAlign w:val="baseline"/>
              </w:rPr>
              <w:t>Calculation</w:t>
            </w:r>
            <w:r>
              <w:rPr>
                <w:vertAlign w:val="baseline"/>
              </w:rPr>
              <w:tab/>
            </w:r>
            <w:r>
              <w:rPr>
                <w:spacing w:val="-10"/>
                <w:vertAlign w:val="baseline"/>
              </w:rPr>
              <w:t>8</w:t>
            </w:r>
          </w:hyperlink>
        </w:p>
        <w:p>
          <w:pPr>
            <w:pStyle w:val="TOC4"/>
            <w:tabs>
              <w:tab w:pos="9710" w:val="right" w:leader="dot"/>
            </w:tabs>
          </w:pPr>
          <w:hyperlink w:history="true" w:anchor="_bookmark6">
            <w:r>
              <w:rPr>
                <w:vertAlign w:val="superscript"/>
              </w:rPr>
              <w:t>133</w:t>
            </w:r>
          </w:hyperlink>
          <w:hyperlink w:history="true" w:anchor="_bookmark6">
            <w:r>
              <w:rPr>
                <w:vertAlign w:val="baseline"/>
              </w:rPr>
              <w:t>Xe</w:t>
            </w:r>
          </w:hyperlink>
          <w:hyperlink w:history="true" w:anchor="_bookmark6">
            <w:r>
              <w:rPr>
                <w:vertAlign w:val="superscript"/>
              </w:rPr>
              <w:t>30keV</w:t>
            </w:r>
          </w:hyperlink>
          <w:r>
            <w:rPr>
              <w:spacing w:val="-23"/>
              <w:vertAlign w:val="baseline"/>
            </w:rPr>
            <w:t> </w:t>
          </w:r>
          <w:hyperlink w:history="true" w:anchor="_bookmark6">
            <w:r>
              <w:rPr>
                <w:vertAlign w:val="baseline"/>
              </w:rPr>
              <w:t>Region</w:t>
            </w:r>
            <w:r>
              <w:rPr>
                <w:spacing w:val="-11"/>
                <w:vertAlign w:val="baseline"/>
              </w:rPr>
              <w:t> </w:t>
            </w:r>
            <w:r>
              <w:rPr>
                <w:vertAlign w:val="baseline"/>
              </w:rPr>
              <w:t>MDC</w:t>
            </w:r>
            <w:r>
              <w:rPr>
                <w:spacing w:val="-7"/>
                <w:vertAlign w:val="baseline"/>
              </w:rPr>
              <w:t> </w:t>
            </w:r>
            <w:r>
              <w:rPr>
                <w:spacing w:val="-2"/>
                <w:vertAlign w:val="baseline"/>
              </w:rPr>
              <w:t>Calculation</w:t>
            </w:r>
            <w:r>
              <w:rPr>
                <w:vertAlign w:val="baseline"/>
              </w:rPr>
              <w:tab/>
            </w:r>
            <w:r>
              <w:rPr>
                <w:spacing w:val="-10"/>
                <w:vertAlign w:val="baseline"/>
              </w:rPr>
              <w:t>8</w:t>
            </w:r>
          </w:hyperlink>
        </w:p>
        <w:p>
          <w:pPr>
            <w:pStyle w:val="TOC4"/>
            <w:tabs>
              <w:tab w:pos="9709" w:val="right" w:leader="dot"/>
            </w:tabs>
            <w:spacing w:before="26"/>
          </w:pPr>
          <w:hyperlink w:history="true" w:anchor="_bookmark8">
            <w:r>
              <w:rPr>
                <w:spacing w:val="-2"/>
                <w:vertAlign w:val="superscript"/>
              </w:rPr>
              <w:t>133</w:t>
            </w:r>
          </w:hyperlink>
          <w:hyperlink w:history="true" w:anchor="_bookmark8">
            <w:r>
              <w:rPr>
                <w:spacing w:val="-2"/>
                <w:vertAlign w:val="baseline"/>
              </w:rPr>
              <w:t>Xe</w:t>
            </w:r>
          </w:hyperlink>
          <w:r>
            <w:rPr>
              <w:spacing w:val="-17"/>
              <w:vertAlign w:val="baseline"/>
            </w:rPr>
            <w:t> </w:t>
          </w:r>
          <w:hyperlink w:history="true" w:anchor="_bookmark8">
            <w:r>
              <w:rPr>
                <w:spacing w:val="-5"/>
                <w:vertAlign w:val="baseline"/>
              </w:rPr>
              <w:t>MDC</w:t>
            </w:r>
            <w:r>
              <w:rPr>
                <w:vertAlign w:val="baseline"/>
              </w:rPr>
              <w:tab/>
            </w:r>
            <w:r>
              <w:rPr>
                <w:spacing w:val="-10"/>
                <w:vertAlign w:val="baseline"/>
              </w:rPr>
              <w:t>9</w:t>
            </w:r>
          </w:hyperlink>
        </w:p>
        <w:p>
          <w:pPr>
            <w:pStyle w:val="TOC3"/>
            <w:tabs>
              <w:tab w:pos="9720" w:val="right" w:leader="dot"/>
            </w:tabs>
          </w:pPr>
          <w:hyperlink w:history="true" w:anchor="_bookmark8">
            <w:r>
              <w:rPr/>
              <w:t>Further</w:t>
            </w:r>
            <w:r>
              <w:rPr>
                <w:spacing w:val="-6"/>
              </w:rPr>
              <w:t> </w:t>
            </w:r>
            <w:r>
              <w:rPr/>
              <w:t>MDC</w:t>
            </w:r>
            <w:r>
              <w:rPr>
                <w:spacing w:val="-6"/>
              </w:rPr>
              <w:t> </w:t>
            </w:r>
            <w:r>
              <w:rPr>
                <w:spacing w:val="-2"/>
              </w:rPr>
              <w:t>Calculations</w:t>
            </w:r>
            <w:r>
              <w:rPr/>
              <w:tab/>
            </w:r>
            <w:r>
              <w:rPr>
                <w:spacing w:val="-12"/>
              </w:rPr>
              <w:t>9</w:t>
            </w:r>
          </w:hyperlink>
        </w:p>
        <w:p>
          <w:pPr>
            <w:pStyle w:val="TOC3"/>
            <w:tabs>
              <w:tab w:pos="9719" w:val="right" w:leader="dot"/>
            </w:tabs>
            <w:spacing w:before="266"/>
          </w:pPr>
          <w:hyperlink w:history="true" w:anchor="_bookmark8">
            <w:r>
              <w:rPr/>
              <w:t>Results</w:t>
            </w:r>
            <w:r>
              <w:rPr>
                <w:spacing w:val="-6"/>
              </w:rPr>
              <w:t> </w:t>
            </w:r>
            <w:r>
              <w:rPr/>
              <w:t>Obtained</w:t>
            </w:r>
            <w:r>
              <w:rPr>
                <w:spacing w:val="-5"/>
              </w:rPr>
              <w:t> </w:t>
            </w:r>
            <w:r>
              <w:rPr/>
              <w:t>from</w:t>
            </w:r>
            <w:r>
              <w:rPr>
                <w:spacing w:val="-8"/>
              </w:rPr>
              <w:t> </w:t>
            </w:r>
            <w:r>
              <w:rPr/>
              <w:t>IAR</w:t>
            </w:r>
            <w:r>
              <w:rPr>
                <w:spacing w:val="-5"/>
              </w:rPr>
              <w:t> </w:t>
            </w:r>
            <w:r>
              <w:rPr>
                <w:spacing w:val="-2"/>
              </w:rPr>
              <w:t>Measurements</w:t>
            </w:r>
            <w:r>
              <w:rPr/>
              <w:tab/>
            </w:r>
            <w:r>
              <w:rPr>
                <w:spacing w:val="-10"/>
              </w:rPr>
              <w:t>9</w:t>
            </w:r>
          </w:hyperlink>
        </w:p>
        <w:p>
          <w:pPr>
            <w:pStyle w:val="TOC1"/>
            <w:tabs>
              <w:tab w:pos="9710" w:val="right" w:leader="dot"/>
            </w:tabs>
          </w:pPr>
          <w:hyperlink w:history="true" w:anchor="_bookmark9">
            <w:r>
              <w:rPr>
                <w:spacing w:val="-2"/>
              </w:rPr>
              <w:t>Conclusions</w:t>
            </w:r>
            <w:r>
              <w:rPr/>
              <w:tab/>
            </w:r>
            <w:r>
              <w:rPr>
                <w:spacing w:val="-5"/>
              </w:rPr>
              <w:t>10</w:t>
            </w:r>
          </w:hyperlink>
        </w:p>
        <w:p>
          <w:pPr>
            <w:pStyle w:val="TOC1"/>
            <w:tabs>
              <w:tab w:pos="9710" w:val="right" w:leader="dot"/>
            </w:tabs>
            <w:spacing w:before="266"/>
          </w:pPr>
          <w:hyperlink w:history="true" w:anchor="_TOC_250000">
            <w:r>
              <w:rPr>
                <w:spacing w:val="-2"/>
              </w:rPr>
              <w:t>References</w:t>
            </w:r>
            <w:r>
              <w:rPr/>
              <w:tab/>
            </w:r>
            <w:r>
              <w:rPr>
                <w:spacing w:val="-5"/>
              </w:rPr>
              <w:t>11</w:t>
            </w:r>
          </w:hyperlink>
        </w:p>
        <w:p>
          <w:pPr>
            <w:pStyle w:val="TOC5"/>
          </w:pPr>
          <w:bookmarkStart w:name="Figures" w:id="4"/>
          <w:bookmarkEnd w:id="4"/>
          <w:r>
            <w:rPr>
              <w:b w:val="0"/>
            </w:rPr>
          </w:r>
          <w:r>
            <w:rPr>
              <w:spacing w:val="-2"/>
            </w:rPr>
            <w:t>Figures</w:t>
          </w:r>
        </w:p>
        <w:p>
          <w:pPr>
            <w:pStyle w:val="TOC1"/>
            <w:numPr>
              <w:ilvl w:val="0"/>
              <w:numId w:val="1"/>
            </w:numPr>
            <w:tabs>
              <w:tab w:pos="734" w:val="left" w:leader="none"/>
              <w:tab w:pos="9721" w:val="right" w:leader="dot"/>
            </w:tabs>
            <w:spacing w:line="240" w:lineRule="auto" w:before="635" w:after="0"/>
            <w:ind w:left="734" w:right="0" w:hanging="374"/>
            <w:jc w:val="left"/>
          </w:pPr>
          <w:r>
            <w:rPr/>
            <w:t>The</w:t>
          </w:r>
          <w:r>
            <w:rPr>
              <w:spacing w:val="-8"/>
            </w:rPr>
            <w:t> </w:t>
          </w:r>
          <w:r>
            <w:rPr/>
            <w:t>two-dimensional</w:t>
          </w:r>
          <w:r>
            <w:rPr>
              <w:spacing w:val="-7"/>
            </w:rPr>
            <w:t> </w:t>
          </w:r>
          <w:r>
            <w:rPr/>
            <w:t>spectrum</w:t>
          </w:r>
          <w:r>
            <w:rPr>
              <w:spacing w:val="-9"/>
            </w:rPr>
            <w:t> </w:t>
          </w:r>
          <w:r>
            <w:rPr/>
            <w:t>obtained</w:t>
          </w:r>
          <w:r>
            <w:rPr>
              <w:spacing w:val="-7"/>
            </w:rPr>
            <w:t> </w:t>
          </w:r>
          <w:r>
            <w:rPr/>
            <w:t>from</w:t>
          </w:r>
          <w:r>
            <w:rPr>
              <w:spacing w:val="-9"/>
            </w:rPr>
            <w:t> </w:t>
          </w:r>
          <w:r>
            <w:rPr/>
            <w:t>each</w:t>
          </w:r>
          <w:r>
            <w:rPr>
              <w:spacing w:val="-7"/>
            </w:rPr>
            <w:t> </w:t>
          </w:r>
          <w:r>
            <w:rPr>
              <w:spacing w:val="-2"/>
            </w:rPr>
            <w:t>sample</w:t>
          </w:r>
          <w:r>
            <w:rPr/>
            <w:tab/>
          </w:r>
          <w:r>
            <w:rPr>
              <w:spacing w:val="-10"/>
            </w:rPr>
            <w:t>3</w:t>
          </w:r>
        </w:p>
        <w:p>
          <w:pPr>
            <w:pStyle w:val="TOC1"/>
            <w:numPr>
              <w:ilvl w:val="0"/>
              <w:numId w:val="1"/>
            </w:numPr>
            <w:tabs>
              <w:tab w:pos="734" w:val="left" w:leader="none"/>
              <w:tab w:pos="9719" w:val="right" w:leader="dot"/>
            </w:tabs>
            <w:spacing w:line="240" w:lineRule="auto" w:before="266" w:after="0"/>
            <w:ind w:left="734" w:right="0" w:hanging="374"/>
            <w:jc w:val="left"/>
          </w:pPr>
          <w:r>
            <w:rPr/>
            <w:t>The</w:t>
          </w:r>
          <w:r>
            <w:rPr>
              <w:spacing w:val="-8"/>
            </w:rPr>
            <w:t> </w:t>
          </w:r>
          <w:r>
            <w:rPr/>
            <w:t>typical</w:t>
          </w:r>
          <w:r>
            <w:rPr>
              <w:spacing w:val="-7"/>
            </w:rPr>
            <w:t> </w:t>
          </w:r>
          <w:r>
            <w:rPr/>
            <w:t>beta-gated</w:t>
          </w:r>
          <w:r>
            <w:rPr>
              <w:spacing w:val="-7"/>
            </w:rPr>
            <w:t> </w:t>
          </w:r>
          <w:r>
            <w:rPr/>
            <w:t>gamma</w:t>
          </w:r>
          <w:r>
            <w:rPr>
              <w:spacing w:val="-8"/>
            </w:rPr>
            <w:t> </w:t>
          </w:r>
          <w:r>
            <w:rPr/>
            <w:t>background</w:t>
          </w:r>
          <w:r>
            <w:rPr>
              <w:spacing w:val="-7"/>
            </w:rPr>
            <w:t> </w:t>
          </w:r>
          <w:r>
            <w:rPr>
              <w:spacing w:val="-2"/>
            </w:rPr>
            <w:t>spectrum</w:t>
          </w:r>
          <w:r>
            <w:rPr/>
            <w:tab/>
          </w:r>
          <w:r>
            <w:rPr>
              <w:spacing w:val="-10"/>
            </w:rPr>
            <w:t>3</w:t>
          </w:r>
        </w:p>
        <w:p>
          <w:pPr>
            <w:pStyle w:val="TOC1"/>
            <w:numPr>
              <w:ilvl w:val="0"/>
              <w:numId w:val="1"/>
            </w:numPr>
            <w:tabs>
              <w:tab w:pos="734" w:val="left" w:leader="none"/>
              <w:tab w:pos="9719" w:val="right" w:leader="dot"/>
            </w:tabs>
            <w:spacing w:line="240" w:lineRule="auto" w:before="265" w:after="0"/>
            <w:ind w:left="734" w:right="0" w:hanging="374"/>
            <w:jc w:val="left"/>
          </w:pPr>
          <w:r>
            <w:rPr/>
            <w:t>High</w:t>
          </w:r>
          <w:r>
            <w:rPr>
              <w:spacing w:val="-6"/>
            </w:rPr>
            <w:t> </w:t>
          </w:r>
          <w:r>
            <w:rPr/>
            <w:t>statistics</w:t>
          </w:r>
          <w:r>
            <w:rPr>
              <w:spacing w:val="-6"/>
            </w:rPr>
            <w:t> </w:t>
          </w:r>
          <w:r>
            <w:rPr/>
            <w:t>gamma</w:t>
          </w:r>
          <w:r>
            <w:rPr>
              <w:spacing w:val="-6"/>
            </w:rPr>
            <w:t> </w:t>
          </w:r>
          <w:r>
            <w:rPr/>
            <w:t>spectrum</w:t>
          </w:r>
          <w:r>
            <w:rPr>
              <w:spacing w:val="-8"/>
            </w:rPr>
            <w:t> </w:t>
          </w:r>
          <w:r>
            <w:rPr/>
            <w:t>with</w:t>
          </w:r>
          <w:r>
            <w:rPr>
              <w:spacing w:val="-6"/>
            </w:rPr>
            <w:t> </w:t>
          </w:r>
          <w:r>
            <w:rPr>
              <w:spacing w:val="-2"/>
            </w:rPr>
            <w:t>radon</w:t>
          </w:r>
          <w:r>
            <w:rPr/>
            <w:tab/>
          </w:r>
          <w:r>
            <w:rPr>
              <w:spacing w:val="-10"/>
            </w:rPr>
            <w:t>4</w:t>
          </w:r>
        </w:p>
        <w:p>
          <w:pPr>
            <w:pStyle w:val="TOC1"/>
            <w:numPr>
              <w:ilvl w:val="0"/>
              <w:numId w:val="1"/>
            </w:numPr>
            <w:tabs>
              <w:tab w:pos="733" w:val="left" w:leader="none"/>
              <w:tab w:pos="9722" w:val="right" w:leader="dot"/>
            </w:tabs>
            <w:spacing w:line="240" w:lineRule="auto" w:before="266" w:after="0"/>
            <w:ind w:left="733" w:right="0" w:hanging="373"/>
            <w:jc w:val="left"/>
          </w:pPr>
          <w:r>
            <w:rPr/>
            <w:t>The</w:t>
          </w:r>
          <w:r>
            <w:rPr>
              <w:spacing w:val="-5"/>
            </w:rPr>
            <w:t> </w:t>
          </w:r>
          <w:r>
            <w:rPr/>
            <w:t>beta</w:t>
          </w:r>
          <w:r>
            <w:rPr>
              <w:spacing w:val="-4"/>
            </w:rPr>
            <w:t> </w:t>
          </w:r>
          <w:r>
            <w:rPr/>
            <w:t>spectrum</w:t>
          </w:r>
          <w:r>
            <w:rPr>
              <w:spacing w:val="-6"/>
            </w:rPr>
            <w:t> </w:t>
          </w:r>
          <w:r>
            <w:rPr/>
            <w:t>from</w:t>
          </w:r>
          <w:r>
            <w:rPr>
              <w:spacing w:val="-6"/>
            </w:rPr>
            <w:t> </w:t>
          </w:r>
          <w:r>
            <w:rPr>
              <w:vertAlign w:val="superscript"/>
            </w:rPr>
            <w:t>133</w:t>
          </w:r>
          <w:r>
            <w:rPr>
              <w:vertAlign w:val="baseline"/>
            </w:rPr>
            <w:t>Xe</w:t>
          </w:r>
          <w:r>
            <w:rPr>
              <w:spacing w:val="-4"/>
              <w:vertAlign w:val="baseline"/>
            </w:rPr>
            <w:t> </w:t>
          </w:r>
          <w:r>
            <w:rPr>
              <w:vertAlign w:val="baseline"/>
            </w:rPr>
            <w:t>and</w:t>
          </w:r>
          <w:r>
            <w:rPr>
              <w:spacing w:val="-6"/>
              <w:vertAlign w:val="baseline"/>
            </w:rPr>
            <w:t> </w:t>
          </w:r>
          <w:r>
            <w:rPr>
              <w:vertAlign w:val="superscript"/>
            </w:rPr>
            <w:t>133</w:t>
          </w:r>
          <w:r>
            <w:rPr>
              <w:vertAlign w:val="baseline"/>
            </w:rPr>
            <w:t>Xe</w:t>
          </w:r>
          <w:r>
            <w:rPr>
              <w:spacing w:val="-3"/>
              <w:vertAlign w:val="baseline"/>
            </w:rPr>
            <w:t> </w:t>
          </w:r>
          <w:r>
            <w:rPr>
              <w:vertAlign w:val="baseline"/>
            </w:rPr>
            <w:t>and</w:t>
          </w:r>
          <w:r>
            <w:rPr>
              <w:spacing w:val="-4"/>
              <w:vertAlign w:val="baseline"/>
            </w:rPr>
            <w:t> </w:t>
          </w:r>
          <w:r>
            <w:rPr>
              <w:vertAlign w:val="baseline"/>
            </w:rPr>
            <w:t>radon</w:t>
          </w:r>
          <w:r>
            <w:rPr>
              <w:spacing w:val="-5"/>
              <w:vertAlign w:val="baseline"/>
            </w:rPr>
            <w:t> </w:t>
          </w:r>
          <w:r>
            <w:rPr>
              <w:spacing w:val="-2"/>
              <w:vertAlign w:val="baseline"/>
            </w:rPr>
            <w:t>daughters</w:t>
          </w:r>
          <w:r>
            <w:rPr>
              <w:vertAlign w:val="baseline"/>
            </w:rPr>
            <w:tab/>
          </w:r>
          <w:r>
            <w:rPr>
              <w:spacing w:val="-10"/>
              <w:vertAlign w:val="baseline"/>
            </w:rPr>
            <w:t>6</w:t>
          </w:r>
        </w:p>
        <w:p>
          <w:pPr>
            <w:pStyle w:val="TOC1"/>
            <w:numPr>
              <w:ilvl w:val="0"/>
              <w:numId w:val="1"/>
            </w:numPr>
            <w:tabs>
              <w:tab w:pos="733" w:val="left" w:leader="none"/>
            </w:tabs>
            <w:spacing w:line="240" w:lineRule="auto" w:before="265" w:after="0"/>
            <w:ind w:left="733" w:right="0" w:hanging="373"/>
            <w:jc w:val="left"/>
          </w:pPr>
          <w:r>
            <w:rPr/>
            <w:t>The</w:t>
          </w:r>
          <w:r>
            <w:rPr>
              <w:spacing w:val="-6"/>
            </w:rPr>
            <w:t> </w:t>
          </w:r>
          <w:r>
            <w:rPr/>
            <w:t>30-keV</w:t>
          </w:r>
          <w:r>
            <w:rPr>
              <w:spacing w:val="-5"/>
            </w:rPr>
            <w:t> </w:t>
          </w:r>
          <w:r>
            <w:rPr/>
            <w:t>gamma-gated</w:t>
          </w:r>
          <w:r>
            <w:rPr>
              <w:spacing w:val="-4"/>
            </w:rPr>
            <w:t> </w:t>
          </w:r>
          <w:r>
            <w:rPr/>
            <w:t>beta</w:t>
          </w:r>
          <w:r>
            <w:rPr>
              <w:spacing w:val="-5"/>
            </w:rPr>
            <w:t> </w:t>
          </w:r>
          <w:r>
            <w:rPr/>
            <w:t>spectrum</w:t>
          </w:r>
          <w:r>
            <w:rPr>
              <w:spacing w:val="-5"/>
            </w:rPr>
            <w:t> </w:t>
          </w:r>
          <w:r>
            <w:rPr/>
            <w:t>for</w:t>
          </w:r>
          <w:r>
            <w:rPr>
              <w:spacing w:val="-6"/>
            </w:rPr>
            <w:t> </w:t>
          </w:r>
          <w:r>
            <w:rPr/>
            <w:t>pure</w:t>
          </w:r>
          <w:r>
            <w:rPr>
              <w:spacing w:val="-5"/>
            </w:rPr>
            <w:t> </w:t>
          </w:r>
          <w:r>
            <w:rPr>
              <w:vertAlign w:val="superscript"/>
            </w:rPr>
            <w:t>133</w:t>
          </w:r>
          <w:r>
            <w:rPr>
              <w:vertAlign w:val="baseline"/>
            </w:rPr>
            <w:t>Xe</w:t>
          </w:r>
          <w:r>
            <w:rPr>
              <w:spacing w:val="-5"/>
              <w:vertAlign w:val="baseline"/>
            </w:rPr>
            <w:t> </w:t>
          </w:r>
          <w:r>
            <w:rPr>
              <w:vertAlign w:val="baseline"/>
            </w:rPr>
            <w:t>divided</w:t>
          </w:r>
          <w:r>
            <w:rPr>
              <w:spacing w:val="-5"/>
              <w:vertAlign w:val="baseline"/>
            </w:rPr>
            <w:t> </w:t>
          </w:r>
          <w:r>
            <w:rPr>
              <w:vertAlign w:val="baseline"/>
            </w:rPr>
            <w:t>into</w:t>
          </w:r>
          <w:r>
            <w:rPr>
              <w:spacing w:val="-6"/>
              <w:vertAlign w:val="baseline"/>
            </w:rPr>
            <w:t> </w:t>
          </w:r>
          <w:r>
            <w:rPr>
              <w:vertAlign w:val="baseline"/>
            </w:rPr>
            <w:t>the</w:t>
          </w:r>
          <w:r>
            <w:rPr>
              <w:spacing w:val="-5"/>
              <w:vertAlign w:val="baseline"/>
            </w:rPr>
            <w:t> </w:t>
          </w:r>
          <w:r>
            <w:rPr>
              <w:vertAlign w:val="baseline"/>
            </w:rPr>
            <w:t>three</w:t>
          </w:r>
          <w:r>
            <w:rPr>
              <w:spacing w:val="-5"/>
              <w:vertAlign w:val="baseline"/>
            </w:rPr>
            <w:t> </w:t>
          </w:r>
          <w:r>
            <w:rPr>
              <w:spacing w:val="-2"/>
              <w:vertAlign w:val="baseline"/>
            </w:rPr>
            <w:t>regions</w:t>
          </w:r>
        </w:p>
        <w:p>
          <w:pPr>
            <w:pStyle w:val="TOC2"/>
            <w:tabs>
              <w:tab w:pos="9720" w:val="right" w:leader="dot"/>
            </w:tabs>
          </w:pPr>
          <w:r>
            <w:rPr/>
            <w:t>to</w:t>
          </w:r>
          <w:r>
            <w:rPr>
              <w:spacing w:val="-2"/>
            </w:rPr>
            <w:t> </w:t>
          </w:r>
          <w:r>
            <w:rPr/>
            <w:t>determine</w:t>
          </w:r>
          <w:r>
            <w:rPr>
              <w:spacing w:val="-1"/>
            </w:rPr>
            <w:t> </w:t>
          </w:r>
          <w:r>
            <w:rPr/>
            <w:t>the</w:t>
          </w:r>
          <w:r>
            <w:rPr>
              <w:spacing w:val="-1"/>
            </w:rPr>
            <w:t> </w:t>
          </w:r>
          <w:r>
            <w:rPr/>
            <w:t>ratios</w:t>
          </w:r>
          <w:r>
            <w:rPr>
              <w:spacing w:val="35"/>
            </w:rPr>
            <w:t> </w:t>
          </w:r>
          <w:r>
            <w:rPr/>
            <w:t>Ratio</w:t>
          </w:r>
          <w:r>
            <w:rPr>
              <w:vertAlign w:val="superscript"/>
            </w:rPr>
            <w:t>131mXe30</w:t>
          </w:r>
          <w:r>
            <w:rPr>
              <w:spacing w:val="37"/>
              <w:vertAlign w:val="baseline"/>
            </w:rPr>
            <w:t> </w:t>
          </w:r>
          <w:r>
            <w:rPr>
              <w:vertAlign w:val="baseline"/>
            </w:rPr>
            <w:t>and</w:t>
          </w:r>
          <w:r>
            <w:rPr>
              <w:spacing w:val="34"/>
              <w:vertAlign w:val="baseline"/>
            </w:rPr>
            <w:t> </w:t>
          </w:r>
          <w:r>
            <w:rPr>
              <w:spacing w:val="-2"/>
              <w:vertAlign w:val="baseline"/>
            </w:rPr>
            <w:t>Ratio</w:t>
          </w:r>
          <w:r>
            <w:rPr>
              <w:spacing w:val="-2"/>
              <w:vertAlign w:val="superscript"/>
            </w:rPr>
            <w:t>133mXe30</w:t>
          </w:r>
          <w:r>
            <w:rPr>
              <w:position w:val="10"/>
              <w:sz w:val="14"/>
              <w:vertAlign w:val="baseline"/>
            </w:rPr>
            <w:tab/>
          </w:r>
          <w:r>
            <w:rPr>
              <w:spacing w:val="-10"/>
              <w:vertAlign w:val="baseline"/>
            </w:rPr>
            <w:t>7</w:t>
          </w:r>
        </w:p>
        <w:p>
          <w:pPr>
            <w:pStyle w:val="TOC6"/>
            <w:tabs>
              <w:tab w:pos="4894" w:val="left" w:leader="none"/>
            </w:tabs>
          </w:pPr>
          <w:r>
            <w:rPr>
              <w:spacing w:val="-2"/>
            </w:rPr>
            <w:t>133Xe30</w:t>
          </w:r>
          <w:r>
            <w:rPr/>
            <w:tab/>
          </w:r>
          <w:r>
            <w:rPr>
              <w:spacing w:val="-2"/>
            </w:rPr>
            <w:t>133Xe30</w:t>
          </w:r>
        </w:p>
        <w:p>
          <w:pPr>
            <w:pStyle w:val="TOC1"/>
            <w:numPr>
              <w:ilvl w:val="0"/>
              <w:numId w:val="1"/>
            </w:numPr>
            <w:tabs>
              <w:tab w:pos="733" w:val="left" w:leader="none"/>
              <w:tab w:pos="9719" w:val="right" w:leader="dot"/>
            </w:tabs>
            <w:spacing w:line="240" w:lineRule="auto" w:before="278" w:after="0"/>
            <w:ind w:left="733" w:right="0" w:hanging="373"/>
            <w:jc w:val="left"/>
          </w:pPr>
          <w:r>
            <w:rPr/>
            <w:t>Graph</w:t>
          </w:r>
          <w:r>
            <w:rPr>
              <w:spacing w:val="-2"/>
            </w:rPr>
            <w:t> </w:t>
          </w:r>
          <w:r>
            <w:rPr/>
            <w:t>of</w:t>
          </w:r>
          <w:r>
            <w:rPr>
              <w:spacing w:val="-2"/>
            </w:rPr>
            <w:t> </w:t>
          </w:r>
          <w:r>
            <w:rPr/>
            <w:t>the</w:t>
          </w:r>
          <w:r>
            <w:rPr>
              <w:spacing w:val="-3"/>
            </w:rPr>
            <w:t> </w:t>
          </w:r>
          <w:r>
            <w:rPr>
              <w:vertAlign w:val="superscript"/>
            </w:rPr>
            <w:t>133</w:t>
          </w:r>
          <w:r>
            <w:rPr>
              <w:vertAlign w:val="baseline"/>
            </w:rPr>
            <w:t>Xe</w:t>
          </w:r>
          <w:r>
            <w:rPr>
              <w:spacing w:val="-2"/>
              <w:vertAlign w:val="baseline"/>
            </w:rPr>
            <w:t> </w:t>
          </w:r>
          <w:r>
            <w:rPr>
              <w:vertAlign w:val="baseline"/>
            </w:rPr>
            <w:t>MDC</w:t>
          </w:r>
          <w:r>
            <w:rPr>
              <w:spacing w:val="-1"/>
              <w:vertAlign w:val="baseline"/>
            </w:rPr>
            <w:t> </w:t>
          </w:r>
          <w:r>
            <w:rPr>
              <w:vertAlign w:val="baseline"/>
            </w:rPr>
            <w:t>values</w:t>
          </w:r>
          <w:r>
            <w:rPr>
              <w:spacing w:val="-2"/>
              <w:vertAlign w:val="baseline"/>
            </w:rPr>
            <w:t> </w:t>
          </w:r>
          <w:r>
            <w:rPr>
              <w:vertAlign w:val="baseline"/>
            </w:rPr>
            <w:t>calculated</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field</w:t>
          </w:r>
          <w:r>
            <w:rPr>
              <w:spacing w:val="-1"/>
              <w:vertAlign w:val="baseline"/>
            </w:rPr>
            <w:t> </w:t>
          </w:r>
          <w:r>
            <w:rPr>
              <w:vertAlign w:val="baseline"/>
            </w:rPr>
            <w:t>test</w:t>
          </w:r>
          <w:r>
            <w:rPr>
              <w:spacing w:val="-2"/>
              <w:vertAlign w:val="baseline"/>
            </w:rPr>
            <w:t> </w:t>
          </w:r>
          <w:r>
            <w:rPr>
              <w:vertAlign w:val="baseline"/>
            </w:rPr>
            <w:t>at</w:t>
          </w:r>
          <w:r>
            <w:rPr>
              <w:spacing w:val="-1"/>
              <w:vertAlign w:val="baseline"/>
            </w:rPr>
            <w:t> </w:t>
          </w:r>
          <w:r>
            <w:rPr>
              <w:spacing w:val="-5"/>
              <w:vertAlign w:val="baseline"/>
            </w:rPr>
            <w:t>IAR</w:t>
          </w:r>
          <w:r>
            <w:rPr>
              <w:vertAlign w:val="baseline"/>
            </w:rPr>
            <w:tab/>
          </w:r>
          <w:r>
            <w:rPr>
              <w:spacing w:val="-5"/>
              <w:vertAlign w:val="baseline"/>
            </w:rPr>
            <w:t>10</w:t>
          </w:r>
        </w:p>
      </w:sdtContent>
    </w:sdt>
    <w:p>
      <w:pPr>
        <w:pStyle w:val="TOC1"/>
        <w:spacing w:after="0" w:line="240" w:lineRule="auto"/>
        <w:jc w:val="left"/>
        <w:sectPr>
          <w:footerReference w:type="default" r:id="rId11"/>
          <w:pgSz w:w="12240" w:h="15840"/>
          <w:pgMar w:header="0" w:footer="765" w:top="1380" w:bottom="960" w:left="1080" w:right="360"/>
        </w:sectPr>
      </w:pPr>
    </w:p>
    <w:p>
      <w:pPr>
        <w:pStyle w:val="Heading1"/>
        <w:ind w:left="1715"/>
      </w:pPr>
      <w:bookmarkStart w:name="Introduction " w:id="5"/>
      <w:bookmarkEnd w:id="5"/>
      <w:r>
        <w:rPr>
          <w:b w:val="0"/>
        </w:rPr>
      </w:r>
      <w:bookmarkStart w:name="_bookmark0" w:id="6"/>
      <w:bookmarkEnd w:id="6"/>
      <w:r>
        <w:rPr>
          <w:b w:val="0"/>
        </w:rPr>
      </w:r>
      <w:r>
        <w:rPr>
          <w:spacing w:val="-2"/>
        </w:rPr>
        <w:t>Introduction</w:t>
      </w:r>
    </w:p>
    <w:p>
      <w:pPr>
        <w:pStyle w:val="BodyText"/>
        <w:spacing w:before="26"/>
        <w:rPr>
          <w:b/>
          <w:sz w:val="32"/>
        </w:rPr>
      </w:pPr>
    </w:p>
    <w:p>
      <w:pPr>
        <w:pStyle w:val="BodyText"/>
        <w:spacing w:line="264" w:lineRule="auto" w:before="1"/>
        <w:ind w:left="359" w:right="1111" w:firstLine="359"/>
      </w:pPr>
      <w:r>
        <w:rPr/>
        <w:t>The Automated Radioxenon Sampler/Analyzer (ARSA) system developed by Pacific Northwest National</w:t>
      </w:r>
      <w:r>
        <w:rPr>
          <w:spacing w:val="-3"/>
        </w:rPr>
        <w:t> </w:t>
      </w:r>
      <w:r>
        <w:rPr/>
        <w:t>Laboratory</w:t>
      </w:r>
      <w:r>
        <w:rPr>
          <w:spacing w:val="-2"/>
        </w:rPr>
        <w:t> </w:t>
      </w:r>
      <w:r>
        <w:rPr/>
        <w:t>(PNNL)</w:t>
      </w:r>
      <w:r>
        <w:rPr>
          <w:spacing w:val="-3"/>
        </w:rPr>
        <w:t> </w:t>
      </w:r>
      <w:r>
        <w:rPr/>
        <w:t>separates</w:t>
      </w:r>
      <w:r>
        <w:rPr>
          <w:spacing w:val="-2"/>
        </w:rPr>
        <w:t> </w:t>
      </w:r>
      <w:r>
        <w:rPr/>
        <w:t>xenon</w:t>
      </w:r>
      <w:r>
        <w:rPr>
          <w:spacing w:val="-3"/>
        </w:rPr>
        <w:t> </w:t>
      </w:r>
      <w:r>
        <w:rPr/>
        <w:t>gas</w:t>
      </w:r>
      <w:r>
        <w:rPr>
          <w:spacing w:val="-3"/>
        </w:rPr>
        <w:t> </w:t>
      </w:r>
      <w:r>
        <w:rPr/>
        <w:t>from</w:t>
      </w:r>
      <w:r>
        <w:rPr>
          <w:spacing w:val="-4"/>
        </w:rPr>
        <w:t> </w:t>
      </w:r>
      <w:r>
        <w:rPr/>
        <w:t>air</w:t>
      </w:r>
      <w:r>
        <w:rPr>
          <w:spacing w:val="-3"/>
        </w:rPr>
        <w:t> </w:t>
      </w:r>
      <w:r>
        <w:rPr/>
        <w:t>and</w:t>
      </w:r>
      <w:r>
        <w:rPr>
          <w:spacing w:val="-3"/>
        </w:rPr>
        <w:t> </w:t>
      </w:r>
      <w:r>
        <w:rPr/>
        <w:t>determines</w:t>
      </w:r>
      <w:r>
        <w:rPr>
          <w:spacing w:val="-3"/>
        </w:rPr>
        <w:t> </w:t>
      </w:r>
      <w:r>
        <w:rPr/>
        <w:t>the</w:t>
      </w:r>
      <w:r>
        <w:rPr>
          <w:spacing w:val="-3"/>
        </w:rPr>
        <w:t> </w:t>
      </w:r>
      <w:r>
        <w:rPr/>
        <w:t>radioactivity</w:t>
      </w:r>
      <w:r>
        <w:rPr>
          <w:spacing w:val="-2"/>
        </w:rPr>
        <w:t> </w:t>
      </w:r>
      <w:r>
        <w:rPr/>
        <w:t>in</w:t>
      </w:r>
      <w:r>
        <w:rPr>
          <w:spacing w:val="-3"/>
        </w:rPr>
        <w:t> </w:t>
      </w:r>
      <w:r>
        <w:rPr/>
        <w:t>the</w:t>
      </w:r>
      <w:r>
        <w:rPr>
          <w:spacing w:val="-3"/>
        </w:rPr>
        <w:t> </w:t>
      </w:r>
      <w:r>
        <w:rPr/>
        <w:t>xenon sample by use of a beta-gamma coincidence counting system (Reeder and Bower 1998).</w:t>
      </w:r>
      <w:r>
        <w:rPr>
          <w:spacing w:val="40"/>
        </w:rPr>
        <w:t> </w:t>
      </w:r>
      <w:r>
        <w:rPr/>
        <w:t>The counting system provides the number of counts associated with a particular xenon isotope during a specified counting interval, and routines are then applied to calculate radioxenon concentrations.</w:t>
      </w:r>
      <w:r>
        <w:rPr>
          <w:spacing w:val="40"/>
        </w:rPr>
        <w:t> </w:t>
      </w:r>
      <w:r>
        <w:rPr/>
        <w:t>This report describes</w:t>
      </w:r>
      <w:r>
        <w:rPr>
          <w:spacing w:val="-3"/>
        </w:rPr>
        <w:t> </w:t>
      </w:r>
      <w:r>
        <w:rPr/>
        <w:t>the</w:t>
      </w:r>
      <w:r>
        <w:rPr>
          <w:spacing w:val="-2"/>
        </w:rPr>
        <w:t> </w:t>
      </w:r>
      <w:r>
        <w:rPr/>
        <w:t>procedures</w:t>
      </w:r>
      <w:r>
        <w:rPr>
          <w:spacing w:val="-3"/>
        </w:rPr>
        <w:t> </w:t>
      </w:r>
      <w:r>
        <w:rPr/>
        <w:t>used</w:t>
      </w:r>
      <w:r>
        <w:rPr>
          <w:spacing w:val="-3"/>
        </w:rPr>
        <w:t> </w:t>
      </w:r>
      <w:r>
        <w:rPr/>
        <w:t>to</w:t>
      </w:r>
      <w:r>
        <w:rPr>
          <w:spacing w:val="-3"/>
        </w:rPr>
        <w:t> </w:t>
      </w:r>
      <w:r>
        <w:rPr/>
        <w:t>determine</w:t>
      </w:r>
      <w:r>
        <w:rPr>
          <w:spacing w:val="-3"/>
        </w:rPr>
        <w:t> </w:t>
      </w:r>
      <w:r>
        <w:rPr/>
        <w:t>the</w:t>
      </w:r>
      <w:r>
        <w:rPr>
          <w:spacing w:val="-3"/>
        </w:rPr>
        <w:t> </w:t>
      </w:r>
      <w:r>
        <w:rPr/>
        <w:t>Minimum</w:t>
      </w:r>
      <w:r>
        <w:rPr>
          <w:spacing w:val="-5"/>
        </w:rPr>
        <w:t> </w:t>
      </w:r>
      <w:r>
        <w:rPr/>
        <w:t>Detectable</w:t>
      </w:r>
      <w:r>
        <w:rPr>
          <w:spacing w:val="-3"/>
        </w:rPr>
        <w:t> </w:t>
      </w:r>
      <w:r>
        <w:rPr/>
        <w:t>Concentration</w:t>
      </w:r>
      <w:r>
        <w:rPr>
          <w:spacing w:val="-3"/>
        </w:rPr>
        <w:t> </w:t>
      </w:r>
      <w:r>
        <w:rPr/>
        <w:t>(MDC)</w:t>
      </w:r>
      <w:r>
        <w:rPr>
          <w:spacing w:val="-3"/>
        </w:rPr>
        <w:t> </w:t>
      </w:r>
      <w:r>
        <w:rPr/>
        <w:t>levels</w:t>
      </w:r>
      <w:r>
        <w:rPr>
          <w:spacing w:val="-3"/>
        </w:rPr>
        <w:t> </w:t>
      </w:r>
      <w:r>
        <w:rPr/>
        <w:t>of</w:t>
      </w:r>
      <w:r>
        <w:rPr>
          <w:spacing w:val="-3"/>
        </w:rPr>
        <w:t> </w:t>
      </w:r>
      <w:r>
        <w:rPr/>
        <w:t>the specific</w:t>
      </w:r>
      <w:r>
        <w:rPr>
          <w:spacing w:val="-3"/>
        </w:rPr>
        <w:t> </w:t>
      </w:r>
      <w:r>
        <w:rPr/>
        <w:t>isotopes</w:t>
      </w:r>
      <w:r>
        <w:rPr>
          <w:spacing w:val="-3"/>
        </w:rPr>
        <w:t> </w:t>
      </w:r>
      <w:r>
        <w:rPr/>
        <w:t>from</w:t>
      </w:r>
      <w:r>
        <w:rPr>
          <w:spacing w:val="-5"/>
        </w:rPr>
        <w:t> </w:t>
      </w:r>
      <w:r>
        <w:rPr/>
        <w:t>a</w:t>
      </w:r>
      <w:r>
        <w:rPr>
          <w:spacing w:val="-3"/>
        </w:rPr>
        <w:t> </w:t>
      </w:r>
      <w:r>
        <w:rPr/>
        <w:t>given</w:t>
      </w:r>
      <w:r>
        <w:rPr>
          <w:spacing w:val="-3"/>
        </w:rPr>
        <w:t> </w:t>
      </w:r>
      <w:r>
        <w:rPr/>
        <w:t>sample.</w:t>
      </w:r>
      <w:r>
        <w:rPr>
          <w:spacing w:val="40"/>
        </w:rPr>
        <w:t> </w:t>
      </w:r>
      <w:r>
        <w:rPr/>
        <w:t>These</w:t>
      </w:r>
      <w:r>
        <w:rPr>
          <w:spacing w:val="-3"/>
        </w:rPr>
        <w:t> </w:t>
      </w:r>
      <w:r>
        <w:rPr/>
        <w:t>calculations</w:t>
      </w:r>
      <w:r>
        <w:rPr>
          <w:spacing w:val="-3"/>
        </w:rPr>
        <w:t> </w:t>
      </w:r>
      <w:r>
        <w:rPr/>
        <w:t>require</w:t>
      </w:r>
      <w:r>
        <w:rPr>
          <w:spacing w:val="-4"/>
        </w:rPr>
        <w:t> </w:t>
      </w:r>
      <w:r>
        <w:rPr/>
        <w:t>knowledge</w:t>
      </w:r>
      <w:r>
        <w:rPr>
          <w:spacing w:val="-3"/>
        </w:rPr>
        <w:t> </w:t>
      </w:r>
      <w:r>
        <w:rPr/>
        <w:t>of</w:t>
      </w:r>
      <w:r>
        <w:rPr>
          <w:spacing w:val="-5"/>
        </w:rPr>
        <w:t> </w:t>
      </w:r>
      <w:r>
        <w:rPr/>
        <w:t>the</w:t>
      </w:r>
      <w:r>
        <w:rPr>
          <w:spacing w:val="-3"/>
        </w:rPr>
        <w:t> </w:t>
      </w:r>
      <w:r>
        <w:rPr/>
        <w:t>various</w:t>
      </w:r>
      <w:r>
        <w:rPr>
          <w:spacing w:val="-3"/>
        </w:rPr>
        <w:t> </w:t>
      </w:r>
      <w:r>
        <w:rPr/>
        <w:t>background components in a given spectrum, as well as the same variables used in the quantity of xenon in the final sample; the detection efficiencies of the beta-gamma counting system for betas and gammas; and corrections for radioactive decay during the collection, processing, and counting of the gas sample.</w:t>
      </w:r>
    </w:p>
    <w:p>
      <w:pPr>
        <w:pStyle w:val="BodyText"/>
      </w:pPr>
    </w:p>
    <w:p>
      <w:pPr>
        <w:pStyle w:val="BodyText"/>
        <w:spacing w:before="35"/>
      </w:pPr>
    </w:p>
    <w:p>
      <w:pPr>
        <w:pStyle w:val="Heading1"/>
        <w:spacing w:before="0"/>
        <w:ind w:left="1714"/>
      </w:pPr>
      <w:bookmarkStart w:name="Definition of MDC " w:id="7"/>
      <w:bookmarkEnd w:id="7"/>
      <w:r>
        <w:rPr>
          <w:b w:val="0"/>
        </w:rPr>
      </w:r>
      <w:r>
        <w:rPr/>
        <w:t>Definition</w:t>
      </w:r>
      <w:r>
        <w:rPr>
          <w:spacing w:val="-6"/>
        </w:rPr>
        <w:t> </w:t>
      </w:r>
      <w:r>
        <w:rPr/>
        <w:t>of</w:t>
      </w:r>
      <w:r>
        <w:rPr>
          <w:spacing w:val="-6"/>
        </w:rPr>
        <w:t> </w:t>
      </w:r>
      <w:r>
        <w:rPr>
          <w:spacing w:val="-5"/>
        </w:rPr>
        <w:t>MDC</w:t>
      </w:r>
    </w:p>
    <w:p>
      <w:pPr>
        <w:pStyle w:val="BodyText"/>
        <w:spacing w:before="28"/>
        <w:rPr>
          <w:b/>
          <w:sz w:val="32"/>
        </w:rPr>
      </w:pPr>
    </w:p>
    <w:p>
      <w:pPr>
        <w:pStyle w:val="BodyText"/>
        <w:spacing w:line="264" w:lineRule="auto"/>
        <w:ind w:left="360" w:right="1111" w:firstLine="359"/>
      </w:pPr>
      <w:r>
        <w:rPr/>
        <w:t>The</w:t>
      </w:r>
      <w:r>
        <w:rPr>
          <w:spacing w:val="-3"/>
        </w:rPr>
        <w:t> </w:t>
      </w:r>
      <w:r>
        <w:rPr/>
        <w:t>minimum</w:t>
      </w:r>
      <w:r>
        <w:rPr>
          <w:spacing w:val="-5"/>
        </w:rPr>
        <w:t> </w:t>
      </w:r>
      <w:r>
        <w:rPr/>
        <w:t>detectable</w:t>
      </w:r>
      <w:r>
        <w:rPr>
          <w:spacing w:val="-2"/>
        </w:rPr>
        <w:t> </w:t>
      </w:r>
      <w:r>
        <w:rPr/>
        <w:t>activity</w:t>
      </w:r>
      <w:r>
        <w:rPr>
          <w:spacing w:val="-2"/>
        </w:rPr>
        <w:t> </w:t>
      </w:r>
      <w:r>
        <w:rPr/>
        <w:t>is</w:t>
      </w:r>
      <w:r>
        <w:rPr>
          <w:spacing w:val="-3"/>
        </w:rPr>
        <w:t> </w:t>
      </w:r>
      <w:r>
        <w:rPr/>
        <w:t>a</w:t>
      </w:r>
      <w:r>
        <w:rPr>
          <w:spacing w:val="-4"/>
        </w:rPr>
        <w:t> </w:t>
      </w:r>
      <w:r>
        <w:rPr/>
        <w:t>measure</w:t>
      </w:r>
      <w:r>
        <w:rPr>
          <w:spacing w:val="-3"/>
        </w:rPr>
        <w:t> </w:t>
      </w:r>
      <w:r>
        <w:rPr/>
        <w:t>of</w:t>
      </w:r>
      <w:r>
        <w:rPr>
          <w:spacing w:val="-3"/>
        </w:rPr>
        <w:t> </w:t>
      </w:r>
      <w:r>
        <w:rPr/>
        <w:t>the</w:t>
      </w:r>
      <w:r>
        <w:rPr>
          <w:spacing w:val="-4"/>
        </w:rPr>
        <w:t> </w:t>
      </w:r>
      <w:r>
        <w:rPr/>
        <w:t>sensitivity</w:t>
      </w:r>
      <w:r>
        <w:rPr>
          <w:spacing w:val="-3"/>
        </w:rPr>
        <w:t> </w:t>
      </w:r>
      <w:r>
        <w:rPr/>
        <w:t>of</w:t>
      </w:r>
      <w:r>
        <w:rPr>
          <w:spacing w:val="-3"/>
        </w:rPr>
        <w:t> </w:t>
      </w:r>
      <w:r>
        <w:rPr/>
        <w:t>a</w:t>
      </w:r>
      <w:r>
        <w:rPr>
          <w:spacing w:val="-3"/>
        </w:rPr>
        <w:t> </w:t>
      </w:r>
      <w:r>
        <w:rPr/>
        <w:t>particular</w:t>
      </w:r>
      <w:r>
        <w:rPr>
          <w:spacing w:val="-3"/>
        </w:rPr>
        <w:t> </w:t>
      </w:r>
      <w:r>
        <w:rPr/>
        <w:t>detector</w:t>
      </w:r>
      <w:r>
        <w:rPr>
          <w:spacing w:val="-3"/>
        </w:rPr>
        <w:t> </w:t>
      </w:r>
      <w:r>
        <w:rPr/>
        <w:t>system</w:t>
      </w:r>
      <w:r>
        <w:rPr>
          <w:spacing w:val="-4"/>
        </w:rPr>
        <w:t> </w:t>
      </w:r>
      <w:r>
        <w:rPr/>
        <w:t>and</w:t>
      </w:r>
      <w:r>
        <w:rPr>
          <w:spacing w:val="-3"/>
        </w:rPr>
        <w:t> </w:t>
      </w:r>
      <w:r>
        <w:rPr/>
        <w:t>for the ARSA system is defined as the lowest amount of activity that could be detected using the detector system given the daily fluctuations in radon gas interference, the background counts, and the memory effect of previous samples on subsequent samples and the detector operations.</w:t>
      </w:r>
      <w:r>
        <w:rPr>
          <w:spacing w:val="40"/>
        </w:rPr>
        <w:t> </w:t>
      </w:r>
      <w:r>
        <w:rPr/>
        <w:t>A good general explanation for the determination of detection limits can be found in Currie (1968), which explains a variety of different scenarios.</w:t>
      </w:r>
      <w:r>
        <w:rPr>
          <w:spacing w:val="40"/>
        </w:rPr>
        <w:t> </w:t>
      </w:r>
      <w:r>
        <w:rPr/>
        <w:t>The essential argument used for this report is taken from Currie’s paper as </w:t>
      </w:r>
      <w:r>
        <w:rPr>
          <w:spacing w:val="-2"/>
        </w:rPr>
        <w:t>follows:</w:t>
      </w:r>
    </w:p>
    <w:p>
      <w:pPr>
        <w:pStyle w:val="BodyText"/>
        <w:spacing w:before="240"/>
        <w:ind w:left="720"/>
      </w:pPr>
      <w:r>
        <w:rPr/>
        <w:t>Let</w:t>
      </w:r>
      <w:r>
        <w:rPr>
          <w:spacing w:val="-2"/>
        </w:rPr>
        <w:t> </w:t>
      </w:r>
      <w:r>
        <w:rPr/>
        <w:t>L</w:t>
      </w:r>
      <w:r>
        <w:rPr>
          <w:vertAlign w:val="subscript"/>
        </w:rPr>
        <w:t>C</w:t>
      </w:r>
      <w:r>
        <w:rPr>
          <w:spacing w:val="-1"/>
          <w:vertAlign w:val="baseline"/>
        </w:rPr>
        <w:t> </w:t>
      </w:r>
      <w:r>
        <w:rPr>
          <w:vertAlign w:val="baseline"/>
        </w:rPr>
        <w:t>be</w:t>
      </w:r>
      <w:r>
        <w:rPr>
          <w:spacing w:val="-2"/>
          <w:vertAlign w:val="baseline"/>
        </w:rPr>
        <w:t> </w:t>
      </w:r>
      <w:r>
        <w:rPr>
          <w:vertAlign w:val="baseline"/>
        </w:rPr>
        <w:t>a</w:t>
      </w:r>
      <w:r>
        <w:rPr>
          <w:spacing w:val="-1"/>
          <w:vertAlign w:val="baseline"/>
        </w:rPr>
        <w:t> </w:t>
      </w:r>
      <w:r>
        <w:rPr>
          <w:vertAlign w:val="baseline"/>
        </w:rPr>
        <w:t>critical</w:t>
      </w:r>
      <w:r>
        <w:rPr>
          <w:spacing w:val="-2"/>
          <w:vertAlign w:val="baseline"/>
        </w:rPr>
        <w:t> </w:t>
      </w:r>
      <w:r>
        <w:rPr>
          <w:vertAlign w:val="baseline"/>
        </w:rPr>
        <w:t>limit</w:t>
      </w:r>
      <w:r>
        <w:rPr>
          <w:spacing w:val="-1"/>
          <w:vertAlign w:val="baseline"/>
        </w:rPr>
        <w:t> </w:t>
      </w:r>
      <w:r>
        <w:rPr>
          <w:vertAlign w:val="baseline"/>
        </w:rPr>
        <w:t>that</w:t>
      </w:r>
      <w:r>
        <w:rPr>
          <w:spacing w:val="-2"/>
          <w:vertAlign w:val="baseline"/>
        </w:rPr>
        <w:t> </w:t>
      </w:r>
      <w:r>
        <w:rPr>
          <w:vertAlign w:val="baseline"/>
        </w:rPr>
        <w:t>can</w:t>
      </w:r>
      <w:r>
        <w:rPr>
          <w:spacing w:val="-1"/>
          <w:vertAlign w:val="baseline"/>
        </w:rPr>
        <w:t> </w:t>
      </w:r>
      <w:r>
        <w:rPr>
          <w:vertAlign w:val="baseline"/>
        </w:rPr>
        <w:t>be</w:t>
      </w:r>
      <w:r>
        <w:rPr>
          <w:spacing w:val="-2"/>
          <w:vertAlign w:val="baseline"/>
        </w:rPr>
        <w:t> </w:t>
      </w:r>
      <w:r>
        <w:rPr>
          <w:vertAlign w:val="baseline"/>
        </w:rPr>
        <w:t>used</w:t>
      </w:r>
      <w:r>
        <w:rPr>
          <w:spacing w:val="-1"/>
          <w:vertAlign w:val="baseline"/>
        </w:rPr>
        <w:t> </w:t>
      </w:r>
      <w:r>
        <w:rPr>
          <w:vertAlign w:val="baseline"/>
        </w:rPr>
        <w:t>to</w:t>
      </w:r>
      <w:r>
        <w:rPr>
          <w:spacing w:val="-1"/>
          <w:vertAlign w:val="baseline"/>
        </w:rPr>
        <w:t> </w:t>
      </w:r>
      <w:r>
        <w:rPr>
          <w:vertAlign w:val="baseline"/>
        </w:rPr>
        <w:t>base</w:t>
      </w:r>
      <w:r>
        <w:rPr>
          <w:spacing w:val="-4"/>
          <w:vertAlign w:val="baseline"/>
        </w:rPr>
        <w:t> </w:t>
      </w:r>
      <w:r>
        <w:rPr>
          <w:vertAlign w:val="baseline"/>
        </w:rPr>
        <w:t>the</w:t>
      </w:r>
      <w:r>
        <w:rPr>
          <w:spacing w:val="-2"/>
          <w:vertAlign w:val="baseline"/>
        </w:rPr>
        <w:t> </w:t>
      </w:r>
      <w:r>
        <w:rPr>
          <w:vertAlign w:val="baseline"/>
        </w:rPr>
        <w:t>decision</w:t>
      </w:r>
      <w:r>
        <w:rPr>
          <w:spacing w:val="-2"/>
          <w:vertAlign w:val="baseline"/>
        </w:rPr>
        <w:t> </w:t>
      </w:r>
      <w:r>
        <w:rPr>
          <w:vertAlign w:val="baseline"/>
        </w:rPr>
        <w:t>if</w:t>
      </w:r>
      <w:r>
        <w:rPr>
          <w:spacing w:val="-1"/>
          <w:vertAlign w:val="baseline"/>
        </w:rPr>
        <w:t> </w:t>
      </w:r>
      <w:r>
        <w:rPr>
          <w:vertAlign w:val="baseline"/>
        </w:rPr>
        <w:t>an</w:t>
      </w:r>
      <w:r>
        <w:rPr>
          <w:spacing w:val="-2"/>
          <w:vertAlign w:val="baseline"/>
        </w:rPr>
        <w:t> </w:t>
      </w:r>
      <w:r>
        <w:rPr>
          <w:vertAlign w:val="baseline"/>
        </w:rPr>
        <w:t>isotope</w:t>
      </w:r>
      <w:r>
        <w:rPr>
          <w:spacing w:val="-1"/>
          <w:vertAlign w:val="baseline"/>
        </w:rPr>
        <w:t> </w:t>
      </w:r>
      <w:r>
        <w:rPr>
          <w:vertAlign w:val="baseline"/>
        </w:rPr>
        <w:t>is</w:t>
      </w:r>
      <w:r>
        <w:rPr>
          <w:spacing w:val="-2"/>
          <w:vertAlign w:val="baseline"/>
        </w:rPr>
        <w:t> </w:t>
      </w:r>
      <w:r>
        <w:rPr>
          <w:vertAlign w:val="baseline"/>
        </w:rPr>
        <w:t>present</w:t>
      </w:r>
      <w:r>
        <w:rPr>
          <w:spacing w:val="-1"/>
          <w:vertAlign w:val="baseline"/>
        </w:rPr>
        <w:t> </w:t>
      </w:r>
      <w:r>
        <w:rPr>
          <w:vertAlign w:val="baseline"/>
        </w:rPr>
        <w:t>or</w:t>
      </w:r>
      <w:r>
        <w:rPr>
          <w:spacing w:val="-1"/>
          <w:vertAlign w:val="baseline"/>
        </w:rPr>
        <w:t> </w:t>
      </w:r>
      <w:r>
        <w:rPr>
          <w:spacing w:val="-4"/>
          <w:vertAlign w:val="baseline"/>
        </w:rPr>
        <w:t>not,</w:t>
      </w:r>
    </w:p>
    <w:p>
      <w:pPr>
        <w:pStyle w:val="BodyText"/>
        <w:spacing w:before="20"/>
      </w:pPr>
    </w:p>
    <w:p>
      <w:pPr>
        <w:spacing w:before="0"/>
        <w:ind w:left="1716" w:right="2432" w:firstLine="0"/>
        <w:jc w:val="center"/>
        <w:rPr>
          <w:position w:val="-4"/>
          <w:sz w:val="13"/>
        </w:rPr>
      </w:pPr>
      <w:r>
        <w:rPr>
          <w:spacing w:val="10"/>
          <w:w w:val="105"/>
          <w:sz w:val="21"/>
        </w:rPr>
        <w:t>L</w:t>
      </w:r>
      <w:r>
        <w:rPr>
          <w:spacing w:val="10"/>
          <w:w w:val="105"/>
          <w:position w:val="-4"/>
          <w:sz w:val="13"/>
        </w:rPr>
        <w:t>c</w:t>
      </w:r>
      <w:r>
        <w:rPr>
          <w:spacing w:val="38"/>
          <w:w w:val="105"/>
          <w:position w:val="-4"/>
          <w:sz w:val="13"/>
        </w:rPr>
        <w:t> </w:t>
      </w:r>
      <w:r>
        <w:rPr>
          <w:rFonts w:ascii="Symbol" w:hAnsi="Symbol"/>
          <w:w w:val="105"/>
          <w:sz w:val="21"/>
        </w:rPr>
        <w:t></w:t>
      </w:r>
      <w:r>
        <w:rPr>
          <w:spacing w:val="-6"/>
          <w:w w:val="105"/>
          <w:sz w:val="21"/>
        </w:rPr>
        <w:t> </w:t>
      </w:r>
      <w:r>
        <w:rPr>
          <w:w w:val="105"/>
          <w:sz w:val="21"/>
        </w:rPr>
        <w:t>k</w:t>
      </w:r>
      <w:r>
        <w:rPr>
          <w:spacing w:val="-28"/>
          <w:w w:val="105"/>
          <w:sz w:val="21"/>
        </w:rPr>
        <w:t> </w:t>
      </w:r>
      <w:r>
        <w:rPr>
          <w:rFonts w:ascii="Symbol" w:hAnsi="Symbol"/>
          <w:w w:val="105"/>
          <w:position w:val="-4"/>
          <w:sz w:val="13"/>
        </w:rPr>
        <w:t></w:t>
      </w:r>
      <w:r>
        <w:rPr>
          <w:spacing w:val="-12"/>
          <w:w w:val="105"/>
          <w:position w:val="-4"/>
          <w:sz w:val="13"/>
        </w:rPr>
        <w:t> </w:t>
      </w:r>
      <w:r>
        <w:rPr>
          <w:rFonts w:ascii="Symbol" w:hAnsi="Symbol"/>
          <w:w w:val="105"/>
          <w:sz w:val="21"/>
        </w:rPr>
        <w:t></w:t>
      </w:r>
      <w:r>
        <w:rPr>
          <w:spacing w:val="-36"/>
          <w:w w:val="105"/>
          <w:sz w:val="21"/>
        </w:rPr>
        <w:t> </w:t>
      </w:r>
      <w:r>
        <w:rPr>
          <w:spacing w:val="-10"/>
          <w:w w:val="105"/>
          <w:position w:val="-4"/>
          <w:sz w:val="13"/>
        </w:rPr>
        <w:t>0</w:t>
      </w:r>
    </w:p>
    <w:p>
      <w:pPr>
        <w:pStyle w:val="BodyText"/>
        <w:spacing w:before="42"/>
      </w:pPr>
    </w:p>
    <w:p>
      <w:pPr>
        <w:pStyle w:val="BodyText"/>
        <w:spacing w:before="1"/>
        <w:ind w:left="360"/>
      </w:pPr>
      <w:r>
        <w:rPr/>
        <w:t>where</w:t>
      </w:r>
      <w:r>
        <w:rPr>
          <w:spacing w:val="37"/>
        </w:rPr>
        <w:t> </w:t>
      </w:r>
      <w:r>
        <w:rPr>
          <w:spacing w:val="13"/>
          <w:sz w:val="21"/>
        </w:rPr>
        <w:t>k</w:t>
      </w:r>
      <w:r>
        <w:rPr>
          <w:rFonts w:ascii="Symbol" w:hAnsi="Symbol"/>
          <w:spacing w:val="13"/>
          <w:position w:val="-4"/>
          <w:sz w:val="13"/>
        </w:rPr>
        <w:t></w:t>
      </w:r>
      <w:r>
        <w:rPr>
          <w:spacing w:val="64"/>
          <w:position w:val="-4"/>
          <w:sz w:val="13"/>
        </w:rPr>
        <w:t> </w:t>
      </w:r>
      <w:r>
        <w:rPr/>
        <w:t>is</w:t>
      </w:r>
      <w:r>
        <w:rPr>
          <w:spacing w:val="-1"/>
        </w:rPr>
        <w:t> </w:t>
      </w:r>
      <w:r>
        <w:rPr/>
        <w:t>the</w:t>
      </w:r>
      <w:r>
        <w:rPr>
          <w:spacing w:val="-1"/>
        </w:rPr>
        <w:t> </w:t>
      </w:r>
      <w:r>
        <w:rPr/>
        <w:t>abscissa of</w:t>
      </w:r>
      <w:r>
        <w:rPr>
          <w:spacing w:val="-1"/>
        </w:rPr>
        <w:t> </w:t>
      </w:r>
      <w:r>
        <w:rPr/>
        <w:t>the standardized normal</w:t>
      </w:r>
      <w:r>
        <w:rPr>
          <w:spacing w:val="-1"/>
        </w:rPr>
        <w:t> </w:t>
      </w:r>
      <w:r>
        <w:rPr/>
        <w:t>distribution for false positives</w:t>
      </w:r>
      <w:r>
        <w:rPr>
          <w:spacing w:val="-1"/>
        </w:rPr>
        <w:t> </w:t>
      </w:r>
      <w:r>
        <w:rPr/>
        <w:t>which corresponds </w:t>
      </w:r>
      <w:r>
        <w:rPr>
          <w:spacing w:val="-5"/>
        </w:rPr>
        <w:t>to</w:t>
      </w:r>
    </w:p>
    <w:p>
      <w:pPr>
        <w:pStyle w:val="BodyText"/>
        <w:spacing w:before="30"/>
        <w:ind w:left="360"/>
      </w:pPr>
      <w:r>
        <w:rPr/>
        <w:t>a detection confidence of 1 -</w:t>
      </w:r>
      <w:r>
        <w:rPr>
          <w:spacing w:val="-22"/>
        </w:rPr>
        <w:t> </w:t>
      </w:r>
      <w:r>
        <w:rPr>
          <w:rFonts w:ascii="Symbol" w:hAnsi="Symbol"/>
        </w:rPr>
        <w:t></w:t>
      </w:r>
      <w:r>
        <w:rPr>
          <w:spacing w:val="49"/>
        </w:rPr>
        <w:t> </w:t>
      </w:r>
      <w:r>
        <w:rPr/>
        <w:t>(</w:t>
      </w:r>
      <w:r>
        <w:rPr>
          <w:spacing w:val="-22"/>
        </w:rPr>
        <w:t> </w:t>
      </w:r>
      <w:r>
        <w:rPr>
          <w:rFonts w:ascii="Symbol" w:hAnsi="Symbol"/>
        </w:rPr>
        <w:t></w:t>
      </w:r>
      <w:r>
        <w:rPr>
          <w:spacing w:val="49"/>
        </w:rPr>
        <w:t> </w:t>
      </w:r>
      <w:r>
        <w:rPr/>
        <w:t>=</w:t>
      </w:r>
      <w:r>
        <w:rPr>
          <w:spacing w:val="1"/>
        </w:rPr>
        <w:t> </w:t>
      </w:r>
      <w:r>
        <w:rPr/>
        <w:t>5%</w:t>
      </w:r>
      <w:r>
        <w:rPr>
          <w:spacing w:val="-1"/>
        </w:rPr>
        <w:t> </w:t>
      </w:r>
      <w:r>
        <w:rPr/>
        <w:t>for this report and thus gives a</w:t>
      </w:r>
      <w:r>
        <w:rPr>
          <w:spacing w:val="-1"/>
        </w:rPr>
        <w:t> </w:t>
      </w:r>
      <w:r>
        <w:rPr/>
        <w:t>95%</w:t>
      </w:r>
      <w:r>
        <w:rPr>
          <w:spacing w:val="-1"/>
        </w:rPr>
        <w:t> </w:t>
      </w:r>
      <w:r>
        <w:rPr/>
        <w:t>confidence</w:t>
      </w:r>
      <w:r>
        <w:rPr>
          <w:spacing w:val="1"/>
        </w:rPr>
        <w:t> </w:t>
      </w:r>
      <w:r>
        <w:rPr/>
        <w:t>level for </w:t>
      </w:r>
      <w:r>
        <w:rPr>
          <w:spacing w:val="-5"/>
        </w:rPr>
        <w:t>not</w:t>
      </w:r>
    </w:p>
    <w:p>
      <w:pPr>
        <w:pStyle w:val="BodyText"/>
        <w:spacing w:before="42"/>
        <w:ind w:left="359"/>
      </w:pPr>
      <w:r>
        <w:rPr/>
        <w:t>measuring</w:t>
      </w:r>
      <w:r>
        <w:rPr>
          <w:spacing w:val="-1"/>
        </w:rPr>
        <w:t> </w:t>
      </w:r>
      <w:r>
        <w:rPr/>
        <w:t>a false positive)</w:t>
      </w:r>
      <w:r>
        <w:rPr>
          <w:spacing w:val="-1"/>
        </w:rPr>
        <w:t> </w:t>
      </w:r>
      <w:r>
        <w:rPr/>
        <w:t>and</w:t>
      </w:r>
      <w:r>
        <w:rPr>
          <w:spacing w:val="34"/>
        </w:rPr>
        <w:t> </w:t>
      </w:r>
      <w:r>
        <w:rPr>
          <w:rFonts w:ascii="Symbol" w:hAnsi="Symbol"/>
          <w:sz w:val="21"/>
        </w:rPr>
        <w:t></w:t>
      </w:r>
      <w:r>
        <w:rPr>
          <w:sz w:val="21"/>
          <w:vertAlign w:val="subscript"/>
        </w:rPr>
        <w:t>0</w:t>
      </w:r>
      <w:r>
        <w:rPr>
          <w:spacing w:val="52"/>
          <w:sz w:val="21"/>
          <w:vertAlign w:val="baseline"/>
        </w:rPr>
        <w:t> </w:t>
      </w:r>
      <w:r>
        <w:rPr>
          <w:vertAlign w:val="baseline"/>
        </w:rPr>
        <w:t>is the standard</w:t>
      </w:r>
      <w:r>
        <w:rPr>
          <w:spacing w:val="-1"/>
          <w:vertAlign w:val="baseline"/>
        </w:rPr>
        <w:t> </w:t>
      </w:r>
      <w:r>
        <w:rPr>
          <w:vertAlign w:val="baseline"/>
        </w:rPr>
        <w:t>deviation for</w:t>
      </w:r>
      <w:r>
        <w:rPr>
          <w:spacing w:val="-1"/>
          <w:vertAlign w:val="baseline"/>
        </w:rPr>
        <w:t> </w:t>
      </w:r>
      <w:r>
        <w:rPr>
          <w:vertAlign w:val="baseline"/>
        </w:rPr>
        <w:t>no</w:t>
      </w:r>
      <w:r>
        <w:rPr>
          <w:spacing w:val="-1"/>
          <w:vertAlign w:val="baseline"/>
        </w:rPr>
        <w:t> </w:t>
      </w:r>
      <w:r>
        <w:rPr>
          <w:vertAlign w:val="baseline"/>
        </w:rPr>
        <w:t>isotope present in</w:t>
      </w:r>
      <w:r>
        <w:rPr>
          <w:spacing w:val="-1"/>
          <w:vertAlign w:val="baseline"/>
        </w:rPr>
        <w:t> </w:t>
      </w:r>
      <w:r>
        <w:rPr>
          <w:vertAlign w:val="baseline"/>
        </w:rPr>
        <w:t>the </w:t>
      </w:r>
      <w:r>
        <w:rPr>
          <w:spacing w:val="-2"/>
          <w:vertAlign w:val="baseline"/>
        </w:rPr>
        <w:t>measurement</w:t>
      </w:r>
    </w:p>
    <w:p>
      <w:pPr>
        <w:pStyle w:val="BodyText"/>
        <w:spacing w:line="292" w:lineRule="auto" w:before="73"/>
        <w:ind w:left="359" w:right="1138"/>
      </w:pPr>
      <w:r>
        <w:rPr/>
        <w:t>(i.e., only the background and interference terms are present).</w:t>
      </w:r>
      <w:r>
        <w:rPr>
          <w:spacing w:val="40"/>
        </w:rPr>
        <w:t> </w:t>
      </w:r>
      <w:r>
        <w:rPr/>
        <w:t>It is now possible to define a detection limit (L</w:t>
      </w:r>
      <w:r>
        <w:rPr>
          <w:vertAlign w:val="subscript"/>
        </w:rPr>
        <w:t>D</w:t>
      </w:r>
      <w:r>
        <w:rPr>
          <w:vertAlign w:val="baseline"/>
        </w:rPr>
        <w:t>) that is dependent on L</w:t>
      </w:r>
      <w:r>
        <w:rPr>
          <w:vertAlign w:val="subscript"/>
        </w:rPr>
        <w:t>C,</w:t>
      </w:r>
      <w:r>
        <w:rPr>
          <w:spacing w:val="40"/>
          <w:vertAlign w:val="baseline"/>
        </w:rPr>
        <w:t> </w:t>
      </w:r>
      <w:r>
        <w:rPr>
          <w:spacing w:val="11"/>
          <w:vertAlign w:val="baseline"/>
        </w:rPr>
        <w:t>k</w:t>
      </w:r>
      <w:r>
        <w:rPr>
          <w:rFonts w:ascii="Symbol" w:hAnsi="Symbol"/>
          <w:spacing w:val="11"/>
          <w:position w:val="-5"/>
          <w:sz w:val="14"/>
          <w:vertAlign w:val="baseline"/>
        </w:rPr>
        <w:t></w:t>
      </w:r>
      <w:r>
        <w:rPr>
          <w:spacing w:val="5"/>
          <w:position w:val="-5"/>
          <w:sz w:val="14"/>
          <w:vertAlign w:val="baseline"/>
        </w:rPr>
        <w:t> </w:t>
      </w:r>
      <w:r>
        <w:rPr>
          <w:vertAlign w:val="baseline"/>
        </w:rPr>
        <w:t>, which is the abscissa of the standardized normal distribution for false</w:t>
      </w:r>
      <w:r>
        <w:rPr>
          <w:spacing w:val="-3"/>
          <w:vertAlign w:val="baseline"/>
        </w:rPr>
        <w:t> </w:t>
      </w:r>
      <w:r>
        <w:rPr>
          <w:vertAlign w:val="baseline"/>
        </w:rPr>
        <w:t>negatives</w:t>
      </w:r>
      <w:r>
        <w:rPr>
          <w:spacing w:val="-2"/>
          <w:vertAlign w:val="baseline"/>
        </w:rPr>
        <w:t> </w:t>
      </w:r>
      <w:r>
        <w:rPr>
          <w:vertAlign w:val="baseline"/>
        </w:rPr>
        <w:t>corresponding</w:t>
      </w:r>
      <w:r>
        <w:rPr>
          <w:spacing w:val="-2"/>
          <w:vertAlign w:val="baseline"/>
        </w:rPr>
        <w:t> </w:t>
      </w:r>
      <w:r>
        <w:rPr>
          <w:vertAlign w:val="baseline"/>
        </w:rPr>
        <w:t>to</w:t>
      </w:r>
      <w:r>
        <w:rPr>
          <w:spacing w:val="-2"/>
          <w:vertAlign w:val="baseline"/>
        </w:rPr>
        <w:t> </w:t>
      </w:r>
      <w:r>
        <w:rPr>
          <w:vertAlign w:val="baseline"/>
        </w:rPr>
        <w:t>a</w:t>
      </w:r>
      <w:r>
        <w:rPr>
          <w:spacing w:val="-3"/>
          <w:vertAlign w:val="baseline"/>
        </w:rPr>
        <w:t> </w:t>
      </w:r>
      <w:r>
        <w:rPr>
          <w:vertAlign w:val="baseline"/>
        </w:rPr>
        <w:t>detection</w:t>
      </w:r>
      <w:r>
        <w:rPr>
          <w:spacing w:val="-2"/>
          <w:vertAlign w:val="baseline"/>
        </w:rPr>
        <w:t> </w:t>
      </w:r>
      <w:r>
        <w:rPr>
          <w:vertAlign w:val="baseline"/>
        </w:rPr>
        <w:t>confidence</w:t>
      </w:r>
      <w:r>
        <w:rPr>
          <w:spacing w:val="-2"/>
          <w:vertAlign w:val="baseline"/>
        </w:rPr>
        <w:t> </w:t>
      </w:r>
      <w:r>
        <w:rPr>
          <w:vertAlign w:val="baseline"/>
        </w:rPr>
        <w:t>of</w:t>
      </w:r>
      <w:r>
        <w:rPr>
          <w:spacing w:val="-2"/>
          <w:vertAlign w:val="baseline"/>
        </w:rPr>
        <w:t> </w:t>
      </w:r>
      <w:r>
        <w:rPr>
          <w:vertAlign w:val="baseline"/>
        </w:rPr>
        <w:t>1</w:t>
      </w:r>
      <w:r>
        <w:rPr>
          <w:spacing w:val="-2"/>
          <w:vertAlign w:val="baseline"/>
        </w:rPr>
        <w:t> </w:t>
      </w:r>
      <w:r>
        <w:rPr>
          <w:vertAlign w:val="baseline"/>
        </w:rPr>
        <w:t>-</w:t>
      </w:r>
      <w:r>
        <w:rPr>
          <w:spacing w:val="-31"/>
          <w:vertAlign w:val="baseline"/>
        </w:rPr>
        <w:t> </w:t>
      </w:r>
      <w:r>
        <w:rPr>
          <w:rFonts w:ascii="Symbol" w:hAnsi="Symbol"/>
          <w:vertAlign w:val="baseline"/>
        </w:rPr>
        <w:t></w:t>
      </w:r>
      <w:r>
        <w:rPr>
          <w:spacing w:val="30"/>
          <w:vertAlign w:val="baseline"/>
        </w:rPr>
        <w:t> </w:t>
      </w:r>
      <w:r>
        <w:rPr>
          <w:vertAlign w:val="baseline"/>
        </w:rPr>
        <w:t>(</w:t>
      </w:r>
      <w:r>
        <w:rPr>
          <w:spacing w:val="-29"/>
          <w:vertAlign w:val="baseline"/>
        </w:rPr>
        <w:t> </w:t>
      </w:r>
      <w:r>
        <w:rPr>
          <w:rFonts w:ascii="Symbol" w:hAnsi="Symbol"/>
          <w:vertAlign w:val="baseline"/>
        </w:rPr>
        <w:t></w:t>
      </w:r>
      <w:r>
        <w:rPr>
          <w:spacing w:val="30"/>
          <w:vertAlign w:val="baseline"/>
        </w:rPr>
        <w:t> </w:t>
      </w:r>
      <w:r>
        <w:rPr>
          <w:vertAlign w:val="baseline"/>
        </w:rPr>
        <w:t>=</w:t>
      </w:r>
      <w:r>
        <w:rPr>
          <w:spacing w:val="-2"/>
          <w:vertAlign w:val="baseline"/>
        </w:rPr>
        <w:t> </w:t>
      </w:r>
      <w:r>
        <w:rPr>
          <w:vertAlign w:val="baseline"/>
        </w:rPr>
        <w:t>5%</w:t>
      </w:r>
      <w:r>
        <w:rPr>
          <w:spacing w:val="-3"/>
          <w:vertAlign w:val="baseline"/>
        </w:rPr>
        <w:t> </w:t>
      </w:r>
      <w:r>
        <w:rPr>
          <w:vertAlign w:val="baseline"/>
        </w:rPr>
        <w:t>for</w:t>
      </w:r>
      <w:r>
        <w:rPr>
          <w:spacing w:val="-2"/>
          <w:vertAlign w:val="baseline"/>
        </w:rPr>
        <w:t> </w:t>
      </w:r>
      <w:r>
        <w:rPr>
          <w:vertAlign w:val="baseline"/>
        </w:rPr>
        <w:t>this</w:t>
      </w:r>
      <w:r>
        <w:rPr>
          <w:spacing w:val="-2"/>
          <w:vertAlign w:val="baseline"/>
        </w:rPr>
        <w:t> </w:t>
      </w:r>
      <w:r>
        <w:rPr>
          <w:vertAlign w:val="baseline"/>
        </w:rPr>
        <w:t>report</w:t>
      </w:r>
      <w:r>
        <w:rPr>
          <w:spacing w:val="-2"/>
          <w:vertAlign w:val="baseline"/>
        </w:rPr>
        <w:t> </w:t>
      </w:r>
      <w:r>
        <w:rPr>
          <w:vertAlign w:val="baseline"/>
        </w:rPr>
        <w:t>and</w:t>
      </w:r>
      <w:r>
        <w:rPr>
          <w:spacing w:val="-2"/>
          <w:vertAlign w:val="baseline"/>
        </w:rPr>
        <w:t> </w:t>
      </w:r>
      <w:r>
        <w:rPr>
          <w:vertAlign w:val="baseline"/>
        </w:rPr>
        <w:t>also</w:t>
      </w:r>
      <w:r>
        <w:rPr>
          <w:spacing w:val="-2"/>
          <w:vertAlign w:val="baseline"/>
        </w:rPr>
        <w:t> </w:t>
      </w:r>
      <w:r>
        <w:rPr>
          <w:vertAlign w:val="baseline"/>
        </w:rPr>
        <w:t>gives</w:t>
      </w:r>
      <w:r>
        <w:rPr>
          <w:spacing w:val="-2"/>
          <w:vertAlign w:val="baseline"/>
        </w:rPr>
        <w:t> </w:t>
      </w:r>
      <w:r>
        <w:rPr>
          <w:vertAlign w:val="baseline"/>
        </w:rPr>
        <w:t>a 95% confidence level for false negatives) and </w:t>
      </w:r>
      <w:r>
        <w:rPr>
          <w:rFonts w:ascii="Symbol" w:hAnsi="Symbol"/>
          <w:i/>
          <w:sz w:val="25"/>
          <w:vertAlign w:val="baseline"/>
        </w:rPr>
        <w:t></w:t>
      </w:r>
      <w:r>
        <w:rPr>
          <w:spacing w:val="-20"/>
          <w:sz w:val="25"/>
          <w:vertAlign w:val="baseline"/>
        </w:rPr>
        <w:t> </w:t>
      </w:r>
      <w:r>
        <w:rPr>
          <w:i/>
          <w:sz w:val="25"/>
          <w:vertAlign w:val="subscript"/>
        </w:rPr>
        <w:t>D</w:t>
      </w:r>
      <w:r>
        <w:rPr>
          <w:i/>
          <w:sz w:val="25"/>
          <w:vertAlign w:val="baseline"/>
        </w:rPr>
        <w:t> </w:t>
      </w:r>
      <w:r>
        <w:rPr>
          <w:vertAlign w:val="baseline"/>
        </w:rPr>
        <w:t>, the standard deviation when both an isotope and background are present.</w:t>
      </w:r>
    </w:p>
    <w:p>
      <w:pPr>
        <w:spacing w:before="213"/>
        <w:ind w:left="1703" w:right="2432" w:firstLine="0"/>
        <w:jc w:val="center"/>
        <w:rPr>
          <w:position w:val="-5"/>
          <w:sz w:val="14"/>
        </w:rPr>
      </w:pPr>
      <w:r>
        <w:rPr>
          <w:sz w:val="22"/>
        </w:rPr>
        <w:t>L</w:t>
      </w:r>
      <w:r>
        <w:rPr>
          <w:position w:val="-5"/>
          <w:sz w:val="14"/>
        </w:rPr>
        <w:t>D</w:t>
      </w:r>
      <w:r>
        <w:rPr>
          <w:spacing w:val="67"/>
          <w:position w:val="-5"/>
          <w:sz w:val="14"/>
        </w:rPr>
        <w:t> </w:t>
      </w:r>
      <w:r>
        <w:rPr>
          <w:rFonts w:ascii="Symbol" w:hAnsi="Symbol"/>
          <w:sz w:val="22"/>
        </w:rPr>
        <w:t></w:t>
      </w:r>
      <w:r>
        <w:rPr>
          <w:spacing w:val="12"/>
          <w:sz w:val="22"/>
        </w:rPr>
        <w:t> </w:t>
      </w:r>
      <w:r>
        <w:rPr>
          <w:sz w:val="22"/>
        </w:rPr>
        <w:t>L</w:t>
      </w:r>
      <w:r>
        <w:rPr>
          <w:position w:val="-5"/>
          <w:sz w:val="14"/>
        </w:rPr>
        <w:t>C</w:t>
      </w:r>
      <w:r>
        <w:rPr>
          <w:spacing w:val="49"/>
          <w:position w:val="-5"/>
          <w:sz w:val="14"/>
        </w:rPr>
        <w:t> </w:t>
      </w:r>
      <w:r>
        <w:rPr>
          <w:rFonts w:ascii="Symbol" w:hAnsi="Symbol"/>
          <w:sz w:val="22"/>
        </w:rPr>
        <w:t></w:t>
      </w:r>
      <w:r>
        <w:rPr>
          <w:sz w:val="22"/>
        </w:rPr>
        <w:t> </w:t>
      </w:r>
      <w:r>
        <w:rPr>
          <w:spacing w:val="9"/>
          <w:sz w:val="22"/>
        </w:rPr>
        <w:t>k</w:t>
      </w:r>
      <w:r>
        <w:rPr>
          <w:rFonts w:ascii="Symbol" w:hAnsi="Symbol"/>
          <w:spacing w:val="9"/>
          <w:position w:val="-5"/>
          <w:sz w:val="14"/>
        </w:rPr>
        <w:t></w:t>
      </w:r>
      <w:r>
        <w:rPr>
          <w:spacing w:val="-19"/>
          <w:position w:val="-5"/>
          <w:sz w:val="14"/>
        </w:rPr>
        <w:t> </w:t>
      </w:r>
      <w:r>
        <w:rPr>
          <w:rFonts w:ascii="Symbol" w:hAnsi="Symbol"/>
          <w:spacing w:val="-5"/>
          <w:sz w:val="22"/>
        </w:rPr>
        <w:t></w:t>
      </w:r>
      <w:r>
        <w:rPr>
          <w:spacing w:val="-5"/>
          <w:position w:val="-5"/>
          <w:sz w:val="14"/>
        </w:rPr>
        <w:t>D</w:t>
      </w:r>
    </w:p>
    <w:p>
      <w:pPr>
        <w:pStyle w:val="BodyText"/>
        <w:spacing w:before="46"/>
      </w:pPr>
    </w:p>
    <w:p>
      <w:pPr>
        <w:pStyle w:val="BodyText"/>
        <w:spacing w:line="304" w:lineRule="auto"/>
        <w:ind w:left="359" w:right="794"/>
      </w:pPr>
      <w:r>
        <w:rPr/>
        <w:t>Since</w:t>
      </w:r>
      <w:r>
        <w:rPr>
          <w:spacing w:val="29"/>
        </w:rPr>
        <w:t> </w:t>
      </w:r>
      <w:r>
        <w:rPr>
          <w:rFonts w:ascii="Symbol" w:hAnsi="Symbol"/>
        </w:rPr>
        <w:t></w:t>
      </w:r>
      <w:r>
        <w:rPr>
          <w:spacing w:val="-7"/>
        </w:rPr>
        <w:t> </w:t>
      </w:r>
      <w:r>
        <w:rPr>
          <w:rFonts w:ascii="Symbol" w:hAnsi="Symbol"/>
        </w:rPr>
        <w:t></w:t>
      </w:r>
      <w:r>
        <w:rPr>
          <w:spacing w:val="-18"/>
        </w:rPr>
        <w:t> </w:t>
      </w:r>
      <w:r>
        <w:rPr>
          <w:rFonts w:ascii="Symbol" w:hAnsi="Symbol"/>
        </w:rPr>
        <w:t></w:t>
      </w:r>
      <w:r>
        <w:rPr>
          <w:spacing w:val="34"/>
        </w:rPr>
        <w:t> </w:t>
      </w:r>
      <w:r>
        <w:rPr/>
        <w:t>(i.e.,</w:t>
      </w:r>
      <w:r>
        <w:rPr>
          <w:spacing w:val="-2"/>
        </w:rPr>
        <w:t> </w:t>
      </w:r>
      <w:r>
        <w:rPr/>
        <w:t>the</w:t>
      </w:r>
      <w:r>
        <w:rPr>
          <w:spacing w:val="-2"/>
        </w:rPr>
        <w:t> </w:t>
      </w:r>
      <w:r>
        <w:rPr/>
        <w:t>confidence</w:t>
      </w:r>
      <w:r>
        <w:rPr>
          <w:spacing w:val="-2"/>
        </w:rPr>
        <w:t> </w:t>
      </w:r>
      <w:r>
        <w:rPr/>
        <w:t>level</w:t>
      </w:r>
      <w:r>
        <w:rPr>
          <w:spacing w:val="-2"/>
        </w:rPr>
        <w:t> </w:t>
      </w:r>
      <w:r>
        <w:rPr/>
        <w:t>is</w:t>
      </w:r>
      <w:r>
        <w:rPr>
          <w:spacing w:val="-2"/>
        </w:rPr>
        <w:t> </w:t>
      </w:r>
      <w:r>
        <w:rPr/>
        <w:t>the</w:t>
      </w:r>
      <w:r>
        <w:rPr>
          <w:spacing w:val="-2"/>
        </w:rPr>
        <w:t> </w:t>
      </w:r>
      <w:r>
        <w:rPr/>
        <w:t>same</w:t>
      </w:r>
      <w:r>
        <w:rPr>
          <w:spacing w:val="-3"/>
        </w:rPr>
        <w:t> </w:t>
      </w:r>
      <w:r>
        <w:rPr/>
        <w:t>for</w:t>
      </w:r>
      <w:r>
        <w:rPr>
          <w:spacing w:val="-2"/>
        </w:rPr>
        <w:t> </w:t>
      </w:r>
      <w:r>
        <w:rPr/>
        <w:t>false</w:t>
      </w:r>
      <w:r>
        <w:rPr>
          <w:spacing w:val="-2"/>
        </w:rPr>
        <w:t> </w:t>
      </w:r>
      <w:r>
        <w:rPr/>
        <w:t>negatives</w:t>
      </w:r>
      <w:r>
        <w:rPr>
          <w:spacing w:val="-2"/>
        </w:rPr>
        <w:t> </w:t>
      </w:r>
      <w:r>
        <w:rPr/>
        <w:t>and</w:t>
      </w:r>
      <w:r>
        <w:rPr>
          <w:spacing w:val="-2"/>
        </w:rPr>
        <w:t> </w:t>
      </w:r>
      <w:r>
        <w:rPr/>
        <w:t>false</w:t>
      </w:r>
      <w:r>
        <w:rPr>
          <w:spacing w:val="-2"/>
        </w:rPr>
        <w:t> </w:t>
      </w:r>
      <w:r>
        <w:rPr/>
        <w:t>positives),</w:t>
      </w:r>
      <w:r>
        <w:rPr>
          <w:spacing w:val="-2"/>
        </w:rPr>
        <w:t> </w:t>
      </w:r>
      <w:r>
        <w:rPr/>
        <w:t>L</w:t>
      </w:r>
      <w:r>
        <w:rPr>
          <w:vertAlign w:val="subscript"/>
        </w:rPr>
        <w:t>D</w:t>
      </w:r>
      <w:r>
        <w:rPr>
          <w:spacing w:val="-3"/>
          <w:vertAlign w:val="baseline"/>
        </w:rPr>
        <w:t> </w:t>
      </w:r>
      <w:r>
        <w:rPr>
          <w:vertAlign w:val="baseline"/>
        </w:rPr>
        <w:t>(in</w:t>
      </w:r>
      <w:r>
        <w:rPr>
          <w:spacing w:val="-2"/>
          <w:vertAlign w:val="baseline"/>
        </w:rPr>
        <w:t> </w:t>
      </w:r>
      <w:r>
        <w:rPr>
          <w:vertAlign w:val="baseline"/>
        </w:rPr>
        <w:t>units</w:t>
      </w:r>
      <w:r>
        <w:rPr>
          <w:spacing w:val="-2"/>
          <w:vertAlign w:val="baseline"/>
        </w:rPr>
        <w:t> </w:t>
      </w:r>
      <w:r>
        <w:rPr>
          <w:vertAlign w:val="baseline"/>
        </w:rPr>
        <w:t>of counts) is then simplified to:</w:t>
      </w:r>
    </w:p>
    <w:p>
      <w:pPr>
        <w:pStyle w:val="BodyText"/>
        <w:spacing w:before="240"/>
        <w:ind w:left="1715" w:right="2432"/>
        <w:jc w:val="center"/>
        <w:rPr>
          <w:rFonts w:ascii="Symbol" w:hAnsi="Symbol"/>
        </w:rPr>
      </w:pPr>
      <w:r>
        <w:rPr>
          <w:spacing w:val="9"/>
        </w:rPr>
        <w:t>L</w:t>
      </w:r>
      <w:r>
        <w:rPr>
          <w:spacing w:val="9"/>
          <w:position w:val="-5"/>
          <w:sz w:val="14"/>
        </w:rPr>
        <w:t>D</w:t>
      </w:r>
      <w:r>
        <w:rPr>
          <w:spacing w:val="46"/>
          <w:position w:val="-5"/>
          <w:sz w:val="14"/>
        </w:rPr>
        <w:t> </w:t>
      </w:r>
      <w:r>
        <w:rPr>
          <w:rFonts w:ascii="Symbol" w:hAnsi="Symbol"/>
        </w:rPr>
        <w:t></w:t>
      </w:r>
      <w:r>
        <w:rPr>
          <w:spacing w:val="-7"/>
        </w:rPr>
        <w:t> </w:t>
      </w:r>
      <w:r>
        <w:rPr/>
        <w:t>k</w:t>
      </w:r>
      <w:r>
        <w:rPr>
          <w:spacing w:val="-27"/>
        </w:rPr>
        <w:t> </w:t>
      </w:r>
      <w:r>
        <w:rPr>
          <w:vertAlign w:val="superscript"/>
        </w:rPr>
        <w:t>2</w:t>
      </w:r>
      <w:r>
        <w:rPr>
          <w:spacing w:val="24"/>
          <w:vertAlign w:val="baseline"/>
        </w:rPr>
        <w:t> </w:t>
      </w:r>
      <w:r>
        <w:rPr>
          <w:rFonts w:ascii="Symbol" w:hAnsi="Symbol"/>
          <w:vertAlign w:val="baseline"/>
        </w:rPr>
        <w:t></w:t>
      </w:r>
      <w:r>
        <w:rPr>
          <w:spacing w:val="-2"/>
          <w:vertAlign w:val="baseline"/>
        </w:rPr>
        <w:t> </w:t>
      </w:r>
      <w:r>
        <w:rPr>
          <w:spacing w:val="-5"/>
          <w:vertAlign w:val="baseline"/>
        </w:rPr>
        <w:t>2k</w:t>
      </w:r>
      <w:r>
        <w:rPr>
          <w:rFonts w:ascii="Symbol" w:hAnsi="Symbol"/>
          <w:spacing w:val="-5"/>
          <w:vertAlign w:val="baseline"/>
        </w:rPr>
        <w:t></w:t>
      </w:r>
    </w:p>
    <w:p>
      <w:pPr>
        <w:pStyle w:val="BodyText"/>
        <w:spacing w:after="0"/>
        <w:jc w:val="center"/>
        <w:rPr>
          <w:rFonts w:ascii="Symbol" w:hAnsi="Symbol"/>
        </w:rPr>
        <w:sectPr>
          <w:footerReference w:type="default" r:id="rId12"/>
          <w:pgSz w:w="12240" w:h="15840"/>
          <w:pgMar w:header="0" w:footer="765" w:top="1380" w:bottom="960" w:left="1080" w:right="360"/>
          <w:pgNumType w:start="1"/>
        </w:sectPr>
      </w:pPr>
    </w:p>
    <w:p>
      <w:pPr>
        <w:spacing w:before="95"/>
        <w:ind w:left="360" w:right="0" w:firstLine="0"/>
        <w:jc w:val="left"/>
        <w:rPr>
          <w:sz w:val="22"/>
        </w:rPr>
      </w:pPr>
      <w:r>
        <w:rPr>
          <w:sz w:val="22"/>
        </w:rPr>
        <w:t>where</w:t>
      </w:r>
      <w:r>
        <w:rPr>
          <w:spacing w:val="40"/>
          <w:sz w:val="22"/>
        </w:rPr>
        <w:t> </w:t>
      </w:r>
      <w:r>
        <w:rPr>
          <w:sz w:val="21"/>
        </w:rPr>
        <w:t>k</w:t>
      </w:r>
      <w:r>
        <w:rPr>
          <w:spacing w:val="16"/>
          <w:sz w:val="21"/>
        </w:rPr>
        <w:t> </w:t>
      </w:r>
      <w:r>
        <w:rPr>
          <w:rFonts w:ascii="Symbol" w:hAnsi="Symbol"/>
          <w:sz w:val="21"/>
        </w:rPr>
        <w:t></w:t>
      </w:r>
      <w:r>
        <w:rPr>
          <w:spacing w:val="-15"/>
          <w:sz w:val="21"/>
        </w:rPr>
        <w:t> </w:t>
      </w:r>
      <w:r>
        <w:rPr>
          <w:sz w:val="21"/>
        </w:rPr>
        <w:t>1.645</w:t>
      </w:r>
      <w:r>
        <w:rPr>
          <w:spacing w:val="49"/>
          <w:sz w:val="21"/>
        </w:rPr>
        <w:t> </w:t>
      </w:r>
      <w:r>
        <w:rPr>
          <w:sz w:val="22"/>
        </w:rPr>
        <w:t>value</w:t>
      </w:r>
      <w:r>
        <w:rPr>
          <w:spacing w:val="1"/>
          <w:sz w:val="22"/>
        </w:rPr>
        <w:t> </w:t>
      </w:r>
      <w:r>
        <w:rPr>
          <w:sz w:val="22"/>
        </w:rPr>
        <w:t>and</w:t>
      </w:r>
      <w:r>
        <w:rPr>
          <w:spacing w:val="1"/>
          <w:sz w:val="22"/>
        </w:rPr>
        <w:t> </w:t>
      </w:r>
      <w:r>
        <w:rPr>
          <w:sz w:val="22"/>
        </w:rPr>
        <w:t>thus </w:t>
      </w:r>
      <w:r>
        <w:rPr>
          <w:spacing w:val="-2"/>
          <w:sz w:val="22"/>
        </w:rPr>
        <w:t>yields:</w:t>
      </w:r>
    </w:p>
    <w:p>
      <w:pPr>
        <w:pStyle w:val="BodyText"/>
        <w:spacing w:before="28"/>
      </w:pPr>
    </w:p>
    <w:p>
      <w:pPr>
        <w:spacing w:before="0"/>
        <w:ind w:left="1699" w:right="2432" w:firstLine="0"/>
        <w:jc w:val="center"/>
        <w:rPr>
          <w:sz w:val="21"/>
        </w:rPr>
      </w:pPr>
      <w:r>
        <w:rPr>
          <w:spacing w:val="10"/>
          <w:sz w:val="21"/>
        </w:rPr>
        <w:t>L</w:t>
      </w:r>
      <w:r>
        <w:rPr>
          <w:spacing w:val="10"/>
          <w:position w:val="-4"/>
          <w:sz w:val="13"/>
        </w:rPr>
        <w:t>D</w:t>
      </w:r>
      <w:r>
        <w:rPr>
          <w:spacing w:val="65"/>
          <w:position w:val="-4"/>
          <w:sz w:val="13"/>
        </w:rPr>
        <w:t> </w:t>
      </w:r>
      <w:r>
        <w:rPr>
          <w:rFonts w:ascii="Symbol" w:hAnsi="Symbol"/>
          <w:sz w:val="21"/>
        </w:rPr>
        <w:t></w:t>
      </w:r>
      <w:r>
        <w:rPr>
          <w:spacing w:val="14"/>
          <w:sz w:val="21"/>
        </w:rPr>
        <w:t> </w:t>
      </w:r>
      <w:r>
        <w:rPr>
          <w:sz w:val="21"/>
        </w:rPr>
        <w:t>2.71</w:t>
      </w:r>
      <w:r>
        <w:rPr>
          <w:spacing w:val="-20"/>
          <w:sz w:val="21"/>
        </w:rPr>
        <w:t> </w:t>
      </w:r>
      <w:r>
        <w:rPr>
          <w:rFonts w:ascii="Symbol" w:hAnsi="Symbol"/>
          <w:sz w:val="21"/>
        </w:rPr>
        <w:t></w:t>
      </w:r>
      <w:r>
        <w:rPr>
          <w:spacing w:val="-6"/>
          <w:sz w:val="21"/>
        </w:rPr>
        <w:t> </w:t>
      </w:r>
      <w:r>
        <w:rPr>
          <w:spacing w:val="-2"/>
          <w:sz w:val="21"/>
        </w:rPr>
        <w:t>3.29</w:t>
      </w:r>
      <w:r>
        <w:rPr>
          <w:rFonts w:ascii="Symbol" w:hAnsi="Symbol"/>
          <w:spacing w:val="-2"/>
          <w:sz w:val="21"/>
        </w:rPr>
        <w:t></w:t>
      </w:r>
      <w:r>
        <w:rPr>
          <w:spacing w:val="-2"/>
          <w:sz w:val="21"/>
          <w:vertAlign w:val="subscript"/>
        </w:rPr>
        <w:t>0</w:t>
      </w:r>
    </w:p>
    <w:p>
      <w:pPr>
        <w:pStyle w:val="BodyText"/>
        <w:spacing w:before="31"/>
      </w:pPr>
    </w:p>
    <w:p>
      <w:pPr>
        <w:pStyle w:val="BodyText"/>
        <w:ind w:left="360"/>
      </w:pPr>
      <w:r>
        <w:rPr/>
        <w:t>A</w:t>
      </w:r>
      <w:r>
        <w:rPr>
          <w:spacing w:val="-7"/>
        </w:rPr>
        <w:t> </w:t>
      </w:r>
      <w:r>
        <w:rPr/>
        <w:t>careful</w:t>
      </w:r>
      <w:r>
        <w:rPr>
          <w:spacing w:val="-4"/>
        </w:rPr>
        <w:t> </w:t>
      </w:r>
      <w:r>
        <w:rPr/>
        <w:t>accounting</w:t>
      </w:r>
      <w:r>
        <w:rPr>
          <w:spacing w:val="-4"/>
        </w:rPr>
        <w:t> </w:t>
      </w:r>
      <w:r>
        <w:rPr/>
        <w:t>of</w:t>
      </w:r>
      <w:r>
        <w:rPr>
          <w:spacing w:val="-5"/>
        </w:rPr>
        <w:t> </w:t>
      </w:r>
      <w:r>
        <w:rPr/>
        <w:t>the</w:t>
      </w:r>
      <w:r>
        <w:rPr>
          <w:spacing w:val="-4"/>
        </w:rPr>
        <w:t> </w:t>
      </w:r>
      <w:r>
        <w:rPr/>
        <w:t>various</w:t>
      </w:r>
      <w:r>
        <w:rPr>
          <w:spacing w:val="-4"/>
        </w:rPr>
        <w:t> </w:t>
      </w:r>
      <w:r>
        <w:rPr/>
        <w:t>backgrounds</w:t>
      </w:r>
      <w:r>
        <w:rPr>
          <w:spacing w:val="-4"/>
        </w:rPr>
        <w:t> </w:t>
      </w:r>
      <w:r>
        <w:rPr/>
        <w:t>and</w:t>
      </w:r>
      <w:r>
        <w:rPr>
          <w:spacing w:val="-4"/>
        </w:rPr>
        <w:t> </w:t>
      </w:r>
      <w:r>
        <w:rPr/>
        <w:t>interference</w:t>
      </w:r>
      <w:r>
        <w:rPr>
          <w:spacing w:val="-4"/>
        </w:rPr>
        <w:t> </w:t>
      </w:r>
      <w:r>
        <w:rPr/>
        <w:t>terms</w:t>
      </w:r>
      <w:r>
        <w:rPr>
          <w:spacing w:val="-4"/>
        </w:rPr>
        <w:t> </w:t>
      </w:r>
      <w:r>
        <w:rPr/>
        <w:t>is</w:t>
      </w:r>
      <w:r>
        <w:rPr>
          <w:spacing w:val="-4"/>
        </w:rPr>
        <w:t> </w:t>
      </w:r>
      <w:r>
        <w:rPr/>
        <w:t>necessary</w:t>
      </w:r>
      <w:r>
        <w:rPr>
          <w:spacing w:val="-3"/>
        </w:rPr>
        <w:t> </w:t>
      </w:r>
      <w:r>
        <w:rPr/>
        <w:t>to</w:t>
      </w:r>
      <w:r>
        <w:rPr>
          <w:spacing w:val="-4"/>
        </w:rPr>
        <w:t> </w:t>
      </w:r>
      <w:r>
        <w:rPr>
          <w:spacing w:val="-2"/>
        </w:rPr>
        <w:t>accurately</w:t>
      </w:r>
    </w:p>
    <w:p>
      <w:pPr>
        <w:pStyle w:val="BodyText"/>
        <w:spacing w:line="307" w:lineRule="auto" w:before="33"/>
        <w:ind w:left="359" w:right="794"/>
      </w:pPr>
      <w:r>
        <w:rPr/>
        <w:t>calculate</w:t>
      </w:r>
      <w:r>
        <w:rPr>
          <w:spacing w:val="-1"/>
        </w:rPr>
        <w:t> </w:t>
      </w:r>
      <w:r>
        <w:rPr/>
        <w:t>the MDC</w:t>
      </w:r>
      <w:r>
        <w:rPr>
          <w:spacing w:val="-1"/>
        </w:rPr>
        <w:t> </w:t>
      </w:r>
      <w:r>
        <w:rPr/>
        <w:t>values for</w:t>
      </w:r>
      <w:r>
        <w:rPr>
          <w:spacing w:val="-1"/>
        </w:rPr>
        <w:t> </w:t>
      </w:r>
      <w:r>
        <w:rPr/>
        <w:t>a</w:t>
      </w:r>
      <w:r>
        <w:rPr>
          <w:spacing w:val="-1"/>
        </w:rPr>
        <w:t> </w:t>
      </w:r>
      <w:r>
        <w:rPr/>
        <w:t>given</w:t>
      </w:r>
      <w:r>
        <w:rPr>
          <w:spacing w:val="-1"/>
        </w:rPr>
        <w:t> </w:t>
      </w:r>
      <w:r>
        <w:rPr/>
        <w:t>radioxenon</w:t>
      </w:r>
      <w:r>
        <w:rPr>
          <w:spacing w:val="-1"/>
        </w:rPr>
        <w:t> </w:t>
      </w:r>
      <w:r>
        <w:rPr/>
        <w:t>isotope.</w:t>
      </w:r>
      <w:r>
        <w:rPr>
          <w:spacing w:val="40"/>
        </w:rPr>
        <w:t> </w:t>
      </w:r>
      <w:r>
        <w:rPr/>
        <w:t>In</w:t>
      </w:r>
      <w:r>
        <w:rPr>
          <w:spacing w:val="-2"/>
        </w:rPr>
        <w:t> </w:t>
      </w:r>
      <w:r>
        <w:rPr/>
        <w:t>general,</w:t>
      </w:r>
      <w:r>
        <w:rPr>
          <w:spacing w:val="30"/>
        </w:rPr>
        <w:t> </w:t>
      </w:r>
      <w:r>
        <w:rPr>
          <w:rFonts w:ascii="Symbol" w:hAnsi="Symbol"/>
          <w:sz w:val="21"/>
        </w:rPr>
        <w:t></w:t>
      </w:r>
      <w:r>
        <w:rPr>
          <w:sz w:val="21"/>
          <w:vertAlign w:val="subscript"/>
        </w:rPr>
        <w:t>0</w:t>
      </w:r>
      <w:r>
        <w:rPr>
          <w:spacing w:val="40"/>
          <w:sz w:val="21"/>
          <w:vertAlign w:val="baseline"/>
        </w:rPr>
        <w:t> </w:t>
      </w:r>
      <w:r>
        <w:rPr>
          <w:vertAlign w:val="baseline"/>
        </w:rPr>
        <w:t>can</w:t>
      </w:r>
      <w:r>
        <w:rPr>
          <w:spacing w:val="-1"/>
          <w:vertAlign w:val="baseline"/>
        </w:rPr>
        <w:t> </w:t>
      </w:r>
      <w:r>
        <w:rPr>
          <w:vertAlign w:val="baseline"/>
        </w:rPr>
        <w:t>be</w:t>
      </w:r>
      <w:r>
        <w:rPr>
          <w:spacing w:val="-1"/>
          <w:vertAlign w:val="baseline"/>
        </w:rPr>
        <w:t> </w:t>
      </w:r>
      <w:r>
        <w:rPr>
          <w:vertAlign w:val="baseline"/>
        </w:rPr>
        <w:t>written</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following </w:t>
      </w:r>
      <w:r>
        <w:rPr>
          <w:spacing w:val="-2"/>
          <w:vertAlign w:val="baseline"/>
        </w:rPr>
        <w:t>fashion:</w:t>
      </w:r>
    </w:p>
    <w:p>
      <w:pPr>
        <w:pStyle w:val="BodyText"/>
        <w:spacing w:before="27"/>
      </w:pPr>
    </w:p>
    <w:p>
      <w:pPr>
        <w:spacing w:before="0"/>
        <w:ind w:left="1329" w:right="0" w:firstLine="0"/>
        <w:jc w:val="left"/>
        <w:rPr>
          <w:rFonts w:ascii="Symbol" w:hAnsi="Symbol"/>
          <w:sz w:val="22"/>
        </w:rPr>
      </w:pPr>
      <w:r>
        <w:rPr>
          <w:rFonts w:ascii="Symbol" w:hAnsi="Symbol"/>
          <w:sz w:val="22"/>
        </w:rPr>
        <mc:AlternateContent>
          <mc:Choice Requires="wps">
            <w:drawing>
              <wp:anchor distT="0" distB="0" distL="0" distR="0" allowOverlap="1" layoutInCell="1" locked="0" behindDoc="0" simplePos="0" relativeHeight="15730176">
                <wp:simplePos x="0" y="0"/>
                <wp:positionH relativeFrom="page">
                  <wp:posOffset>1843906</wp:posOffset>
                </wp:positionH>
                <wp:positionV relativeFrom="paragraph">
                  <wp:posOffset>-23274</wp:posOffset>
                </wp:positionV>
                <wp:extent cx="4382135" cy="2324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382135" cy="232410"/>
                          <a:chExt cx="4382135" cy="232410"/>
                        </a:xfrm>
                      </wpg:grpSpPr>
                      <wps:wsp>
                        <wps:cNvPr id="7" name="Graphic 7"/>
                        <wps:cNvSpPr/>
                        <wps:spPr>
                          <a:xfrm>
                            <a:off x="3181" y="143389"/>
                            <a:ext cx="17780" cy="10795"/>
                          </a:xfrm>
                          <a:custGeom>
                            <a:avLst/>
                            <a:gdLst/>
                            <a:ahLst/>
                            <a:cxnLst/>
                            <a:rect l="l" t="t" r="r" b="b"/>
                            <a:pathLst>
                              <a:path w="17780" h="10795">
                                <a:moveTo>
                                  <a:pt x="0" y="10668"/>
                                </a:moveTo>
                                <a:lnTo>
                                  <a:pt x="17525" y="0"/>
                                </a:lnTo>
                              </a:path>
                            </a:pathLst>
                          </a:custGeom>
                          <a:ln w="6362">
                            <a:solidFill>
                              <a:srgbClr val="000000"/>
                            </a:solidFill>
                            <a:prstDash val="solid"/>
                          </a:ln>
                        </wps:spPr>
                        <wps:bodyPr wrap="square" lIns="0" tIns="0" rIns="0" bIns="0" rtlCol="0">
                          <a:prstTxWarp prst="textNoShape">
                            <a:avLst/>
                          </a:prstTxWarp>
                          <a:noAutofit/>
                        </wps:bodyPr>
                      </wps:wsp>
                      <wps:wsp>
                        <wps:cNvPr id="8" name="Graphic 8"/>
                        <wps:cNvSpPr/>
                        <wps:spPr>
                          <a:xfrm>
                            <a:off x="20707" y="146437"/>
                            <a:ext cx="25400" cy="79375"/>
                          </a:xfrm>
                          <a:custGeom>
                            <a:avLst/>
                            <a:gdLst/>
                            <a:ahLst/>
                            <a:cxnLst/>
                            <a:rect l="l" t="t" r="r" b="b"/>
                            <a:pathLst>
                              <a:path w="25400" h="79375">
                                <a:moveTo>
                                  <a:pt x="0" y="0"/>
                                </a:moveTo>
                                <a:lnTo>
                                  <a:pt x="25146" y="79248"/>
                                </a:lnTo>
                              </a:path>
                            </a:pathLst>
                          </a:custGeom>
                          <a:ln w="12712">
                            <a:solidFill>
                              <a:srgbClr val="000000"/>
                            </a:solidFill>
                            <a:prstDash val="solid"/>
                          </a:ln>
                        </wps:spPr>
                        <wps:bodyPr wrap="square" lIns="0" tIns="0" rIns="0" bIns="0" rtlCol="0">
                          <a:prstTxWarp prst="textNoShape">
                            <a:avLst/>
                          </a:prstTxWarp>
                          <a:noAutofit/>
                        </wps:bodyPr>
                      </wps:wsp>
                      <wps:wsp>
                        <wps:cNvPr id="9" name="Graphic 9"/>
                        <wps:cNvSpPr/>
                        <wps:spPr>
                          <a:xfrm>
                            <a:off x="48901" y="3181"/>
                            <a:ext cx="4333240" cy="222885"/>
                          </a:xfrm>
                          <a:custGeom>
                            <a:avLst/>
                            <a:gdLst/>
                            <a:ahLst/>
                            <a:cxnLst/>
                            <a:rect l="l" t="t" r="r" b="b"/>
                            <a:pathLst>
                              <a:path w="4333240" h="222885">
                                <a:moveTo>
                                  <a:pt x="0" y="222503"/>
                                </a:moveTo>
                                <a:lnTo>
                                  <a:pt x="34290" y="0"/>
                                </a:lnTo>
                              </a:path>
                              <a:path w="4333240" h="222885">
                                <a:moveTo>
                                  <a:pt x="34290" y="0"/>
                                </a:moveTo>
                                <a:lnTo>
                                  <a:pt x="4332732" y="0"/>
                                </a:lnTo>
                              </a:path>
                            </a:pathLst>
                          </a:custGeom>
                          <a:ln w="6362">
                            <a:solidFill>
                              <a:srgbClr val="000000"/>
                            </a:solidFill>
                            <a:prstDash val="solid"/>
                          </a:ln>
                        </wps:spPr>
                        <wps:bodyPr wrap="square" lIns="0" tIns="0" rIns="0" bIns="0" rtlCol="0">
                          <a:prstTxWarp prst="textNoShape">
                            <a:avLst/>
                          </a:prstTxWarp>
                          <a:noAutofit/>
                        </wps:bodyPr>
                      </wps:wsp>
                      <wps:wsp>
                        <wps:cNvPr id="10" name="Textbox 10"/>
                        <wps:cNvSpPr txBox="1"/>
                        <wps:spPr>
                          <a:xfrm>
                            <a:off x="92377" y="20533"/>
                            <a:ext cx="720725" cy="174625"/>
                          </a:xfrm>
                          <a:prstGeom prst="rect">
                            <a:avLst/>
                          </a:prstGeom>
                        </wps:spPr>
                        <wps:txbx>
                          <w:txbxContent>
                            <w:p>
                              <w:pPr>
                                <w:spacing w:before="4"/>
                                <w:ind w:left="0" w:right="0" w:firstLine="0"/>
                                <w:jc w:val="left"/>
                                <w:rPr>
                                  <w:sz w:val="22"/>
                                </w:rPr>
                              </w:pPr>
                              <w:r>
                                <w:rPr>
                                  <w:sz w:val="22"/>
                                </w:rPr>
                                <w:t>BckCnt</w:t>
                              </w:r>
                              <w:r>
                                <w:rPr>
                                  <w:spacing w:val="-6"/>
                                  <w:sz w:val="22"/>
                                </w:rPr>
                                <w:t> </w:t>
                              </w:r>
                              <w:r>
                                <w:rPr>
                                  <w:rFonts w:ascii="Symbol" w:hAnsi="Symbol"/>
                                  <w:sz w:val="22"/>
                                </w:rPr>
                                <w:t></w:t>
                              </w:r>
                              <w:r>
                                <w:rPr>
                                  <w:spacing w:val="-8"/>
                                  <w:sz w:val="22"/>
                                </w:rPr>
                                <w:t> </w:t>
                              </w:r>
                              <w:r>
                                <w:rPr>
                                  <w:rFonts w:ascii="Symbol" w:hAnsi="Symbol"/>
                                  <w:spacing w:val="-5"/>
                                  <w:sz w:val="22"/>
                                </w:rPr>
                                <w:t></w:t>
                              </w:r>
                              <w:r>
                                <w:rPr>
                                  <w:spacing w:val="-5"/>
                                  <w:sz w:val="22"/>
                                  <w:vertAlign w:val="superscript"/>
                                </w:rPr>
                                <w:t>2</w:t>
                              </w:r>
                            </w:p>
                          </w:txbxContent>
                        </wps:txbx>
                        <wps:bodyPr wrap="square" lIns="0" tIns="0" rIns="0" bIns="0" rtlCol="0">
                          <a:noAutofit/>
                        </wps:bodyPr>
                      </wps:wsp>
                      <wps:wsp>
                        <wps:cNvPr id="11" name="Textbox 11"/>
                        <wps:cNvSpPr txBox="1"/>
                        <wps:spPr>
                          <a:xfrm>
                            <a:off x="755235" y="118793"/>
                            <a:ext cx="287655" cy="99695"/>
                          </a:xfrm>
                          <a:prstGeom prst="rect">
                            <a:avLst/>
                          </a:prstGeom>
                        </wps:spPr>
                        <wps:txbx>
                          <w:txbxContent>
                            <w:p>
                              <w:pPr>
                                <w:spacing w:line="157" w:lineRule="exact" w:before="0"/>
                                <w:ind w:left="0" w:right="0" w:firstLine="0"/>
                                <w:jc w:val="left"/>
                                <w:rPr>
                                  <w:sz w:val="14"/>
                                </w:rPr>
                              </w:pPr>
                              <w:r>
                                <w:rPr>
                                  <w:spacing w:val="-2"/>
                                  <w:sz w:val="14"/>
                                </w:rPr>
                                <w:t>BckCnt</w:t>
                              </w:r>
                            </w:p>
                          </w:txbxContent>
                        </wps:txbx>
                        <wps:bodyPr wrap="square" lIns="0" tIns="0" rIns="0" bIns="0" rtlCol="0">
                          <a:noAutofit/>
                        </wps:bodyPr>
                      </wps:wsp>
                      <wps:wsp>
                        <wps:cNvPr id="12" name="Textbox 12"/>
                        <wps:cNvSpPr txBox="1"/>
                        <wps:spPr>
                          <a:xfrm>
                            <a:off x="1079061" y="20533"/>
                            <a:ext cx="1272540" cy="174625"/>
                          </a:xfrm>
                          <a:prstGeom prst="rect">
                            <a:avLst/>
                          </a:prstGeom>
                        </wps:spPr>
                        <wps:txbx>
                          <w:txbxContent>
                            <w:p>
                              <w:pPr>
                                <w:spacing w:before="4"/>
                                <w:ind w:left="0" w:right="0" w:firstLine="0"/>
                                <w:jc w:val="left"/>
                                <w:rPr>
                                  <w:sz w:val="22"/>
                                </w:rPr>
                              </w:pPr>
                              <w:r>
                                <w:rPr>
                                  <w:rFonts w:ascii="Symbol" w:hAnsi="Symbol"/>
                                  <w:sz w:val="22"/>
                                </w:rPr>
                                <w:t></w:t>
                              </w:r>
                              <w:r>
                                <w:rPr>
                                  <w:spacing w:val="-9"/>
                                  <w:sz w:val="22"/>
                                </w:rPr>
                                <w:t> </w:t>
                              </w:r>
                              <w:r>
                                <w:rPr>
                                  <w:sz w:val="22"/>
                                </w:rPr>
                                <w:t>InterferenceCnt</w:t>
                              </w:r>
                              <w:r>
                                <w:rPr>
                                  <w:spacing w:val="-11"/>
                                  <w:sz w:val="22"/>
                                </w:rPr>
                                <w:t> </w:t>
                              </w:r>
                              <w:r>
                                <w:rPr>
                                  <w:rFonts w:ascii="Symbol" w:hAnsi="Symbol"/>
                                  <w:sz w:val="22"/>
                                </w:rPr>
                                <w:t></w:t>
                              </w:r>
                              <w:r>
                                <w:rPr>
                                  <w:spacing w:val="-12"/>
                                  <w:sz w:val="22"/>
                                </w:rPr>
                                <w:t> </w:t>
                              </w:r>
                              <w:r>
                                <w:rPr>
                                  <w:rFonts w:ascii="Symbol" w:hAnsi="Symbol"/>
                                  <w:spacing w:val="-5"/>
                                  <w:sz w:val="22"/>
                                </w:rPr>
                                <w:t></w:t>
                              </w:r>
                              <w:r>
                                <w:rPr>
                                  <w:spacing w:val="-5"/>
                                  <w:sz w:val="22"/>
                                  <w:vertAlign w:val="superscript"/>
                                </w:rPr>
                                <w:t>2</w:t>
                              </w:r>
                            </w:p>
                          </w:txbxContent>
                        </wps:txbx>
                        <wps:bodyPr wrap="square" lIns="0" tIns="0" rIns="0" bIns="0" rtlCol="0">
                          <a:noAutofit/>
                        </wps:bodyPr>
                      </wps:wsp>
                      <wps:wsp>
                        <wps:cNvPr id="13" name="Textbox 13"/>
                        <wps:cNvSpPr txBox="1"/>
                        <wps:spPr>
                          <a:xfrm>
                            <a:off x="2293747" y="118793"/>
                            <a:ext cx="568325" cy="99695"/>
                          </a:xfrm>
                          <a:prstGeom prst="rect">
                            <a:avLst/>
                          </a:prstGeom>
                        </wps:spPr>
                        <wps:txbx>
                          <w:txbxContent>
                            <w:p>
                              <w:pPr>
                                <w:spacing w:line="157" w:lineRule="exact" w:before="0"/>
                                <w:ind w:left="0" w:right="0" w:firstLine="0"/>
                                <w:jc w:val="left"/>
                                <w:rPr>
                                  <w:sz w:val="14"/>
                                </w:rPr>
                              </w:pPr>
                              <w:r>
                                <w:rPr>
                                  <w:spacing w:val="-2"/>
                                  <w:sz w:val="14"/>
                                </w:rPr>
                                <w:t>InterferenceCnt</w:t>
                              </w:r>
                            </w:p>
                          </w:txbxContent>
                        </wps:txbx>
                        <wps:bodyPr wrap="square" lIns="0" tIns="0" rIns="0" bIns="0" rtlCol="0">
                          <a:noAutofit/>
                        </wps:bodyPr>
                      </wps:wsp>
                      <wps:wsp>
                        <wps:cNvPr id="14" name="Textbox 14"/>
                        <wps:cNvSpPr txBox="1"/>
                        <wps:spPr>
                          <a:xfrm>
                            <a:off x="2898728" y="20533"/>
                            <a:ext cx="1080135" cy="174625"/>
                          </a:xfrm>
                          <a:prstGeom prst="rect">
                            <a:avLst/>
                          </a:prstGeom>
                        </wps:spPr>
                        <wps:txbx>
                          <w:txbxContent>
                            <w:p>
                              <w:pPr>
                                <w:spacing w:before="4"/>
                                <w:ind w:left="0" w:right="0" w:firstLine="0"/>
                                <w:jc w:val="left"/>
                                <w:rPr>
                                  <w:sz w:val="22"/>
                                </w:rPr>
                              </w:pPr>
                              <w:r>
                                <w:rPr>
                                  <w:rFonts w:ascii="Symbol" w:hAnsi="Symbol"/>
                                  <w:sz w:val="22"/>
                                </w:rPr>
                                <w:t></w:t>
                              </w:r>
                              <w:r>
                                <w:rPr>
                                  <w:spacing w:val="-1"/>
                                  <w:sz w:val="22"/>
                                </w:rPr>
                                <w:t> </w:t>
                              </w:r>
                              <w:r>
                                <w:rPr>
                                  <w:sz w:val="22"/>
                                </w:rPr>
                                <w:t>MemoryCnt</w:t>
                              </w:r>
                              <w:r>
                                <w:rPr>
                                  <w:spacing w:val="-23"/>
                                  <w:sz w:val="22"/>
                                </w:rPr>
                                <w:t> </w:t>
                              </w:r>
                              <w:r>
                                <w:rPr>
                                  <w:rFonts w:ascii="Symbol" w:hAnsi="Symbol"/>
                                  <w:sz w:val="22"/>
                                </w:rPr>
                                <w:t></w:t>
                              </w:r>
                              <w:r>
                                <w:rPr>
                                  <w:spacing w:val="-5"/>
                                  <w:sz w:val="22"/>
                                </w:rPr>
                                <w:t> </w:t>
                              </w:r>
                              <w:r>
                                <w:rPr>
                                  <w:rFonts w:ascii="Symbol" w:hAnsi="Symbol"/>
                                  <w:spacing w:val="-5"/>
                                  <w:sz w:val="22"/>
                                </w:rPr>
                                <w:t></w:t>
                              </w:r>
                              <w:r>
                                <w:rPr>
                                  <w:spacing w:val="-5"/>
                                  <w:sz w:val="22"/>
                                  <w:vertAlign w:val="superscript"/>
                                </w:rPr>
                                <w:t>2</w:t>
                              </w:r>
                            </w:p>
                          </w:txbxContent>
                        </wps:txbx>
                        <wps:bodyPr wrap="square" lIns="0" tIns="0" rIns="0" bIns="0" rtlCol="0">
                          <a:noAutofit/>
                        </wps:bodyPr>
                      </wps:wsp>
                      <wps:wsp>
                        <wps:cNvPr id="15" name="Textbox 15"/>
                        <wps:cNvSpPr txBox="1"/>
                        <wps:spPr>
                          <a:xfrm>
                            <a:off x="3920623" y="118793"/>
                            <a:ext cx="452755" cy="99695"/>
                          </a:xfrm>
                          <a:prstGeom prst="rect">
                            <a:avLst/>
                          </a:prstGeom>
                        </wps:spPr>
                        <wps:txbx>
                          <w:txbxContent>
                            <w:p>
                              <w:pPr>
                                <w:spacing w:line="157" w:lineRule="exact" w:before="0"/>
                                <w:ind w:left="0" w:right="0" w:firstLine="0"/>
                                <w:jc w:val="left"/>
                                <w:rPr>
                                  <w:sz w:val="14"/>
                                </w:rPr>
                              </w:pPr>
                              <w:r>
                                <w:rPr>
                                  <w:spacing w:val="-2"/>
                                  <w:sz w:val="14"/>
                                </w:rPr>
                                <w:t>MemoryCnt</w:t>
                              </w:r>
                            </w:p>
                          </w:txbxContent>
                        </wps:txbx>
                        <wps:bodyPr wrap="square" lIns="0" tIns="0" rIns="0" bIns="0" rtlCol="0">
                          <a:noAutofit/>
                        </wps:bodyPr>
                      </wps:wsp>
                    </wpg:wgp>
                  </a:graphicData>
                </a:graphic>
              </wp:anchor>
            </w:drawing>
          </mc:Choice>
          <mc:Fallback>
            <w:pict>
              <v:group style="position:absolute;margin-left:145.189499pt;margin-top:-1.8326pt;width:345.05pt;height:18.3pt;mso-position-horizontal-relative:page;mso-position-vertical-relative:paragraph;z-index:15730176" id="docshapegroup4" coordorigin="2904,-37" coordsize="6901,366">
                <v:line style="position:absolute" from="2909,206" to="2936,189" stroked="true" strokeweight=".501pt" strokecolor="#000000">
                  <v:stroke dashstyle="solid"/>
                </v:line>
                <v:line style="position:absolute" from="2936,194" to="2976,319" stroked="true" strokeweight="1.001000pt" strokecolor="#000000">
                  <v:stroke dashstyle="solid"/>
                </v:line>
                <v:shape style="position:absolute;left:2980;top:-32;width:6824;height:351" id="docshape5" coordorigin="2981,-32" coordsize="6824,351" path="m2981,319l3035,-32m3035,-32l9804,-32e" filled="false" stroked="true" strokeweight=".501pt" strokecolor="#000000">
                  <v:path arrowok="t"/>
                  <v:stroke dashstyle="solid"/>
                </v:shape>
                <v:shape style="position:absolute;left:3049;top:-5;width:1135;height:275" type="#_x0000_t202" id="docshape6" filled="false" stroked="false">
                  <v:textbox inset="0,0,0,0">
                    <w:txbxContent>
                      <w:p>
                        <w:pPr>
                          <w:spacing w:before="4"/>
                          <w:ind w:left="0" w:right="0" w:firstLine="0"/>
                          <w:jc w:val="left"/>
                          <w:rPr>
                            <w:sz w:val="22"/>
                          </w:rPr>
                        </w:pPr>
                        <w:r>
                          <w:rPr>
                            <w:sz w:val="22"/>
                          </w:rPr>
                          <w:t>BckCnt</w:t>
                        </w:r>
                        <w:r>
                          <w:rPr>
                            <w:spacing w:val="-6"/>
                            <w:sz w:val="22"/>
                          </w:rPr>
                          <w:t> </w:t>
                        </w:r>
                        <w:r>
                          <w:rPr>
                            <w:rFonts w:ascii="Symbol" w:hAnsi="Symbol"/>
                            <w:sz w:val="22"/>
                          </w:rPr>
                          <w:t></w:t>
                        </w:r>
                        <w:r>
                          <w:rPr>
                            <w:spacing w:val="-8"/>
                            <w:sz w:val="22"/>
                          </w:rPr>
                          <w:t> </w:t>
                        </w:r>
                        <w:r>
                          <w:rPr>
                            <w:rFonts w:ascii="Symbol" w:hAnsi="Symbol"/>
                            <w:spacing w:val="-5"/>
                            <w:sz w:val="22"/>
                          </w:rPr>
                          <w:t></w:t>
                        </w:r>
                        <w:r>
                          <w:rPr>
                            <w:spacing w:val="-5"/>
                            <w:sz w:val="22"/>
                            <w:vertAlign w:val="superscript"/>
                          </w:rPr>
                          <w:t>2</w:t>
                        </w:r>
                      </w:p>
                    </w:txbxContent>
                  </v:textbox>
                  <w10:wrap type="none"/>
                </v:shape>
                <v:shape style="position:absolute;left:4093;top:150;width:453;height:157" type="#_x0000_t202" id="docshape7" filled="false" stroked="false">
                  <v:textbox inset="0,0,0,0">
                    <w:txbxContent>
                      <w:p>
                        <w:pPr>
                          <w:spacing w:line="157" w:lineRule="exact" w:before="0"/>
                          <w:ind w:left="0" w:right="0" w:firstLine="0"/>
                          <w:jc w:val="left"/>
                          <w:rPr>
                            <w:sz w:val="14"/>
                          </w:rPr>
                        </w:pPr>
                        <w:r>
                          <w:rPr>
                            <w:spacing w:val="-2"/>
                            <w:sz w:val="14"/>
                          </w:rPr>
                          <w:t>BckCnt</w:t>
                        </w:r>
                      </w:p>
                    </w:txbxContent>
                  </v:textbox>
                  <w10:wrap type="none"/>
                </v:shape>
                <v:shape style="position:absolute;left:4603;top:-5;width:2004;height:275" type="#_x0000_t202" id="docshape8" filled="false" stroked="false">
                  <v:textbox inset="0,0,0,0">
                    <w:txbxContent>
                      <w:p>
                        <w:pPr>
                          <w:spacing w:before="4"/>
                          <w:ind w:left="0" w:right="0" w:firstLine="0"/>
                          <w:jc w:val="left"/>
                          <w:rPr>
                            <w:sz w:val="22"/>
                          </w:rPr>
                        </w:pPr>
                        <w:r>
                          <w:rPr>
                            <w:rFonts w:ascii="Symbol" w:hAnsi="Symbol"/>
                            <w:sz w:val="22"/>
                          </w:rPr>
                          <w:t></w:t>
                        </w:r>
                        <w:r>
                          <w:rPr>
                            <w:spacing w:val="-9"/>
                            <w:sz w:val="22"/>
                          </w:rPr>
                          <w:t> </w:t>
                        </w:r>
                        <w:r>
                          <w:rPr>
                            <w:sz w:val="22"/>
                          </w:rPr>
                          <w:t>InterferenceCnt</w:t>
                        </w:r>
                        <w:r>
                          <w:rPr>
                            <w:spacing w:val="-11"/>
                            <w:sz w:val="22"/>
                          </w:rPr>
                          <w:t> </w:t>
                        </w:r>
                        <w:r>
                          <w:rPr>
                            <w:rFonts w:ascii="Symbol" w:hAnsi="Symbol"/>
                            <w:sz w:val="22"/>
                          </w:rPr>
                          <w:t></w:t>
                        </w:r>
                        <w:r>
                          <w:rPr>
                            <w:spacing w:val="-12"/>
                            <w:sz w:val="22"/>
                          </w:rPr>
                          <w:t> </w:t>
                        </w:r>
                        <w:r>
                          <w:rPr>
                            <w:rFonts w:ascii="Symbol" w:hAnsi="Symbol"/>
                            <w:spacing w:val="-5"/>
                            <w:sz w:val="22"/>
                          </w:rPr>
                          <w:t></w:t>
                        </w:r>
                        <w:r>
                          <w:rPr>
                            <w:spacing w:val="-5"/>
                            <w:sz w:val="22"/>
                            <w:vertAlign w:val="superscript"/>
                          </w:rPr>
                          <w:t>2</w:t>
                        </w:r>
                      </w:p>
                    </w:txbxContent>
                  </v:textbox>
                  <w10:wrap type="none"/>
                </v:shape>
                <v:shape style="position:absolute;left:6516;top:150;width:895;height:157" type="#_x0000_t202" id="docshape9" filled="false" stroked="false">
                  <v:textbox inset="0,0,0,0">
                    <w:txbxContent>
                      <w:p>
                        <w:pPr>
                          <w:spacing w:line="157" w:lineRule="exact" w:before="0"/>
                          <w:ind w:left="0" w:right="0" w:firstLine="0"/>
                          <w:jc w:val="left"/>
                          <w:rPr>
                            <w:sz w:val="14"/>
                          </w:rPr>
                        </w:pPr>
                        <w:r>
                          <w:rPr>
                            <w:spacing w:val="-2"/>
                            <w:sz w:val="14"/>
                          </w:rPr>
                          <w:t>InterferenceCnt</w:t>
                        </w:r>
                      </w:p>
                    </w:txbxContent>
                  </v:textbox>
                  <w10:wrap type="none"/>
                </v:shape>
                <v:shape style="position:absolute;left:7468;top:-5;width:1701;height:275" type="#_x0000_t202" id="docshape10" filled="false" stroked="false">
                  <v:textbox inset="0,0,0,0">
                    <w:txbxContent>
                      <w:p>
                        <w:pPr>
                          <w:spacing w:before="4"/>
                          <w:ind w:left="0" w:right="0" w:firstLine="0"/>
                          <w:jc w:val="left"/>
                          <w:rPr>
                            <w:sz w:val="22"/>
                          </w:rPr>
                        </w:pPr>
                        <w:r>
                          <w:rPr>
                            <w:rFonts w:ascii="Symbol" w:hAnsi="Symbol"/>
                            <w:sz w:val="22"/>
                          </w:rPr>
                          <w:t></w:t>
                        </w:r>
                        <w:r>
                          <w:rPr>
                            <w:spacing w:val="-1"/>
                            <w:sz w:val="22"/>
                          </w:rPr>
                          <w:t> </w:t>
                        </w:r>
                        <w:r>
                          <w:rPr>
                            <w:sz w:val="22"/>
                          </w:rPr>
                          <w:t>MemoryCnt</w:t>
                        </w:r>
                        <w:r>
                          <w:rPr>
                            <w:spacing w:val="-23"/>
                            <w:sz w:val="22"/>
                          </w:rPr>
                          <w:t> </w:t>
                        </w:r>
                        <w:r>
                          <w:rPr>
                            <w:rFonts w:ascii="Symbol" w:hAnsi="Symbol"/>
                            <w:sz w:val="22"/>
                          </w:rPr>
                          <w:t></w:t>
                        </w:r>
                        <w:r>
                          <w:rPr>
                            <w:spacing w:val="-5"/>
                            <w:sz w:val="22"/>
                          </w:rPr>
                          <w:t> </w:t>
                        </w:r>
                        <w:r>
                          <w:rPr>
                            <w:rFonts w:ascii="Symbol" w:hAnsi="Symbol"/>
                            <w:spacing w:val="-5"/>
                            <w:sz w:val="22"/>
                          </w:rPr>
                          <w:t></w:t>
                        </w:r>
                        <w:r>
                          <w:rPr>
                            <w:spacing w:val="-5"/>
                            <w:sz w:val="22"/>
                            <w:vertAlign w:val="superscript"/>
                          </w:rPr>
                          <w:t>2</w:t>
                        </w:r>
                      </w:p>
                    </w:txbxContent>
                  </v:textbox>
                  <w10:wrap type="none"/>
                </v:shape>
                <v:shape style="position:absolute;left:9078;top:150;width:713;height:157" type="#_x0000_t202" id="docshape11" filled="false" stroked="false">
                  <v:textbox inset="0,0,0,0">
                    <w:txbxContent>
                      <w:p>
                        <w:pPr>
                          <w:spacing w:line="157" w:lineRule="exact" w:before="0"/>
                          <w:ind w:left="0" w:right="0" w:firstLine="0"/>
                          <w:jc w:val="left"/>
                          <w:rPr>
                            <w:sz w:val="14"/>
                          </w:rPr>
                        </w:pPr>
                        <w:r>
                          <w:rPr>
                            <w:spacing w:val="-2"/>
                            <w:sz w:val="14"/>
                          </w:rPr>
                          <w:t>MemoryCnt</w:t>
                        </w:r>
                      </w:p>
                    </w:txbxContent>
                  </v:textbox>
                  <w10:wrap type="none"/>
                </v:shape>
                <w10:wrap type="none"/>
              </v:group>
            </w:pict>
          </mc:Fallback>
        </mc:AlternateContent>
      </w:r>
      <w:r>
        <w:rPr>
          <w:rFonts w:ascii="Symbol" w:hAnsi="Symbol"/>
          <w:sz w:val="22"/>
        </w:rPr>
        <w:t></w:t>
      </w:r>
      <w:r>
        <w:rPr>
          <w:position w:val="-5"/>
          <w:sz w:val="14"/>
        </w:rPr>
        <w:t>0</w:t>
      </w:r>
      <w:r>
        <w:rPr>
          <w:spacing w:val="70"/>
          <w:position w:val="-5"/>
          <w:sz w:val="14"/>
        </w:rPr>
        <w:t> </w:t>
      </w:r>
      <w:r>
        <w:rPr>
          <w:rFonts w:ascii="Symbol" w:hAnsi="Symbol"/>
          <w:spacing w:val="-10"/>
          <w:sz w:val="22"/>
        </w:rPr>
        <w:t></w:t>
      </w:r>
    </w:p>
    <w:p>
      <w:pPr>
        <w:pStyle w:val="BodyText"/>
        <w:spacing w:before="66"/>
        <w:rPr>
          <w:rFonts w:ascii="Symbol" w:hAnsi="Symbol"/>
        </w:rPr>
      </w:pPr>
    </w:p>
    <w:p>
      <w:pPr>
        <w:pStyle w:val="BodyText"/>
        <w:spacing w:line="264" w:lineRule="auto"/>
        <w:ind w:left="360" w:right="1785"/>
      </w:pPr>
      <w:r>
        <w:rPr/>
        <w:t>The</w:t>
      </w:r>
      <w:r>
        <w:rPr>
          <w:spacing w:val="-3"/>
        </w:rPr>
        <w:t> </w:t>
      </w:r>
      <w:r>
        <w:rPr/>
        <w:t>counts</w:t>
      </w:r>
      <w:r>
        <w:rPr>
          <w:spacing w:val="-3"/>
        </w:rPr>
        <w:t> </w:t>
      </w:r>
      <w:r>
        <w:rPr/>
        <w:t>in</w:t>
      </w:r>
      <w:r>
        <w:rPr>
          <w:spacing w:val="-4"/>
        </w:rPr>
        <w:t> </w:t>
      </w:r>
      <w:r>
        <w:rPr/>
        <w:t>the</w:t>
      </w:r>
      <w:r>
        <w:rPr>
          <w:spacing w:val="-3"/>
        </w:rPr>
        <w:t> </w:t>
      </w:r>
      <w:r>
        <w:rPr/>
        <w:t>background</w:t>
      </w:r>
      <w:r>
        <w:rPr>
          <w:spacing w:val="-3"/>
        </w:rPr>
        <w:t> </w:t>
      </w:r>
      <w:r>
        <w:rPr/>
        <w:t>is</w:t>
      </w:r>
      <w:r>
        <w:rPr>
          <w:spacing w:val="-3"/>
        </w:rPr>
        <w:t> </w:t>
      </w:r>
      <w:r>
        <w:rPr/>
        <w:t>a</w:t>
      </w:r>
      <w:r>
        <w:rPr>
          <w:spacing w:val="-3"/>
        </w:rPr>
        <w:t> </w:t>
      </w:r>
      <w:r>
        <w:rPr/>
        <w:t>constant,</w:t>
      </w:r>
      <w:r>
        <w:rPr>
          <w:spacing w:val="-3"/>
        </w:rPr>
        <w:t> </w:t>
      </w:r>
      <w:r>
        <w:rPr/>
        <w:t>and</w:t>
      </w:r>
      <w:r>
        <w:rPr>
          <w:spacing w:val="-3"/>
        </w:rPr>
        <w:t> </w:t>
      </w:r>
      <w:r>
        <w:rPr/>
        <w:t>is</w:t>
      </w:r>
      <w:r>
        <w:rPr>
          <w:spacing w:val="-4"/>
        </w:rPr>
        <w:t> </w:t>
      </w:r>
      <w:r>
        <w:rPr/>
        <w:t>measured</w:t>
      </w:r>
      <w:r>
        <w:rPr>
          <w:spacing w:val="-3"/>
        </w:rPr>
        <w:t> </w:t>
      </w:r>
      <w:r>
        <w:rPr/>
        <w:t>in</w:t>
      </w:r>
      <w:r>
        <w:rPr>
          <w:spacing w:val="-3"/>
        </w:rPr>
        <w:t> </w:t>
      </w:r>
      <w:r>
        <w:rPr/>
        <w:t>the</w:t>
      </w:r>
      <w:r>
        <w:rPr>
          <w:spacing w:val="-3"/>
        </w:rPr>
        <w:t> </w:t>
      </w:r>
      <w:r>
        <w:rPr/>
        <w:t>previous</w:t>
      </w:r>
      <w:r>
        <w:rPr>
          <w:spacing w:val="-3"/>
        </w:rPr>
        <w:t> </w:t>
      </w:r>
      <w:r>
        <w:rPr/>
        <w:t>sample</w:t>
      </w:r>
      <w:r>
        <w:rPr>
          <w:spacing w:val="-3"/>
        </w:rPr>
        <w:t> </w:t>
      </w:r>
      <w:r>
        <w:rPr/>
        <w:t>background (~8 hours).</w:t>
      </w:r>
      <w:r>
        <w:rPr>
          <w:spacing w:val="40"/>
        </w:rPr>
        <w:t> </w:t>
      </w:r>
      <w:r>
        <w:rPr/>
        <w:t>The variance of this quantity is assumed to be Poisson in nature and hence</w:t>
      </w:r>
    </w:p>
    <w:p>
      <w:pPr>
        <w:pStyle w:val="BodyText"/>
        <w:spacing w:after="0" w:line="264" w:lineRule="auto"/>
        <w:sectPr>
          <w:pgSz w:w="12240" w:h="15840"/>
          <w:pgMar w:header="0" w:footer="765" w:top="1340" w:bottom="960" w:left="1080" w:right="360"/>
        </w:sectPr>
      </w:pPr>
    </w:p>
    <w:p>
      <w:pPr>
        <w:spacing w:line="158" w:lineRule="exact" w:before="32"/>
        <w:ind w:left="545" w:right="0" w:firstLine="0"/>
        <w:jc w:val="left"/>
        <w:rPr>
          <w:sz w:val="14"/>
        </w:rPr>
      </w:pPr>
      <w:r>
        <w:rPr>
          <w:sz w:val="14"/>
        </w:rPr>
        <mc:AlternateContent>
          <mc:Choice Requires="wps">
            <w:drawing>
              <wp:anchor distT="0" distB="0" distL="0" distR="0" allowOverlap="1" layoutInCell="1" locked="0" behindDoc="0" simplePos="0" relativeHeight="15732736">
                <wp:simplePos x="0" y="0"/>
                <wp:positionH relativeFrom="page">
                  <wp:posOffset>935714</wp:posOffset>
                </wp:positionH>
                <wp:positionV relativeFrom="paragraph">
                  <wp:posOffset>26186</wp:posOffset>
                </wp:positionV>
                <wp:extent cx="84455" cy="1714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4455"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73.678299pt;margin-top:2.061966pt;width:6.65pt;height:13.5pt;mso-position-horizontal-relative:page;mso-position-vertical-relative:paragraph;z-index:15732736" type="#_x0000_t202" id="docshape12"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w:pict>
          </mc:Fallback>
        </mc:AlternateContent>
      </w:r>
      <w:r>
        <w:rPr>
          <w:spacing w:val="-10"/>
          <w:sz w:val="14"/>
        </w:rPr>
        <w:t>2</w:t>
      </w:r>
    </w:p>
    <w:p>
      <w:pPr>
        <w:spacing w:line="158" w:lineRule="exact" w:before="0"/>
        <w:ind w:left="545" w:right="0" w:firstLine="0"/>
        <w:jc w:val="left"/>
        <w:rPr>
          <w:sz w:val="14"/>
        </w:rPr>
      </w:pPr>
      <w:r>
        <w:rPr>
          <w:spacing w:val="-2"/>
          <w:sz w:val="14"/>
        </w:rPr>
        <w:t>BckCnt</w:t>
      </w:r>
    </w:p>
    <w:p>
      <w:pPr>
        <w:pStyle w:val="BodyText"/>
        <w:spacing w:before="41"/>
        <w:ind w:left="44"/>
      </w:pPr>
      <w:r>
        <w:rPr/>
        <w:br w:type="column"/>
      </w:r>
      <w:r>
        <w:rPr>
          <w:rFonts w:ascii="Symbol" w:hAnsi="Symbol"/>
        </w:rPr>
        <w:t></w:t>
      </w:r>
      <w:r>
        <w:rPr>
          <w:spacing w:val="-9"/>
        </w:rPr>
        <w:t> </w:t>
      </w:r>
      <w:r>
        <w:rPr/>
        <w:t>BckCnts</w:t>
      </w:r>
      <w:r>
        <w:rPr>
          <w:spacing w:val="-18"/>
        </w:rPr>
        <w:t> </w:t>
      </w:r>
      <w:r>
        <w:rPr/>
        <w:t>.</w:t>
      </w:r>
      <w:r>
        <w:rPr>
          <w:spacing w:val="51"/>
        </w:rPr>
        <w:t> </w:t>
      </w:r>
      <w:r>
        <w:rPr/>
        <w:t>The</w:t>
      </w:r>
      <w:r>
        <w:rPr>
          <w:spacing w:val="-1"/>
        </w:rPr>
        <w:t> </w:t>
      </w:r>
      <w:r>
        <w:rPr/>
        <w:t>interference</w:t>
      </w:r>
      <w:r>
        <w:rPr>
          <w:spacing w:val="-2"/>
        </w:rPr>
        <w:t> </w:t>
      </w:r>
      <w:r>
        <w:rPr/>
        <w:t>counts</w:t>
      </w:r>
      <w:r>
        <w:rPr>
          <w:spacing w:val="-2"/>
        </w:rPr>
        <w:t> </w:t>
      </w:r>
      <w:r>
        <w:rPr/>
        <w:t>arise</w:t>
      </w:r>
      <w:r>
        <w:rPr>
          <w:spacing w:val="-1"/>
        </w:rPr>
        <w:t> </w:t>
      </w:r>
      <w:r>
        <w:rPr/>
        <w:t>from</w:t>
      </w:r>
      <w:r>
        <w:rPr>
          <w:spacing w:val="-4"/>
        </w:rPr>
        <w:t> </w:t>
      </w:r>
      <w:r>
        <w:rPr/>
        <w:t>two</w:t>
      </w:r>
      <w:r>
        <w:rPr>
          <w:spacing w:val="-1"/>
        </w:rPr>
        <w:t> </w:t>
      </w:r>
      <w:r>
        <w:rPr/>
        <w:t>sources:</w:t>
      </w:r>
      <w:r>
        <w:rPr>
          <w:spacing w:val="52"/>
        </w:rPr>
        <w:t> </w:t>
      </w:r>
      <w:r>
        <w:rPr/>
        <w:t>1)</w:t>
      </w:r>
      <w:r>
        <w:rPr>
          <w:spacing w:val="-2"/>
        </w:rPr>
        <w:t> </w:t>
      </w:r>
      <w:r>
        <w:rPr/>
        <w:t>radioxenon</w:t>
      </w:r>
      <w:r>
        <w:rPr>
          <w:spacing w:val="-2"/>
        </w:rPr>
        <w:t> </w:t>
      </w:r>
      <w:r>
        <w:rPr/>
        <w:t>itself</w:t>
      </w:r>
      <w:r>
        <w:rPr>
          <w:spacing w:val="-2"/>
        </w:rPr>
        <w:t> </w:t>
      </w:r>
      <w:r>
        <w:rPr/>
        <w:t>for</w:t>
      </w:r>
      <w:r>
        <w:rPr>
          <w:spacing w:val="-2"/>
        </w:rPr>
        <w:t> </w:t>
      </w:r>
      <w:r>
        <w:rPr/>
        <w:t>the</w:t>
      </w:r>
      <w:r>
        <w:rPr>
          <w:spacing w:val="-1"/>
        </w:rPr>
        <w:t> </w:t>
      </w:r>
      <w:r>
        <w:rPr/>
        <w:t>30-</w:t>
      </w:r>
      <w:r>
        <w:rPr>
          <w:spacing w:val="-5"/>
        </w:rPr>
        <w:t>keV</w:t>
      </w:r>
    </w:p>
    <w:p>
      <w:pPr>
        <w:pStyle w:val="BodyText"/>
        <w:spacing w:after="0"/>
        <w:sectPr>
          <w:type w:val="continuous"/>
          <w:pgSz w:w="12240" w:h="15840"/>
          <w:pgMar w:header="0" w:footer="765" w:top="0" w:bottom="0" w:left="1080" w:right="360"/>
          <w:cols w:num="2" w:equalWidth="0">
            <w:col w:w="974" w:space="40"/>
            <w:col w:w="9786"/>
          </w:cols>
        </w:sectPr>
      </w:pPr>
    </w:p>
    <w:p>
      <w:pPr>
        <w:pStyle w:val="BodyText"/>
        <w:spacing w:line="264" w:lineRule="auto" w:before="37"/>
        <w:ind w:left="360" w:right="1111" w:hanging="1"/>
      </w:pPr>
      <w:r>
        <w:rPr/>
        <w:t>region and 2) the two </w:t>
      </w:r>
      <w:r>
        <w:rPr>
          <w:vertAlign w:val="superscript"/>
        </w:rPr>
        <w:t>222</w:t>
      </w:r>
      <w:r>
        <w:rPr>
          <w:vertAlign w:val="baseline"/>
        </w:rPr>
        <w:t>Rn daughters </w:t>
      </w:r>
      <w:r>
        <w:rPr>
          <w:vertAlign w:val="superscript"/>
        </w:rPr>
        <w:t>214</w:t>
      </w:r>
      <w:r>
        <w:rPr>
          <w:vertAlign w:val="baseline"/>
        </w:rPr>
        <w:t>Pb and </w:t>
      </w:r>
      <w:r>
        <w:rPr>
          <w:vertAlign w:val="superscript"/>
        </w:rPr>
        <w:t>214</w:t>
      </w:r>
      <w:r>
        <w:rPr>
          <w:vertAlign w:val="baseline"/>
        </w:rPr>
        <w:t>Bi for the 80-keV and 250-keV regions.</w:t>
      </w:r>
      <w:r>
        <w:rPr>
          <w:spacing w:val="40"/>
          <w:vertAlign w:val="baseline"/>
        </w:rPr>
        <w:t> </w:t>
      </w:r>
      <w:r>
        <w:rPr>
          <w:vertAlign w:val="baseline"/>
        </w:rPr>
        <w:t>These interference</w:t>
      </w:r>
      <w:r>
        <w:rPr>
          <w:spacing w:val="-3"/>
          <w:vertAlign w:val="baseline"/>
        </w:rPr>
        <w:t> </w:t>
      </w:r>
      <w:r>
        <w:rPr>
          <w:vertAlign w:val="baseline"/>
        </w:rPr>
        <w:t>counts</w:t>
      </w:r>
      <w:r>
        <w:rPr>
          <w:spacing w:val="-3"/>
          <w:vertAlign w:val="baseline"/>
        </w:rPr>
        <w:t> </w:t>
      </w:r>
      <w:r>
        <w:rPr>
          <w:vertAlign w:val="baseline"/>
        </w:rPr>
        <w:t>are</w:t>
      </w:r>
      <w:r>
        <w:rPr>
          <w:spacing w:val="-3"/>
          <w:vertAlign w:val="baseline"/>
        </w:rPr>
        <w:t> </w:t>
      </w:r>
      <w:r>
        <w:rPr>
          <w:vertAlign w:val="baseline"/>
        </w:rPr>
        <w:t>further</w:t>
      </w:r>
      <w:r>
        <w:rPr>
          <w:spacing w:val="-3"/>
          <w:vertAlign w:val="baseline"/>
        </w:rPr>
        <w:t> </w:t>
      </w:r>
      <w:r>
        <w:rPr>
          <w:vertAlign w:val="baseline"/>
        </w:rPr>
        <w:t>complicated</w:t>
      </w:r>
      <w:r>
        <w:rPr>
          <w:spacing w:val="-3"/>
          <w:vertAlign w:val="baseline"/>
        </w:rPr>
        <w:t> </w:t>
      </w:r>
      <w:r>
        <w:rPr>
          <w:vertAlign w:val="baseline"/>
        </w:rPr>
        <w:t>because</w:t>
      </w:r>
      <w:r>
        <w:rPr>
          <w:spacing w:val="-3"/>
          <w:vertAlign w:val="baseline"/>
        </w:rPr>
        <w:t> </w:t>
      </w:r>
      <w:r>
        <w:rPr>
          <w:vertAlign w:val="baseline"/>
        </w:rPr>
        <w:t>a</w:t>
      </w:r>
      <w:r>
        <w:rPr>
          <w:spacing w:val="-2"/>
          <w:vertAlign w:val="baseline"/>
        </w:rPr>
        <w:t> </w:t>
      </w:r>
      <w:r>
        <w:rPr>
          <w:vertAlign w:val="baseline"/>
        </w:rPr>
        <w:t>ratio</w:t>
      </w:r>
      <w:r>
        <w:rPr>
          <w:spacing w:val="-3"/>
          <w:vertAlign w:val="baseline"/>
        </w:rPr>
        <w:t> </w:t>
      </w:r>
      <w:r>
        <w:rPr>
          <w:vertAlign w:val="baseline"/>
        </w:rPr>
        <w:t>is</w:t>
      </w:r>
      <w:r>
        <w:rPr>
          <w:spacing w:val="-3"/>
          <w:vertAlign w:val="baseline"/>
        </w:rPr>
        <w:t> </w:t>
      </w:r>
      <w:r>
        <w:rPr>
          <w:vertAlign w:val="baseline"/>
        </w:rPr>
        <w:t>required</w:t>
      </w:r>
      <w:r>
        <w:rPr>
          <w:spacing w:val="-3"/>
          <w:vertAlign w:val="baseline"/>
        </w:rPr>
        <w:t> </w:t>
      </w:r>
      <w:r>
        <w:rPr>
          <w:vertAlign w:val="baseline"/>
        </w:rPr>
        <w:t>to</w:t>
      </w:r>
      <w:r>
        <w:rPr>
          <w:spacing w:val="-3"/>
          <w:vertAlign w:val="baseline"/>
        </w:rPr>
        <w:t> </w:t>
      </w:r>
      <w:r>
        <w:rPr>
          <w:vertAlign w:val="baseline"/>
        </w:rPr>
        <w:t>effect</w:t>
      </w:r>
      <w:r>
        <w:rPr>
          <w:spacing w:val="-3"/>
          <w:vertAlign w:val="baseline"/>
        </w:rPr>
        <w:t> </w:t>
      </w:r>
      <w:r>
        <w:rPr>
          <w:vertAlign w:val="baseline"/>
        </w:rPr>
        <w:t>the</w:t>
      </w:r>
      <w:r>
        <w:rPr>
          <w:spacing w:val="-3"/>
          <w:vertAlign w:val="baseline"/>
        </w:rPr>
        <w:t> </w:t>
      </w:r>
      <w:r>
        <w:rPr>
          <w:vertAlign w:val="baseline"/>
        </w:rPr>
        <w:t>subtraction.</w:t>
      </w:r>
      <w:r>
        <w:rPr>
          <w:spacing w:val="40"/>
          <w:vertAlign w:val="baseline"/>
        </w:rPr>
        <w:t> </w:t>
      </w:r>
      <w:r>
        <w:rPr>
          <w:vertAlign w:val="baseline"/>
        </w:rPr>
        <w:t>These terms can be calculated generally in the following way:</w:t>
      </w:r>
    </w:p>
    <w:p>
      <w:pPr>
        <w:pStyle w:val="BodyText"/>
        <w:spacing w:before="29"/>
      </w:pPr>
    </w:p>
    <w:p>
      <w:pPr>
        <w:spacing w:before="0"/>
        <w:ind w:left="2167" w:right="0" w:firstLine="0"/>
        <w:jc w:val="left"/>
        <w:rPr>
          <w:sz w:val="22"/>
        </w:rPr>
      </w:pPr>
      <w:r>
        <w:rPr>
          <w:sz w:val="22"/>
        </w:rPr>
        <mc:AlternateContent>
          <mc:Choice Requires="wps">
            <w:drawing>
              <wp:anchor distT="0" distB="0" distL="0" distR="0" allowOverlap="1" layoutInCell="1" locked="0" behindDoc="1" simplePos="0" relativeHeight="486687744">
                <wp:simplePos x="0" y="0"/>
                <wp:positionH relativeFrom="page">
                  <wp:posOffset>4787646</wp:posOffset>
                </wp:positionH>
                <wp:positionV relativeFrom="paragraph">
                  <wp:posOffset>96316</wp:posOffset>
                </wp:positionV>
                <wp:extent cx="153670" cy="990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3670" cy="99060"/>
                        </a:xfrm>
                        <a:prstGeom prst="rect">
                          <a:avLst/>
                        </a:prstGeom>
                      </wps:spPr>
                      <wps:txbx>
                        <w:txbxContent>
                          <w:p>
                            <w:pPr>
                              <w:spacing w:line="155" w:lineRule="exact" w:before="0"/>
                              <w:ind w:left="0" w:right="0" w:firstLine="0"/>
                              <w:jc w:val="left"/>
                              <w:rPr>
                                <w:sz w:val="14"/>
                              </w:rPr>
                            </w:pPr>
                            <w:r>
                              <w:rPr>
                                <w:spacing w:val="-5"/>
                                <w:sz w:val="14"/>
                              </w:rPr>
                              <w:t>ROI</w:t>
                            </w:r>
                          </w:p>
                        </w:txbxContent>
                      </wps:txbx>
                      <wps:bodyPr wrap="square" lIns="0" tIns="0" rIns="0" bIns="0" rtlCol="0">
                        <a:noAutofit/>
                      </wps:bodyPr>
                    </wps:wsp>
                  </a:graphicData>
                </a:graphic>
              </wp:anchor>
            </w:drawing>
          </mc:Choice>
          <mc:Fallback>
            <w:pict>
              <v:shape style="position:absolute;margin-left:376.980011pt;margin-top:7.58395pt;width:12.1pt;height:7.8pt;mso-position-horizontal-relative:page;mso-position-vertical-relative:paragraph;z-index:-16628736" type="#_x0000_t202" id="docshape13" filled="false" stroked="false">
                <v:textbox inset="0,0,0,0">
                  <w:txbxContent>
                    <w:p>
                      <w:pPr>
                        <w:spacing w:line="155" w:lineRule="exact" w:before="0"/>
                        <w:ind w:left="0" w:right="0" w:firstLine="0"/>
                        <w:jc w:val="left"/>
                        <w:rPr>
                          <w:sz w:val="14"/>
                        </w:rPr>
                      </w:pPr>
                      <w:r>
                        <w:rPr>
                          <w:spacing w:val="-5"/>
                          <w:sz w:val="14"/>
                        </w:rPr>
                        <w:t>ROI</w:t>
                      </w:r>
                    </w:p>
                  </w:txbxContent>
                </v:textbox>
                <w10:wrap type="none"/>
              </v:shape>
            </w:pict>
          </mc:Fallback>
        </mc:AlternateContent>
      </w:r>
      <w:r>
        <w:rPr>
          <w:sz w:val="22"/>
        </w:rPr>
        <w:t>InterferenceCnt</w:t>
      </w:r>
      <w:r>
        <w:rPr>
          <w:spacing w:val="-4"/>
          <w:sz w:val="22"/>
        </w:rPr>
        <w:t> </w:t>
      </w:r>
      <w:r>
        <w:rPr>
          <w:rFonts w:ascii="Symbol" w:hAnsi="Symbol"/>
          <w:sz w:val="22"/>
        </w:rPr>
        <w:t></w:t>
      </w:r>
      <w:r>
        <w:rPr>
          <w:spacing w:val="1"/>
          <w:sz w:val="22"/>
        </w:rPr>
        <w:t> </w:t>
      </w:r>
      <w:r>
        <w:rPr>
          <w:sz w:val="22"/>
        </w:rPr>
        <w:t>Interference</w:t>
      </w:r>
      <w:r>
        <w:rPr>
          <w:i/>
          <w:sz w:val="22"/>
        </w:rPr>
        <w:t>RegionC</w:t>
      </w:r>
      <w:r>
        <w:rPr>
          <w:sz w:val="22"/>
        </w:rPr>
        <w:t>nt</w:t>
      </w:r>
      <w:r>
        <w:rPr>
          <w:spacing w:val="-14"/>
          <w:sz w:val="22"/>
        </w:rPr>
        <w:t> </w:t>
      </w:r>
      <w:r>
        <w:rPr>
          <w:sz w:val="22"/>
        </w:rPr>
        <w:t>*</w:t>
      </w:r>
      <w:r>
        <w:rPr>
          <w:spacing w:val="-21"/>
          <w:sz w:val="22"/>
        </w:rPr>
        <w:t> </w:t>
      </w:r>
      <w:r>
        <w:rPr>
          <w:sz w:val="22"/>
        </w:rPr>
        <w:t>Ratio</w:t>
      </w:r>
      <w:r>
        <w:rPr>
          <w:spacing w:val="-31"/>
          <w:sz w:val="22"/>
        </w:rPr>
        <w:t> </w:t>
      </w:r>
      <w:r>
        <w:rPr>
          <w:i/>
          <w:sz w:val="22"/>
          <w:vertAlign w:val="superscript"/>
        </w:rPr>
        <w:t>InterferenceRegion</w:t>
      </w:r>
      <w:r>
        <w:rPr>
          <w:i/>
          <w:spacing w:val="25"/>
          <w:sz w:val="22"/>
          <w:vertAlign w:val="baseline"/>
        </w:rPr>
        <w:t> </w:t>
      </w:r>
      <w:r>
        <w:rPr>
          <w:spacing w:val="-5"/>
          <w:sz w:val="22"/>
          <w:vertAlign w:val="baseline"/>
        </w:rPr>
        <w:t>and</w:t>
      </w:r>
    </w:p>
    <w:p>
      <w:pPr>
        <w:pStyle w:val="BodyText"/>
        <w:spacing w:before="5"/>
        <w:rPr>
          <w:sz w:val="11"/>
        </w:rPr>
      </w:pPr>
    </w:p>
    <w:p>
      <w:pPr>
        <w:pStyle w:val="BodyText"/>
        <w:spacing w:after="0"/>
        <w:rPr>
          <w:sz w:val="11"/>
        </w:rPr>
        <w:sectPr>
          <w:type w:val="continuous"/>
          <w:pgSz w:w="12240" w:h="15840"/>
          <w:pgMar w:header="0" w:footer="765" w:top="0" w:bottom="0" w:left="1080" w:right="360"/>
        </w:sectPr>
      </w:pPr>
    </w:p>
    <w:p>
      <w:pPr>
        <w:pStyle w:val="BodyText"/>
        <w:spacing w:before="94"/>
        <w:rPr>
          <w:sz w:val="14"/>
        </w:rPr>
      </w:pPr>
    </w:p>
    <w:p>
      <w:pPr>
        <w:spacing w:line="157" w:lineRule="exact" w:before="1"/>
        <w:ind w:left="934" w:right="0" w:firstLine="0"/>
        <w:jc w:val="left"/>
        <w:rPr>
          <w:sz w:val="14"/>
        </w:rPr>
      </w:pPr>
      <w:r>
        <w:rPr>
          <w:sz w:val="14"/>
        </w:rPr>
        <mc:AlternateContent>
          <mc:Choice Requires="wps">
            <w:drawing>
              <wp:anchor distT="0" distB="0" distL="0" distR="0" allowOverlap="1" layoutInCell="1" locked="0" behindDoc="0" simplePos="0" relativeHeight="15733760">
                <wp:simplePos x="0" y="0"/>
                <wp:positionH relativeFrom="page">
                  <wp:posOffset>1183424</wp:posOffset>
                </wp:positionH>
                <wp:positionV relativeFrom="paragraph">
                  <wp:posOffset>5622</wp:posOffset>
                </wp:positionV>
                <wp:extent cx="84455" cy="1714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84455"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93.183052pt;margin-top:.44273pt;width:6.65pt;height:13.5pt;mso-position-horizontal-relative:page;mso-position-vertical-relative:paragraph;z-index:15733760" type="#_x0000_t202" id="docshape14"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w:pict>
          </mc:Fallback>
        </mc:AlternateContent>
      </w:r>
      <w:r>
        <w:rPr>
          <w:spacing w:val="-10"/>
          <w:sz w:val="14"/>
        </w:rPr>
        <w:t>2</w:t>
      </w:r>
    </w:p>
    <w:p>
      <w:pPr>
        <w:spacing w:line="157" w:lineRule="exact" w:before="0"/>
        <w:ind w:left="934" w:right="0" w:firstLine="0"/>
        <w:jc w:val="left"/>
        <w:rPr>
          <w:sz w:val="14"/>
        </w:rPr>
      </w:pPr>
      <w:r>
        <w:rPr>
          <w:spacing w:val="-2"/>
          <w:sz w:val="14"/>
        </w:rPr>
        <w:t>InterferenceCnt</w:t>
      </w:r>
    </w:p>
    <w:p>
      <w:pPr>
        <w:pStyle w:val="BodyText"/>
        <w:spacing w:before="10"/>
      </w:pPr>
      <w:r>
        <w:rPr/>
        <w:br w:type="column"/>
      </w:r>
      <w:r>
        <w:rPr/>
      </w:r>
    </w:p>
    <w:p>
      <w:pPr>
        <w:spacing w:line="263" w:lineRule="exact" w:before="1"/>
        <w:ind w:left="43" w:right="0" w:firstLine="0"/>
        <w:jc w:val="left"/>
        <w:rPr>
          <w:sz w:val="22"/>
        </w:rPr>
      </w:pPr>
      <w:r>
        <w:rPr>
          <w:rFonts w:ascii="Symbol" w:hAnsi="Symbol"/>
          <w:sz w:val="22"/>
        </w:rPr>
        <w:t></w:t>
      </w:r>
      <w:r>
        <w:rPr>
          <w:spacing w:val="-14"/>
          <w:sz w:val="22"/>
        </w:rPr>
        <w:t> </w:t>
      </w:r>
      <w:r>
        <w:rPr>
          <w:sz w:val="22"/>
        </w:rPr>
        <w:t>Interference</w:t>
      </w:r>
      <w:r>
        <w:rPr>
          <w:i/>
          <w:sz w:val="22"/>
        </w:rPr>
        <w:t>RegionC</w:t>
      </w:r>
      <w:r>
        <w:rPr>
          <w:sz w:val="22"/>
        </w:rPr>
        <w:t>nt</w:t>
      </w:r>
      <w:r>
        <w:rPr>
          <w:spacing w:val="-26"/>
          <w:sz w:val="22"/>
        </w:rPr>
        <w:t> </w:t>
      </w:r>
      <w:r>
        <w:rPr>
          <w:sz w:val="22"/>
          <w:vertAlign w:val="superscript"/>
        </w:rPr>
        <w:t>2</w:t>
      </w:r>
      <w:r>
        <w:rPr>
          <w:spacing w:val="-2"/>
          <w:sz w:val="22"/>
          <w:vertAlign w:val="baseline"/>
        </w:rPr>
        <w:t> </w:t>
      </w:r>
      <w:r>
        <w:rPr>
          <w:sz w:val="22"/>
          <w:vertAlign w:val="baseline"/>
        </w:rPr>
        <w:t>*</w:t>
      </w:r>
      <w:r>
        <w:rPr>
          <w:spacing w:val="-23"/>
          <w:sz w:val="22"/>
          <w:vertAlign w:val="baseline"/>
        </w:rPr>
        <w:t> </w:t>
      </w:r>
      <w:r>
        <w:rPr>
          <w:rFonts w:ascii="Symbol" w:hAnsi="Symbol"/>
          <w:sz w:val="22"/>
          <w:vertAlign w:val="baseline"/>
        </w:rPr>
        <w:t></w:t>
      </w:r>
      <w:r>
        <w:rPr>
          <w:spacing w:val="-36"/>
          <w:sz w:val="22"/>
          <w:vertAlign w:val="baseline"/>
        </w:rPr>
        <w:t> </w:t>
      </w:r>
      <w:r>
        <w:rPr>
          <w:spacing w:val="-10"/>
          <w:sz w:val="22"/>
          <w:vertAlign w:val="superscript"/>
        </w:rPr>
        <w:t>2</w:t>
      </w:r>
    </w:p>
    <w:p>
      <w:pPr>
        <w:spacing w:line="109" w:lineRule="exact" w:before="0"/>
        <w:ind w:left="0" w:right="0" w:firstLine="0"/>
        <w:jc w:val="right"/>
        <w:rPr>
          <w:sz w:val="10"/>
        </w:rPr>
      </w:pPr>
      <w:r>
        <w:rPr>
          <w:sz w:val="10"/>
        </w:rPr>
        <mc:AlternateContent>
          <mc:Choice Requires="wps">
            <w:drawing>
              <wp:anchor distT="0" distB="0" distL="0" distR="0" allowOverlap="1" layoutInCell="1" locked="0" behindDoc="1" simplePos="0" relativeHeight="486688768">
                <wp:simplePos x="0" y="0"/>
                <wp:positionH relativeFrom="page">
                  <wp:posOffset>3544870</wp:posOffset>
                </wp:positionH>
                <wp:positionV relativeFrom="paragraph">
                  <wp:posOffset>-68287</wp:posOffset>
                </wp:positionV>
                <wp:extent cx="687705" cy="11620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87705" cy="116205"/>
                        </a:xfrm>
                        <a:prstGeom prst="rect">
                          <a:avLst/>
                        </a:prstGeom>
                      </wps:spPr>
                      <wps:txbx>
                        <w:txbxContent>
                          <w:p>
                            <w:pPr>
                              <w:spacing w:line="163" w:lineRule="auto" w:before="18"/>
                              <w:ind w:left="0" w:right="0" w:firstLine="0"/>
                              <w:jc w:val="left"/>
                              <w:rPr>
                                <w:i/>
                                <w:sz w:val="10"/>
                              </w:rPr>
                            </w:pPr>
                            <w:r>
                              <w:rPr>
                                <w:spacing w:val="-2"/>
                                <w:position w:val="-5"/>
                                <w:sz w:val="14"/>
                              </w:rPr>
                              <w:t>Ratio</w:t>
                            </w:r>
                            <w:r>
                              <w:rPr>
                                <w:i/>
                                <w:spacing w:val="-2"/>
                                <w:sz w:val="10"/>
                              </w:rPr>
                              <w:t>InterferenceRegion</w:t>
                            </w:r>
                          </w:p>
                        </w:txbxContent>
                      </wps:txbx>
                      <wps:bodyPr wrap="square" lIns="0" tIns="0" rIns="0" bIns="0" rtlCol="0">
                        <a:noAutofit/>
                      </wps:bodyPr>
                    </wps:wsp>
                  </a:graphicData>
                </a:graphic>
              </wp:anchor>
            </w:drawing>
          </mc:Choice>
          <mc:Fallback>
            <w:pict>
              <v:shape style="position:absolute;margin-left:279.123627pt;margin-top:-5.376959pt;width:54.15pt;height:9.15pt;mso-position-horizontal-relative:page;mso-position-vertical-relative:paragraph;z-index:-16627712" type="#_x0000_t202" id="docshape15" filled="false" stroked="false">
                <v:textbox inset="0,0,0,0">
                  <w:txbxContent>
                    <w:p>
                      <w:pPr>
                        <w:spacing w:line="163" w:lineRule="auto" w:before="18"/>
                        <w:ind w:left="0" w:right="0" w:firstLine="0"/>
                        <w:jc w:val="left"/>
                        <w:rPr>
                          <w:i/>
                          <w:sz w:val="10"/>
                        </w:rPr>
                      </w:pPr>
                      <w:r>
                        <w:rPr>
                          <w:spacing w:val="-2"/>
                          <w:position w:val="-5"/>
                          <w:sz w:val="14"/>
                        </w:rPr>
                        <w:t>Ratio</w:t>
                      </w:r>
                      <w:r>
                        <w:rPr>
                          <w:i/>
                          <w:spacing w:val="-2"/>
                          <w:sz w:val="10"/>
                        </w:rPr>
                        <w:t>InterferenceRegion</w:t>
                      </w:r>
                    </w:p>
                  </w:txbxContent>
                </v:textbox>
                <w10:wrap type="none"/>
              </v:shape>
            </w:pict>
          </mc:Fallback>
        </mc:AlternateContent>
      </w:r>
      <w:r>
        <w:rPr>
          <w:spacing w:val="-5"/>
          <w:sz w:val="10"/>
        </w:rPr>
        <w:t>ROI</w:t>
      </w:r>
    </w:p>
    <w:p>
      <w:pPr>
        <w:pStyle w:val="BodyText"/>
        <w:spacing w:before="94"/>
        <w:rPr>
          <w:sz w:val="14"/>
        </w:rPr>
      </w:pPr>
      <w:r>
        <w:rPr/>
        <w:br w:type="column"/>
      </w:r>
      <w:r>
        <w:rPr>
          <w:sz w:val="14"/>
        </w:rPr>
      </w:r>
    </w:p>
    <w:p>
      <w:pPr>
        <w:spacing w:line="157" w:lineRule="exact" w:before="1"/>
        <w:ind w:left="934" w:right="0" w:firstLine="0"/>
        <w:jc w:val="left"/>
        <w:rPr>
          <w:sz w:val="14"/>
        </w:rPr>
      </w:pPr>
      <w:r>
        <w:rPr>
          <w:spacing w:val="-10"/>
          <w:sz w:val="14"/>
        </w:rPr>
        <w:t>2</w:t>
      </w:r>
    </w:p>
    <w:p>
      <w:pPr>
        <w:spacing w:line="157" w:lineRule="exact" w:before="0"/>
        <w:ind w:left="934" w:right="0" w:firstLine="0"/>
        <w:jc w:val="left"/>
        <w:rPr>
          <w:sz w:val="14"/>
        </w:rPr>
      </w:pPr>
      <w:r>
        <w:rPr>
          <w:sz w:val="14"/>
        </w:rPr>
        <mc:AlternateContent>
          <mc:Choice Requires="wps">
            <w:drawing>
              <wp:anchor distT="0" distB="0" distL="0" distR="0" allowOverlap="1" layoutInCell="1" locked="0" behindDoc="0" simplePos="0" relativeHeight="15734784">
                <wp:simplePos x="0" y="0"/>
                <wp:positionH relativeFrom="page">
                  <wp:posOffset>4292280</wp:posOffset>
                </wp:positionH>
                <wp:positionV relativeFrom="paragraph">
                  <wp:posOffset>-94885</wp:posOffset>
                </wp:positionV>
                <wp:extent cx="193040" cy="1714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3040" cy="171450"/>
                        </a:xfrm>
                        <a:prstGeom prst="rect">
                          <a:avLst/>
                        </a:prstGeom>
                      </wps:spPr>
                      <wps:txbx>
                        <w:txbxContent>
                          <w:p>
                            <w:pPr>
                              <w:spacing w:before="0"/>
                              <w:ind w:left="0" w:right="0" w:firstLine="0"/>
                              <w:jc w:val="left"/>
                              <w:rPr>
                                <w:rFonts w:ascii="Symbol" w:hAnsi="Symbol"/>
                                <w:sz w:val="22"/>
                              </w:rPr>
                            </w:pPr>
                            <w:r>
                              <w:rPr>
                                <w:rFonts w:ascii="Symbol" w:hAnsi="Symbol"/>
                                <w:sz w:val="22"/>
                              </w:rPr>
                              <w:t></w:t>
                            </w:r>
                            <w:r>
                              <w:rPr>
                                <w:spacing w:val="-6"/>
                                <w:sz w:val="22"/>
                              </w:rPr>
                              <w:t> </w:t>
                            </w:r>
                            <w:r>
                              <w:rPr>
                                <w:rFonts w:ascii="Symbol" w:hAnsi="Symbol"/>
                                <w:spacing w:val="-12"/>
                                <w:sz w:val="22"/>
                              </w:rPr>
                              <w:t></w:t>
                            </w:r>
                          </w:p>
                        </w:txbxContent>
                      </wps:txbx>
                      <wps:bodyPr wrap="square" lIns="0" tIns="0" rIns="0" bIns="0" rtlCol="0">
                        <a:noAutofit/>
                      </wps:bodyPr>
                    </wps:wsp>
                  </a:graphicData>
                </a:graphic>
              </wp:anchor>
            </w:drawing>
          </mc:Choice>
          <mc:Fallback>
            <w:pict>
              <v:shape style="position:absolute;margin-left:337.974823pt;margin-top:-7.471314pt;width:15.2pt;height:13.5pt;mso-position-horizontal-relative:page;mso-position-vertical-relative:paragraph;z-index:15734784" type="#_x0000_t202" id="docshape16" filled="false" stroked="false">
                <v:textbox inset="0,0,0,0">
                  <w:txbxContent>
                    <w:p>
                      <w:pPr>
                        <w:spacing w:before="0"/>
                        <w:ind w:left="0" w:right="0" w:firstLine="0"/>
                        <w:jc w:val="left"/>
                        <w:rPr>
                          <w:rFonts w:ascii="Symbol" w:hAnsi="Symbol"/>
                          <w:sz w:val="22"/>
                        </w:rPr>
                      </w:pPr>
                      <w:r>
                        <w:rPr>
                          <w:rFonts w:ascii="Symbol" w:hAnsi="Symbol"/>
                          <w:sz w:val="22"/>
                        </w:rPr>
                        <w:t></w:t>
                      </w:r>
                      <w:r>
                        <w:rPr>
                          <w:spacing w:val="-6"/>
                          <w:sz w:val="22"/>
                        </w:rPr>
                        <w:t> </w:t>
                      </w:r>
                      <w:r>
                        <w:rPr>
                          <w:rFonts w:ascii="Symbol" w:hAnsi="Symbol"/>
                          <w:spacing w:val="-12"/>
                          <w:sz w:val="22"/>
                        </w:rPr>
                        <w:t></w:t>
                      </w:r>
                    </w:p>
                  </w:txbxContent>
                </v:textbox>
                <w10:wrap type="none"/>
              </v:shape>
            </w:pict>
          </mc:Fallback>
        </mc:AlternateContent>
      </w:r>
      <w:r>
        <w:rPr>
          <w:spacing w:val="-2"/>
          <w:sz w:val="14"/>
        </w:rPr>
        <w:t>Interference</w:t>
      </w:r>
      <w:r>
        <w:rPr>
          <w:i/>
          <w:spacing w:val="-2"/>
          <w:sz w:val="14"/>
        </w:rPr>
        <w:t>Region</w:t>
      </w:r>
      <w:r>
        <w:rPr>
          <w:spacing w:val="-2"/>
          <w:sz w:val="14"/>
        </w:rPr>
        <w:t>Cnt</w:t>
      </w:r>
    </w:p>
    <w:p>
      <w:pPr>
        <w:spacing w:before="103"/>
        <w:ind w:left="33" w:right="0" w:firstLine="0"/>
        <w:jc w:val="left"/>
        <w:rPr>
          <w:position w:val="5"/>
          <w:sz w:val="14"/>
        </w:rPr>
      </w:pPr>
      <w:r>
        <w:rPr/>
        <w:br w:type="column"/>
      </w:r>
      <w:r>
        <w:rPr>
          <w:spacing w:val="-4"/>
          <w:position w:val="-9"/>
          <w:sz w:val="22"/>
        </w:rPr>
        <w:t>*</w:t>
      </w:r>
      <w:r>
        <w:rPr>
          <w:spacing w:val="-14"/>
          <w:position w:val="-9"/>
          <w:sz w:val="22"/>
        </w:rPr>
        <w:t> </w:t>
      </w:r>
      <w:r>
        <w:rPr>
          <w:rFonts w:ascii="Symbol" w:hAnsi="Symbol"/>
          <w:spacing w:val="-4"/>
          <w:position w:val="-9"/>
          <w:sz w:val="38"/>
        </w:rPr>
        <w:t></w:t>
      </w:r>
      <w:r>
        <w:rPr>
          <w:spacing w:val="-4"/>
          <w:position w:val="-9"/>
          <w:sz w:val="22"/>
        </w:rPr>
        <w:t>Ratio</w:t>
      </w:r>
      <w:r>
        <w:rPr>
          <w:spacing w:val="-25"/>
          <w:position w:val="-9"/>
          <w:sz w:val="22"/>
        </w:rPr>
        <w:t> </w:t>
      </w:r>
      <w:r>
        <w:rPr>
          <w:i/>
          <w:spacing w:val="-4"/>
          <w:sz w:val="14"/>
        </w:rPr>
        <w:t>InterferenceRegion</w:t>
      </w:r>
      <w:r>
        <w:rPr>
          <w:i/>
          <w:spacing w:val="13"/>
          <w:sz w:val="14"/>
        </w:rPr>
        <w:t> </w:t>
      </w:r>
      <w:r>
        <w:rPr>
          <w:rFonts w:ascii="Symbol" w:hAnsi="Symbol"/>
          <w:spacing w:val="-5"/>
          <w:position w:val="-9"/>
          <w:sz w:val="38"/>
        </w:rPr>
        <w:t></w:t>
      </w:r>
      <w:r>
        <w:rPr>
          <w:spacing w:val="-5"/>
          <w:position w:val="5"/>
          <w:sz w:val="14"/>
        </w:rPr>
        <w:t>2</w:t>
      </w:r>
    </w:p>
    <w:p>
      <w:pPr>
        <w:spacing w:after="0"/>
        <w:jc w:val="left"/>
        <w:rPr>
          <w:position w:val="5"/>
          <w:sz w:val="14"/>
        </w:rPr>
        <w:sectPr>
          <w:type w:val="continuous"/>
          <w:pgSz w:w="12240" w:h="15840"/>
          <w:pgMar w:header="0" w:footer="765" w:top="0" w:bottom="0" w:left="1080" w:right="360"/>
          <w:cols w:num="4" w:equalWidth="0">
            <w:col w:w="1804" w:space="40"/>
            <w:col w:w="3143" w:space="79"/>
            <w:col w:w="2196" w:space="40"/>
            <w:col w:w="3498"/>
          </w:cols>
        </w:sectPr>
      </w:pPr>
    </w:p>
    <w:p>
      <w:pPr>
        <w:pStyle w:val="BodyText"/>
        <w:spacing w:before="38"/>
      </w:pPr>
    </w:p>
    <w:p>
      <w:pPr>
        <w:pStyle w:val="BodyText"/>
        <w:spacing w:line="264" w:lineRule="auto"/>
        <w:ind w:left="360" w:right="1138" w:firstLine="359"/>
      </w:pPr>
      <w:r>
        <w:rPr/>
        <mc:AlternateContent>
          <mc:Choice Requires="wps">
            <w:drawing>
              <wp:anchor distT="0" distB="0" distL="0" distR="0" allowOverlap="1" layoutInCell="1" locked="0" behindDoc="1" simplePos="0" relativeHeight="486689792">
                <wp:simplePos x="0" y="0"/>
                <wp:positionH relativeFrom="page">
                  <wp:posOffset>5787397</wp:posOffset>
                </wp:positionH>
                <wp:positionV relativeFrom="paragraph">
                  <wp:posOffset>-324324</wp:posOffset>
                </wp:positionV>
                <wp:extent cx="153670" cy="990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3670" cy="99060"/>
                        </a:xfrm>
                        <a:prstGeom prst="rect">
                          <a:avLst/>
                        </a:prstGeom>
                      </wps:spPr>
                      <wps:txbx>
                        <w:txbxContent>
                          <w:p>
                            <w:pPr>
                              <w:spacing w:line="155" w:lineRule="exact" w:before="0"/>
                              <w:ind w:left="0" w:right="0" w:firstLine="0"/>
                              <w:jc w:val="left"/>
                              <w:rPr>
                                <w:sz w:val="14"/>
                              </w:rPr>
                            </w:pPr>
                            <w:r>
                              <w:rPr>
                                <w:spacing w:val="-5"/>
                                <w:sz w:val="14"/>
                              </w:rPr>
                              <w:t>ROI</w:t>
                            </w:r>
                          </w:p>
                        </w:txbxContent>
                      </wps:txbx>
                      <wps:bodyPr wrap="square" lIns="0" tIns="0" rIns="0" bIns="0" rtlCol="0">
                        <a:noAutofit/>
                      </wps:bodyPr>
                    </wps:wsp>
                  </a:graphicData>
                </a:graphic>
              </wp:anchor>
            </w:drawing>
          </mc:Choice>
          <mc:Fallback>
            <w:pict>
              <v:shape style="position:absolute;margin-left:455.700592pt;margin-top:-25.537338pt;width:12.1pt;height:7.8pt;mso-position-horizontal-relative:page;mso-position-vertical-relative:paragraph;z-index:-16626688" type="#_x0000_t202" id="docshape17" filled="false" stroked="false">
                <v:textbox inset="0,0,0,0">
                  <w:txbxContent>
                    <w:p>
                      <w:pPr>
                        <w:spacing w:line="155" w:lineRule="exact" w:before="0"/>
                        <w:ind w:left="0" w:right="0" w:firstLine="0"/>
                        <w:jc w:val="left"/>
                        <w:rPr>
                          <w:sz w:val="14"/>
                        </w:rPr>
                      </w:pPr>
                      <w:r>
                        <w:rPr>
                          <w:spacing w:val="-5"/>
                          <w:sz w:val="14"/>
                        </w:rPr>
                        <w:t>ROI</w:t>
                      </w:r>
                    </w:p>
                  </w:txbxContent>
                </v:textbox>
                <w10:wrap type="none"/>
              </v:shape>
            </w:pict>
          </mc:Fallback>
        </mc:AlternateContent>
      </w:r>
      <w:r>
        <w:rPr/>
        <w:t>The actual measurements are reported as a concentration, milli-Bequeral/ Standard Cubic Meter of Air</w:t>
      </w:r>
      <w:r>
        <w:rPr>
          <w:spacing w:val="-2"/>
        </w:rPr>
        <w:t> </w:t>
      </w:r>
      <w:r>
        <w:rPr/>
        <w:t>(mBq/SCMA)</w:t>
      </w:r>
      <w:r>
        <w:rPr>
          <w:spacing w:val="-2"/>
        </w:rPr>
        <w:t> </w:t>
      </w:r>
      <w:r>
        <w:rPr/>
        <w:t>and</w:t>
      </w:r>
      <w:r>
        <w:rPr>
          <w:spacing w:val="-2"/>
        </w:rPr>
        <w:t> </w:t>
      </w:r>
      <w:r>
        <w:rPr/>
        <w:t>so</w:t>
      </w:r>
      <w:r>
        <w:rPr>
          <w:spacing w:val="-2"/>
        </w:rPr>
        <w:t> </w:t>
      </w:r>
      <w:r>
        <w:rPr/>
        <w:t>too</w:t>
      </w:r>
      <w:r>
        <w:rPr>
          <w:spacing w:val="-2"/>
        </w:rPr>
        <w:t> </w:t>
      </w:r>
      <w:r>
        <w:rPr/>
        <w:t>are</w:t>
      </w:r>
      <w:r>
        <w:rPr>
          <w:spacing w:val="-2"/>
        </w:rPr>
        <w:t> </w:t>
      </w:r>
      <w:r>
        <w:rPr/>
        <w:t>the</w:t>
      </w:r>
      <w:r>
        <w:rPr>
          <w:spacing w:val="-2"/>
        </w:rPr>
        <w:t> </w:t>
      </w:r>
      <w:r>
        <w:rPr/>
        <w:t>MDC</w:t>
      </w:r>
      <w:r>
        <w:rPr>
          <w:spacing w:val="-2"/>
        </w:rPr>
        <w:t> </w:t>
      </w:r>
      <w:r>
        <w:rPr/>
        <w:t>values.</w:t>
      </w:r>
      <w:r>
        <w:rPr>
          <w:spacing w:val="40"/>
        </w:rPr>
        <w:t> </w:t>
      </w:r>
      <w:r>
        <w:rPr/>
        <w:t>It</w:t>
      </w:r>
      <w:r>
        <w:rPr>
          <w:spacing w:val="-2"/>
        </w:rPr>
        <w:t> </w:t>
      </w:r>
      <w:r>
        <w:rPr/>
        <w:t>is</w:t>
      </w:r>
      <w:r>
        <w:rPr>
          <w:spacing w:val="-3"/>
        </w:rPr>
        <w:t> </w:t>
      </w:r>
      <w:r>
        <w:rPr/>
        <w:t>important</w:t>
      </w:r>
      <w:r>
        <w:rPr>
          <w:spacing w:val="-1"/>
        </w:rPr>
        <w:t> </w:t>
      </w:r>
      <w:r>
        <w:rPr/>
        <w:t>to</w:t>
      </w:r>
      <w:r>
        <w:rPr>
          <w:spacing w:val="-2"/>
        </w:rPr>
        <w:t> </w:t>
      </w:r>
      <w:r>
        <w:rPr/>
        <w:t>note</w:t>
      </w:r>
      <w:r>
        <w:rPr>
          <w:spacing w:val="-2"/>
        </w:rPr>
        <w:t> </w:t>
      </w:r>
      <w:r>
        <w:rPr/>
        <w:t>that</w:t>
      </w:r>
      <w:r>
        <w:rPr>
          <w:spacing w:val="-2"/>
        </w:rPr>
        <w:t> </w:t>
      </w:r>
      <w:r>
        <w:rPr/>
        <w:t>the</w:t>
      </w:r>
      <w:r>
        <w:rPr>
          <w:spacing w:val="-2"/>
        </w:rPr>
        <w:t> </w:t>
      </w:r>
      <w:r>
        <w:rPr/>
        <w:t>standard</w:t>
      </w:r>
      <w:r>
        <w:rPr>
          <w:spacing w:val="-2"/>
        </w:rPr>
        <w:t> </w:t>
      </w:r>
      <w:r>
        <w:rPr/>
        <w:t>deviation</w:t>
      </w:r>
      <w:r>
        <w:rPr>
          <w:spacing w:val="-2"/>
        </w:rPr>
        <w:t> </w:t>
      </w:r>
      <w:r>
        <w:rPr/>
        <w:t>used in this case is dependent only on the counting statistics (assumed to be Poisson in nature) and not on errors associated with the gas volume or detector efficiency (i.e., systematic errors).</w:t>
      </w:r>
      <w:r>
        <w:rPr>
          <w:spacing w:val="40"/>
        </w:rPr>
        <w:t> </w:t>
      </w:r>
      <w:r>
        <w:rPr/>
        <w:t>The MDC equation is then:</w:t>
      </w:r>
    </w:p>
    <w:p>
      <w:pPr>
        <w:pStyle w:val="BodyText"/>
        <w:spacing w:after="0" w:line="264" w:lineRule="auto"/>
        <w:sectPr>
          <w:type w:val="continuous"/>
          <w:pgSz w:w="12240" w:h="15840"/>
          <w:pgMar w:header="0" w:footer="765" w:top="0" w:bottom="0" w:left="1080" w:right="360"/>
        </w:sectPr>
      </w:pPr>
    </w:p>
    <w:p>
      <w:pPr>
        <w:spacing w:line="316" w:lineRule="exact" w:before="203"/>
        <w:ind w:left="1446" w:right="0" w:firstLine="0"/>
        <w:jc w:val="left"/>
        <w:rPr>
          <w:rFonts w:ascii="Symbol" w:hAnsi="Symbol"/>
          <w:sz w:val="22"/>
        </w:rPr>
      </w:pPr>
      <w:r>
        <w:rPr>
          <w:w w:val="90"/>
          <w:sz w:val="22"/>
        </w:rPr>
        <w:t>MDC</w:t>
      </w:r>
      <w:r>
        <w:rPr>
          <w:rFonts w:ascii="Symbol" w:hAnsi="Symbol"/>
          <w:w w:val="90"/>
          <w:sz w:val="44"/>
        </w:rPr>
        <w:t></w:t>
      </w:r>
      <w:r>
        <w:rPr>
          <w:w w:val="90"/>
          <w:position w:val="9"/>
          <w:sz w:val="14"/>
        </w:rPr>
        <w:t>mBq</w:t>
      </w:r>
      <w:r>
        <w:rPr>
          <w:spacing w:val="38"/>
          <w:position w:val="9"/>
          <w:sz w:val="14"/>
        </w:rPr>
        <w:t> </w:t>
      </w:r>
      <w:r>
        <w:rPr>
          <w:rFonts w:ascii="Symbol" w:hAnsi="Symbol"/>
          <w:spacing w:val="-5"/>
          <w:w w:val="80"/>
          <w:sz w:val="44"/>
        </w:rPr>
        <w:t></w:t>
      </w:r>
      <w:r>
        <w:rPr>
          <w:rFonts w:ascii="Symbol" w:hAnsi="Symbol"/>
          <w:spacing w:val="-5"/>
          <w:w w:val="80"/>
          <w:sz w:val="22"/>
        </w:rPr>
        <w:t></w:t>
      </w:r>
    </w:p>
    <w:p>
      <w:pPr>
        <w:pStyle w:val="BodyText"/>
        <w:spacing w:before="8"/>
        <w:rPr>
          <w:rFonts w:ascii="Symbol" w:hAnsi="Symbol"/>
        </w:rPr>
      </w:pPr>
      <w:r>
        <w:rPr/>
        <w:br w:type="column"/>
      </w:r>
      <w:r>
        <w:rPr>
          <w:rFonts w:ascii="Symbol" w:hAnsi="Symbol"/>
        </w:rPr>
      </w:r>
    </w:p>
    <w:p>
      <w:pPr>
        <w:pStyle w:val="BodyText"/>
        <w:spacing w:line="241" w:lineRule="exact"/>
        <w:ind w:left="37"/>
      </w:pPr>
      <w:r>
        <w:rPr/>
        <mc:AlternateContent>
          <mc:Choice Requires="wps">
            <w:drawing>
              <wp:anchor distT="0" distB="0" distL="0" distR="0" allowOverlap="1" layoutInCell="1" locked="0" behindDoc="1" simplePos="0" relativeHeight="486685184">
                <wp:simplePos x="0" y="0"/>
                <wp:positionH relativeFrom="page">
                  <wp:posOffset>2357627</wp:posOffset>
                </wp:positionH>
                <wp:positionV relativeFrom="paragraph">
                  <wp:posOffset>198595</wp:posOffset>
                </wp:positionV>
                <wp:extent cx="380492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804920" cy="1270"/>
                        </a:xfrm>
                        <a:custGeom>
                          <a:avLst/>
                          <a:gdLst/>
                          <a:ahLst/>
                          <a:cxnLst/>
                          <a:rect l="l" t="t" r="r" b="b"/>
                          <a:pathLst>
                            <a:path w="3804920" h="0">
                              <a:moveTo>
                                <a:pt x="0" y="0"/>
                              </a:moveTo>
                              <a:lnTo>
                                <a:pt x="782574" y="0"/>
                              </a:lnTo>
                            </a:path>
                            <a:path w="3804920" h="0">
                              <a:moveTo>
                                <a:pt x="809244" y="0"/>
                              </a:moveTo>
                              <a:lnTo>
                                <a:pt x="3233928" y="0"/>
                              </a:lnTo>
                            </a:path>
                            <a:path w="3804920" h="0">
                              <a:moveTo>
                                <a:pt x="3259836" y="0"/>
                              </a:moveTo>
                              <a:lnTo>
                                <a:pt x="3804666"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5.639999pt;margin-top:15.637404pt;width:299.6pt;height:.1pt;mso-position-horizontal-relative:page;mso-position-vertical-relative:paragraph;z-index:-16631296" id="docshape18" coordorigin="3713,313" coordsize="5992,0" path="m3713,313l4945,313m4987,313l8806,313m8846,313l9704,313e" filled="false" stroked="true" strokeweight=".501pt" strokecolor="#000000">
                <v:path arrowok="t"/>
                <v:stroke dashstyle="solid"/>
                <w10:wrap type="none"/>
              </v:shape>
            </w:pict>
          </mc:Fallback>
        </mc:AlternateContent>
      </w:r>
      <w:r>
        <w:rPr/>
        <w:t>2.71</w:t>
      </w:r>
      <w:r>
        <w:rPr>
          <w:spacing w:val="-34"/>
        </w:rPr>
        <w:t> </w:t>
      </w:r>
      <w:r>
        <w:rPr>
          <w:rFonts w:ascii="Symbol" w:hAnsi="Symbol"/>
        </w:rPr>
        <w:t></w:t>
      </w:r>
      <w:r>
        <w:rPr>
          <w:spacing w:val="-12"/>
        </w:rPr>
        <w:t> </w:t>
      </w:r>
      <w:r>
        <w:rPr>
          <w:spacing w:val="-2"/>
        </w:rPr>
        <w:t>4.65</w:t>
      </w:r>
      <w:r>
        <w:rPr>
          <w:rFonts w:ascii="Symbol" w:hAnsi="Symbol"/>
          <w:spacing w:val="-2"/>
        </w:rPr>
        <w:t></w:t>
      </w:r>
      <w:r>
        <w:rPr>
          <w:spacing w:val="-2"/>
          <w:vertAlign w:val="subscript"/>
        </w:rPr>
        <w:t>0</w:t>
      </w:r>
    </w:p>
    <w:p>
      <w:pPr>
        <w:pStyle w:val="BodyText"/>
        <w:spacing w:before="32"/>
      </w:pPr>
      <w:r>
        <w:rPr/>
        <w:br w:type="column"/>
      </w:r>
      <w:r>
        <w:rPr/>
      </w:r>
    </w:p>
    <w:p>
      <w:pPr>
        <w:pStyle w:val="BodyText"/>
        <w:tabs>
          <w:tab w:pos="3516" w:val="left" w:leader="none"/>
        </w:tabs>
        <w:spacing w:line="234" w:lineRule="exact"/>
        <w:ind w:left="1446"/>
        <w:rPr>
          <w:position w:val="1"/>
        </w:rPr>
      </w:pPr>
      <w:r>
        <w:rPr>
          <w:rFonts w:ascii="Symbol" w:hAnsi="Symbol"/>
          <w:spacing w:val="-5"/>
        </w:rPr>
        <w:t></w:t>
      </w:r>
      <w:r>
        <w:rPr>
          <w:spacing w:val="-5"/>
          <w:vertAlign w:val="superscript"/>
        </w:rPr>
        <w:t>2</w:t>
      </w:r>
      <w:r>
        <w:rPr>
          <w:vertAlign w:val="baseline"/>
        </w:rPr>
        <w:tab/>
      </w:r>
      <w:r>
        <w:rPr>
          <w:position w:val="1"/>
          <w:vertAlign w:val="baseline"/>
        </w:rPr>
        <w:t>T</w:t>
      </w:r>
      <w:r>
        <w:rPr>
          <w:position w:val="1"/>
          <w:vertAlign w:val="subscript"/>
        </w:rPr>
        <w:t>C</w:t>
      </w:r>
      <w:r>
        <w:rPr>
          <w:spacing w:val="-7"/>
          <w:position w:val="1"/>
          <w:vertAlign w:val="baseline"/>
        </w:rPr>
        <w:t> </w:t>
      </w:r>
      <w:r>
        <w:rPr>
          <w:spacing w:val="-2"/>
          <w:position w:val="1"/>
          <w:vertAlign w:val="baseline"/>
        </w:rPr>
        <w:t>*1000</w:t>
      </w:r>
    </w:p>
    <w:p>
      <w:pPr>
        <w:pStyle w:val="BodyText"/>
        <w:spacing w:after="0" w:line="234" w:lineRule="exact"/>
        <w:rPr>
          <w:position w:val="1"/>
        </w:rPr>
        <w:sectPr>
          <w:type w:val="continuous"/>
          <w:pgSz w:w="12240" w:h="15840"/>
          <w:pgMar w:header="0" w:footer="765" w:top="0" w:bottom="0" w:left="1080" w:right="360"/>
          <w:cols w:num="3" w:equalWidth="0">
            <w:col w:w="2573" w:space="40"/>
            <w:col w:w="1254" w:space="396"/>
            <w:col w:w="6537"/>
          </w:cols>
        </w:sectPr>
      </w:pPr>
    </w:p>
    <w:p>
      <w:pPr>
        <w:pStyle w:val="BodyText"/>
        <w:spacing w:before="198"/>
      </w:pPr>
    </w:p>
    <w:p>
      <w:pPr>
        <w:pStyle w:val="BodyText"/>
        <w:ind w:left="360"/>
      </w:pPr>
      <w:r>
        <w:rPr>
          <w:spacing w:val="-2"/>
        </w:rPr>
        <w:t>where:</w:t>
      </w:r>
    </w:p>
    <w:p>
      <w:pPr>
        <w:spacing w:before="134"/>
        <w:ind w:left="0" w:right="0" w:firstLine="0"/>
        <w:jc w:val="right"/>
        <w:rPr>
          <w:position w:val="-5"/>
          <w:sz w:val="14"/>
        </w:rPr>
      </w:pPr>
      <w:r>
        <w:rPr>
          <w:rFonts w:ascii="Symbol" w:hAnsi="Symbol"/>
          <w:spacing w:val="-5"/>
          <w:sz w:val="22"/>
        </w:rPr>
        <w:t></w:t>
      </w:r>
      <w:r>
        <w:rPr>
          <w:spacing w:val="-5"/>
          <w:position w:val="-5"/>
          <w:sz w:val="14"/>
        </w:rPr>
        <w:t>0</w:t>
      </w:r>
    </w:p>
    <w:p>
      <w:pPr>
        <w:pStyle w:val="BodyText"/>
        <w:spacing w:before="10" w:after="1"/>
        <w:rPr>
          <w:sz w:val="7"/>
        </w:rPr>
      </w:pPr>
      <w:r>
        <w:rPr/>
        <w:br w:type="column"/>
      </w:r>
      <w:r>
        <w:rPr>
          <w:sz w:val="7"/>
        </w:rPr>
      </w:r>
    </w:p>
    <w:p>
      <w:pPr>
        <w:spacing w:line="20" w:lineRule="exact"/>
        <w:ind w:left="632" w:right="-87" w:firstLine="0"/>
        <w:rPr>
          <w:sz w:val="2"/>
        </w:rPr>
      </w:pPr>
      <w:r>
        <w:rPr>
          <w:sz w:val="2"/>
        </w:rPr>
        <mc:AlternateContent>
          <mc:Choice Requires="wps">
            <w:drawing>
              <wp:inline distT="0" distB="0" distL="0" distR="0">
                <wp:extent cx="212090" cy="3175"/>
                <wp:effectExtent l="9525" t="0" r="0" b="6350"/>
                <wp:docPr id="23" name="Group 23"/>
                <wp:cNvGraphicFramePr>
                  <a:graphicFrameLocks/>
                </wp:cNvGraphicFramePr>
                <a:graphic>
                  <a:graphicData uri="http://schemas.microsoft.com/office/word/2010/wordprocessingGroup">
                    <wpg:wgp>
                      <wpg:cNvPr id="23" name="Group 23"/>
                      <wpg:cNvGrpSpPr/>
                      <wpg:grpSpPr>
                        <a:xfrm>
                          <a:off x="0" y="0"/>
                          <a:ext cx="212090" cy="3175"/>
                          <a:chExt cx="212090" cy="3175"/>
                        </a:xfrm>
                      </wpg:grpSpPr>
                      <wps:wsp>
                        <wps:cNvPr id="24" name="Graphic 24"/>
                        <wps:cNvSpPr/>
                        <wps:spPr>
                          <a:xfrm>
                            <a:off x="0" y="1587"/>
                            <a:ext cx="212090" cy="1270"/>
                          </a:xfrm>
                          <a:custGeom>
                            <a:avLst/>
                            <a:gdLst/>
                            <a:ahLst/>
                            <a:cxnLst/>
                            <a:rect l="l" t="t" r="r" b="b"/>
                            <a:pathLst>
                              <a:path w="212090" h="0">
                                <a:moveTo>
                                  <a:pt x="0" y="0"/>
                                </a:moveTo>
                                <a:lnTo>
                                  <a:pt x="211836"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pt;height:.25pt;mso-position-horizontal-relative:char;mso-position-vertical-relative:line" id="docshapegroup19" coordorigin="0,0" coordsize="334,5">
                <v:line style="position:absolute" from="0,3" to="334,3" stroked="true" strokeweight=".25pt" strokecolor="#000000">
                  <v:stroke dashstyle="solid"/>
                </v:line>
              </v:group>
            </w:pict>
          </mc:Fallback>
        </mc:AlternateContent>
      </w:r>
      <w:r>
        <w:rPr>
          <w:sz w:val="2"/>
        </w:rPr>
      </w:r>
    </w:p>
    <w:p>
      <w:pPr>
        <w:spacing w:before="10"/>
        <w:ind w:left="0" w:right="0" w:firstLine="0"/>
        <w:jc w:val="right"/>
        <w:rPr>
          <w:sz w:val="14"/>
        </w:rPr>
      </w:pPr>
      <w:r>
        <w:rPr>
          <w:spacing w:val="-2"/>
          <w:sz w:val="14"/>
        </w:rPr>
        <w:t>m</w:t>
      </w:r>
      <w:r>
        <w:rPr>
          <w:spacing w:val="-2"/>
          <w:sz w:val="14"/>
          <w:vertAlign w:val="superscript"/>
        </w:rPr>
        <w:t>3</w:t>
      </w:r>
      <w:r>
        <w:rPr>
          <w:spacing w:val="-2"/>
          <w:sz w:val="14"/>
          <w:vertAlign w:val="baseline"/>
        </w:rPr>
        <w:t>air</w:t>
      </w:r>
    </w:p>
    <w:p>
      <w:pPr>
        <w:pStyle w:val="BodyText"/>
        <w:rPr>
          <w:sz w:val="14"/>
        </w:rPr>
      </w:pPr>
    </w:p>
    <w:p>
      <w:pPr>
        <w:pStyle w:val="BodyText"/>
        <w:rPr>
          <w:sz w:val="14"/>
        </w:rPr>
      </w:pPr>
    </w:p>
    <w:p>
      <w:pPr>
        <w:pStyle w:val="BodyText"/>
        <w:spacing w:before="72"/>
        <w:rPr>
          <w:sz w:val="14"/>
        </w:rPr>
      </w:pPr>
    </w:p>
    <w:p>
      <w:pPr>
        <w:spacing w:before="0"/>
        <w:ind w:left="0" w:right="178" w:firstLine="0"/>
        <w:jc w:val="center"/>
        <w:rPr>
          <w:rFonts w:ascii="Symbol" w:hAnsi="Symbol"/>
          <w:sz w:val="22"/>
        </w:rPr>
      </w:pPr>
      <w:r>
        <w:rPr>
          <w:rFonts w:ascii="Symbol" w:hAnsi="Symbol"/>
          <w:sz w:val="22"/>
        </w:rPr>
        <mc:AlternateContent>
          <mc:Choice Requires="wps">
            <w:drawing>
              <wp:anchor distT="0" distB="0" distL="0" distR="0" allowOverlap="1" layoutInCell="1" locked="0" behindDoc="0" simplePos="0" relativeHeight="15731200">
                <wp:simplePos x="0" y="0"/>
                <wp:positionH relativeFrom="page">
                  <wp:posOffset>1975745</wp:posOffset>
                </wp:positionH>
                <wp:positionV relativeFrom="paragraph">
                  <wp:posOffset>-48411</wp:posOffset>
                </wp:positionV>
                <wp:extent cx="1370330" cy="2444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370330" cy="244475"/>
                          <a:chExt cx="1370330" cy="244475"/>
                        </a:xfrm>
                      </wpg:grpSpPr>
                      <wps:wsp>
                        <wps:cNvPr id="26" name="Graphic 26"/>
                        <wps:cNvSpPr/>
                        <wps:spPr>
                          <a:xfrm>
                            <a:off x="3168" y="154618"/>
                            <a:ext cx="17780" cy="10795"/>
                          </a:xfrm>
                          <a:custGeom>
                            <a:avLst/>
                            <a:gdLst/>
                            <a:ahLst/>
                            <a:cxnLst/>
                            <a:rect l="l" t="t" r="r" b="b"/>
                            <a:pathLst>
                              <a:path w="17780" h="10795">
                                <a:moveTo>
                                  <a:pt x="0" y="10667"/>
                                </a:moveTo>
                                <a:lnTo>
                                  <a:pt x="17525" y="0"/>
                                </a:lnTo>
                              </a:path>
                            </a:pathLst>
                          </a:custGeom>
                          <a:ln w="6337">
                            <a:solidFill>
                              <a:srgbClr val="000000"/>
                            </a:solidFill>
                            <a:prstDash val="solid"/>
                          </a:ln>
                        </wps:spPr>
                        <wps:bodyPr wrap="square" lIns="0" tIns="0" rIns="0" bIns="0" rtlCol="0">
                          <a:prstTxWarp prst="textNoShape">
                            <a:avLst/>
                          </a:prstTxWarp>
                          <a:noAutofit/>
                        </wps:bodyPr>
                      </wps:wsp>
                      <wps:wsp>
                        <wps:cNvPr id="27" name="Graphic 27"/>
                        <wps:cNvSpPr/>
                        <wps:spPr>
                          <a:xfrm>
                            <a:off x="20694" y="157666"/>
                            <a:ext cx="25400" cy="74295"/>
                          </a:xfrm>
                          <a:custGeom>
                            <a:avLst/>
                            <a:gdLst/>
                            <a:ahLst/>
                            <a:cxnLst/>
                            <a:rect l="l" t="t" r="r" b="b"/>
                            <a:pathLst>
                              <a:path w="25400" h="74295">
                                <a:moveTo>
                                  <a:pt x="0" y="0"/>
                                </a:moveTo>
                                <a:lnTo>
                                  <a:pt x="25146" y="73913"/>
                                </a:lnTo>
                              </a:path>
                            </a:pathLst>
                          </a:custGeom>
                          <a:ln w="12674">
                            <a:solidFill>
                              <a:srgbClr val="000000"/>
                            </a:solidFill>
                            <a:prstDash val="solid"/>
                          </a:ln>
                        </wps:spPr>
                        <wps:bodyPr wrap="square" lIns="0" tIns="0" rIns="0" bIns="0" rtlCol="0">
                          <a:prstTxWarp prst="textNoShape">
                            <a:avLst/>
                          </a:prstTxWarp>
                          <a:noAutofit/>
                        </wps:bodyPr>
                      </wps:wsp>
                      <wps:wsp>
                        <wps:cNvPr id="28" name="Graphic 28"/>
                        <wps:cNvSpPr/>
                        <wps:spPr>
                          <a:xfrm>
                            <a:off x="48888" y="22030"/>
                            <a:ext cx="1321435" cy="209550"/>
                          </a:xfrm>
                          <a:custGeom>
                            <a:avLst/>
                            <a:gdLst/>
                            <a:ahLst/>
                            <a:cxnLst/>
                            <a:rect l="l" t="t" r="r" b="b"/>
                            <a:pathLst>
                              <a:path w="1321435" h="209550">
                                <a:moveTo>
                                  <a:pt x="0" y="209549"/>
                                </a:moveTo>
                                <a:lnTo>
                                  <a:pt x="34290" y="0"/>
                                </a:lnTo>
                              </a:path>
                              <a:path w="1321435" h="209550">
                                <a:moveTo>
                                  <a:pt x="34290" y="0"/>
                                </a:moveTo>
                                <a:lnTo>
                                  <a:pt x="1321308" y="0"/>
                                </a:lnTo>
                              </a:path>
                            </a:pathLst>
                          </a:custGeom>
                          <a:ln w="6337">
                            <a:solidFill>
                              <a:srgbClr val="000000"/>
                            </a:solidFill>
                            <a:prstDash val="solid"/>
                          </a:ln>
                        </wps:spPr>
                        <wps:bodyPr wrap="square" lIns="0" tIns="0" rIns="0" bIns="0" rtlCol="0">
                          <a:prstTxWarp prst="textNoShape">
                            <a:avLst/>
                          </a:prstTxWarp>
                          <a:noAutofit/>
                        </wps:bodyPr>
                      </wps:wsp>
                      <wps:wsp>
                        <wps:cNvPr id="29" name="Textbox 29"/>
                        <wps:cNvSpPr txBox="1"/>
                        <wps:spPr>
                          <a:xfrm>
                            <a:off x="92295" y="0"/>
                            <a:ext cx="1221740" cy="244475"/>
                          </a:xfrm>
                          <a:prstGeom prst="rect">
                            <a:avLst/>
                          </a:prstGeom>
                        </wps:spPr>
                        <wps:txbx>
                          <w:txbxContent>
                            <w:p>
                              <w:pPr>
                                <w:spacing w:before="2"/>
                                <w:ind w:left="0" w:right="0" w:firstLine="0"/>
                                <w:jc w:val="left"/>
                                <w:rPr>
                                  <w:rFonts w:ascii="Symbol" w:hAnsi="Symbol"/>
                                  <w:position w:val="6"/>
                                  <w:sz w:val="29"/>
                                </w:rPr>
                              </w:pPr>
                              <w:r>
                                <w:rPr>
                                  <w:spacing w:val="-2"/>
                                  <w:position w:val="6"/>
                                  <w:sz w:val="22"/>
                                </w:rPr>
                                <w:t>BckCnts</w:t>
                              </w:r>
                              <w:r>
                                <w:rPr>
                                  <w:spacing w:val="-8"/>
                                  <w:position w:val="6"/>
                                  <w:sz w:val="22"/>
                                </w:rPr>
                                <w:t> </w:t>
                              </w:r>
                              <w:r>
                                <w:rPr>
                                  <w:rFonts w:ascii="Symbol" w:hAnsi="Symbol"/>
                                  <w:spacing w:val="-2"/>
                                  <w:position w:val="6"/>
                                  <w:sz w:val="22"/>
                                </w:rPr>
                                <w:t></w:t>
                              </w:r>
                              <w:r>
                                <w:rPr>
                                  <w:spacing w:val="-7"/>
                                  <w:position w:val="6"/>
                                  <w:sz w:val="22"/>
                                </w:rPr>
                                <w:t> </w:t>
                              </w:r>
                              <w:r>
                                <w:rPr>
                                  <w:rFonts w:ascii="Symbol" w:hAnsi="Symbol"/>
                                  <w:spacing w:val="-2"/>
                                  <w:position w:val="6"/>
                                  <w:sz w:val="29"/>
                                </w:rPr>
                                <w:t></w:t>
                              </w:r>
                              <w:r>
                                <w:rPr>
                                  <w:rFonts w:ascii="Symbol" w:hAnsi="Symbol"/>
                                  <w:spacing w:val="-2"/>
                                  <w:position w:val="6"/>
                                  <w:sz w:val="22"/>
                                </w:rPr>
                                <w:t></w:t>
                              </w:r>
                              <w:r>
                                <w:rPr>
                                  <w:spacing w:val="-2"/>
                                  <w:sz w:val="14"/>
                                </w:rPr>
                                <w:t>Interfences</w:t>
                              </w:r>
                              <w:r>
                                <w:rPr>
                                  <w:spacing w:val="9"/>
                                  <w:sz w:val="14"/>
                                </w:rPr>
                                <w:t> </w:t>
                              </w:r>
                              <w:r>
                                <w:rPr>
                                  <w:rFonts w:ascii="Symbol" w:hAnsi="Symbol"/>
                                  <w:spacing w:val="-12"/>
                                  <w:position w:val="6"/>
                                  <w:sz w:val="29"/>
                                </w:rPr>
                                <w:t></w:t>
                              </w:r>
                            </w:p>
                          </w:txbxContent>
                        </wps:txbx>
                        <wps:bodyPr wrap="square" lIns="0" tIns="0" rIns="0" bIns="0" rtlCol="0">
                          <a:noAutofit/>
                        </wps:bodyPr>
                      </wps:wsp>
                      <wps:wsp>
                        <wps:cNvPr id="30" name="Textbox 30"/>
                        <wps:cNvSpPr txBox="1"/>
                        <wps:spPr>
                          <a:xfrm>
                            <a:off x="1300176" y="39442"/>
                            <a:ext cx="57785" cy="99060"/>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wpg:wgp>
                  </a:graphicData>
                </a:graphic>
              </wp:anchor>
            </w:drawing>
          </mc:Choice>
          <mc:Fallback>
            <w:pict>
              <v:group style="position:absolute;margin-left:155.570496pt;margin-top:-3.811932pt;width:107.9pt;height:19.25pt;mso-position-horizontal-relative:page;mso-position-vertical-relative:paragraph;z-index:15731200" id="docshapegroup20" coordorigin="3111,-76" coordsize="2158,385">
                <v:line style="position:absolute" from="3116,184" to="3144,167" stroked="true" strokeweight=".499pt" strokecolor="#000000">
                  <v:stroke dashstyle="solid"/>
                </v:line>
                <v:line style="position:absolute" from="3144,172" to="3184,288" stroked="true" strokeweight=".998pt" strokecolor="#000000">
                  <v:stroke dashstyle="solid"/>
                </v:line>
                <v:shape style="position:absolute;left:3188;top:-42;width:2081;height:330" id="docshape21" coordorigin="3188,-42" coordsize="2081,330" path="m3188,288l3242,-42m3242,-42l5269,-42e" filled="false" stroked="true" strokeweight=".499pt" strokecolor="#000000">
                  <v:path arrowok="t"/>
                  <v:stroke dashstyle="solid"/>
                </v:shape>
                <v:shape style="position:absolute;left:3256;top:-77;width:1924;height:385" type="#_x0000_t202" id="docshape22" filled="false" stroked="false">
                  <v:textbox inset="0,0,0,0">
                    <w:txbxContent>
                      <w:p>
                        <w:pPr>
                          <w:spacing w:before="2"/>
                          <w:ind w:left="0" w:right="0" w:firstLine="0"/>
                          <w:jc w:val="left"/>
                          <w:rPr>
                            <w:rFonts w:ascii="Symbol" w:hAnsi="Symbol"/>
                            <w:position w:val="6"/>
                            <w:sz w:val="29"/>
                          </w:rPr>
                        </w:pPr>
                        <w:r>
                          <w:rPr>
                            <w:spacing w:val="-2"/>
                            <w:position w:val="6"/>
                            <w:sz w:val="22"/>
                          </w:rPr>
                          <w:t>BckCnts</w:t>
                        </w:r>
                        <w:r>
                          <w:rPr>
                            <w:spacing w:val="-8"/>
                            <w:position w:val="6"/>
                            <w:sz w:val="22"/>
                          </w:rPr>
                          <w:t> </w:t>
                        </w:r>
                        <w:r>
                          <w:rPr>
                            <w:rFonts w:ascii="Symbol" w:hAnsi="Symbol"/>
                            <w:spacing w:val="-2"/>
                            <w:position w:val="6"/>
                            <w:sz w:val="22"/>
                          </w:rPr>
                          <w:t></w:t>
                        </w:r>
                        <w:r>
                          <w:rPr>
                            <w:spacing w:val="-7"/>
                            <w:position w:val="6"/>
                            <w:sz w:val="22"/>
                          </w:rPr>
                          <w:t> </w:t>
                        </w:r>
                        <w:r>
                          <w:rPr>
                            <w:rFonts w:ascii="Symbol" w:hAnsi="Symbol"/>
                            <w:spacing w:val="-2"/>
                            <w:position w:val="6"/>
                            <w:sz w:val="29"/>
                          </w:rPr>
                          <w:t></w:t>
                        </w:r>
                        <w:r>
                          <w:rPr>
                            <w:rFonts w:ascii="Symbol" w:hAnsi="Symbol"/>
                            <w:spacing w:val="-2"/>
                            <w:position w:val="6"/>
                            <w:sz w:val="22"/>
                          </w:rPr>
                          <w:t></w:t>
                        </w:r>
                        <w:r>
                          <w:rPr>
                            <w:spacing w:val="-2"/>
                            <w:sz w:val="14"/>
                          </w:rPr>
                          <w:t>Interfences</w:t>
                        </w:r>
                        <w:r>
                          <w:rPr>
                            <w:spacing w:val="9"/>
                            <w:sz w:val="14"/>
                          </w:rPr>
                          <w:t> </w:t>
                        </w:r>
                        <w:r>
                          <w:rPr>
                            <w:rFonts w:ascii="Symbol" w:hAnsi="Symbol"/>
                            <w:spacing w:val="-12"/>
                            <w:position w:val="6"/>
                            <w:sz w:val="29"/>
                          </w:rPr>
                          <w:t></w:t>
                        </w:r>
                      </w:p>
                    </w:txbxContent>
                  </v:textbox>
                  <w10:wrap type="none"/>
                </v:shape>
                <v:shape style="position:absolute;left:5158;top:-15;width:91;height:156" type="#_x0000_t202" id="docshape23" filled="false" stroked="false">
                  <v:textbox inset="0,0,0,0">
                    <w:txbxContent>
                      <w:p>
                        <w:pPr>
                          <w:spacing w:line="155" w:lineRule="exact" w:before="0"/>
                          <w:ind w:left="0" w:right="0" w:firstLine="0"/>
                          <w:jc w:val="left"/>
                          <w:rPr>
                            <w:sz w:val="14"/>
                          </w:rPr>
                        </w:pPr>
                        <w:r>
                          <w:rPr>
                            <w:spacing w:val="-10"/>
                            <w:sz w:val="14"/>
                          </w:rPr>
                          <w:t>2</w:t>
                        </w:r>
                      </w:p>
                    </w:txbxContent>
                  </v:textbox>
                  <w10:wrap type="none"/>
                </v:shape>
                <w10:wrap type="none"/>
              </v:group>
            </w:pict>
          </mc:Fallback>
        </mc:AlternateContent>
      </w:r>
      <w:r>
        <w:rPr>
          <w:rFonts w:ascii="Symbol" w:hAnsi="Symbol"/>
          <w:spacing w:val="-10"/>
          <w:sz w:val="22"/>
        </w:rPr>
        <w:t></w:t>
      </w:r>
    </w:p>
    <w:p>
      <w:pPr>
        <w:spacing w:before="79"/>
        <w:ind w:left="344" w:right="0" w:firstLine="0"/>
        <w:jc w:val="left"/>
        <w:rPr>
          <w:rFonts w:ascii="Symbol" w:hAnsi="Symbol"/>
          <w:sz w:val="22"/>
        </w:rPr>
      </w:pPr>
      <w:r>
        <w:rPr/>
        <w:br w:type="column"/>
      </w:r>
      <w:r>
        <w:rPr>
          <w:rFonts w:ascii="Symbol" w:hAnsi="Symbol"/>
          <w:spacing w:val="9"/>
          <w:sz w:val="22"/>
        </w:rPr>
        <w:t></w:t>
      </w:r>
      <w:r>
        <w:rPr>
          <w:rFonts w:ascii="Symbol" w:hAnsi="Symbol"/>
          <w:spacing w:val="9"/>
          <w:position w:val="-5"/>
          <w:sz w:val="14"/>
        </w:rPr>
        <w:t></w:t>
      </w:r>
      <w:r>
        <w:rPr>
          <w:spacing w:val="-10"/>
          <w:position w:val="-5"/>
          <w:sz w:val="14"/>
        </w:rPr>
        <w:t> </w:t>
      </w:r>
      <w:r>
        <w:rPr>
          <w:rFonts w:ascii="Symbol" w:hAnsi="Symbol"/>
          <w:sz w:val="22"/>
        </w:rPr>
        <w:t></w:t>
      </w:r>
      <w:r>
        <w:rPr>
          <w:rFonts w:ascii="Symbol" w:hAnsi="Symbol"/>
          <w:position w:val="-5"/>
          <w:sz w:val="14"/>
        </w:rPr>
        <w:t></w:t>
      </w:r>
      <w:r>
        <w:rPr>
          <w:spacing w:val="-9"/>
          <w:position w:val="-5"/>
          <w:sz w:val="14"/>
        </w:rPr>
        <w:t> </w:t>
      </w:r>
      <w:r>
        <w:rPr>
          <w:rFonts w:ascii="Symbol" w:hAnsi="Symbol"/>
          <w:spacing w:val="-10"/>
          <w:sz w:val="22"/>
        </w:rPr>
        <w:t></w:t>
      </w:r>
    </w:p>
    <w:p>
      <w:pPr>
        <w:spacing w:before="74"/>
        <w:ind w:left="0" w:right="0" w:firstLine="0"/>
        <w:jc w:val="left"/>
        <w:rPr>
          <w:sz w:val="14"/>
        </w:rPr>
      </w:pPr>
      <w:r>
        <w:rPr/>
        <w:br w:type="column"/>
      </w:r>
      <w:r>
        <w:rPr>
          <w:spacing w:val="-2"/>
          <w:sz w:val="14"/>
        </w:rPr>
        <w:t>BR</w:t>
      </w:r>
      <w:r>
        <w:rPr>
          <w:rFonts w:ascii="Symbol" w:hAnsi="Symbol"/>
          <w:spacing w:val="-2"/>
          <w:position w:val="6"/>
          <w:sz w:val="22"/>
        </w:rPr>
        <w:t></w:t>
      </w:r>
      <w:r>
        <w:rPr>
          <w:spacing w:val="-2"/>
          <w:sz w:val="14"/>
        </w:rPr>
        <w:t>BR</w:t>
      </w:r>
    </w:p>
    <w:p>
      <w:pPr>
        <w:spacing w:before="8"/>
        <w:ind w:left="127" w:right="0" w:firstLine="0"/>
        <w:jc w:val="left"/>
        <w:rPr>
          <w:position w:val="-5"/>
          <w:sz w:val="14"/>
        </w:rPr>
      </w:pPr>
      <w:r>
        <w:rPr/>
        <w:br w:type="column"/>
      </w:r>
      <w:r>
        <w:rPr>
          <w:rFonts w:ascii="Symbol" w:hAnsi="Symbol"/>
          <w:w w:val="90"/>
          <w:sz w:val="29"/>
        </w:rPr>
        <w:t></w:t>
      </w:r>
      <w:r>
        <w:rPr>
          <w:w w:val="90"/>
          <w:sz w:val="22"/>
        </w:rPr>
        <w:t>1</w:t>
      </w:r>
      <w:r>
        <w:rPr>
          <w:spacing w:val="-26"/>
          <w:w w:val="90"/>
          <w:sz w:val="22"/>
        </w:rPr>
        <w:t> </w:t>
      </w:r>
      <w:r>
        <w:rPr>
          <w:rFonts w:ascii="Symbol" w:hAnsi="Symbol"/>
          <w:w w:val="90"/>
          <w:sz w:val="22"/>
        </w:rPr>
        <w:t></w:t>
      </w:r>
      <w:r>
        <w:rPr>
          <w:spacing w:val="-9"/>
          <w:w w:val="90"/>
          <w:sz w:val="22"/>
        </w:rPr>
        <w:t> </w:t>
      </w:r>
      <w:r>
        <w:rPr>
          <w:w w:val="90"/>
          <w:sz w:val="22"/>
        </w:rPr>
        <w:t>exp</w:t>
      </w:r>
      <w:r>
        <w:rPr>
          <w:rFonts w:ascii="Symbol" w:hAnsi="Symbol"/>
          <w:w w:val="90"/>
          <w:sz w:val="29"/>
        </w:rPr>
        <w:t></w:t>
      </w:r>
      <w:r>
        <w:rPr>
          <w:rFonts w:ascii="Symbol" w:hAnsi="Symbol"/>
          <w:w w:val="90"/>
          <w:sz w:val="22"/>
        </w:rPr>
        <w:t></w:t>
      </w:r>
      <w:r>
        <w:rPr>
          <w:spacing w:val="-9"/>
          <w:w w:val="90"/>
          <w:sz w:val="22"/>
        </w:rPr>
        <w:t> </w:t>
      </w:r>
      <w:r>
        <w:rPr>
          <w:rFonts w:ascii="Symbol" w:hAnsi="Symbol"/>
          <w:spacing w:val="-5"/>
          <w:w w:val="90"/>
          <w:sz w:val="22"/>
        </w:rPr>
        <w:t></w:t>
      </w:r>
      <w:r>
        <w:rPr>
          <w:spacing w:val="-5"/>
          <w:w w:val="90"/>
          <w:sz w:val="22"/>
        </w:rPr>
        <w:t>T</w:t>
      </w:r>
      <w:r>
        <w:rPr>
          <w:spacing w:val="-5"/>
          <w:w w:val="90"/>
          <w:position w:val="-5"/>
          <w:sz w:val="14"/>
        </w:rPr>
        <w:t>C</w:t>
      </w:r>
    </w:p>
    <w:p>
      <w:pPr>
        <w:spacing w:before="8"/>
        <w:ind w:left="0" w:right="0" w:firstLine="0"/>
        <w:jc w:val="left"/>
        <w:rPr>
          <w:position w:val="-5"/>
          <w:sz w:val="14"/>
        </w:rPr>
      </w:pPr>
      <w:r>
        <w:rPr/>
        <w:br w:type="column"/>
      </w:r>
      <w:r>
        <w:rPr>
          <w:rFonts w:ascii="Symbol" w:hAnsi="Symbol"/>
          <w:w w:val="85"/>
          <w:sz w:val="29"/>
        </w:rPr>
        <w:t></w:t>
      </w:r>
      <w:r>
        <w:rPr>
          <w:w w:val="85"/>
          <w:sz w:val="22"/>
        </w:rPr>
        <w:t>exp</w:t>
      </w:r>
      <w:r>
        <w:rPr>
          <w:rFonts w:ascii="Symbol" w:hAnsi="Symbol"/>
          <w:w w:val="85"/>
          <w:sz w:val="29"/>
        </w:rPr>
        <w:t></w:t>
      </w:r>
      <w:r>
        <w:rPr>
          <w:rFonts w:ascii="Symbol" w:hAnsi="Symbol"/>
          <w:w w:val="85"/>
          <w:sz w:val="22"/>
        </w:rPr>
        <w:t></w:t>
      </w:r>
      <w:r>
        <w:rPr>
          <w:spacing w:val="12"/>
          <w:sz w:val="22"/>
        </w:rPr>
        <w:t> </w:t>
      </w:r>
      <w:r>
        <w:rPr>
          <w:rFonts w:ascii="Symbol" w:hAnsi="Symbol"/>
          <w:spacing w:val="-5"/>
          <w:sz w:val="22"/>
        </w:rPr>
        <w:t></w:t>
      </w:r>
      <w:r>
        <w:rPr>
          <w:spacing w:val="-5"/>
          <w:sz w:val="22"/>
        </w:rPr>
        <w:t>T</w:t>
      </w:r>
      <w:r>
        <w:rPr>
          <w:spacing w:val="-5"/>
          <w:position w:val="-5"/>
          <w:sz w:val="14"/>
        </w:rPr>
        <w:t>P</w:t>
      </w:r>
    </w:p>
    <w:p>
      <w:pPr>
        <w:spacing w:before="8"/>
        <w:ind w:left="0" w:right="0" w:firstLine="0"/>
        <w:jc w:val="left"/>
        <w:rPr>
          <w:rFonts w:ascii="Symbol" w:hAnsi="Symbol"/>
          <w:sz w:val="29"/>
        </w:rPr>
      </w:pPr>
      <w:r>
        <w:rPr/>
        <w:br w:type="column"/>
      </w:r>
      <w:r>
        <w:rPr>
          <w:rFonts w:ascii="Symbol" w:hAnsi="Symbol"/>
          <w:spacing w:val="-6"/>
          <w:w w:val="95"/>
          <w:sz w:val="29"/>
        </w:rPr>
        <w:t></w:t>
      </w:r>
      <w:r>
        <w:rPr>
          <w:spacing w:val="-6"/>
          <w:w w:val="95"/>
          <w:sz w:val="22"/>
        </w:rPr>
        <w:t>1</w:t>
      </w:r>
      <w:r>
        <w:rPr>
          <w:spacing w:val="-29"/>
          <w:w w:val="95"/>
          <w:sz w:val="22"/>
        </w:rPr>
        <w:t> </w:t>
      </w:r>
      <w:r>
        <w:rPr>
          <w:rFonts w:ascii="Symbol" w:hAnsi="Symbol"/>
          <w:spacing w:val="-6"/>
          <w:w w:val="95"/>
          <w:sz w:val="22"/>
        </w:rPr>
        <w:t></w:t>
      </w:r>
      <w:r>
        <w:rPr>
          <w:spacing w:val="-11"/>
          <w:w w:val="95"/>
          <w:sz w:val="22"/>
        </w:rPr>
        <w:t> </w:t>
      </w:r>
      <w:r>
        <w:rPr>
          <w:spacing w:val="-6"/>
          <w:w w:val="95"/>
          <w:sz w:val="22"/>
        </w:rPr>
        <w:t>exp</w:t>
      </w:r>
      <w:r>
        <w:rPr>
          <w:rFonts w:ascii="Symbol" w:hAnsi="Symbol"/>
          <w:spacing w:val="-6"/>
          <w:w w:val="95"/>
          <w:sz w:val="29"/>
        </w:rPr>
        <w:t></w:t>
      </w:r>
      <w:r>
        <w:rPr>
          <w:rFonts w:ascii="Symbol" w:hAnsi="Symbol"/>
          <w:spacing w:val="-6"/>
          <w:w w:val="95"/>
          <w:sz w:val="22"/>
        </w:rPr>
        <w:t></w:t>
      </w:r>
      <w:r>
        <w:rPr>
          <w:spacing w:val="-10"/>
          <w:w w:val="95"/>
          <w:sz w:val="22"/>
        </w:rPr>
        <w:t> </w:t>
      </w:r>
      <w:r>
        <w:rPr>
          <w:rFonts w:ascii="Symbol" w:hAnsi="Symbol"/>
          <w:spacing w:val="-6"/>
          <w:w w:val="95"/>
          <w:sz w:val="22"/>
        </w:rPr>
        <w:t></w:t>
      </w:r>
      <w:r>
        <w:rPr>
          <w:spacing w:val="-6"/>
          <w:w w:val="95"/>
          <w:sz w:val="22"/>
        </w:rPr>
        <w:t>T</w:t>
      </w:r>
      <w:r>
        <w:rPr>
          <w:spacing w:val="-6"/>
          <w:w w:val="95"/>
          <w:position w:val="-5"/>
          <w:sz w:val="14"/>
        </w:rPr>
        <w:t>A</w:t>
      </w:r>
      <w:r>
        <w:rPr>
          <w:spacing w:val="8"/>
          <w:position w:val="-5"/>
          <w:sz w:val="14"/>
        </w:rPr>
        <w:t> </w:t>
      </w:r>
      <w:r>
        <w:rPr>
          <w:rFonts w:ascii="Symbol" w:hAnsi="Symbol"/>
          <w:spacing w:val="-19"/>
          <w:w w:val="90"/>
          <w:sz w:val="29"/>
        </w:rPr>
        <w:t></w:t>
      </w:r>
    </w:p>
    <w:p>
      <w:pPr>
        <w:spacing w:before="90"/>
        <w:ind w:left="241" w:right="0" w:firstLine="0"/>
        <w:jc w:val="left"/>
        <w:rPr>
          <w:sz w:val="14"/>
        </w:rPr>
      </w:pPr>
      <w:r>
        <w:rPr/>
        <w:br w:type="column"/>
      </w:r>
      <w:r>
        <w:rPr>
          <w:spacing w:val="-4"/>
          <w:position w:val="6"/>
          <w:sz w:val="22"/>
        </w:rPr>
        <w:t>V</w:t>
      </w:r>
      <w:r>
        <w:rPr>
          <w:spacing w:val="-4"/>
          <w:sz w:val="14"/>
        </w:rPr>
        <w:t>Air</w:t>
      </w:r>
    </w:p>
    <w:p>
      <w:pPr>
        <w:spacing w:after="0"/>
        <w:jc w:val="left"/>
        <w:rPr>
          <w:sz w:val="14"/>
        </w:rPr>
        <w:sectPr>
          <w:type w:val="continuous"/>
          <w:pgSz w:w="12240" w:h="15840"/>
          <w:pgMar w:header="0" w:footer="765" w:top="0" w:bottom="0" w:left="1080" w:right="360"/>
          <w:cols w:num="8" w:equalWidth="0">
            <w:col w:w="1331" w:space="40"/>
            <w:col w:w="958" w:space="39"/>
            <w:col w:w="836" w:space="23"/>
            <w:col w:w="526" w:space="39"/>
            <w:col w:w="1361" w:space="37"/>
            <w:col w:w="1024" w:space="39"/>
            <w:col w:w="1477" w:space="40"/>
            <w:col w:w="3030"/>
          </w:cols>
        </w:sectPr>
      </w:pPr>
    </w:p>
    <w:p>
      <w:pPr>
        <w:spacing w:before="18"/>
        <w:ind w:left="1113" w:right="0" w:firstLine="0"/>
        <w:jc w:val="left"/>
        <w:rPr>
          <w:rFonts w:ascii="Symbol" w:hAnsi="Symbol"/>
          <w:position w:val="-5"/>
          <w:sz w:val="14"/>
        </w:rPr>
      </w:pPr>
      <w:r>
        <w:rPr>
          <w:rFonts w:ascii="Symbol" w:hAnsi="Symbol"/>
          <w:spacing w:val="4"/>
          <w:sz w:val="22"/>
        </w:rPr>
        <w:t></w:t>
      </w:r>
      <w:r>
        <w:rPr>
          <w:rFonts w:ascii="Symbol" w:hAnsi="Symbol"/>
          <w:spacing w:val="4"/>
          <w:position w:val="-5"/>
          <w:sz w:val="14"/>
        </w:rPr>
        <w:t></w:t>
      </w:r>
    </w:p>
    <w:p>
      <w:pPr>
        <w:spacing w:before="19"/>
        <w:ind w:left="1113" w:right="0" w:firstLine="0"/>
        <w:jc w:val="left"/>
        <w:rPr>
          <w:rFonts w:ascii="Symbol" w:hAnsi="Symbol"/>
          <w:position w:val="-5"/>
          <w:sz w:val="14"/>
        </w:rPr>
      </w:pPr>
      <w:r>
        <w:rPr>
          <w:rFonts w:ascii="Symbol" w:hAnsi="Symbol"/>
          <w:spacing w:val="-5"/>
          <w:sz w:val="22"/>
        </w:rPr>
        <w:t></w:t>
      </w:r>
      <w:r>
        <w:rPr>
          <w:rFonts w:ascii="Symbol" w:hAnsi="Symbol"/>
          <w:spacing w:val="-5"/>
          <w:position w:val="-5"/>
          <w:sz w:val="14"/>
        </w:rPr>
        <w:t></w:t>
      </w:r>
    </w:p>
    <w:p>
      <w:pPr>
        <w:spacing w:before="13"/>
        <w:ind w:left="1119" w:right="0" w:firstLine="0"/>
        <w:jc w:val="left"/>
        <w:rPr>
          <w:sz w:val="14"/>
        </w:rPr>
      </w:pPr>
      <w:r>
        <w:rPr>
          <w:rFonts w:ascii="Symbol" w:hAnsi="Symbol"/>
          <w:spacing w:val="-5"/>
          <w:position w:val="6"/>
          <w:sz w:val="22"/>
        </w:rPr>
        <w:t></w:t>
      </w:r>
      <w:r>
        <w:rPr>
          <w:spacing w:val="-5"/>
          <w:sz w:val="14"/>
        </w:rPr>
        <w:t>BR</w:t>
      </w:r>
    </w:p>
    <w:p>
      <w:pPr>
        <w:spacing w:line="257" w:lineRule="exact" w:before="20"/>
        <w:ind w:left="1106" w:right="0" w:firstLine="0"/>
        <w:jc w:val="left"/>
        <w:rPr>
          <w:sz w:val="14"/>
        </w:rPr>
      </w:pPr>
      <w:r>
        <w:rPr>
          <w:rFonts w:ascii="Symbol" w:hAnsi="Symbol"/>
          <w:spacing w:val="-5"/>
          <w:position w:val="6"/>
          <w:sz w:val="22"/>
        </w:rPr>
        <w:t></w:t>
      </w:r>
      <w:r>
        <w:rPr>
          <w:spacing w:val="-5"/>
          <w:sz w:val="14"/>
        </w:rPr>
        <w:t>BR</w:t>
      </w:r>
    </w:p>
    <w:p>
      <w:pPr>
        <w:pStyle w:val="BodyText"/>
        <w:tabs>
          <w:tab w:pos="561" w:val="left" w:leader="none"/>
        </w:tabs>
        <w:spacing w:before="18"/>
        <w:ind w:left="229"/>
      </w:pPr>
      <w:r>
        <w:rPr/>
        <w:br w:type="column"/>
      </w:r>
      <w:r>
        <w:rPr>
          <w:rFonts w:ascii="Symbol" w:hAnsi="Symbol"/>
          <w:spacing w:val="-10"/>
        </w:rPr>
        <w:t></w:t>
      </w:r>
      <w:r>
        <w:rPr/>
        <w:tab/>
      </w:r>
      <w:r>
        <w:rPr>
          <w:rFonts w:ascii="Symbol" w:hAnsi="Symbol"/>
        </w:rPr>
        <w:t></w:t>
      </w:r>
      <w:r>
        <w:rPr>
          <w:spacing w:val="10"/>
        </w:rPr>
        <w:t> </w:t>
      </w:r>
      <w:r>
        <w:rPr>
          <w:spacing w:val="-2"/>
        </w:rPr>
        <w:t>Efficiency</w:t>
      </w:r>
    </w:p>
    <w:p>
      <w:pPr>
        <w:pStyle w:val="BodyText"/>
        <w:spacing w:before="61"/>
        <w:ind w:left="229"/>
      </w:pPr>
      <w:r>
        <w:rPr>
          <w:rFonts w:ascii="Symbol" w:hAnsi="Symbol"/>
        </w:rPr>
        <w:t></w:t>
      </w:r>
      <w:r>
        <w:rPr>
          <w:spacing w:val="44"/>
        </w:rPr>
        <w:t>  </w:t>
      </w:r>
      <w:r>
        <w:rPr>
          <w:rFonts w:ascii="Symbol" w:hAnsi="Symbol"/>
        </w:rPr>
        <w:t></w:t>
      </w:r>
      <w:r>
        <w:rPr>
          <w:spacing w:val="-1"/>
        </w:rPr>
        <w:t> </w:t>
      </w:r>
      <w:r>
        <w:rPr>
          <w:spacing w:val="-2"/>
        </w:rPr>
        <w:t>Efficiency</w:t>
      </w:r>
    </w:p>
    <w:p>
      <w:pPr>
        <w:pStyle w:val="BodyText"/>
        <w:tabs>
          <w:tab w:pos="561" w:val="left" w:leader="none"/>
        </w:tabs>
        <w:spacing w:before="61"/>
        <w:ind w:left="229"/>
      </w:pPr>
      <w:r>
        <w:rPr>
          <w:rFonts w:ascii="Symbol" w:hAnsi="Symbol"/>
          <w:spacing w:val="-10"/>
        </w:rPr>
        <w:t></w:t>
      </w:r>
      <w:r>
        <w:rPr/>
        <w:tab/>
      </w:r>
      <w:r>
        <w:rPr>
          <w:rFonts w:ascii="Symbol" w:hAnsi="Symbol"/>
        </w:rPr>
        <w:t></w:t>
      </w:r>
      <w:r>
        <w:rPr>
          <w:spacing w:val="10"/>
        </w:rPr>
        <w:t> </w:t>
      </w:r>
      <w:r>
        <w:rPr/>
        <w:t>Branching</w:t>
      </w:r>
      <w:r>
        <w:rPr>
          <w:spacing w:val="-2"/>
        </w:rPr>
        <w:t> Ratio</w:t>
      </w:r>
    </w:p>
    <w:p>
      <w:pPr>
        <w:pStyle w:val="BodyText"/>
        <w:spacing w:line="253" w:lineRule="exact" w:before="61"/>
        <w:ind w:left="229"/>
      </w:pPr>
      <w:r>
        <w:rPr>
          <w:rFonts w:ascii="Symbol" w:hAnsi="Symbol"/>
        </w:rPr>
        <w:t></w:t>
      </w:r>
      <w:r>
        <w:rPr>
          <w:spacing w:val="44"/>
        </w:rPr>
        <w:t>  </w:t>
      </w:r>
      <w:r>
        <w:rPr>
          <w:rFonts w:ascii="Symbol" w:hAnsi="Symbol"/>
        </w:rPr>
        <w:t></w:t>
      </w:r>
      <w:r>
        <w:rPr>
          <w:spacing w:val="-1"/>
        </w:rPr>
        <w:t> </w:t>
      </w:r>
      <w:r>
        <w:rPr/>
        <w:t>Branching</w:t>
      </w:r>
      <w:r>
        <w:rPr>
          <w:spacing w:val="-1"/>
        </w:rPr>
        <w:t> </w:t>
      </w:r>
      <w:r>
        <w:rPr>
          <w:spacing w:val="-2"/>
        </w:rPr>
        <w:t>Ratio</w:t>
      </w:r>
    </w:p>
    <w:p>
      <w:pPr>
        <w:pStyle w:val="BodyText"/>
        <w:spacing w:after="0" w:line="253" w:lineRule="exact"/>
        <w:sectPr>
          <w:type w:val="continuous"/>
          <w:pgSz w:w="12240" w:h="15840"/>
          <w:pgMar w:header="0" w:footer="765" w:top="0" w:bottom="0" w:left="1080" w:right="360"/>
          <w:cols w:num="2" w:equalWidth="0">
            <w:col w:w="1429" w:space="40"/>
            <w:col w:w="9331"/>
          </w:cols>
        </w:sectPr>
      </w:pPr>
    </w:p>
    <w:p>
      <w:pPr>
        <w:tabs>
          <w:tab w:pos="1697" w:val="left" w:leader="none"/>
          <w:tab w:pos="2027" w:val="left" w:leader="none"/>
        </w:tabs>
        <w:spacing w:before="7"/>
        <w:ind w:left="1113"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6686208">
                <wp:simplePos x="0" y="0"/>
                <wp:positionH relativeFrom="page">
                  <wp:posOffset>2475738</wp:posOffset>
                </wp:positionH>
                <wp:positionV relativeFrom="paragraph">
                  <wp:posOffset>157048</wp:posOffset>
                </wp:positionV>
                <wp:extent cx="28575" cy="889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8575" cy="88900"/>
                        </a:xfrm>
                        <a:custGeom>
                          <a:avLst/>
                          <a:gdLst/>
                          <a:ahLst/>
                          <a:cxnLst/>
                          <a:rect l="l" t="t" r="r" b="b"/>
                          <a:pathLst>
                            <a:path w="28575" h="88900">
                              <a:moveTo>
                                <a:pt x="28193" y="0"/>
                              </a:moveTo>
                              <a:lnTo>
                                <a:pt x="0" y="88391"/>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30272" from="197.160002pt,12.365993pt" to="194.940002pt,19.325993pt" stroked="true" strokeweight=".25pt" strokecolor="#000000">
                <v:stroke dashstyle="solid"/>
                <w10:wrap type="none"/>
              </v:line>
            </w:pict>
          </mc:Fallback>
        </mc:AlternateContent>
      </w:r>
      <w:r>
        <w:rPr>
          <w:rFonts w:ascii="Symbol" w:hAnsi="Symbol"/>
          <w:sz w:val="29"/>
        </w:rPr>
        <mc:AlternateContent>
          <mc:Choice Requires="wps">
            <w:drawing>
              <wp:anchor distT="0" distB="0" distL="0" distR="0" allowOverlap="1" layoutInCell="1" locked="0" behindDoc="0" simplePos="0" relativeHeight="15732224">
                <wp:simplePos x="0" y="0"/>
                <wp:positionH relativeFrom="page">
                  <wp:posOffset>2284476</wp:posOffset>
                </wp:positionH>
                <wp:positionV relativeFrom="paragraph">
                  <wp:posOffset>83134</wp:posOffset>
                </wp:positionV>
                <wp:extent cx="52069" cy="16256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2069" cy="162560"/>
                        </a:xfrm>
                        <a:custGeom>
                          <a:avLst/>
                          <a:gdLst/>
                          <a:ahLst/>
                          <a:cxnLst/>
                          <a:rect l="l" t="t" r="r" b="b"/>
                          <a:pathLst>
                            <a:path w="52069" h="162560">
                              <a:moveTo>
                                <a:pt x="51816" y="0"/>
                              </a:moveTo>
                              <a:lnTo>
                                <a:pt x="0" y="162306"/>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83.960005pt,6.545993pt" to="179.880005pt,19.325993pt" stroked="true" strokeweight=".499pt" strokecolor="#000000">
                <v:stroke dashstyle="solid"/>
                <w10:wrap type="none"/>
              </v:line>
            </w:pict>
          </mc:Fallback>
        </mc:AlternateContent>
      </w:r>
      <w:r>
        <w:rPr>
          <w:rFonts w:ascii="Symbol" w:hAnsi="Symbol"/>
          <w:spacing w:val="-10"/>
          <w:sz w:val="22"/>
        </w:rPr>
        <w:t></w:t>
      </w:r>
      <w:r>
        <w:rPr>
          <w:sz w:val="22"/>
        </w:rPr>
        <w:tab/>
      </w:r>
      <w:r>
        <w:rPr>
          <w:rFonts w:ascii="Symbol" w:hAnsi="Symbol"/>
          <w:spacing w:val="-10"/>
          <w:sz w:val="22"/>
        </w:rPr>
        <w:t></w:t>
      </w:r>
      <w:r>
        <w:rPr>
          <w:sz w:val="22"/>
        </w:rPr>
        <w:tab/>
      </w:r>
      <w:r>
        <w:rPr>
          <w:spacing w:val="-11"/>
          <w:sz w:val="22"/>
        </w:rPr>
        <w:t>Ln</w:t>
      </w:r>
      <w:r>
        <w:rPr>
          <w:rFonts w:ascii="Symbol" w:hAnsi="Symbol"/>
          <w:spacing w:val="-11"/>
          <w:sz w:val="29"/>
        </w:rPr>
        <w:t></w:t>
      </w:r>
      <w:r>
        <w:rPr>
          <w:spacing w:val="-11"/>
          <w:sz w:val="22"/>
        </w:rPr>
        <w:t>2</w:t>
      </w:r>
      <w:r>
        <w:rPr>
          <w:rFonts w:ascii="Symbol" w:hAnsi="Symbol"/>
          <w:spacing w:val="-11"/>
          <w:sz w:val="29"/>
        </w:rPr>
        <w:t></w:t>
      </w:r>
    </w:p>
    <w:p>
      <w:pPr>
        <w:spacing w:before="88"/>
        <w:ind w:left="114" w:right="0" w:firstLine="0"/>
        <w:jc w:val="left"/>
        <w:rPr>
          <w:sz w:val="14"/>
        </w:rPr>
      </w:pPr>
      <w:r>
        <w:rPr/>
        <w:br w:type="column"/>
      </w:r>
      <w:r>
        <w:rPr>
          <w:position w:val="6"/>
          <w:sz w:val="22"/>
        </w:rPr>
        <w:t>t</w:t>
      </w:r>
      <w:r>
        <w:rPr>
          <w:sz w:val="14"/>
        </w:rPr>
        <w:t>1</w:t>
      </w:r>
      <w:r>
        <w:rPr>
          <w:spacing w:val="16"/>
          <w:sz w:val="14"/>
        </w:rPr>
        <w:t> </w:t>
      </w:r>
      <w:r>
        <w:rPr>
          <w:spacing w:val="-10"/>
          <w:sz w:val="14"/>
        </w:rPr>
        <w:t>2</w:t>
      </w:r>
    </w:p>
    <w:p>
      <w:pPr>
        <w:spacing w:after="0"/>
        <w:jc w:val="left"/>
        <w:rPr>
          <w:sz w:val="14"/>
        </w:rPr>
        <w:sectPr>
          <w:type w:val="continuous"/>
          <w:pgSz w:w="12240" w:h="15840"/>
          <w:pgMar w:header="0" w:footer="765" w:top="0" w:bottom="0" w:left="1080" w:right="360"/>
          <w:cols w:num="2" w:equalWidth="0">
            <w:col w:w="2536" w:space="40"/>
            <w:col w:w="8224"/>
          </w:cols>
        </w:sectPr>
      </w:pPr>
    </w:p>
    <w:p>
      <w:pPr>
        <w:spacing w:line="273" w:lineRule="auto" w:before="39"/>
        <w:ind w:left="1113" w:right="111" w:firstLine="0"/>
        <w:jc w:val="both"/>
        <w:rPr>
          <w:position w:val="-5"/>
          <w:sz w:val="14"/>
        </w:rPr>
      </w:pPr>
      <w:r>
        <w:rPr>
          <w:spacing w:val="-6"/>
          <w:sz w:val="22"/>
        </w:rPr>
        <w:t>T</w:t>
      </w:r>
      <w:r>
        <w:rPr>
          <w:spacing w:val="-6"/>
          <w:position w:val="-5"/>
          <w:sz w:val="14"/>
        </w:rPr>
        <w:t>C</w:t>
      </w:r>
      <w:r>
        <w:rPr>
          <w:spacing w:val="40"/>
          <w:position w:val="-5"/>
          <w:sz w:val="14"/>
        </w:rPr>
        <w:t> </w:t>
      </w:r>
      <w:r>
        <w:rPr>
          <w:spacing w:val="-6"/>
          <w:sz w:val="22"/>
        </w:rPr>
        <w:t>T</w:t>
      </w:r>
      <w:r>
        <w:rPr>
          <w:spacing w:val="-6"/>
          <w:position w:val="-5"/>
          <w:sz w:val="14"/>
        </w:rPr>
        <w:t>P</w:t>
      </w:r>
      <w:r>
        <w:rPr>
          <w:spacing w:val="40"/>
          <w:position w:val="-5"/>
          <w:sz w:val="14"/>
        </w:rPr>
        <w:t> </w:t>
      </w:r>
      <w:r>
        <w:rPr>
          <w:spacing w:val="-8"/>
          <w:sz w:val="22"/>
        </w:rPr>
        <w:t>T</w:t>
      </w:r>
      <w:r>
        <w:rPr>
          <w:spacing w:val="-8"/>
          <w:position w:val="-5"/>
          <w:sz w:val="14"/>
        </w:rPr>
        <w:t>A</w:t>
      </w:r>
    </w:p>
    <w:p>
      <w:pPr>
        <w:spacing w:line="289" w:lineRule="exact" w:before="0"/>
        <w:ind w:left="0" w:right="0" w:firstLine="0"/>
        <w:jc w:val="right"/>
        <w:rPr>
          <w:sz w:val="14"/>
        </w:rPr>
      </w:pPr>
      <w:r>
        <w:rPr>
          <w:spacing w:val="-4"/>
          <w:position w:val="6"/>
          <w:sz w:val="22"/>
        </w:rPr>
        <w:t>V</w:t>
      </w:r>
      <w:r>
        <w:rPr>
          <w:spacing w:val="-4"/>
          <w:sz w:val="14"/>
        </w:rPr>
        <w:t>Air</w:t>
      </w:r>
    </w:p>
    <w:p>
      <w:pPr>
        <w:pStyle w:val="BodyText"/>
        <w:tabs>
          <w:tab w:pos="531" w:val="left" w:leader="none"/>
        </w:tabs>
        <w:spacing w:before="24"/>
        <w:ind w:left="201"/>
      </w:pPr>
      <w:r>
        <w:rPr/>
        <w:br w:type="column"/>
      </w:r>
      <w:r>
        <w:rPr>
          <w:rFonts w:ascii="Symbol" w:hAnsi="Symbol"/>
          <w:spacing w:val="-10"/>
        </w:rPr>
        <w:t></w:t>
      </w:r>
      <w:r>
        <w:rPr/>
        <w:tab/>
        <w:t>Xenon</w:t>
      </w:r>
      <w:r>
        <w:rPr>
          <w:spacing w:val="3"/>
        </w:rPr>
        <w:t> </w:t>
      </w:r>
      <w:r>
        <w:rPr/>
        <w:t>Collection</w:t>
      </w:r>
      <w:r>
        <w:rPr>
          <w:spacing w:val="-2"/>
        </w:rPr>
        <w:t> </w:t>
      </w:r>
      <w:r>
        <w:rPr>
          <w:spacing w:val="-4"/>
        </w:rPr>
        <w:t>Time</w:t>
      </w:r>
    </w:p>
    <w:p>
      <w:pPr>
        <w:pStyle w:val="BodyText"/>
        <w:tabs>
          <w:tab w:pos="531" w:val="left" w:leader="none"/>
        </w:tabs>
        <w:spacing w:before="60"/>
        <w:ind w:left="201"/>
      </w:pPr>
      <w:r>
        <w:rPr>
          <w:rFonts w:ascii="Symbol" w:hAnsi="Symbol"/>
          <w:spacing w:val="-10"/>
        </w:rPr>
        <w:t></w:t>
      </w:r>
      <w:r>
        <w:rPr/>
        <w:tab/>
        <w:t>Processing Time</w:t>
      </w:r>
      <w:r>
        <w:rPr>
          <w:spacing w:val="-2"/>
        </w:rPr>
        <w:t> </w:t>
      </w:r>
      <w:r>
        <w:rPr/>
        <w:t>of</w:t>
      </w:r>
      <w:r>
        <w:rPr>
          <w:spacing w:val="30"/>
        </w:rPr>
        <w:t> </w:t>
      </w:r>
      <w:r>
        <w:rPr>
          <w:spacing w:val="-5"/>
        </w:rPr>
        <w:t>Gas</w:t>
      </w:r>
    </w:p>
    <w:p>
      <w:pPr>
        <w:pStyle w:val="BodyText"/>
        <w:tabs>
          <w:tab w:pos="531" w:val="left" w:leader="none"/>
        </w:tabs>
        <w:spacing w:before="62"/>
        <w:ind w:left="201"/>
      </w:pPr>
      <w:r>
        <w:rPr>
          <w:rFonts w:ascii="Symbol" w:hAnsi="Symbol"/>
          <w:spacing w:val="-10"/>
        </w:rPr>
        <w:t></w:t>
      </w:r>
      <w:r>
        <w:rPr/>
        <w:tab/>
        <w:t>Acquisition</w:t>
      </w:r>
      <w:r>
        <w:rPr>
          <w:spacing w:val="3"/>
        </w:rPr>
        <w:t> </w:t>
      </w:r>
      <w:r>
        <w:rPr/>
        <w:t>Time</w:t>
      </w:r>
      <w:r>
        <w:rPr>
          <w:spacing w:val="-2"/>
        </w:rPr>
        <w:t> </w:t>
      </w:r>
      <w:r>
        <w:rPr/>
        <w:t>of</w:t>
      </w:r>
      <w:r>
        <w:rPr>
          <w:spacing w:val="27"/>
        </w:rPr>
        <w:t> </w:t>
      </w:r>
      <w:r>
        <w:rPr>
          <w:spacing w:val="-2"/>
        </w:rPr>
        <w:t>Counts</w:t>
      </w:r>
    </w:p>
    <w:p>
      <w:pPr>
        <w:pStyle w:val="BodyText"/>
        <w:tabs>
          <w:tab w:pos="527" w:val="left" w:leader="none"/>
        </w:tabs>
        <w:spacing w:before="60"/>
        <w:ind w:left="201"/>
      </w:pPr>
      <w:r>
        <w:rPr>
          <w:rFonts w:ascii="Symbol" w:hAnsi="Symbol"/>
          <w:spacing w:val="-10"/>
        </w:rPr>
        <w:t></w:t>
      </w:r>
      <w:r>
        <w:rPr/>
        <w:tab/>
        <w:t>cc</w:t>
      </w:r>
      <w:r>
        <w:rPr>
          <w:spacing w:val="-4"/>
        </w:rPr>
        <w:t> </w:t>
      </w:r>
      <w:r>
        <w:rPr/>
        <w:t>of</w:t>
      </w:r>
      <w:r>
        <w:rPr>
          <w:spacing w:val="32"/>
        </w:rPr>
        <w:t> </w:t>
      </w:r>
      <w:r>
        <w:rPr/>
        <w:t>Xenon</w:t>
      </w:r>
      <w:r>
        <w:rPr>
          <w:spacing w:val="-17"/>
        </w:rPr>
        <w:t> </w:t>
      </w:r>
      <w:r>
        <w:rPr/>
        <w:t>/</w:t>
      </w:r>
      <w:r>
        <w:rPr>
          <w:spacing w:val="-21"/>
        </w:rPr>
        <w:t> </w:t>
      </w:r>
      <w:r>
        <w:rPr/>
        <w:t>0.087</w:t>
      </w:r>
      <w:r>
        <w:rPr>
          <w:spacing w:val="-2"/>
        </w:rPr>
        <w:t> </w:t>
      </w:r>
      <w:r>
        <w:rPr/>
        <w:t>cc</w:t>
      </w:r>
      <w:r>
        <w:rPr>
          <w:spacing w:val="-4"/>
        </w:rPr>
        <w:t> </w:t>
      </w:r>
      <w:r>
        <w:rPr/>
        <w:t>of</w:t>
      </w:r>
      <w:r>
        <w:rPr>
          <w:spacing w:val="32"/>
        </w:rPr>
        <w:t> </w:t>
      </w:r>
      <w:r>
        <w:rPr/>
        <w:t>Xenon</w:t>
      </w:r>
      <w:r>
        <w:rPr>
          <w:spacing w:val="7"/>
        </w:rPr>
        <w:t> </w:t>
      </w:r>
      <w:r>
        <w:rPr/>
        <w:t>per</w:t>
      </w:r>
      <w:r>
        <w:rPr>
          <w:spacing w:val="8"/>
        </w:rPr>
        <w:t> </w:t>
      </w:r>
      <w:r>
        <w:rPr>
          <w:spacing w:val="-2"/>
        </w:rPr>
        <w:t>m</w:t>
      </w:r>
      <w:r>
        <w:rPr>
          <w:spacing w:val="-2"/>
          <w:vertAlign w:val="superscript"/>
        </w:rPr>
        <w:t>3</w:t>
      </w:r>
      <w:r>
        <w:rPr>
          <w:spacing w:val="-2"/>
          <w:vertAlign w:val="baseline"/>
        </w:rPr>
        <w:t>air</w:t>
      </w:r>
    </w:p>
    <w:p>
      <w:pPr>
        <w:pStyle w:val="BodyText"/>
        <w:spacing w:after="0"/>
        <w:sectPr>
          <w:type w:val="continuous"/>
          <w:pgSz w:w="12240" w:h="15840"/>
          <w:pgMar w:header="0" w:footer="765" w:top="0" w:bottom="0" w:left="1080" w:right="360"/>
          <w:cols w:num="2" w:equalWidth="0">
            <w:col w:w="1457" w:space="40"/>
            <w:col w:w="9303"/>
          </w:cols>
        </w:sectPr>
      </w:pPr>
    </w:p>
    <w:p>
      <w:pPr>
        <w:pStyle w:val="BodyText"/>
        <w:spacing w:line="264" w:lineRule="auto" w:before="77"/>
        <w:ind w:left="359" w:right="5793" w:firstLine="360"/>
      </w:pPr>
      <w:r>
        <w:rPr/>
        <mc:AlternateContent>
          <mc:Choice Requires="wps">
            <w:drawing>
              <wp:anchor distT="0" distB="0" distL="0" distR="0" allowOverlap="1" layoutInCell="1" locked="0" behindDoc="0" simplePos="0" relativeHeight="15735808">
                <wp:simplePos x="0" y="0"/>
                <wp:positionH relativeFrom="page">
                  <wp:posOffset>4030979</wp:posOffset>
                </wp:positionH>
                <wp:positionV relativeFrom="paragraph">
                  <wp:posOffset>-1270</wp:posOffset>
                </wp:positionV>
                <wp:extent cx="2829560" cy="251650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829560" cy="2516505"/>
                          <a:chExt cx="2829560" cy="2516505"/>
                        </a:xfrm>
                      </wpg:grpSpPr>
                      <pic:pic>
                        <pic:nvPicPr>
                          <pic:cNvPr id="34" name="Image 34"/>
                          <pic:cNvPicPr/>
                        </pic:nvPicPr>
                        <pic:blipFill>
                          <a:blip r:embed="rId13" cstate="print"/>
                          <a:stretch>
                            <a:fillRect/>
                          </a:stretch>
                        </pic:blipFill>
                        <pic:spPr>
                          <a:xfrm>
                            <a:off x="0" y="0"/>
                            <a:ext cx="2829306" cy="2516123"/>
                          </a:xfrm>
                          <a:prstGeom prst="rect">
                            <a:avLst/>
                          </a:prstGeom>
                        </pic:spPr>
                      </pic:pic>
                      <wps:wsp>
                        <wps:cNvPr id="35" name="Graphic 35"/>
                        <wps:cNvSpPr/>
                        <wps:spPr>
                          <a:xfrm>
                            <a:off x="472414" y="338388"/>
                            <a:ext cx="1775460" cy="1545590"/>
                          </a:xfrm>
                          <a:custGeom>
                            <a:avLst/>
                            <a:gdLst/>
                            <a:ahLst/>
                            <a:cxnLst/>
                            <a:rect l="l" t="t" r="r" b="b"/>
                            <a:pathLst>
                              <a:path w="1775460" h="1545590">
                                <a:moveTo>
                                  <a:pt x="422902" y="1382249"/>
                                </a:moveTo>
                                <a:lnTo>
                                  <a:pt x="0" y="1382249"/>
                                </a:lnTo>
                                <a:lnTo>
                                  <a:pt x="0" y="1545309"/>
                                </a:lnTo>
                                <a:lnTo>
                                  <a:pt x="422902" y="1545309"/>
                                </a:lnTo>
                                <a:lnTo>
                                  <a:pt x="422902" y="1382249"/>
                                </a:lnTo>
                                <a:close/>
                              </a:path>
                              <a:path w="1775460" h="1545590">
                                <a:moveTo>
                                  <a:pt x="1417311" y="0"/>
                                </a:moveTo>
                                <a:lnTo>
                                  <a:pt x="8377" y="0"/>
                                </a:lnTo>
                                <a:lnTo>
                                  <a:pt x="8377" y="387848"/>
                                </a:lnTo>
                                <a:lnTo>
                                  <a:pt x="1417311" y="387848"/>
                                </a:lnTo>
                                <a:lnTo>
                                  <a:pt x="1417311" y="0"/>
                                </a:lnTo>
                                <a:close/>
                              </a:path>
                              <a:path w="1775460" h="1545590">
                                <a:moveTo>
                                  <a:pt x="1775441" y="517390"/>
                                </a:moveTo>
                                <a:lnTo>
                                  <a:pt x="3804" y="517390"/>
                                </a:lnTo>
                                <a:lnTo>
                                  <a:pt x="3804" y="779523"/>
                                </a:lnTo>
                                <a:lnTo>
                                  <a:pt x="1775441" y="779523"/>
                                </a:lnTo>
                                <a:lnTo>
                                  <a:pt x="1775441" y="517390"/>
                                </a:lnTo>
                                <a:close/>
                              </a:path>
                            </a:pathLst>
                          </a:custGeom>
                          <a:ln w="4895">
                            <a:solidFill>
                              <a:srgbClr val="CCCCFF"/>
                            </a:solidFill>
                            <a:prstDash val="solid"/>
                          </a:ln>
                        </wps:spPr>
                        <wps:bodyPr wrap="square" lIns="0" tIns="0" rIns="0" bIns="0" rtlCol="0">
                          <a:prstTxWarp prst="textNoShape">
                            <a:avLst/>
                          </a:prstTxWarp>
                          <a:noAutofit/>
                        </wps:bodyPr>
                      </wps:wsp>
                      <wps:wsp>
                        <wps:cNvPr id="36" name="Textbox 36"/>
                        <wps:cNvSpPr txBox="1"/>
                        <wps:spPr>
                          <a:xfrm>
                            <a:off x="2128266" y="482868"/>
                            <a:ext cx="210185" cy="129539"/>
                          </a:xfrm>
                          <a:prstGeom prst="rect">
                            <a:avLst/>
                          </a:prstGeom>
                        </wps:spPr>
                        <wps:txbx>
                          <w:txbxContent>
                            <w:p>
                              <w:pPr>
                                <w:spacing w:line="203" w:lineRule="exact" w:before="0"/>
                                <w:ind w:left="0" w:right="0" w:firstLine="0"/>
                                <w:jc w:val="left"/>
                                <w:rPr>
                                  <w:position w:val="-5"/>
                                  <w:sz w:val="18"/>
                                </w:rPr>
                              </w:pPr>
                              <w:r>
                                <w:rPr>
                                  <w:color w:val="CCCCFF"/>
                                  <w:spacing w:val="-11"/>
                                  <w:sz w:val="12"/>
                                </w:rPr>
                                <w:t>214</w:t>
                              </w:r>
                              <w:r>
                                <w:rPr>
                                  <w:color w:val="CCCCFF"/>
                                  <w:spacing w:val="-11"/>
                                  <w:position w:val="-5"/>
                                  <w:sz w:val="18"/>
                                </w:rPr>
                                <w:t>Pb</w:t>
                              </w:r>
                            </w:p>
                          </w:txbxContent>
                        </wps:txbx>
                        <wps:bodyPr wrap="square" lIns="0" tIns="0" rIns="0" bIns="0" rtlCol="0">
                          <a:noAutofit/>
                        </wps:bodyPr>
                      </wps:wsp>
                      <wps:wsp>
                        <wps:cNvPr id="37" name="Textbox 37"/>
                        <wps:cNvSpPr txBox="1"/>
                        <wps:spPr>
                          <a:xfrm>
                            <a:off x="2391917" y="903492"/>
                            <a:ext cx="217804" cy="129539"/>
                          </a:xfrm>
                          <a:prstGeom prst="rect">
                            <a:avLst/>
                          </a:prstGeom>
                        </wps:spPr>
                        <wps:txbx>
                          <w:txbxContent>
                            <w:p>
                              <w:pPr>
                                <w:spacing w:line="203" w:lineRule="exact" w:before="0"/>
                                <w:ind w:left="0" w:right="0" w:firstLine="0"/>
                                <w:jc w:val="left"/>
                                <w:rPr>
                                  <w:position w:val="-5"/>
                                  <w:sz w:val="18"/>
                                </w:rPr>
                              </w:pPr>
                              <w:r>
                                <w:rPr>
                                  <w:color w:val="CCCCFF"/>
                                  <w:spacing w:val="-13"/>
                                  <w:sz w:val="12"/>
                                </w:rPr>
                                <w:t>135</w:t>
                              </w:r>
                              <w:r>
                                <w:rPr>
                                  <w:color w:val="CCCCFF"/>
                                  <w:spacing w:val="-13"/>
                                  <w:position w:val="-5"/>
                                  <w:sz w:val="18"/>
                                </w:rPr>
                                <w:t>Xe</w:t>
                              </w:r>
                            </w:p>
                          </w:txbxContent>
                        </wps:txbx>
                        <wps:bodyPr wrap="square" lIns="0" tIns="0" rIns="0" bIns="0" rtlCol="0">
                          <a:noAutofit/>
                        </wps:bodyPr>
                      </wps:wsp>
                      <wps:wsp>
                        <wps:cNvPr id="38" name="Textbox 38"/>
                        <wps:cNvSpPr txBox="1"/>
                        <wps:spPr>
                          <a:xfrm>
                            <a:off x="1630680" y="1709688"/>
                            <a:ext cx="833119" cy="437515"/>
                          </a:xfrm>
                          <a:prstGeom prst="rect">
                            <a:avLst/>
                          </a:prstGeom>
                        </wps:spPr>
                        <wps:txbx>
                          <w:txbxContent>
                            <w:p>
                              <w:pPr>
                                <w:spacing w:line="209" w:lineRule="exact" w:before="0"/>
                                <w:ind w:left="429" w:right="0" w:firstLine="0"/>
                                <w:jc w:val="left"/>
                                <w:rPr>
                                  <w:position w:val="-5"/>
                                  <w:sz w:val="18"/>
                                </w:rPr>
                              </w:pPr>
                              <w:r>
                                <w:rPr>
                                  <w:color w:val="CCCCFF"/>
                                  <w:spacing w:val="-2"/>
                                  <w:sz w:val="12"/>
                                </w:rPr>
                                <w:t>133</w:t>
                              </w:r>
                              <w:r>
                                <w:rPr>
                                  <w:color w:val="CCCCFF"/>
                                  <w:spacing w:val="-2"/>
                                  <w:position w:val="-5"/>
                                  <w:sz w:val="18"/>
                                </w:rPr>
                                <w:t>Xe</w:t>
                              </w:r>
                            </w:p>
                            <w:p>
                              <w:pPr>
                                <w:spacing w:line="240" w:lineRule="auto" w:before="134"/>
                                <w:rPr>
                                  <w:sz w:val="12"/>
                                </w:rPr>
                              </w:pPr>
                            </w:p>
                            <w:p>
                              <w:pPr>
                                <w:spacing w:line="207" w:lineRule="exact" w:before="0"/>
                                <w:ind w:left="0" w:right="0" w:firstLine="0"/>
                                <w:jc w:val="left"/>
                                <w:rPr>
                                  <w:position w:val="-5"/>
                                  <w:sz w:val="18"/>
                                </w:rPr>
                              </w:pPr>
                              <w:r>
                                <w:rPr>
                                  <w:color w:val="CCCCFF"/>
                                  <w:spacing w:val="-12"/>
                                  <w:sz w:val="12"/>
                                </w:rPr>
                                <w:t>133</w:t>
                              </w:r>
                              <w:r>
                                <w:rPr>
                                  <w:color w:val="CCCCFF"/>
                                  <w:spacing w:val="-12"/>
                                  <w:position w:val="-5"/>
                                  <w:sz w:val="18"/>
                                </w:rPr>
                                <w:t>Xe,</w:t>
                              </w:r>
                              <w:r>
                                <w:rPr>
                                  <w:color w:val="CCCCFF"/>
                                  <w:spacing w:val="-10"/>
                                  <w:position w:val="-5"/>
                                  <w:sz w:val="18"/>
                                </w:rPr>
                                <w:t> </w:t>
                              </w:r>
                              <w:r>
                                <w:rPr>
                                  <w:color w:val="CCCCFF"/>
                                  <w:spacing w:val="-12"/>
                                  <w:sz w:val="12"/>
                                </w:rPr>
                                <w:t>131m</w:t>
                              </w:r>
                              <w:r>
                                <w:rPr>
                                  <w:color w:val="CCCCFF"/>
                                  <w:spacing w:val="-12"/>
                                  <w:position w:val="-5"/>
                                  <w:sz w:val="18"/>
                                </w:rPr>
                                <w:t>Xe,</w:t>
                              </w:r>
                              <w:r>
                                <w:rPr>
                                  <w:color w:val="CCCCFF"/>
                                  <w:spacing w:val="-8"/>
                                  <w:position w:val="-5"/>
                                  <w:sz w:val="18"/>
                                </w:rPr>
                                <w:t> </w:t>
                              </w:r>
                              <w:r>
                                <w:rPr>
                                  <w:color w:val="CCCCFF"/>
                                  <w:spacing w:val="-12"/>
                                  <w:sz w:val="12"/>
                                </w:rPr>
                                <w:t>133m</w:t>
                              </w:r>
                              <w:r>
                                <w:rPr>
                                  <w:color w:val="CCCCFF"/>
                                  <w:spacing w:val="-12"/>
                                  <w:position w:val="-5"/>
                                  <w:sz w:val="18"/>
                                </w:rPr>
                                <w:t>Xe</w:t>
                              </w:r>
                            </w:p>
                          </w:txbxContent>
                        </wps:txbx>
                        <wps:bodyPr wrap="square" lIns="0" tIns="0" rIns="0" bIns="0" rtlCol="0">
                          <a:noAutofit/>
                        </wps:bodyPr>
                      </wps:wsp>
                    </wpg:wgp>
                  </a:graphicData>
                </a:graphic>
              </wp:anchor>
            </w:drawing>
          </mc:Choice>
          <mc:Fallback>
            <w:pict>
              <v:group style="position:absolute;margin-left:317.399963pt;margin-top:-.100037pt;width:222.8pt;height:198.15pt;mso-position-horizontal-relative:page;mso-position-vertical-relative:paragraph;z-index:15735808" id="docshapegroup24" coordorigin="6348,-2" coordsize="4456,3963">
                <v:shape style="position:absolute;left:6348;top:-2;width:4456;height:3963" type="#_x0000_t75" id="docshape25" stroked="false">
                  <v:imagedata r:id="rId13" o:title=""/>
                </v:shape>
                <v:shape style="position:absolute;left:7091;top:530;width:2796;height:2434" id="docshape26" coordorigin="7092,531" coordsize="2796,2434" path="m7758,2708l7092,2708,7092,2964,7758,2964,7758,2708xm9324,531l7105,531,7105,1142,9324,1142,9324,531xm9888,1346l7098,1346,7098,1758,9888,1758,9888,1346xe" filled="false" stroked="true" strokeweight=".385471pt" strokecolor="#ccccff">
                  <v:path arrowok="t"/>
                  <v:stroke dashstyle="solid"/>
                </v:shape>
                <v:shape style="position:absolute;left:9699;top:758;width:331;height:204" type="#_x0000_t202" id="docshape27" filled="false" stroked="false">
                  <v:textbox inset="0,0,0,0">
                    <w:txbxContent>
                      <w:p>
                        <w:pPr>
                          <w:spacing w:line="203" w:lineRule="exact" w:before="0"/>
                          <w:ind w:left="0" w:right="0" w:firstLine="0"/>
                          <w:jc w:val="left"/>
                          <w:rPr>
                            <w:position w:val="-5"/>
                            <w:sz w:val="18"/>
                          </w:rPr>
                        </w:pPr>
                        <w:r>
                          <w:rPr>
                            <w:color w:val="CCCCFF"/>
                            <w:spacing w:val="-11"/>
                            <w:sz w:val="12"/>
                          </w:rPr>
                          <w:t>214</w:t>
                        </w:r>
                        <w:r>
                          <w:rPr>
                            <w:color w:val="CCCCFF"/>
                            <w:spacing w:val="-11"/>
                            <w:position w:val="-5"/>
                            <w:sz w:val="18"/>
                          </w:rPr>
                          <w:t>Pb</w:t>
                        </w:r>
                      </w:p>
                    </w:txbxContent>
                  </v:textbox>
                  <w10:wrap type="none"/>
                </v:shape>
                <v:shape style="position:absolute;left:10114;top:1420;width:343;height:204" type="#_x0000_t202" id="docshape28" filled="false" stroked="false">
                  <v:textbox inset="0,0,0,0">
                    <w:txbxContent>
                      <w:p>
                        <w:pPr>
                          <w:spacing w:line="203" w:lineRule="exact" w:before="0"/>
                          <w:ind w:left="0" w:right="0" w:firstLine="0"/>
                          <w:jc w:val="left"/>
                          <w:rPr>
                            <w:position w:val="-5"/>
                            <w:sz w:val="18"/>
                          </w:rPr>
                        </w:pPr>
                        <w:r>
                          <w:rPr>
                            <w:color w:val="CCCCFF"/>
                            <w:spacing w:val="-13"/>
                            <w:sz w:val="12"/>
                          </w:rPr>
                          <w:t>135</w:t>
                        </w:r>
                        <w:r>
                          <w:rPr>
                            <w:color w:val="CCCCFF"/>
                            <w:spacing w:val="-13"/>
                            <w:position w:val="-5"/>
                            <w:sz w:val="18"/>
                          </w:rPr>
                          <w:t>Xe</w:t>
                        </w:r>
                      </w:p>
                    </w:txbxContent>
                  </v:textbox>
                  <w10:wrap type="none"/>
                </v:shape>
                <v:shape style="position:absolute;left:8916;top:2690;width:1312;height:689" type="#_x0000_t202" id="docshape29" filled="false" stroked="false">
                  <v:textbox inset="0,0,0,0">
                    <w:txbxContent>
                      <w:p>
                        <w:pPr>
                          <w:spacing w:line="209" w:lineRule="exact" w:before="0"/>
                          <w:ind w:left="429" w:right="0" w:firstLine="0"/>
                          <w:jc w:val="left"/>
                          <w:rPr>
                            <w:position w:val="-5"/>
                            <w:sz w:val="18"/>
                          </w:rPr>
                        </w:pPr>
                        <w:r>
                          <w:rPr>
                            <w:color w:val="CCCCFF"/>
                            <w:spacing w:val="-2"/>
                            <w:sz w:val="12"/>
                          </w:rPr>
                          <w:t>133</w:t>
                        </w:r>
                        <w:r>
                          <w:rPr>
                            <w:color w:val="CCCCFF"/>
                            <w:spacing w:val="-2"/>
                            <w:position w:val="-5"/>
                            <w:sz w:val="18"/>
                          </w:rPr>
                          <w:t>Xe</w:t>
                        </w:r>
                      </w:p>
                      <w:p>
                        <w:pPr>
                          <w:spacing w:line="240" w:lineRule="auto" w:before="134"/>
                          <w:rPr>
                            <w:sz w:val="12"/>
                          </w:rPr>
                        </w:pPr>
                      </w:p>
                      <w:p>
                        <w:pPr>
                          <w:spacing w:line="207" w:lineRule="exact" w:before="0"/>
                          <w:ind w:left="0" w:right="0" w:firstLine="0"/>
                          <w:jc w:val="left"/>
                          <w:rPr>
                            <w:position w:val="-5"/>
                            <w:sz w:val="18"/>
                          </w:rPr>
                        </w:pPr>
                        <w:r>
                          <w:rPr>
                            <w:color w:val="CCCCFF"/>
                            <w:spacing w:val="-12"/>
                            <w:sz w:val="12"/>
                          </w:rPr>
                          <w:t>133</w:t>
                        </w:r>
                        <w:r>
                          <w:rPr>
                            <w:color w:val="CCCCFF"/>
                            <w:spacing w:val="-12"/>
                            <w:position w:val="-5"/>
                            <w:sz w:val="18"/>
                          </w:rPr>
                          <w:t>Xe,</w:t>
                        </w:r>
                        <w:r>
                          <w:rPr>
                            <w:color w:val="CCCCFF"/>
                            <w:spacing w:val="-10"/>
                            <w:position w:val="-5"/>
                            <w:sz w:val="18"/>
                          </w:rPr>
                          <w:t> </w:t>
                        </w:r>
                        <w:r>
                          <w:rPr>
                            <w:color w:val="CCCCFF"/>
                            <w:spacing w:val="-12"/>
                            <w:sz w:val="12"/>
                          </w:rPr>
                          <w:t>131m</w:t>
                        </w:r>
                        <w:r>
                          <w:rPr>
                            <w:color w:val="CCCCFF"/>
                            <w:spacing w:val="-12"/>
                            <w:position w:val="-5"/>
                            <w:sz w:val="18"/>
                          </w:rPr>
                          <w:t>Xe,</w:t>
                        </w:r>
                        <w:r>
                          <w:rPr>
                            <w:color w:val="CCCCFF"/>
                            <w:spacing w:val="-8"/>
                            <w:position w:val="-5"/>
                            <w:sz w:val="18"/>
                          </w:rPr>
                          <w:t> </w:t>
                        </w:r>
                        <w:r>
                          <w:rPr>
                            <w:color w:val="CCCCFF"/>
                            <w:spacing w:val="-12"/>
                            <w:sz w:val="12"/>
                          </w:rPr>
                          <w:t>133m</w:t>
                        </w:r>
                        <w:r>
                          <w:rPr>
                            <w:color w:val="CCCCFF"/>
                            <w:spacing w:val="-12"/>
                            <w:position w:val="-5"/>
                            <w:sz w:val="18"/>
                          </w:rPr>
                          <w:t>Xe</w:t>
                        </w:r>
                      </w:p>
                    </w:txbxContent>
                  </v:textbox>
                  <w10:wrap type="none"/>
                </v:shape>
                <w10:wrap type="none"/>
              </v:group>
            </w:pict>
          </mc:Fallback>
        </mc:AlternateContent>
      </w:r>
      <w:bookmarkStart w:name="_bookmark1" w:id="8"/>
      <w:bookmarkEnd w:id="8"/>
      <w:r>
        <w:rPr/>
      </w:r>
      <w:r>
        <w:rPr/>
        <w:t>There are a number of half-life (t</w:t>
      </w:r>
      <w:r>
        <w:rPr>
          <w:vertAlign w:val="subscript"/>
        </w:rPr>
        <w:t>1/2</w:t>
      </w:r>
      <w:r>
        <w:rPr>
          <w:vertAlign w:val="baseline"/>
        </w:rPr>
        <w:t>) dependent terms in the above equation to account for the radioactive decay that occurs during the collection, processing,</w:t>
      </w:r>
      <w:r>
        <w:rPr>
          <w:spacing w:val="-6"/>
          <w:vertAlign w:val="baseline"/>
        </w:rPr>
        <w:t> </w:t>
      </w:r>
      <w:r>
        <w:rPr>
          <w:vertAlign w:val="baseline"/>
        </w:rPr>
        <w:t>and</w:t>
      </w:r>
      <w:r>
        <w:rPr>
          <w:spacing w:val="-6"/>
          <w:vertAlign w:val="baseline"/>
        </w:rPr>
        <w:t> </w:t>
      </w:r>
      <w:r>
        <w:rPr>
          <w:vertAlign w:val="baseline"/>
        </w:rPr>
        <w:t>detection</w:t>
      </w:r>
      <w:r>
        <w:rPr>
          <w:spacing w:val="-8"/>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radioxenon</w:t>
      </w:r>
      <w:r>
        <w:rPr>
          <w:spacing w:val="-6"/>
          <w:vertAlign w:val="baseline"/>
        </w:rPr>
        <w:t> </w:t>
      </w:r>
      <w:r>
        <w:rPr>
          <w:vertAlign w:val="baseline"/>
        </w:rPr>
        <w:t>sample. These terms can be quite substantial in the case of</w:t>
      </w:r>
    </w:p>
    <w:p>
      <w:pPr>
        <w:pStyle w:val="BodyText"/>
        <w:spacing w:before="20"/>
        <w:ind w:left="360"/>
      </w:pPr>
      <w:r>
        <w:rPr>
          <w:vertAlign w:val="superscript"/>
        </w:rPr>
        <w:t>135</w:t>
      </w:r>
      <w:r>
        <w:rPr>
          <w:vertAlign w:val="baseline"/>
        </w:rPr>
        <w:t>Xe</w:t>
      </w:r>
      <w:r>
        <w:rPr>
          <w:spacing w:val="-4"/>
          <w:vertAlign w:val="baseline"/>
        </w:rPr>
        <w:t> </w:t>
      </w:r>
      <w:r>
        <w:rPr>
          <w:vertAlign w:val="baseline"/>
        </w:rPr>
        <w:t>with</w:t>
      </w:r>
      <w:r>
        <w:rPr>
          <w:spacing w:val="-3"/>
          <w:vertAlign w:val="baseline"/>
        </w:rPr>
        <w:t> </w:t>
      </w:r>
      <w:r>
        <w:rPr>
          <w:vertAlign w:val="baseline"/>
        </w:rPr>
        <w:t>its</w:t>
      </w:r>
      <w:r>
        <w:rPr>
          <w:spacing w:val="-3"/>
          <w:vertAlign w:val="baseline"/>
        </w:rPr>
        <w:t> </w:t>
      </w:r>
      <w:r>
        <w:rPr>
          <w:vertAlign w:val="baseline"/>
        </w:rPr>
        <w:t>short</w:t>
      </w:r>
      <w:r>
        <w:rPr>
          <w:spacing w:val="-3"/>
          <w:vertAlign w:val="baseline"/>
        </w:rPr>
        <w:t> </w:t>
      </w:r>
      <w:r>
        <w:rPr>
          <w:vertAlign w:val="baseline"/>
        </w:rPr>
        <w:t>half-life</w:t>
      </w:r>
      <w:r>
        <w:rPr>
          <w:spacing w:val="-3"/>
          <w:vertAlign w:val="baseline"/>
        </w:rPr>
        <w:t> </w:t>
      </w:r>
      <w:r>
        <w:rPr>
          <w:vertAlign w:val="baseline"/>
        </w:rPr>
        <w:t>(t</w:t>
      </w:r>
      <w:r>
        <w:rPr>
          <w:vertAlign w:val="subscript"/>
        </w:rPr>
        <w:t>1/2</w:t>
      </w:r>
      <w:r>
        <w:rPr>
          <w:spacing w:val="-4"/>
          <w:vertAlign w:val="baseline"/>
        </w:rPr>
        <w:t> </w:t>
      </w:r>
      <w:r>
        <w:rPr>
          <w:vertAlign w:val="baseline"/>
        </w:rPr>
        <w:t>=</w:t>
      </w:r>
      <w:r>
        <w:rPr>
          <w:spacing w:val="-3"/>
          <w:vertAlign w:val="baseline"/>
        </w:rPr>
        <w:t> </w:t>
      </w:r>
      <w:r>
        <w:rPr>
          <w:vertAlign w:val="baseline"/>
        </w:rPr>
        <w:t>9.1</w:t>
      </w:r>
      <w:r>
        <w:rPr>
          <w:spacing w:val="-3"/>
          <w:vertAlign w:val="baseline"/>
        </w:rPr>
        <w:t> </w:t>
      </w:r>
      <w:r>
        <w:rPr>
          <w:vertAlign w:val="baseline"/>
        </w:rPr>
        <w:t>hours</w:t>
      </w:r>
      <w:r>
        <w:rPr>
          <w:spacing w:val="-3"/>
          <w:vertAlign w:val="baseline"/>
        </w:rPr>
        <w:t> </w:t>
      </w:r>
      <w:r>
        <w:rPr>
          <w:vertAlign w:val="baseline"/>
        </w:rPr>
        <w:t>gives</w:t>
      </w:r>
      <w:r>
        <w:rPr>
          <w:spacing w:val="-3"/>
          <w:vertAlign w:val="baseline"/>
        </w:rPr>
        <w:t> </w:t>
      </w:r>
      <w:r>
        <w:rPr>
          <w:spacing w:val="-10"/>
          <w:vertAlign w:val="baseline"/>
        </w:rPr>
        <w:t>a</w:t>
      </w:r>
    </w:p>
    <w:p>
      <w:pPr>
        <w:pStyle w:val="BodyText"/>
        <w:spacing w:line="264" w:lineRule="auto" w:before="25"/>
        <w:ind w:left="359" w:right="5793"/>
      </w:pPr>
      <w:r>
        <w:rPr/>
        <w:t>factor</w:t>
      </w:r>
      <w:r>
        <w:rPr>
          <w:spacing w:val="-6"/>
        </w:rPr>
        <w:t> </w:t>
      </w:r>
      <w:r>
        <w:rPr/>
        <w:t>4.42</w:t>
      </w:r>
      <w:r>
        <w:rPr>
          <w:spacing w:val="-6"/>
        </w:rPr>
        <w:t> </w:t>
      </w:r>
      <w:r>
        <w:rPr/>
        <w:t>increase</w:t>
      </w:r>
      <w:r>
        <w:rPr>
          <w:spacing w:val="-6"/>
        </w:rPr>
        <w:t> </w:t>
      </w:r>
      <w:r>
        <w:rPr/>
        <w:t>in</w:t>
      </w:r>
      <w:r>
        <w:rPr>
          <w:spacing w:val="-6"/>
        </w:rPr>
        <w:t> </w:t>
      </w:r>
      <w:r>
        <w:rPr/>
        <w:t>the</w:t>
      </w:r>
      <w:r>
        <w:rPr>
          <w:spacing w:val="-6"/>
        </w:rPr>
        <w:t> </w:t>
      </w:r>
      <w:r>
        <w:rPr/>
        <w:t>calculated</w:t>
      </w:r>
      <w:r>
        <w:rPr>
          <w:spacing w:val="-6"/>
        </w:rPr>
        <w:t> </w:t>
      </w:r>
      <w:r>
        <w:rPr/>
        <w:t>concentration and MDC values, which are calculated back to the beginning of the xenon collection time), but are small effects for the longer-lived radioxenons.</w:t>
      </w:r>
    </w:p>
    <w:p>
      <w:pPr>
        <w:pStyle w:val="Heading2"/>
      </w:pPr>
      <w:r>
        <w:rPr/>
        <mc:AlternateContent>
          <mc:Choice Requires="wps">
            <w:drawing>
              <wp:anchor distT="0" distB="0" distL="0" distR="0" allowOverlap="1" layoutInCell="1" locked="0" behindDoc="0" simplePos="0" relativeHeight="15736832">
                <wp:simplePos x="0" y="0"/>
                <wp:positionH relativeFrom="page">
                  <wp:posOffset>4491601</wp:posOffset>
                </wp:positionH>
                <wp:positionV relativeFrom="paragraph">
                  <wp:posOffset>154199</wp:posOffset>
                </wp:positionV>
                <wp:extent cx="833755" cy="1403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33755" cy="140335"/>
                        </a:xfrm>
                        <a:prstGeom prst="rect">
                          <a:avLst/>
                        </a:prstGeom>
                      </wps:spPr>
                      <wps:txbx>
                        <w:txbxContent>
                          <w:tbl>
                            <w:tblPr>
                              <w:tblW w:w="0" w:type="auto"/>
                              <w:jc w:val="left"/>
                              <w:tblInd w:w="65" w:type="dxa"/>
                              <w:tblBorders>
                                <w:top w:val="single" w:sz="4" w:space="0" w:color="CCCCFF"/>
                                <w:left w:val="single" w:sz="4" w:space="0" w:color="CCCCFF"/>
                                <w:bottom w:val="single" w:sz="4" w:space="0" w:color="CCCCFF"/>
                                <w:right w:val="single" w:sz="4" w:space="0" w:color="CCCCFF"/>
                                <w:insideH w:val="single" w:sz="4" w:space="0" w:color="CCCCFF"/>
                                <w:insideV w:val="single" w:sz="4" w:space="0" w:color="CCCCFF"/>
                              </w:tblBorders>
                              <w:tblLayout w:type="fixed"/>
                              <w:tblCellMar>
                                <w:top w:w="0" w:type="dxa"/>
                                <w:left w:w="0" w:type="dxa"/>
                                <w:bottom w:w="0" w:type="dxa"/>
                                <w:right w:w="0" w:type="dxa"/>
                              </w:tblCellMar>
                              <w:tblLook w:val="01E0"/>
                            </w:tblPr>
                            <w:tblGrid>
                              <w:gridCol w:w="224"/>
                              <w:gridCol w:w="165"/>
                              <w:gridCol w:w="278"/>
                              <w:gridCol w:w="517"/>
                            </w:tblGrid>
                            <w:tr>
                              <w:trPr>
                                <w:trHeight w:val="201" w:hRule="atLeast"/>
                              </w:trPr>
                              <w:tc>
                                <w:tcPr>
                                  <w:tcW w:w="224" w:type="dxa"/>
                                </w:tcPr>
                                <w:p>
                                  <w:pPr>
                                    <w:pStyle w:val="TableParagraph"/>
                                    <w:rPr>
                                      <w:sz w:val="14"/>
                                    </w:rPr>
                                  </w:pPr>
                                </w:p>
                              </w:tc>
                              <w:tc>
                                <w:tcPr>
                                  <w:tcW w:w="165" w:type="dxa"/>
                                  <w:tcBorders>
                                    <w:right w:val="single" w:sz="6" w:space="0" w:color="CCCCFF"/>
                                  </w:tcBorders>
                                </w:tcPr>
                                <w:p>
                                  <w:pPr>
                                    <w:pStyle w:val="TableParagraph"/>
                                    <w:rPr>
                                      <w:sz w:val="14"/>
                                    </w:rPr>
                                  </w:pPr>
                                </w:p>
                              </w:tc>
                              <w:tc>
                                <w:tcPr>
                                  <w:tcW w:w="278" w:type="dxa"/>
                                  <w:tcBorders>
                                    <w:left w:val="single" w:sz="6" w:space="0" w:color="CCCCFF"/>
                                  </w:tcBorders>
                                </w:tcPr>
                                <w:p>
                                  <w:pPr>
                                    <w:pStyle w:val="TableParagraph"/>
                                    <w:rPr>
                                      <w:sz w:val="14"/>
                                    </w:rPr>
                                  </w:pPr>
                                </w:p>
                              </w:tc>
                              <w:tc>
                                <w:tcPr>
                                  <w:tcW w:w="517" w:type="dxa"/>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353.669403pt;margin-top:12.141661pt;width:65.650pt;height:11.05pt;mso-position-horizontal-relative:page;mso-position-vertical-relative:paragraph;z-index:15736832" type="#_x0000_t202" id="docshape30" filled="false" stroked="false">
                <v:textbox inset="0,0,0,0">
                  <w:txbxContent>
                    <w:tbl>
                      <w:tblPr>
                        <w:tblW w:w="0" w:type="auto"/>
                        <w:jc w:val="left"/>
                        <w:tblInd w:w="65" w:type="dxa"/>
                        <w:tblBorders>
                          <w:top w:val="single" w:sz="4" w:space="0" w:color="CCCCFF"/>
                          <w:left w:val="single" w:sz="4" w:space="0" w:color="CCCCFF"/>
                          <w:bottom w:val="single" w:sz="4" w:space="0" w:color="CCCCFF"/>
                          <w:right w:val="single" w:sz="4" w:space="0" w:color="CCCCFF"/>
                          <w:insideH w:val="single" w:sz="4" w:space="0" w:color="CCCCFF"/>
                          <w:insideV w:val="single" w:sz="4" w:space="0" w:color="CCCCFF"/>
                        </w:tblBorders>
                        <w:tblLayout w:type="fixed"/>
                        <w:tblCellMar>
                          <w:top w:w="0" w:type="dxa"/>
                          <w:left w:w="0" w:type="dxa"/>
                          <w:bottom w:w="0" w:type="dxa"/>
                          <w:right w:w="0" w:type="dxa"/>
                        </w:tblCellMar>
                        <w:tblLook w:val="01E0"/>
                      </w:tblPr>
                      <w:tblGrid>
                        <w:gridCol w:w="224"/>
                        <w:gridCol w:w="165"/>
                        <w:gridCol w:w="278"/>
                        <w:gridCol w:w="517"/>
                      </w:tblGrid>
                      <w:tr>
                        <w:trPr>
                          <w:trHeight w:val="201" w:hRule="atLeast"/>
                        </w:trPr>
                        <w:tc>
                          <w:tcPr>
                            <w:tcW w:w="224" w:type="dxa"/>
                          </w:tcPr>
                          <w:p>
                            <w:pPr>
                              <w:pStyle w:val="TableParagraph"/>
                              <w:rPr>
                                <w:sz w:val="14"/>
                              </w:rPr>
                            </w:pPr>
                          </w:p>
                        </w:tc>
                        <w:tc>
                          <w:tcPr>
                            <w:tcW w:w="165" w:type="dxa"/>
                            <w:tcBorders>
                              <w:right w:val="single" w:sz="6" w:space="0" w:color="CCCCFF"/>
                            </w:tcBorders>
                          </w:tcPr>
                          <w:p>
                            <w:pPr>
                              <w:pStyle w:val="TableParagraph"/>
                              <w:rPr>
                                <w:sz w:val="14"/>
                              </w:rPr>
                            </w:pPr>
                          </w:p>
                        </w:tc>
                        <w:tc>
                          <w:tcPr>
                            <w:tcW w:w="278" w:type="dxa"/>
                            <w:tcBorders>
                              <w:left w:val="single" w:sz="6" w:space="0" w:color="CCCCFF"/>
                            </w:tcBorders>
                          </w:tcPr>
                          <w:p>
                            <w:pPr>
                              <w:pStyle w:val="TableParagraph"/>
                              <w:rPr>
                                <w:sz w:val="14"/>
                              </w:rPr>
                            </w:pPr>
                          </w:p>
                        </w:tc>
                        <w:tc>
                          <w:tcPr>
                            <w:tcW w:w="517" w:type="dxa"/>
                          </w:tcPr>
                          <w:p>
                            <w:pPr>
                              <w:pStyle w:val="TableParagraph"/>
                              <w:rPr>
                                <w:sz w:val="14"/>
                              </w:rPr>
                            </w:pPr>
                          </w:p>
                        </w:tc>
                      </w:tr>
                    </w:tbl>
                    <w:p>
                      <w:pPr>
                        <w:pStyle w:val="BodyText"/>
                      </w:pPr>
                    </w:p>
                  </w:txbxContent>
                </v:textbox>
                <w10:wrap type="none"/>
              </v:shape>
            </w:pict>
          </mc:Fallback>
        </mc:AlternateContent>
      </w:r>
      <w:bookmarkStart w:name="Determination of (0 " w:id="9"/>
      <w:bookmarkEnd w:id="9"/>
      <w:r>
        <w:rPr>
          <w:b w:val="0"/>
        </w:rPr>
      </w:r>
      <w:r>
        <w:rPr/>
        <w:t>Determination</w:t>
      </w:r>
      <w:r>
        <w:rPr>
          <w:spacing w:val="-11"/>
        </w:rPr>
        <w:t> </w:t>
      </w:r>
      <w:r>
        <w:rPr/>
        <w:t>of</w:t>
      </w:r>
      <w:r>
        <w:rPr>
          <w:spacing w:val="-11"/>
        </w:rPr>
        <w:t> </w:t>
      </w:r>
      <w:r>
        <w:rPr>
          <w:rFonts w:ascii="Symbol" w:hAnsi="Symbol"/>
          <w:spacing w:val="-5"/>
        </w:rPr>
        <w:t></w:t>
      </w:r>
      <w:r>
        <w:rPr>
          <w:spacing w:val="-5"/>
          <w:vertAlign w:val="subscript"/>
        </w:rPr>
        <w:t>0</w:t>
      </w:r>
    </w:p>
    <w:p>
      <w:pPr>
        <w:pStyle w:val="BodyText"/>
        <w:spacing w:before="10"/>
        <w:rPr>
          <w:b/>
          <w:sz w:val="15"/>
        </w:rPr>
      </w:pPr>
    </w:p>
    <w:p>
      <w:pPr>
        <w:pStyle w:val="BodyText"/>
        <w:spacing w:after="0"/>
        <w:rPr>
          <w:b/>
          <w:sz w:val="15"/>
        </w:rPr>
        <w:sectPr>
          <w:pgSz w:w="12240" w:h="15840"/>
          <w:pgMar w:header="0" w:footer="765" w:top="1340" w:bottom="960" w:left="1080" w:right="360"/>
        </w:sectPr>
      </w:pPr>
    </w:p>
    <w:p>
      <w:pPr>
        <w:pStyle w:val="BodyText"/>
        <w:spacing w:line="264" w:lineRule="auto" w:before="91"/>
        <w:ind w:left="360"/>
      </w:pPr>
      <w:r>
        <w:rPr/>
        <w:t>There</w:t>
      </w:r>
      <w:r>
        <w:rPr>
          <w:spacing w:val="-5"/>
        </w:rPr>
        <w:t> </w:t>
      </w:r>
      <w:r>
        <w:rPr/>
        <w:t>are</w:t>
      </w:r>
      <w:r>
        <w:rPr>
          <w:spacing w:val="-5"/>
        </w:rPr>
        <w:t> </w:t>
      </w:r>
      <w:r>
        <w:rPr/>
        <w:t>five</w:t>
      </w:r>
      <w:r>
        <w:rPr>
          <w:spacing w:val="-5"/>
        </w:rPr>
        <w:t> </w:t>
      </w:r>
      <w:r>
        <w:rPr/>
        <w:t>regions</w:t>
      </w:r>
      <w:r>
        <w:rPr>
          <w:spacing w:val="-5"/>
        </w:rPr>
        <w:t> </w:t>
      </w:r>
      <w:r>
        <w:rPr/>
        <w:t>of</w:t>
      </w:r>
      <w:r>
        <w:rPr>
          <w:spacing w:val="-5"/>
        </w:rPr>
        <w:t> </w:t>
      </w:r>
      <w:r>
        <w:rPr/>
        <w:t>interest</w:t>
      </w:r>
      <w:r>
        <w:rPr>
          <w:spacing w:val="-5"/>
        </w:rPr>
        <w:t> </w:t>
      </w:r>
      <w:r>
        <w:rPr/>
        <w:t>(ROIs)</w:t>
      </w:r>
      <w:r>
        <w:rPr>
          <w:spacing w:val="-5"/>
        </w:rPr>
        <w:t> </w:t>
      </w:r>
      <w:r>
        <w:rPr/>
        <w:t>in</w:t>
      </w:r>
      <w:r>
        <w:rPr>
          <w:spacing w:val="-5"/>
        </w:rPr>
        <w:t> </w:t>
      </w:r>
      <w:r>
        <w:rPr/>
        <w:t>the</w:t>
      </w:r>
      <w:r>
        <w:rPr>
          <w:spacing w:val="-5"/>
        </w:rPr>
        <w:t> </w:t>
      </w:r>
      <w:r>
        <w:rPr/>
        <w:t>two-dimensional gamma-beta spectrum (see Figure 1) obtained from each Xenon gas sample acquired by the</w:t>
      </w:r>
      <w:r>
        <w:rPr>
          <w:spacing w:val="-5"/>
        </w:rPr>
        <w:t> </w:t>
      </w:r>
      <w:r>
        <w:rPr/>
        <w:t>ARSA</w:t>
      </w:r>
      <w:r>
        <w:rPr>
          <w:spacing w:val="-5"/>
        </w:rPr>
        <w:t> </w:t>
      </w:r>
      <w:r>
        <w:rPr/>
        <w:t>system.</w:t>
      </w:r>
      <w:r>
        <w:rPr>
          <w:spacing w:val="40"/>
        </w:rPr>
        <w:t> </w:t>
      </w:r>
      <w:r>
        <w:rPr/>
        <w:t>There</w:t>
      </w:r>
      <w:r>
        <w:rPr>
          <w:spacing w:val="-5"/>
        </w:rPr>
        <w:t> </w:t>
      </w:r>
      <w:r>
        <w:rPr/>
        <w:t>is</w:t>
      </w:r>
      <w:r>
        <w:rPr>
          <w:spacing w:val="-6"/>
        </w:rPr>
        <w:t> </w:t>
      </w:r>
      <w:r>
        <w:rPr/>
        <w:t>also</w:t>
      </w:r>
      <w:r>
        <w:rPr>
          <w:spacing w:val="-5"/>
        </w:rPr>
        <w:t> </w:t>
      </w:r>
      <w:r>
        <w:rPr/>
        <w:t>a</w:t>
      </w:r>
      <w:r>
        <w:rPr>
          <w:spacing w:val="-5"/>
        </w:rPr>
        <w:t> </w:t>
      </w:r>
      <w:r>
        <w:rPr/>
        <w:t>two-dimensional gamma-beta</w:t>
      </w:r>
      <w:r>
        <w:rPr>
          <w:spacing w:val="-3"/>
        </w:rPr>
        <w:t> </w:t>
      </w:r>
      <w:r>
        <w:rPr/>
        <w:t>spectrum</w:t>
      </w:r>
      <w:r>
        <w:rPr>
          <w:spacing w:val="-5"/>
        </w:rPr>
        <w:t> </w:t>
      </w:r>
      <w:r>
        <w:rPr/>
        <w:t>taken</w:t>
      </w:r>
      <w:r>
        <w:rPr>
          <w:spacing w:val="-3"/>
        </w:rPr>
        <w:t> </w:t>
      </w:r>
      <w:r>
        <w:rPr/>
        <w:t>before</w:t>
      </w:r>
      <w:r>
        <w:rPr>
          <w:spacing w:val="-3"/>
        </w:rPr>
        <w:t> </w:t>
      </w:r>
      <w:r>
        <w:rPr/>
        <w:t>(and</w:t>
      </w:r>
      <w:r>
        <w:rPr>
          <w:spacing w:val="-5"/>
        </w:rPr>
        <w:t> </w:t>
      </w:r>
      <w:r>
        <w:rPr/>
        <w:t>after)</w:t>
      </w:r>
      <w:r>
        <w:rPr>
          <w:spacing w:val="-3"/>
        </w:rPr>
        <w:t> </w:t>
      </w:r>
      <w:r>
        <w:rPr/>
        <w:t>each xenon gas sample is injected into the detection</w:t>
      </w:r>
    </w:p>
    <w:p>
      <w:pPr>
        <w:pStyle w:val="BodyText"/>
        <w:spacing w:before="206"/>
      </w:pPr>
      <w:r>
        <w:rPr/>
        <w:br w:type="column"/>
      </w:r>
      <w:r>
        <w:rPr/>
      </w:r>
    </w:p>
    <w:p>
      <w:pPr>
        <w:pStyle w:val="BodyText"/>
        <w:spacing w:line="264" w:lineRule="auto"/>
        <w:ind w:left="312" w:right="1242" w:hanging="1"/>
      </w:pPr>
      <w:r>
        <w:rPr>
          <w:b/>
        </w:rPr>
        <w:t>Figure 1</w:t>
      </w:r>
      <w:r>
        <w:rPr/>
        <w:t>.</w:t>
      </w:r>
      <w:r>
        <w:rPr>
          <w:spacing w:val="40"/>
        </w:rPr>
        <w:t> </w:t>
      </w:r>
      <w:r>
        <w:rPr/>
        <w:t>The two-dimensional spectrum obtained from each sample.</w:t>
      </w:r>
      <w:r>
        <w:rPr>
          <w:spacing w:val="40"/>
        </w:rPr>
        <w:t> </w:t>
      </w:r>
      <w:r>
        <w:rPr/>
        <w:t>The boxed regions indicate</w:t>
      </w:r>
      <w:r>
        <w:rPr>
          <w:spacing w:val="-5"/>
        </w:rPr>
        <w:t> </w:t>
      </w:r>
      <w:r>
        <w:rPr/>
        <w:t>the</w:t>
      </w:r>
      <w:r>
        <w:rPr>
          <w:spacing w:val="-5"/>
        </w:rPr>
        <w:t> </w:t>
      </w:r>
      <w:r>
        <w:rPr/>
        <w:t>five</w:t>
      </w:r>
      <w:r>
        <w:rPr>
          <w:spacing w:val="-5"/>
        </w:rPr>
        <w:t> </w:t>
      </w:r>
      <w:r>
        <w:rPr/>
        <w:t>ROIs</w:t>
      </w:r>
      <w:r>
        <w:rPr>
          <w:spacing w:val="-5"/>
        </w:rPr>
        <w:t> </w:t>
      </w:r>
      <w:r>
        <w:rPr/>
        <w:t>used</w:t>
      </w:r>
      <w:r>
        <w:rPr>
          <w:spacing w:val="-4"/>
        </w:rPr>
        <w:t> </w:t>
      </w:r>
      <w:r>
        <w:rPr/>
        <w:t>for</w:t>
      </w:r>
      <w:r>
        <w:rPr>
          <w:spacing w:val="-5"/>
        </w:rPr>
        <w:t> </w:t>
      </w:r>
      <w:r>
        <w:rPr/>
        <w:t>the</w:t>
      </w:r>
      <w:r>
        <w:rPr>
          <w:spacing w:val="-5"/>
        </w:rPr>
        <w:t> </w:t>
      </w:r>
      <w:r>
        <w:rPr/>
        <w:t>calculation</w:t>
      </w:r>
      <w:r>
        <w:rPr>
          <w:spacing w:val="-5"/>
        </w:rPr>
        <w:t> </w:t>
      </w:r>
      <w:r>
        <w:rPr/>
        <w:t>of the concentrations and the MDCs.</w:t>
      </w:r>
    </w:p>
    <w:p>
      <w:pPr>
        <w:pStyle w:val="BodyText"/>
        <w:spacing w:after="0" w:line="264" w:lineRule="auto"/>
        <w:sectPr>
          <w:type w:val="continuous"/>
          <w:pgSz w:w="12240" w:h="15840"/>
          <w:pgMar w:header="0" w:footer="765" w:top="0" w:bottom="0" w:left="1080" w:right="360"/>
          <w:cols w:num="2" w:equalWidth="0">
            <w:col w:w="4914" w:space="40"/>
            <w:col w:w="5846"/>
          </w:cols>
        </w:sectPr>
      </w:pPr>
    </w:p>
    <w:p>
      <w:pPr>
        <w:pStyle w:val="BodyText"/>
        <w:spacing w:line="264" w:lineRule="auto"/>
        <w:ind w:left="360" w:right="1111"/>
      </w:pPr>
      <w:r>
        <w:rPr/>
        <w:t>system</w:t>
      </w:r>
      <w:r>
        <w:rPr>
          <w:spacing w:val="-3"/>
        </w:rPr>
        <w:t> </w:t>
      </w:r>
      <w:r>
        <w:rPr/>
        <w:t>and</w:t>
      </w:r>
      <w:r>
        <w:rPr>
          <w:spacing w:val="-1"/>
        </w:rPr>
        <w:t> </w:t>
      </w:r>
      <w:r>
        <w:rPr/>
        <w:t>is</w:t>
      </w:r>
      <w:r>
        <w:rPr>
          <w:spacing w:val="-1"/>
        </w:rPr>
        <w:t> </w:t>
      </w:r>
      <w:r>
        <w:rPr/>
        <w:t>used</w:t>
      </w:r>
      <w:r>
        <w:rPr>
          <w:spacing w:val="-1"/>
        </w:rPr>
        <w:t> </w:t>
      </w:r>
      <w:r>
        <w:rPr/>
        <w:t>to</w:t>
      </w:r>
      <w:r>
        <w:rPr>
          <w:spacing w:val="-1"/>
        </w:rPr>
        <w:t> </w:t>
      </w:r>
      <w:r>
        <w:rPr/>
        <w:t>measure</w:t>
      </w:r>
      <w:r>
        <w:rPr>
          <w:spacing w:val="-1"/>
        </w:rPr>
        <w:t> </w:t>
      </w:r>
      <w:r>
        <w:rPr/>
        <w:t>the</w:t>
      </w:r>
      <w:r>
        <w:rPr>
          <w:spacing w:val="-1"/>
        </w:rPr>
        <w:t> </w:t>
      </w:r>
      <w:r>
        <w:rPr/>
        <w:t>background.</w:t>
      </w:r>
      <w:r>
        <w:rPr>
          <w:spacing w:val="40"/>
        </w:rPr>
        <w:t> </w:t>
      </w:r>
      <w:r>
        <w:rPr/>
        <w:t>The</w:t>
      </w:r>
      <w:r>
        <w:rPr>
          <w:spacing w:val="-1"/>
        </w:rPr>
        <w:t> </w:t>
      </w:r>
      <w:r>
        <w:rPr/>
        <w:t>calculation</w:t>
      </w:r>
      <w:r>
        <w:rPr>
          <w:spacing w:val="-1"/>
        </w:rPr>
        <w:t> </w:t>
      </w:r>
      <w:r>
        <w:rPr/>
        <w:t>of</w:t>
      </w:r>
      <w:r>
        <w:rPr>
          <w:spacing w:val="-1"/>
        </w:rPr>
        <w:t> </w:t>
      </w:r>
      <w:r>
        <w:rPr/>
        <w:t>the</w:t>
      </w:r>
      <w:r>
        <w:rPr>
          <w:spacing w:val="-1"/>
        </w:rPr>
        <w:t> </w:t>
      </w:r>
      <w:r>
        <w:rPr/>
        <w:t>MDC</w:t>
      </w:r>
      <w:r>
        <w:rPr>
          <w:spacing w:val="-1"/>
        </w:rPr>
        <w:t> </w:t>
      </w:r>
      <w:r>
        <w:rPr/>
        <w:t>value</w:t>
      </w:r>
      <w:r>
        <w:rPr>
          <w:spacing w:val="-1"/>
        </w:rPr>
        <w:t> </w:t>
      </w:r>
      <w:r>
        <w:rPr/>
        <w:t>for</w:t>
      </w:r>
      <w:r>
        <w:rPr>
          <w:spacing w:val="-1"/>
        </w:rPr>
        <w:t> </w:t>
      </w:r>
      <w:r>
        <w:rPr/>
        <w:t>each</w:t>
      </w:r>
      <w:r>
        <w:rPr>
          <w:spacing w:val="-1"/>
        </w:rPr>
        <w:t> </w:t>
      </w:r>
      <w:r>
        <w:rPr/>
        <w:t>radioxenon isotope is different because of the distinct contributions and amount of the radon and radioxenon interference that are unique for each isotope.</w:t>
      </w:r>
      <w:r>
        <w:rPr>
          <w:spacing w:val="40"/>
        </w:rPr>
        <w:t> </w:t>
      </w:r>
      <w:r>
        <w:rPr/>
        <w:t>It is helpful to describe the background and radon interference</w:t>
      </w:r>
      <w:r>
        <w:rPr>
          <w:spacing w:val="-3"/>
        </w:rPr>
        <w:t> </w:t>
      </w:r>
      <w:r>
        <w:rPr/>
        <w:t>contributions</w:t>
      </w:r>
      <w:r>
        <w:rPr>
          <w:spacing w:val="-3"/>
        </w:rPr>
        <w:t> </w:t>
      </w:r>
      <w:r>
        <w:rPr/>
        <w:t>that</w:t>
      </w:r>
      <w:r>
        <w:rPr>
          <w:spacing w:val="-3"/>
        </w:rPr>
        <w:t> </w:t>
      </w:r>
      <w:r>
        <w:rPr/>
        <w:t>are</w:t>
      </w:r>
      <w:r>
        <w:rPr>
          <w:spacing w:val="-3"/>
        </w:rPr>
        <w:t> </w:t>
      </w:r>
      <w:r>
        <w:rPr/>
        <w:t>common</w:t>
      </w:r>
      <w:r>
        <w:rPr>
          <w:spacing w:val="-3"/>
        </w:rPr>
        <w:t> </w:t>
      </w:r>
      <w:r>
        <w:rPr/>
        <w:t>to</w:t>
      </w:r>
      <w:r>
        <w:rPr>
          <w:spacing w:val="-3"/>
        </w:rPr>
        <w:t> </w:t>
      </w:r>
      <w:r>
        <w:rPr/>
        <w:t>all</w:t>
      </w:r>
      <w:r>
        <w:rPr>
          <w:spacing w:val="-3"/>
        </w:rPr>
        <w:t> </w:t>
      </w:r>
      <w:r>
        <w:rPr/>
        <w:t>ROIs</w:t>
      </w:r>
      <w:r>
        <w:rPr>
          <w:spacing w:val="-4"/>
        </w:rPr>
        <w:t> </w:t>
      </w:r>
      <w:r>
        <w:rPr/>
        <w:t>before</w:t>
      </w:r>
      <w:r>
        <w:rPr>
          <w:spacing w:val="-3"/>
        </w:rPr>
        <w:t> </w:t>
      </w:r>
      <w:r>
        <w:rPr/>
        <w:t>presenting</w:t>
      </w:r>
      <w:r>
        <w:rPr>
          <w:spacing w:val="-3"/>
        </w:rPr>
        <w:t> </w:t>
      </w:r>
      <w:r>
        <w:rPr/>
        <w:t>the</w:t>
      </w:r>
      <w:r>
        <w:rPr>
          <w:spacing w:val="-3"/>
        </w:rPr>
        <w:t> </w:t>
      </w:r>
      <w:r>
        <w:rPr/>
        <w:t>individual</w:t>
      </w:r>
      <w:r>
        <w:rPr>
          <w:spacing w:val="-3"/>
        </w:rPr>
        <w:t> </w:t>
      </w:r>
      <w:r>
        <w:rPr/>
        <w:t>calculations</w:t>
      </w:r>
      <w:r>
        <w:rPr>
          <w:spacing w:val="-3"/>
        </w:rPr>
        <w:t> </w:t>
      </w:r>
      <w:r>
        <w:rPr/>
        <w:t>for each isotope.</w:t>
      </w:r>
    </w:p>
    <w:p>
      <w:pPr>
        <w:pStyle w:val="BodyText"/>
        <w:spacing w:line="264" w:lineRule="auto" w:before="240"/>
        <w:ind w:left="360" w:right="1111" w:firstLine="359"/>
      </w:pPr>
      <w:r>
        <w:rPr/>
        <w:t>The following sections describe the MDC calculations used for the ARSA system to calculate the MDCs</w:t>
      </w:r>
      <w:r>
        <w:rPr>
          <w:spacing w:val="-3"/>
        </w:rPr>
        <w:t> </w:t>
      </w:r>
      <w:r>
        <w:rPr/>
        <w:t>for</w:t>
      </w:r>
      <w:r>
        <w:rPr>
          <w:spacing w:val="-3"/>
        </w:rPr>
        <w:t> </w:t>
      </w:r>
      <w:r>
        <w:rPr/>
        <w:t>each</w:t>
      </w:r>
      <w:r>
        <w:rPr>
          <w:spacing w:val="-3"/>
        </w:rPr>
        <w:t> </w:t>
      </w:r>
      <w:r>
        <w:rPr/>
        <w:t>of</w:t>
      </w:r>
      <w:r>
        <w:rPr>
          <w:spacing w:val="-3"/>
        </w:rPr>
        <w:t> </w:t>
      </w:r>
      <w:r>
        <w:rPr/>
        <w:t>the</w:t>
      </w:r>
      <w:r>
        <w:rPr>
          <w:spacing w:val="-3"/>
        </w:rPr>
        <w:t> </w:t>
      </w:r>
      <w:r>
        <w:rPr/>
        <w:t>ROIs.</w:t>
      </w:r>
      <w:r>
        <w:rPr>
          <w:spacing w:val="40"/>
        </w:rPr>
        <w:t> </w:t>
      </w:r>
      <w:r>
        <w:rPr/>
        <w:t>For</w:t>
      </w:r>
      <w:r>
        <w:rPr>
          <w:spacing w:val="-3"/>
        </w:rPr>
        <w:t> </w:t>
      </w:r>
      <w:r>
        <w:rPr/>
        <w:t>each</w:t>
      </w:r>
      <w:r>
        <w:rPr>
          <w:spacing w:val="-3"/>
        </w:rPr>
        <w:t> </w:t>
      </w:r>
      <w:r>
        <w:rPr/>
        <w:t>radioxenon</w:t>
      </w:r>
      <w:r>
        <w:rPr>
          <w:spacing w:val="-3"/>
        </w:rPr>
        <w:t> </w:t>
      </w:r>
      <w:r>
        <w:rPr/>
        <w:t>except</w:t>
      </w:r>
      <w:r>
        <w:rPr>
          <w:spacing w:val="-5"/>
        </w:rPr>
        <w:t> </w:t>
      </w:r>
      <w:r>
        <w:rPr>
          <w:vertAlign w:val="superscript"/>
        </w:rPr>
        <w:t>133</w:t>
      </w:r>
      <w:r>
        <w:rPr>
          <w:vertAlign w:val="baseline"/>
        </w:rPr>
        <w:t>Xe,</w:t>
      </w:r>
      <w:r>
        <w:rPr>
          <w:spacing w:val="-3"/>
          <w:vertAlign w:val="baseline"/>
        </w:rPr>
        <w:t> </w:t>
      </w:r>
      <w:r>
        <w:rPr>
          <w:vertAlign w:val="baseline"/>
        </w:rPr>
        <w:t>the</w:t>
      </w:r>
      <w:r>
        <w:rPr>
          <w:spacing w:val="-3"/>
          <w:vertAlign w:val="baseline"/>
        </w:rPr>
        <w:t> </w:t>
      </w:r>
      <w:r>
        <w:rPr>
          <w:vertAlign w:val="baseline"/>
        </w:rPr>
        <w:t>calculation</w:t>
      </w:r>
      <w:r>
        <w:rPr>
          <w:spacing w:val="-3"/>
          <w:vertAlign w:val="baseline"/>
        </w:rPr>
        <w:t> </w:t>
      </w:r>
      <w:r>
        <w:rPr>
          <w:vertAlign w:val="baseline"/>
        </w:rPr>
        <w:t>is</w:t>
      </w:r>
      <w:r>
        <w:rPr>
          <w:spacing w:val="-3"/>
          <w:vertAlign w:val="baseline"/>
        </w:rPr>
        <w:t> </w:t>
      </w:r>
      <w:r>
        <w:rPr>
          <w:vertAlign w:val="baseline"/>
        </w:rPr>
        <w:t>fairly</w:t>
      </w:r>
      <w:r>
        <w:rPr>
          <w:spacing w:val="-2"/>
          <w:vertAlign w:val="baseline"/>
        </w:rPr>
        <w:t> </w:t>
      </w:r>
      <w:r>
        <w:rPr>
          <w:vertAlign w:val="baseline"/>
        </w:rPr>
        <w:t>straightforward</w:t>
      </w:r>
    </w:p>
    <w:p>
      <w:pPr>
        <w:pStyle w:val="BodyText"/>
        <w:spacing w:line="264" w:lineRule="auto"/>
        <w:ind w:left="5481" w:right="1195" w:hanging="1"/>
      </w:pPr>
      <w:r>
        <w:rPr/>
        <w:drawing>
          <wp:anchor distT="0" distB="0" distL="0" distR="0" allowOverlap="1" layoutInCell="1" locked="0" behindDoc="0" simplePos="0" relativeHeight="15736320">
            <wp:simplePos x="0" y="0"/>
            <wp:positionH relativeFrom="page">
              <wp:posOffset>944117</wp:posOffset>
            </wp:positionH>
            <wp:positionV relativeFrom="paragraph">
              <wp:posOffset>89553</wp:posOffset>
            </wp:positionV>
            <wp:extent cx="2712205" cy="260756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4" cstate="print"/>
                    <a:stretch>
                      <a:fillRect/>
                    </a:stretch>
                  </pic:blipFill>
                  <pic:spPr>
                    <a:xfrm>
                      <a:off x="0" y="0"/>
                      <a:ext cx="2712205" cy="2607563"/>
                    </a:xfrm>
                    <a:prstGeom prst="rect">
                      <a:avLst/>
                    </a:prstGeom>
                  </pic:spPr>
                </pic:pic>
              </a:graphicData>
            </a:graphic>
          </wp:anchor>
        </w:drawing>
      </w:r>
      <w:r>
        <w:rPr/>
        <w:t>since the isotopes have only one ROI.</w:t>
      </w:r>
      <w:r>
        <w:rPr>
          <w:spacing w:val="40"/>
        </w:rPr>
        <w:t> </w:t>
      </w:r>
      <w:r>
        <w:rPr>
          <w:vertAlign w:val="superscript"/>
        </w:rPr>
        <w:t>133</w:t>
      </w:r>
      <w:r>
        <w:rPr>
          <w:vertAlign w:val="baseline"/>
        </w:rPr>
        <w:t>Xe has</w:t>
      </w:r>
      <w:r>
        <w:rPr>
          <w:spacing w:val="-5"/>
          <w:vertAlign w:val="baseline"/>
        </w:rPr>
        <w:t> </w:t>
      </w:r>
      <w:r>
        <w:rPr>
          <w:vertAlign w:val="baseline"/>
        </w:rPr>
        <w:t>2</w:t>
      </w:r>
      <w:r>
        <w:rPr>
          <w:spacing w:val="-5"/>
          <w:vertAlign w:val="baseline"/>
        </w:rPr>
        <w:t> </w:t>
      </w:r>
      <w:r>
        <w:rPr>
          <w:vertAlign w:val="baseline"/>
        </w:rPr>
        <w:t>ROIs</w:t>
      </w:r>
      <w:r>
        <w:rPr>
          <w:spacing w:val="-5"/>
          <w:vertAlign w:val="baseline"/>
        </w:rPr>
        <w:t> </w:t>
      </w:r>
      <w:r>
        <w:rPr>
          <w:vertAlign w:val="baseline"/>
        </w:rPr>
        <w:t>that</w:t>
      </w:r>
      <w:r>
        <w:rPr>
          <w:spacing w:val="-5"/>
          <w:vertAlign w:val="baseline"/>
        </w:rPr>
        <w:t> </w:t>
      </w:r>
      <w:r>
        <w:rPr>
          <w:vertAlign w:val="baseline"/>
        </w:rPr>
        <w:t>are</w:t>
      </w:r>
      <w:r>
        <w:rPr>
          <w:spacing w:val="-5"/>
          <w:vertAlign w:val="baseline"/>
        </w:rPr>
        <w:t> </w:t>
      </w:r>
      <w:r>
        <w:rPr>
          <w:vertAlign w:val="baseline"/>
        </w:rPr>
        <w:t>combined</w:t>
      </w:r>
      <w:r>
        <w:rPr>
          <w:spacing w:val="-5"/>
          <w:vertAlign w:val="baseline"/>
        </w:rPr>
        <w:t> </w:t>
      </w:r>
      <w:r>
        <w:rPr>
          <w:vertAlign w:val="baseline"/>
        </w:rPr>
        <w:t>to</w:t>
      </w:r>
      <w:r>
        <w:rPr>
          <w:spacing w:val="-5"/>
          <w:vertAlign w:val="baseline"/>
        </w:rPr>
        <w:t> </w:t>
      </w:r>
      <w:r>
        <w:rPr>
          <w:vertAlign w:val="baseline"/>
        </w:rPr>
        <w:t>calculate</w:t>
      </w:r>
      <w:r>
        <w:rPr>
          <w:spacing w:val="-5"/>
          <w:vertAlign w:val="baseline"/>
        </w:rPr>
        <w:t> </w:t>
      </w:r>
      <w:r>
        <w:rPr>
          <w:vertAlign w:val="baseline"/>
        </w:rPr>
        <w:t>the MDC for that isotope—and hence the total MDC is lower than either calculation </w:t>
      </w:r>
      <w:r>
        <w:rPr>
          <w:spacing w:val="-2"/>
          <w:vertAlign w:val="baseline"/>
        </w:rPr>
        <w:t>separately.</w:t>
      </w:r>
    </w:p>
    <w:p>
      <w:pPr>
        <w:pStyle w:val="Heading2"/>
        <w:spacing w:before="244"/>
        <w:ind w:left="5481"/>
      </w:pPr>
      <w:bookmarkStart w:name="Determination of the Background " w:id="10"/>
      <w:bookmarkEnd w:id="10"/>
      <w:r>
        <w:rPr>
          <w:b w:val="0"/>
        </w:rPr>
      </w:r>
      <w:r>
        <w:rPr/>
        <w:t>Determination</w:t>
      </w:r>
      <w:r>
        <w:rPr>
          <w:spacing w:val="-9"/>
        </w:rPr>
        <w:t> </w:t>
      </w:r>
      <w:r>
        <w:rPr/>
        <w:t>of</w:t>
      </w:r>
      <w:r>
        <w:rPr>
          <w:spacing w:val="-9"/>
        </w:rPr>
        <w:t> </w:t>
      </w:r>
      <w:r>
        <w:rPr/>
        <w:t>the</w:t>
      </w:r>
      <w:r>
        <w:rPr>
          <w:spacing w:val="-9"/>
        </w:rPr>
        <w:t> </w:t>
      </w:r>
      <w:r>
        <w:rPr>
          <w:spacing w:val="-2"/>
        </w:rPr>
        <w:t>Background</w:t>
      </w:r>
    </w:p>
    <w:p>
      <w:pPr>
        <w:pStyle w:val="BodyText"/>
        <w:spacing w:before="5"/>
        <w:rPr>
          <w:b/>
          <w:sz w:val="15"/>
        </w:rPr>
      </w:pPr>
    </w:p>
    <w:p>
      <w:pPr>
        <w:pStyle w:val="BodyText"/>
        <w:spacing w:after="0"/>
        <w:rPr>
          <w:b/>
          <w:sz w:val="15"/>
        </w:rPr>
        <w:sectPr>
          <w:type w:val="continuous"/>
          <w:pgSz w:w="12240" w:h="15840"/>
          <w:pgMar w:header="0" w:footer="765" w:top="0" w:bottom="0" w:left="108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2"/>
        <w:rPr>
          <w:b/>
        </w:rPr>
      </w:pPr>
    </w:p>
    <w:p>
      <w:pPr>
        <w:pStyle w:val="BodyText"/>
        <w:spacing w:line="264" w:lineRule="auto"/>
        <w:ind w:left="405" w:hanging="1"/>
      </w:pPr>
      <w:r>
        <w:rPr>
          <w:b/>
        </w:rPr>
        <w:t>Figure</w:t>
      </w:r>
      <w:r>
        <w:rPr>
          <w:b/>
          <w:spacing w:val="-6"/>
        </w:rPr>
        <w:t> </w:t>
      </w:r>
      <w:r>
        <w:rPr>
          <w:b/>
        </w:rPr>
        <w:t>2</w:t>
      </w:r>
      <w:r>
        <w:rPr/>
        <w:t>.</w:t>
      </w:r>
      <w:r>
        <w:rPr>
          <w:spacing w:val="40"/>
        </w:rPr>
        <w:t> </w:t>
      </w:r>
      <w:r>
        <w:rPr/>
        <w:t>The</w:t>
      </w:r>
      <w:r>
        <w:rPr>
          <w:spacing w:val="-6"/>
        </w:rPr>
        <w:t> </w:t>
      </w:r>
      <w:r>
        <w:rPr/>
        <w:t>typical</w:t>
      </w:r>
      <w:r>
        <w:rPr>
          <w:spacing w:val="-6"/>
        </w:rPr>
        <w:t> </w:t>
      </w:r>
      <w:r>
        <w:rPr/>
        <w:t>beta-gated</w:t>
      </w:r>
      <w:r>
        <w:rPr>
          <w:spacing w:val="-6"/>
        </w:rPr>
        <w:t> </w:t>
      </w:r>
      <w:r>
        <w:rPr/>
        <w:t>gamma</w:t>
      </w:r>
      <w:r>
        <w:rPr>
          <w:spacing w:val="-6"/>
        </w:rPr>
        <w:t> </w:t>
      </w:r>
      <w:r>
        <w:rPr/>
        <w:t>background spectrum (no radioactive sources present).</w:t>
      </w:r>
      <w:r>
        <w:rPr>
          <w:spacing w:val="40"/>
        </w:rPr>
        <w:t> </w:t>
      </w:r>
      <w:r>
        <w:rPr/>
        <w:t>Count time is 24 hours.</w:t>
      </w:r>
    </w:p>
    <w:p>
      <w:pPr>
        <w:pStyle w:val="BodyText"/>
        <w:spacing w:line="264" w:lineRule="auto" w:before="91"/>
        <w:ind w:left="318" w:right="1080" w:firstLine="359"/>
      </w:pPr>
      <w:r>
        <w:rPr/>
        <w:br w:type="column"/>
      </w:r>
      <w:r>
        <w:rPr/>
        <w:t>The non-source associated background (see Figure 2) is always present and most likely originates from cosmic rays and Compton scattering</w:t>
      </w:r>
      <w:r>
        <w:rPr>
          <w:spacing w:val="-2"/>
        </w:rPr>
        <w:t> </w:t>
      </w:r>
      <w:r>
        <w:rPr/>
        <w:t>from</w:t>
      </w:r>
      <w:r>
        <w:rPr>
          <w:spacing w:val="-4"/>
        </w:rPr>
        <w:t> </w:t>
      </w:r>
      <w:r>
        <w:rPr/>
        <w:t>high</w:t>
      </w:r>
      <w:r>
        <w:rPr>
          <w:spacing w:val="-2"/>
        </w:rPr>
        <w:t> </w:t>
      </w:r>
      <w:r>
        <w:rPr/>
        <w:t>energy</w:t>
      </w:r>
      <w:r>
        <w:rPr>
          <w:spacing w:val="-2"/>
        </w:rPr>
        <w:t> </w:t>
      </w:r>
      <w:r>
        <w:rPr/>
        <w:t>gamma-ray</w:t>
      </w:r>
      <w:r>
        <w:rPr>
          <w:spacing w:val="-2"/>
        </w:rPr>
        <w:t> </w:t>
      </w:r>
      <w:r>
        <w:rPr/>
        <w:t>sources external to the detector.</w:t>
      </w:r>
      <w:r>
        <w:rPr>
          <w:spacing w:val="40"/>
        </w:rPr>
        <w:t> </w:t>
      </w:r>
      <w:r>
        <w:rPr/>
        <w:t>It is quantified when the detector is first brought to a new location and before any sources (radioactive gas) are injected into the beta cells.</w:t>
      </w:r>
      <w:r>
        <w:rPr>
          <w:spacing w:val="40"/>
        </w:rPr>
        <w:t> </w:t>
      </w:r>
      <w:r>
        <w:rPr/>
        <w:t>It can vary with location</w:t>
      </w:r>
      <w:r>
        <w:rPr>
          <w:spacing w:val="-6"/>
        </w:rPr>
        <w:t> </w:t>
      </w:r>
      <w:r>
        <w:rPr/>
        <w:t>but</w:t>
      </w:r>
      <w:r>
        <w:rPr>
          <w:spacing w:val="-7"/>
        </w:rPr>
        <w:t> </w:t>
      </w:r>
      <w:r>
        <w:rPr/>
        <w:t>is</w:t>
      </w:r>
      <w:r>
        <w:rPr>
          <w:spacing w:val="-7"/>
        </w:rPr>
        <w:t> </w:t>
      </w:r>
      <w:r>
        <w:rPr/>
        <w:t>kept</w:t>
      </w:r>
      <w:r>
        <w:rPr>
          <w:spacing w:val="-6"/>
        </w:rPr>
        <w:t> </w:t>
      </w:r>
      <w:r>
        <w:rPr/>
        <w:t>relatively</w:t>
      </w:r>
      <w:r>
        <w:rPr>
          <w:spacing w:val="-5"/>
        </w:rPr>
        <w:t> </w:t>
      </w:r>
      <w:r>
        <w:rPr/>
        <w:t>small</w:t>
      </w:r>
      <w:r>
        <w:rPr>
          <w:spacing w:val="-6"/>
        </w:rPr>
        <w:t> </w:t>
      </w:r>
      <w:r>
        <w:rPr/>
        <w:t>by</w:t>
      </w:r>
      <w:r>
        <w:rPr>
          <w:spacing w:val="-5"/>
        </w:rPr>
        <w:t> </w:t>
      </w:r>
      <w:r>
        <w:rPr/>
        <w:t>shielding the detector with 5 cm</w:t>
      </w:r>
      <w:r>
        <w:rPr>
          <w:spacing w:val="-2"/>
        </w:rPr>
        <w:t> </w:t>
      </w:r>
      <w:r>
        <w:rPr/>
        <w:t>of lead and an additional inner layer of 0.5-cm copper to attenuate</w:t>
      </w:r>
    </w:p>
    <w:p>
      <w:pPr>
        <w:pStyle w:val="BodyText"/>
        <w:spacing w:after="0" w:line="264" w:lineRule="auto"/>
        <w:sectPr>
          <w:type w:val="continuous"/>
          <w:pgSz w:w="12240" w:h="15840"/>
          <w:pgMar w:header="0" w:footer="765" w:top="0" w:bottom="0" w:left="1080" w:right="360"/>
          <w:cols w:num="2" w:equalWidth="0">
            <w:col w:w="5124" w:space="40"/>
            <w:col w:w="5636"/>
          </w:cols>
        </w:sectPr>
      </w:pPr>
    </w:p>
    <w:p>
      <w:pPr>
        <w:pStyle w:val="BodyText"/>
        <w:spacing w:line="264" w:lineRule="auto" w:before="84"/>
        <w:ind w:left="360" w:right="1138"/>
      </w:pPr>
      <w:bookmarkStart w:name="_bookmark2" w:id="11"/>
      <w:bookmarkEnd w:id="11"/>
      <w:r>
        <w:rPr/>
      </w:r>
      <w:r>
        <w:rPr/>
        <w:t>Pb x-rays (for data taken at the IAR, the background was</w:t>
      </w:r>
      <w:r>
        <w:rPr>
          <w:spacing w:val="40"/>
        </w:rPr>
        <w:t> </w:t>
      </w:r>
      <w:r>
        <w:rPr>
          <w:sz w:val="23"/>
        </w:rPr>
        <w:t>2.9</w:t>
      </w:r>
      <w:r>
        <w:rPr>
          <w:spacing w:val="-9"/>
          <w:sz w:val="23"/>
        </w:rPr>
        <w:t> </w:t>
      </w:r>
      <w:r>
        <w:rPr>
          <w:rFonts w:ascii="Symbol" w:hAnsi="Symbol"/>
          <w:sz w:val="23"/>
        </w:rPr>
        <w:t></w:t>
      </w:r>
      <w:r>
        <w:rPr>
          <w:spacing w:val="-32"/>
          <w:sz w:val="23"/>
        </w:rPr>
        <w:t> </w:t>
      </w:r>
      <w:r>
        <w:rPr>
          <w:sz w:val="23"/>
        </w:rPr>
        <w:t>10</w:t>
      </w:r>
      <w:r>
        <w:rPr>
          <w:rFonts w:ascii="Symbol" w:hAnsi="Symbol"/>
          <w:sz w:val="23"/>
          <w:vertAlign w:val="superscript"/>
        </w:rPr>
        <w:t></w:t>
      </w:r>
      <w:r>
        <w:rPr>
          <w:sz w:val="23"/>
          <w:vertAlign w:val="superscript"/>
        </w:rPr>
        <w:t>5</w:t>
      </w:r>
      <w:r>
        <w:rPr>
          <w:spacing w:val="-18"/>
          <w:sz w:val="23"/>
          <w:vertAlign w:val="baseline"/>
        </w:rPr>
        <w:t> </w:t>
      </w:r>
      <w:r>
        <w:rPr>
          <w:vertAlign w:val="baseline"/>
        </w:rPr>
        <w:t>counts/sec/keV in the gamma spectrum).</w:t>
      </w:r>
      <w:r>
        <w:rPr>
          <w:spacing w:val="40"/>
          <w:vertAlign w:val="baseline"/>
        </w:rPr>
        <w:t> </w:t>
      </w:r>
      <w:r>
        <w:rPr>
          <w:vertAlign w:val="baseline"/>
        </w:rPr>
        <w:t>There is also an additional reduction of this background because the detector rejects coincidence</w:t>
      </w:r>
      <w:r>
        <w:rPr>
          <w:spacing w:val="-3"/>
          <w:vertAlign w:val="baseline"/>
        </w:rPr>
        <w:t> </w:t>
      </w:r>
      <w:r>
        <w:rPr>
          <w:vertAlign w:val="baseline"/>
        </w:rPr>
        <w:t>events</w:t>
      </w:r>
      <w:r>
        <w:rPr>
          <w:spacing w:val="-3"/>
          <w:vertAlign w:val="baseline"/>
        </w:rPr>
        <w:t> </w:t>
      </w:r>
      <w:r>
        <w:rPr>
          <w:vertAlign w:val="baseline"/>
        </w:rPr>
        <w:t>between</w:t>
      </w:r>
      <w:r>
        <w:rPr>
          <w:spacing w:val="-3"/>
          <w:vertAlign w:val="baseline"/>
        </w:rPr>
        <w:t> </w:t>
      </w:r>
      <w:r>
        <w:rPr>
          <w:vertAlign w:val="baseline"/>
        </w:rPr>
        <w:t>any</w:t>
      </w:r>
      <w:r>
        <w:rPr>
          <w:spacing w:val="-2"/>
          <w:vertAlign w:val="baseline"/>
        </w:rPr>
        <w:t> </w:t>
      </w:r>
      <w:r>
        <w:rPr>
          <w:vertAlign w:val="baseline"/>
        </w:rPr>
        <w:t>two</w:t>
      </w:r>
      <w:r>
        <w:rPr>
          <w:spacing w:val="-3"/>
          <w:vertAlign w:val="baseline"/>
        </w:rPr>
        <w:t> </w:t>
      </w:r>
      <w:r>
        <w:rPr>
          <w:vertAlign w:val="baseline"/>
        </w:rPr>
        <w:t>(or</w:t>
      </w:r>
      <w:r>
        <w:rPr>
          <w:spacing w:val="-3"/>
          <w:vertAlign w:val="baseline"/>
        </w:rPr>
        <w:t> </w:t>
      </w:r>
      <w:r>
        <w:rPr>
          <w:vertAlign w:val="baseline"/>
        </w:rPr>
        <w:t>more)</w:t>
      </w:r>
      <w:r>
        <w:rPr>
          <w:spacing w:val="-3"/>
          <w:vertAlign w:val="baseline"/>
        </w:rPr>
        <w:t> </w:t>
      </w:r>
      <w:r>
        <w:rPr>
          <w:vertAlign w:val="baseline"/>
        </w:rPr>
        <w:t>beta</w:t>
      </w:r>
      <w:r>
        <w:rPr>
          <w:spacing w:val="-3"/>
          <w:vertAlign w:val="baseline"/>
        </w:rPr>
        <w:t> </w:t>
      </w:r>
      <w:r>
        <w:rPr>
          <w:vertAlign w:val="baseline"/>
        </w:rPr>
        <w:t>cells</w:t>
      </w:r>
      <w:r>
        <w:rPr>
          <w:spacing w:val="-3"/>
          <w:vertAlign w:val="baseline"/>
        </w:rPr>
        <w:t> </w:t>
      </w:r>
      <w:r>
        <w:rPr>
          <w:vertAlign w:val="baseline"/>
        </w:rPr>
        <w:t>and</w:t>
      </w:r>
      <w:r>
        <w:rPr>
          <w:spacing w:val="-3"/>
          <w:vertAlign w:val="baseline"/>
        </w:rPr>
        <w:t> </w:t>
      </w:r>
      <w:r>
        <w:rPr>
          <w:vertAlign w:val="baseline"/>
        </w:rPr>
        <w:t>coincidence</w:t>
      </w:r>
      <w:r>
        <w:rPr>
          <w:spacing w:val="-3"/>
          <w:vertAlign w:val="baseline"/>
        </w:rPr>
        <w:t> </w:t>
      </w:r>
      <w:r>
        <w:rPr>
          <w:vertAlign w:val="baseline"/>
        </w:rPr>
        <w:t>events</w:t>
      </w:r>
      <w:r>
        <w:rPr>
          <w:spacing w:val="-3"/>
          <w:vertAlign w:val="baseline"/>
        </w:rPr>
        <w:t> </w:t>
      </w:r>
      <w:r>
        <w:rPr>
          <w:vertAlign w:val="baseline"/>
        </w:rPr>
        <w:t>between</w:t>
      </w:r>
      <w:r>
        <w:rPr>
          <w:spacing w:val="-3"/>
          <w:vertAlign w:val="baseline"/>
        </w:rPr>
        <w:t> </w:t>
      </w:r>
      <w:r>
        <w:rPr>
          <w:vertAlign w:val="baseline"/>
        </w:rPr>
        <w:t>the</w:t>
      </w:r>
      <w:r>
        <w:rPr>
          <w:spacing w:val="-3"/>
          <w:vertAlign w:val="baseline"/>
        </w:rPr>
        <w:t> </w:t>
      </w:r>
      <w:r>
        <w:rPr>
          <w:vertAlign w:val="baseline"/>
        </w:rPr>
        <w:t>two</w:t>
      </w:r>
      <w:r>
        <w:rPr>
          <w:spacing w:val="-3"/>
          <w:vertAlign w:val="baseline"/>
        </w:rPr>
        <w:t> </w:t>
      </w:r>
      <w:r>
        <w:rPr>
          <w:vertAlign w:val="baseline"/>
        </w:rPr>
        <w:t>halves of the NaI(Tl) detector.</w:t>
      </w:r>
    </w:p>
    <w:p>
      <w:pPr>
        <w:pStyle w:val="Heading2"/>
        <w:spacing w:line="264" w:lineRule="auto" w:before="246"/>
        <w:ind w:right="5793"/>
      </w:pPr>
      <w:r>
        <w:rPr/>
        <w:drawing>
          <wp:anchor distT="0" distB="0" distL="0" distR="0" allowOverlap="1" layoutInCell="1" locked="0" behindDoc="0" simplePos="0" relativeHeight="15737856">
            <wp:simplePos x="0" y="0"/>
            <wp:positionH relativeFrom="page">
              <wp:posOffset>3800855</wp:posOffset>
            </wp:positionH>
            <wp:positionV relativeFrom="paragraph">
              <wp:posOffset>105931</wp:posOffset>
            </wp:positionV>
            <wp:extent cx="2891161" cy="260756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5" cstate="print"/>
                    <a:stretch>
                      <a:fillRect/>
                    </a:stretch>
                  </pic:blipFill>
                  <pic:spPr>
                    <a:xfrm>
                      <a:off x="0" y="0"/>
                      <a:ext cx="2891161" cy="2607563"/>
                    </a:xfrm>
                    <a:prstGeom prst="rect">
                      <a:avLst/>
                    </a:prstGeom>
                  </pic:spPr>
                </pic:pic>
              </a:graphicData>
            </a:graphic>
          </wp:anchor>
        </w:drawing>
      </w:r>
      <w:bookmarkStart w:name="Determination of the Radon Interference " w:id="12"/>
      <w:bookmarkEnd w:id="12"/>
      <w:r>
        <w:rPr>
          <w:b w:val="0"/>
        </w:rPr>
      </w:r>
      <w:r>
        <w:rPr/>
        <w:t>Determination</w:t>
      </w:r>
      <w:r>
        <w:rPr>
          <w:spacing w:val="-14"/>
        </w:rPr>
        <w:t> </w:t>
      </w:r>
      <w:r>
        <w:rPr/>
        <w:t>of</w:t>
      </w:r>
      <w:r>
        <w:rPr>
          <w:spacing w:val="-14"/>
        </w:rPr>
        <w:t> </w:t>
      </w:r>
      <w:r>
        <w:rPr/>
        <w:t>the</w:t>
      </w:r>
      <w:r>
        <w:rPr>
          <w:spacing w:val="-14"/>
        </w:rPr>
        <w:t> </w:t>
      </w:r>
      <w:r>
        <w:rPr/>
        <w:t>Radon </w:t>
      </w:r>
      <w:r>
        <w:rPr>
          <w:spacing w:val="-2"/>
        </w:rPr>
        <w:t>Interference</w:t>
      </w:r>
    </w:p>
    <w:p>
      <w:pPr>
        <w:pStyle w:val="BodyText"/>
        <w:spacing w:before="8"/>
        <w:rPr>
          <w:b/>
          <w:sz w:val="12"/>
        </w:rPr>
      </w:pPr>
    </w:p>
    <w:p>
      <w:pPr>
        <w:pStyle w:val="BodyText"/>
        <w:spacing w:after="0"/>
        <w:rPr>
          <w:b/>
          <w:sz w:val="12"/>
        </w:rPr>
        <w:sectPr>
          <w:pgSz w:w="12240" w:h="15840"/>
          <w:pgMar w:header="0" w:footer="765" w:top="1380" w:bottom="960" w:left="1080" w:right="360"/>
        </w:sectPr>
      </w:pPr>
    </w:p>
    <w:p>
      <w:pPr>
        <w:pStyle w:val="BodyText"/>
        <w:spacing w:line="264" w:lineRule="auto" w:before="91"/>
        <w:ind w:left="359" w:firstLine="360"/>
      </w:pPr>
      <w:r>
        <w:rPr/>
        <w:t>The radon gas does not directly cause the interference problems in the two-dimensional pulse height spectrum, it is the </w:t>
      </w:r>
      <w:r>
        <w:rPr>
          <w:vertAlign w:val="superscript"/>
        </w:rPr>
        <w:t>214</w:t>
      </w:r>
      <w:r>
        <w:rPr>
          <w:vertAlign w:val="baseline"/>
        </w:rPr>
        <w:t>Pb and </w:t>
      </w:r>
      <w:r>
        <w:rPr>
          <w:vertAlign w:val="superscript"/>
        </w:rPr>
        <w:t>214</w:t>
      </w:r>
      <w:r>
        <w:rPr>
          <w:vertAlign w:val="baseline"/>
        </w:rPr>
        <w:t>Bi daughters.</w:t>
      </w:r>
      <w:r>
        <w:rPr>
          <w:spacing w:val="40"/>
          <w:vertAlign w:val="baseline"/>
        </w:rPr>
        <w:t> </w:t>
      </w:r>
      <w:r>
        <w:rPr>
          <w:vertAlign w:val="superscript"/>
        </w:rPr>
        <w:t>214</w:t>
      </w:r>
      <w:r>
        <w:rPr>
          <w:vertAlign w:val="baseline"/>
        </w:rPr>
        <w:t>Pb has four</w:t>
      </w:r>
      <w:r>
        <w:rPr>
          <w:spacing w:val="-1"/>
          <w:vertAlign w:val="baseline"/>
        </w:rPr>
        <w:t> </w:t>
      </w:r>
      <w:r>
        <w:rPr>
          <w:vertAlign w:val="baseline"/>
        </w:rPr>
        <w:t>dominate gamma-ray peaks</w:t>
      </w:r>
      <w:r>
        <w:rPr>
          <w:spacing w:val="-5"/>
          <w:vertAlign w:val="baseline"/>
        </w:rPr>
        <w:t> </w:t>
      </w:r>
      <w:r>
        <w:rPr>
          <w:vertAlign w:val="baseline"/>
        </w:rPr>
        <w:t>in</w:t>
      </w:r>
      <w:r>
        <w:rPr>
          <w:spacing w:val="-5"/>
          <w:vertAlign w:val="baseline"/>
        </w:rPr>
        <w:t> </w:t>
      </w:r>
      <w:r>
        <w:rPr>
          <w:vertAlign w:val="baseline"/>
        </w:rPr>
        <w:t>coincidence</w:t>
      </w:r>
      <w:r>
        <w:rPr>
          <w:spacing w:val="-5"/>
          <w:vertAlign w:val="baseline"/>
        </w:rPr>
        <w:t> </w:t>
      </w:r>
      <w:r>
        <w:rPr>
          <w:vertAlign w:val="baseline"/>
        </w:rPr>
        <w:t>with</w:t>
      </w:r>
      <w:r>
        <w:rPr>
          <w:spacing w:val="-5"/>
          <w:vertAlign w:val="baseline"/>
        </w:rPr>
        <w:t> </w:t>
      </w:r>
      <w:r>
        <w:rPr>
          <w:vertAlign w:val="baseline"/>
        </w:rPr>
        <w:t>betas</w:t>
      </w:r>
      <w:r>
        <w:rPr>
          <w:spacing w:val="-5"/>
          <w:vertAlign w:val="baseline"/>
        </w:rPr>
        <w:t> </w:t>
      </w:r>
      <w:r>
        <w:rPr>
          <w:vertAlign w:val="baseline"/>
        </w:rPr>
        <w:t>at</w:t>
      </w:r>
      <w:r>
        <w:rPr>
          <w:spacing w:val="-5"/>
          <w:vertAlign w:val="baseline"/>
        </w:rPr>
        <w:t> </w:t>
      </w:r>
      <w:r>
        <w:rPr>
          <w:vertAlign w:val="baseline"/>
        </w:rPr>
        <w:t>79,</w:t>
      </w:r>
      <w:r>
        <w:rPr>
          <w:spacing w:val="-5"/>
          <w:vertAlign w:val="baseline"/>
        </w:rPr>
        <w:t> </w:t>
      </w:r>
      <w:r>
        <w:rPr>
          <w:vertAlign w:val="baseline"/>
        </w:rPr>
        <w:t>242,</w:t>
      </w:r>
      <w:r>
        <w:rPr>
          <w:spacing w:val="-5"/>
          <w:vertAlign w:val="baseline"/>
        </w:rPr>
        <w:t> </w:t>
      </w:r>
      <w:r>
        <w:rPr>
          <w:vertAlign w:val="baseline"/>
        </w:rPr>
        <w:t>295, and 352-keV (</w:t>
      </w:r>
      <w:r>
        <w:rPr>
          <w:vertAlign w:val="superscript"/>
        </w:rPr>
        <w:t>214</w:t>
      </w:r>
      <w:r>
        <w:rPr>
          <w:vertAlign w:val="baseline"/>
        </w:rPr>
        <w:t>Bi also contributes to the</w:t>
      </w:r>
    </w:p>
    <w:p>
      <w:pPr>
        <w:pStyle w:val="BodyText"/>
        <w:spacing w:line="264" w:lineRule="auto"/>
        <w:ind w:left="359" w:right="46"/>
      </w:pPr>
      <w:r>
        <w:rPr/>
        <w:t>79-keV peak) (see Figure 3).</w:t>
      </w:r>
      <w:r>
        <w:rPr>
          <w:spacing w:val="40"/>
        </w:rPr>
        <w:t> </w:t>
      </w:r>
      <w:r>
        <w:rPr/>
        <w:t>Compton scattering from these gamma rays also affects all of the ROIs used for radioxenon measurements.</w:t>
      </w:r>
      <w:r>
        <w:rPr>
          <w:spacing w:val="40"/>
        </w:rPr>
        <w:t> </w:t>
      </w:r>
      <w:r>
        <w:rPr/>
        <w:t>The radon interference is accounted for by using a high statistics measurement made with only radon gas in the cell with the background subtracted out and determining the ratio of counts in the 352-keV gamma peak to the counts present in each of the ROIs (this is included in the prototype radioxenon</w:t>
      </w:r>
      <w:r>
        <w:rPr>
          <w:spacing w:val="-8"/>
        </w:rPr>
        <w:t> </w:t>
      </w:r>
      <w:r>
        <w:rPr/>
        <w:t>data</w:t>
      </w:r>
      <w:r>
        <w:rPr>
          <w:spacing w:val="-6"/>
        </w:rPr>
        <w:t> </w:t>
      </w:r>
      <w:r>
        <w:rPr/>
        <w:t>format</w:t>
      </w:r>
      <w:r>
        <w:rPr>
          <w:spacing w:val="-5"/>
        </w:rPr>
        <w:t> </w:t>
      </w:r>
      <w:r>
        <w:rPr/>
        <w:t>[Biegalski</w:t>
      </w:r>
      <w:r>
        <w:rPr>
          <w:spacing w:val="-6"/>
        </w:rPr>
        <w:t> </w:t>
      </w:r>
      <w:r>
        <w:rPr/>
        <w:t>1999]).</w:t>
      </w:r>
      <w:r>
        <w:rPr>
          <w:spacing w:val="40"/>
        </w:rPr>
        <w:t> </w:t>
      </w:r>
      <w:r>
        <w:rPr/>
        <w:t>The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pStyle w:val="BodyText"/>
        <w:spacing w:line="264" w:lineRule="auto" w:before="1"/>
        <w:ind w:left="296" w:right="1465" w:hanging="1"/>
      </w:pPr>
      <w:r>
        <w:rPr>
          <w:b/>
        </w:rPr>
        <w:t>Figure 3</w:t>
      </w:r>
      <w:r>
        <w:rPr/>
        <w:t>.</w:t>
      </w:r>
      <w:r>
        <w:rPr>
          <w:spacing w:val="40"/>
        </w:rPr>
        <w:t> </w:t>
      </w:r>
      <w:r>
        <w:rPr/>
        <w:t>High statistics gamma spectrum with radon.</w:t>
      </w:r>
      <w:r>
        <w:rPr>
          <w:spacing w:val="40"/>
        </w:rPr>
        <w:t> </w:t>
      </w:r>
      <w:r>
        <w:rPr/>
        <w:t>The</w:t>
      </w:r>
      <w:r>
        <w:rPr>
          <w:spacing w:val="-5"/>
        </w:rPr>
        <w:t> </w:t>
      </w:r>
      <w:r>
        <w:rPr/>
        <w:t>green</w:t>
      </w:r>
      <w:r>
        <w:rPr>
          <w:spacing w:val="-3"/>
        </w:rPr>
        <w:t> </w:t>
      </w:r>
      <w:r>
        <w:rPr/>
        <w:t>(higher</w:t>
      </w:r>
      <w:r>
        <w:rPr>
          <w:spacing w:val="-3"/>
        </w:rPr>
        <w:t> </w:t>
      </w:r>
      <w:r>
        <w:rPr/>
        <w:t>counts)</w:t>
      </w:r>
      <w:r>
        <w:rPr>
          <w:spacing w:val="-3"/>
        </w:rPr>
        <w:t> </w:t>
      </w:r>
      <w:r>
        <w:rPr/>
        <w:t>line</w:t>
      </w:r>
      <w:r>
        <w:rPr>
          <w:spacing w:val="-3"/>
        </w:rPr>
        <w:t> </w:t>
      </w:r>
      <w:r>
        <w:rPr/>
        <w:t>is</w:t>
      </w:r>
      <w:r>
        <w:rPr>
          <w:spacing w:val="-5"/>
        </w:rPr>
        <w:t> </w:t>
      </w:r>
      <w:r>
        <w:rPr/>
        <w:t>a</w:t>
      </w:r>
      <w:r>
        <w:rPr>
          <w:spacing w:val="-3"/>
        </w:rPr>
        <w:t> </w:t>
      </w:r>
      <w:r>
        <w:rPr/>
        <w:t>24</w:t>
      </w:r>
      <w:r>
        <w:rPr>
          <w:spacing w:val="-3"/>
        </w:rPr>
        <w:t> </w:t>
      </w:r>
      <w:r>
        <w:rPr/>
        <w:t>hour count</w:t>
      </w:r>
      <w:r>
        <w:rPr>
          <w:spacing w:val="-4"/>
        </w:rPr>
        <w:t> </w:t>
      </w:r>
      <w:r>
        <w:rPr/>
        <w:t>and</w:t>
      </w:r>
      <w:r>
        <w:rPr>
          <w:spacing w:val="-4"/>
        </w:rPr>
        <w:t> </w:t>
      </w:r>
      <w:r>
        <w:rPr/>
        <w:t>the</w:t>
      </w:r>
      <w:r>
        <w:rPr>
          <w:spacing w:val="-4"/>
        </w:rPr>
        <w:t> </w:t>
      </w:r>
      <w:r>
        <w:rPr/>
        <w:t>blue</w:t>
      </w:r>
      <w:r>
        <w:rPr>
          <w:spacing w:val="-4"/>
        </w:rPr>
        <w:t> </w:t>
      </w:r>
      <w:r>
        <w:rPr/>
        <w:t>line</w:t>
      </w:r>
      <w:r>
        <w:rPr>
          <w:spacing w:val="-4"/>
        </w:rPr>
        <w:t> </w:t>
      </w:r>
      <w:r>
        <w:rPr/>
        <w:t>(lower</w:t>
      </w:r>
      <w:r>
        <w:rPr>
          <w:spacing w:val="-4"/>
        </w:rPr>
        <w:t> </w:t>
      </w:r>
      <w:r>
        <w:rPr/>
        <w:t>counts)</w:t>
      </w:r>
      <w:r>
        <w:rPr>
          <w:spacing w:val="-4"/>
        </w:rPr>
        <w:t> </w:t>
      </w:r>
      <w:r>
        <w:rPr/>
        <w:t>is</w:t>
      </w:r>
      <w:r>
        <w:rPr>
          <w:spacing w:val="-4"/>
        </w:rPr>
        <w:t> </w:t>
      </w:r>
      <w:r>
        <w:rPr/>
        <w:t>an</w:t>
      </w:r>
      <w:r>
        <w:rPr>
          <w:spacing w:val="-4"/>
        </w:rPr>
        <w:t> </w:t>
      </w:r>
      <w:r>
        <w:rPr/>
        <w:t>8</w:t>
      </w:r>
      <w:r>
        <w:rPr>
          <w:spacing w:val="-4"/>
        </w:rPr>
        <w:t> </w:t>
      </w:r>
      <w:r>
        <w:rPr/>
        <w:t>hour count taken subsequently and shows the 20% memory effect of radon.</w:t>
      </w:r>
    </w:p>
    <w:p>
      <w:pPr>
        <w:pStyle w:val="BodyText"/>
        <w:spacing w:after="0" w:line="264" w:lineRule="auto"/>
        <w:sectPr>
          <w:type w:val="continuous"/>
          <w:pgSz w:w="12240" w:h="15840"/>
          <w:pgMar w:header="0" w:footer="765" w:top="0" w:bottom="0" w:left="1080" w:right="360"/>
          <w:cols w:num="2" w:equalWidth="0">
            <w:col w:w="4570" w:space="40"/>
            <w:col w:w="6190"/>
          </w:cols>
        </w:sectPr>
      </w:pPr>
    </w:p>
    <w:p>
      <w:pPr>
        <w:pStyle w:val="BodyText"/>
        <w:spacing w:line="264" w:lineRule="auto" w:before="1"/>
        <w:ind w:left="359" w:right="1339"/>
      </w:pPr>
      <w:r>
        <w:rPr>
          <w:vertAlign w:val="superscript"/>
        </w:rPr>
        <w:t>135</w:t>
      </w:r>
      <w:r>
        <w:rPr>
          <w:vertAlign w:val="baseline"/>
        </w:rPr>
        <w:t>Xe</w:t>
      </w:r>
      <w:r>
        <w:rPr>
          <w:spacing w:val="-3"/>
          <w:vertAlign w:val="baseline"/>
        </w:rPr>
        <w:t> </w:t>
      </w:r>
      <w:r>
        <w:rPr>
          <w:vertAlign w:val="baseline"/>
        </w:rPr>
        <w:t>250-keV</w:t>
      </w:r>
      <w:r>
        <w:rPr>
          <w:spacing w:val="-3"/>
          <w:vertAlign w:val="baseline"/>
        </w:rPr>
        <w:t> </w:t>
      </w:r>
      <w:r>
        <w:rPr>
          <w:vertAlign w:val="baseline"/>
        </w:rPr>
        <w:t>ROI</w:t>
      </w:r>
      <w:r>
        <w:rPr>
          <w:spacing w:val="-3"/>
          <w:vertAlign w:val="baseline"/>
        </w:rPr>
        <w:t> </w:t>
      </w:r>
      <w:r>
        <w:rPr>
          <w:vertAlign w:val="baseline"/>
        </w:rPr>
        <w:t>and</w:t>
      </w:r>
      <w:r>
        <w:rPr>
          <w:spacing w:val="-3"/>
          <w:vertAlign w:val="baseline"/>
        </w:rPr>
        <w:t> </w:t>
      </w:r>
      <w:r>
        <w:rPr>
          <w:vertAlign w:val="baseline"/>
        </w:rPr>
        <w:t>the</w:t>
      </w:r>
      <w:r>
        <w:rPr>
          <w:spacing w:val="-3"/>
          <w:vertAlign w:val="baseline"/>
        </w:rPr>
        <w:t> </w:t>
      </w:r>
      <w:r>
        <w:rPr>
          <w:vertAlign w:val="superscript"/>
        </w:rPr>
        <w:t>133</w:t>
      </w:r>
      <w:r>
        <w:rPr>
          <w:vertAlign w:val="baseline"/>
        </w:rPr>
        <w:t>Xe</w:t>
      </w:r>
      <w:r>
        <w:rPr>
          <w:spacing w:val="-3"/>
          <w:vertAlign w:val="baseline"/>
        </w:rPr>
        <w:t> </w:t>
      </w:r>
      <w:r>
        <w:rPr>
          <w:vertAlign w:val="baseline"/>
        </w:rPr>
        <w:t>81-keV</w:t>
      </w:r>
      <w:r>
        <w:rPr>
          <w:spacing w:val="-3"/>
          <w:vertAlign w:val="baseline"/>
        </w:rPr>
        <w:t> </w:t>
      </w:r>
      <w:r>
        <w:rPr>
          <w:vertAlign w:val="baseline"/>
        </w:rPr>
        <w:t>ROI</w:t>
      </w:r>
      <w:r>
        <w:rPr>
          <w:spacing w:val="-3"/>
          <w:vertAlign w:val="baseline"/>
        </w:rPr>
        <w:t> </w:t>
      </w:r>
      <w:r>
        <w:rPr>
          <w:vertAlign w:val="baseline"/>
        </w:rPr>
        <w:t>have</w:t>
      </w:r>
      <w:r>
        <w:rPr>
          <w:spacing w:val="-3"/>
          <w:vertAlign w:val="baseline"/>
        </w:rPr>
        <w:t> </w:t>
      </w:r>
      <w:r>
        <w:rPr>
          <w:vertAlign w:val="baseline"/>
        </w:rPr>
        <w:t>the</w:t>
      </w:r>
      <w:r>
        <w:rPr>
          <w:spacing w:val="-3"/>
          <w:vertAlign w:val="baseline"/>
        </w:rPr>
        <w:t> </w:t>
      </w:r>
      <w:r>
        <w:rPr>
          <w:vertAlign w:val="baseline"/>
        </w:rPr>
        <w:t>strongest</w:t>
      </w:r>
      <w:r>
        <w:rPr>
          <w:spacing w:val="-3"/>
          <w:vertAlign w:val="baseline"/>
        </w:rPr>
        <w:t> </w:t>
      </w:r>
      <w:r>
        <w:rPr>
          <w:vertAlign w:val="baseline"/>
        </w:rPr>
        <w:t>interference</w:t>
      </w:r>
      <w:r>
        <w:rPr>
          <w:spacing w:val="-3"/>
          <w:vertAlign w:val="baseline"/>
        </w:rPr>
        <w:t> </w:t>
      </w:r>
      <w:r>
        <w:rPr>
          <w:vertAlign w:val="baseline"/>
        </w:rPr>
        <w:t>with</w:t>
      </w:r>
      <w:r>
        <w:rPr>
          <w:spacing w:val="-4"/>
          <w:vertAlign w:val="baseline"/>
        </w:rPr>
        <w:t> </w:t>
      </w:r>
      <w:r>
        <w:rPr>
          <w:vertAlign w:val="superscript"/>
        </w:rPr>
        <w:t>214</w:t>
      </w:r>
      <w:r>
        <w:rPr>
          <w:vertAlign w:val="baseline"/>
        </w:rPr>
        <w:t>Pb</w:t>
      </w:r>
      <w:r>
        <w:rPr>
          <w:spacing w:val="-3"/>
          <w:vertAlign w:val="baseline"/>
        </w:rPr>
        <w:t> </w:t>
      </w:r>
      <w:r>
        <w:rPr>
          <w:vertAlign w:val="baseline"/>
        </w:rPr>
        <w:t>because</w:t>
      </w:r>
      <w:r>
        <w:rPr>
          <w:spacing w:val="-3"/>
          <w:vertAlign w:val="baseline"/>
        </w:rPr>
        <w:t> </w:t>
      </w:r>
      <w:r>
        <w:rPr>
          <w:vertAlign w:val="baseline"/>
        </w:rPr>
        <w:t>of</w:t>
      </w:r>
      <w:r>
        <w:rPr>
          <w:spacing w:val="-3"/>
          <w:vertAlign w:val="baseline"/>
        </w:rPr>
        <w:t> </w:t>
      </w:r>
      <w:r>
        <w:rPr>
          <w:vertAlign w:val="baseline"/>
        </w:rPr>
        <w:t>the 242-keV and 79-keV peaks, respectively.</w:t>
      </w:r>
      <w:r>
        <w:rPr>
          <w:spacing w:val="40"/>
          <w:vertAlign w:val="baseline"/>
        </w:rPr>
        <w:t> </w:t>
      </w:r>
      <w:r>
        <w:rPr>
          <w:vertAlign w:val="baseline"/>
        </w:rPr>
        <w:t>The 30-keV regions (</w:t>
      </w:r>
      <w:r>
        <w:rPr>
          <w:vertAlign w:val="superscript"/>
        </w:rPr>
        <w:t>133</w:t>
      </w:r>
      <w:r>
        <w:rPr>
          <w:vertAlign w:val="baseline"/>
        </w:rPr>
        <w:t>Xe, </w:t>
      </w:r>
      <w:r>
        <w:rPr>
          <w:vertAlign w:val="superscript"/>
        </w:rPr>
        <w:t>131m</w:t>
      </w:r>
      <w:r>
        <w:rPr>
          <w:vertAlign w:val="baseline"/>
        </w:rPr>
        <w:t>Xe and </w:t>
      </w:r>
      <w:r>
        <w:rPr>
          <w:vertAlign w:val="superscript"/>
        </w:rPr>
        <w:t>133m</w:t>
      </w:r>
      <w:r>
        <w:rPr>
          <w:vertAlign w:val="baseline"/>
        </w:rPr>
        <w:t>Xe) are affected weakly from the Compton scattering from the higher energy gamma-rays.</w:t>
      </w:r>
    </w:p>
    <w:p>
      <w:pPr>
        <w:pStyle w:val="BodyText"/>
        <w:spacing w:line="264" w:lineRule="auto" w:before="239"/>
        <w:ind w:left="359" w:right="1103" w:firstLine="360"/>
      </w:pPr>
      <w:r>
        <w:rPr/>
        <w:t>The memory effect of radon (how much radon remains in the beta cell after the sample has been evacuated)</w:t>
      </w:r>
      <w:hyperlink w:history="true" w:anchor="_bookmark3">
        <w:r>
          <w:rPr>
            <w:vertAlign w:val="superscript"/>
          </w:rPr>
          <w:t>(a)</w:t>
        </w:r>
      </w:hyperlink>
      <w:r>
        <w:rPr>
          <w:vertAlign w:val="baseline"/>
        </w:rPr>
        <w:t> is substantial (20%) and, coupled with its long half-life (3.83 days), can affect subsequent xenon samples measured in the beta cell for days.</w:t>
      </w:r>
      <w:r>
        <w:rPr>
          <w:spacing w:val="40"/>
          <w:vertAlign w:val="baseline"/>
        </w:rPr>
        <w:t> </w:t>
      </w:r>
      <w:r>
        <w:rPr>
          <w:vertAlign w:val="baseline"/>
        </w:rPr>
        <w:t>This memory effect is effectively removed because of the subtraction of the background count.</w:t>
      </w:r>
      <w:r>
        <w:rPr>
          <w:spacing w:val="40"/>
          <w:vertAlign w:val="baseline"/>
        </w:rPr>
        <w:t> </w:t>
      </w:r>
      <w:r>
        <w:rPr>
          <w:vertAlign w:val="baseline"/>
        </w:rPr>
        <w:t>The amount of radon interference determined from the background count is slightly higher than what would be measured in the sample due to radioactive decay. Therefore,</w:t>
      </w:r>
      <w:r>
        <w:rPr>
          <w:spacing w:val="-1"/>
          <w:vertAlign w:val="baseline"/>
        </w:rPr>
        <w:t> </w:t>
      </w:r>
      <w:r>
        <w:rPr>
          <w:vertAlign w:val="baseline"/>
        </w:rPr>
        <w:t>the</w:t>
      </w:r>
      <w:r>
        <w:rPr>
          <w:spacing w:val="-1"/>
          <w:vertAlign w:val="baseline"/>
        </w:rPr>
        <w:t> </w:t>
      </w:r>
      <w:r>
        <w:rPr>
          <w:vertAlign w:val="baseline"/>
        </w:rPr>
        <w:t>counts</w:t>
      </w:r>
      <w:r>
        <w:rPr>
          <w:spacing w:val="-1"/>
          <w:vertAlign w:val="baseline"/>
        </w:rPr>
        <w:t> </w:t>
      </w:r>
      <w:r>
        <w:rPr>
          <w:vertAlign w:val="baseline"/>
        </w:rPr>
        <w:t>subtracted</w:t>
      </w:r>
      <w:r>
        <w:rPr>
          <w:spacing w:val="-1"/>
          <w:vertAlign w:val="baseline"/>
        </w:rPr>
        <w:t> </w:t>
      </w:r>
      <w:r>
        <w:rPr>
          <w:vertAlign w:val="baseline"/>
        </w:rPr>
        <w:t>out</w:t>
      </w:r>
      <w:r>
        <w:rPr>
          <w:spacing w:val="-1"/>
          <w:vertAlign w:val="baseline"/>
        </w:rPr>
        <w:t> </w:t>
      </w:r>
      <w:r>
        <w:rPr>
          <w:vertAlign w:val="baseline"/>
        </w:rPr>
        <w:t>will</w:t>
      </w:r>
      <w:r>
        <w:rPr>
          <w:spacing w:val="-1"/>
          <w:vertAlign w:val="baseline"/>
        </w:rPr>
        <w:t> </w:t>
      </w:r>
      <w:r>
        <w:rPr>
          <w:vertAlign w:val="baseline"/>
        </w:rPr>
        <w:t>be</w:t>
      </w:r>
      <w:r>
        <w:rPr>
          <w:spacing w:val="-1"/>
          <w:vertAlign w:val="baseline"/>
        </w:rPr>
        <w:t> </w:t>
      </w:r>
      <w:r>
        <w:rPr>
          <w:vertAlign w:val="baseline"/>
        </w:rPr>
        <w:t>higher</w:t>
      </w:r>
      <w:r>
        <w:rPr>
          <w:spacing w:val="-1"/>
          <w:vertAlign w:val="baseline"/>
        </w:rPr>
        <w:t> </w:t>
      </w:r>
      <w:r>
        <w:rPr>
          <w:vertAlign w:val="baseline"/>
        </w:rPr>
        <w:t>than</w:t>
      </w:r>
      <w:r>
        <w:rPr>
          <w:spacing w:val="-1"/>
          <w:vertAlign w:val="baseline"/>
        </w:rPr>
        <w:t> </w:t>
      </w:r>
      <w:r>
        <w:rPr>
          <w:vertAlign w:val="baseline"/>
        </w:rPr>
        <w:t>needed</w:t>
      </w:r>
      <w:r>
        <w:rPr>
          <w:spacing w:val="-1"/>
          <w:vertAlign w:val="baseline"/>
        </w:rPr>
        <w:t> </w:t>
      </w:r>
      <w:r>
        <w:rPr>
          <w:vertAlign w:val="baseline"/>
        </w:rPr>
        <w:t>and</w:t>
      </w:r>
      <w:r>
        <w:rPr>
          <w:spacing w:val="-2"/>
          <w:vertAlign w:val="baseline"/>
        </w:rPr>
        <w:t> </w:t>
      </w:r>
      <w:r>
        <w:rPr>
          <w:vertAlign w:val="baseline"/>
        </w:rPr>
        <w:t>hence</w:t>
      </w:r>
      <w:r>
        <w:rPr>
          <w:spacing w:val="-1"/>
          <w:vertAlign w:val="baseline"/>
        </w:rPr>
        <w:t> </w:t>
      </w:r>
      <w:r>
        <w:rPr>
          <w:vertAlign w:val="baseline"/>
        </w:rPr>
        <w:t>the</w:t>
      </w:r>
      <w:r>
        <w:rPr>
          <w:spacing w:val="-1"/>
          <w:vertAlign w:val="baseline"/>
        </w:rPr>
        <w:t> </w:t>
      </w:r>
      <w:r>
        <w:rPr>
          <w:vertAlign w:val="baseline"/>
        </w:rPr>
        <w:t>variance</w:t>
      </w:r>
      <w:r>
        <w:rPr>
          <w:spacing w:val="-1"/>
          <w:vertAlign w:val="baseline"/>
        </w:rPr>
        <w:t> </w:t>
      </w:r>
      <w:r>
        <w:rPr>
          <w:vertAlign w:val="baseline"/>
        </w:rPr>
        <w:t>will</w:t>
      </w:r>
      <w:r>
        <w:rPr>
          <w:spacing w:val="-1"/>
          <w:vertAlign w:val="baseline"/>
        </w:rPr>
        <w:t> </w:t>
      </w:r>
      <w:r>
        <w:rPr>
          <w:vertAlign w:val="baseline"/>
        </w:rPr>
        <w:t>be</w:t>
      </w:r>
      <w:r>
        <w:rPr>
          <w:spacing w:val="-1"/>
          <w:vertAlign w:val="baseline"/>
        </w:rPr>
        <w:t> </w:t>
      </w:r>
      <w:r>
        <w:rPr>
          <w:vertAlign w:val="baseline"/>
        </w:rPr>
        <w:t>higher</w:t>
      </w:r>
      <w:r>
        <w:rPr>
          <w:spacing w:val="-1"/>
          <w:vertAlign w:val="baseline"/>
        </w:rPr>
        <w:t> </w:t>
      </w:r>
      <w:r>
        <w:rPr>
          <w:vertAlign w:val="baseline"/>
        </w:rPr>
        <w:t>than appropriate.</w:t>
      </w:r>
      <w:r>
        <w:rPr>
          <w:spacing w:val="40"/>
          <w:vertAlign w:val="baseline"/>
        </w:rPr>
        <w:t> </w:t>
      </w:r>
      <w:r>
        <w:rPr>
          <w:vertAlign w:val="baseline"/>
        </w:rPr>
        <w:t>Assuming that all of the counts in the background originate from </w:t>
      </w:r>
      <w:r>
        <w:rPr>
          <w:vertAlign w:val="superscript"/>
        </w:rPr>
        <w:t>222</w:t>
      </w:r>
      <w:r>
        <w:rPr>
          <w:vertAlign w:val="baseline"/>
        </w:rPr>
        <w:t>Rn, this amounts to a systematic 6% increase in the variance.</w:t>
      </w:r>
      <w:r>
        <w:rPr>
          <w:spacing w:val="40"/>
          <w:vertAlign w:val="baseline"/>
        </w:rPr>
        <w:t> </w:t>
      </w:r>
      <w:r>
        <w:rPr>
          <w:vertAlign w:val="baseline"/>
        </w:rPr>
        <w:t>If instead all of the count in the background originate from memory effects</w:t>
      </w:r>
      <w:r>
        <w:rPr>
          <w:spacing w:val="-1"/>
          <w:vertAlign w:val="baseline"/>
        </w:rPr>
        <w:t> </w:t>
      </w:r>
      <w:r>
        <w:rPr>
          <w:vertAlign w:val="baseline"/>
        </w:rPr>
        <w:t>related</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vertAlign w:val="baseline"/>
        </w:rPr>
        <w:t>radioxenon</w:t>
      </w:r>
      <w:r>
        <w:rPr>
          <w:spacing w:val="-1"/>
          <w:vertAlign w:val="baseline"/>
        </w:rPr>
        <w:t> </w:t>
      </w:r>
      <w:r>
        <w:rPr>
          <w:vertAlign w:val="baseline"/>
        </w:rPr>
        <w:t>isotope,</w:t>
      </w:r>
      <w:r>
        <w:rPr>
          <w:spacing w:val="-1"/>
          <w:vertAlign w:val="baseline"/>
        </w:rPr>
        <w:t> </w:t>
      </w:r>
      <w:r>
        <w:rPr>
          <w:vertAlign w:val="baseline"/>
        </w:rPr>
        <w:t>then</w:t>
      </w:r>
      <w:r>
        <w:rPr>
          <w:spacing w:val="-1"/>
          <w:vertAlign w:val="baseline"/>
        </w:rPr>
        <w:t> </w:t>
      </w:r>
      <w:r>
        <w:rPr>
          <w:vertAlign w:val="baseline"/>
        </w:rPr>
        <w:t>the</w:t>
      </w:r>
      <w:r>
        <w:rPr>
          <w:spacing w:val="-1"/>
          <w:vertAlign w:val="baseline"/>
        </w:rPr>
        <w:t> </w:t>
      </w:r>
      <w:r>
        <w:rPr>
          <w:vertAlign w:val="baseline"/>
        </w:rPr>
        <w:t>systematic</w:t>
      </w:r>
      <w:r>
        <w:rPr>
          <w:spacing w:val="-1"/>
          <w:vertAlign w:val="baseline"/>
        </w:rPr>
        <w:t> </w:t>
      </w:r>
      <w:r>
        <w:rPr>
          <w:vertAlign w:val="baseline"/>
        </w:rPr>
        <w:t>increase</w:t>
      </w:r>
      <w:r>
        <w:rPr>
          <w:spacing w:val="-1"/>
          <w:vertAlign w:val="baseline"/>
        </w:rPr>
        <w:t> </w:t>
      </w:r>
      <w:r>
        <w:rPr>
          <w:vertAlign w:val="baseline"/>
        </w:rPr>
        <w:t>for</w:t>
      </w:r>
      <w:r>
        <w:rPr>
          <w:spacing w:val="-1"/>
          <w:vertAlign w:val="baseline"/>
        </w:rPr>
        <w:t> </w:t>
      </w:r>
      <w:r>
        <w:rPr>
          <w:vertAlign w:val="baseline"/>
        </w:rPr>
        <w:t>the</w:t>
      </w:r>
      <w:r>
        <w:rPr>
          <w:spacing w:val="-1"/>
          <w:vertAlign w:val="baseline"/>
        </w:rPr>
        <w:t> </w:t>
      </w:r>
      <w:r>
        <w:rPr>
          <w:vertAlign w:val="baseline"/>
        </w:rPr>
        <w:t>radioxenon-specific variance</w:t>
      </w:r>
      <w:r>
        <w:rPr>
          <w:spacing w:val="-1"/>
          <w:vertAlign w:val="baseline"/>
        </w:rPr>
        <w:t> </w:t>
      </w:r>
      <w:r>
        <w:rPr>
          <w:vertAlign w:val="baseline"/>
        </w:rPr>
        <w:t>becomes</w:t>
      </w:r>
      <w:r>
        <w:rPr>
          <w:spacing w:val="-1"/>
          <w:vertAlign w:val="baseline"/>
        </w:rPr>
        <w:t> </w:t>
      </w:r>
      <w:r>
        <w:rPr>
          <w:vertAlign w:val="baseline"/>
        </w:rPr>
        <w:t>73%</w:t>
      </w:r>
      <w:r>
        <w:rPr>
          <w:spacing w:val="-1"/>
          <w:vertAlign w:val="baseline"/>
        </w:rPr>
        <w:t> </w:t>
      </w:r>
      <w:r>
        <w:rPr>
          <w:vertAlign w:val="baseline"/>
        </w:rPr>
        <w:t>for </w:t>
      </w:r>
      <w:r>
        <w:rPr>
          <w:vertAlign w:val="superscript"/>
        </w:rPr>
        <w:t>135</w:t>
      </w:r>
      <w:r>
        <w:rPr>
          <w:vertAlign w:val="baseline"/>
        </w:rPr>
        <w:t>Xe, 4.5%</w:t>
      </w:r>
      <w:r>
        <w:rPr>
          <w:spacing w:val="-1"/>
          <w:vertAlign w:val="baseline"/>
        </w:rPr>
        <w:t> </w:t>
      </w:r>
      <w:r>
        <w:rPr>
          <w:vertAlign w:val="baseline"/>
        </w:rPr>
        <w:t>for</w:t>
      </w:r>
      <w:r>
        <w:rPr>
          <w:spacing w:val="-1"/>
          <w:vertAlign w:val="baseline"/>
        </w:rPr>
        <w:t> </w:t>
      </w:r>
      <w:r>
        <w:rPr>
          <w:vertAlign w:val="superscript"/>
        </w:rPr>
        <w:t>133</w:t>
      </w:r>
      <w:r>
        <w:rPr>
          <w:vertAlign w:val="baseline"/>
        </w:rPr>
        <w:t>Xe, 10.9% for</w:t>
      </w:r>
      <w:r>
        <w:rPr>
          <w:spacing w:val="-1"/>
          <w:vertAlign w:val="baseline"/>
        </w:rPr>
        <w:t> </w:t>
      </w:r>
      <w:r>
        <w:rPr>
          <w:vertAlign w:val="superscript"/>
        </w:rPr>
        <w:t>133m</w:t>
      </w:r>
      <w:r>
        <w:rPr>
          <w:vertAlign w:val="baseline"/>
        </w:rPr>
        <w:t>Xe, and 2%</w:t>
      </w:r>
      <w:r>
        <w:rPr>
          <w:spacing w:val="-1"/>
          <w:vertAlign w:val="baseline"/>
        </w:rPr>
        <w:t> </w:t>
      </w:r>
      <w:r>
        <w:rPr>
          <w:vertAlign w:val="baseline"/>
        </w:rPr>
        <w:t>for</w:t>
      </w:r>
      <w:r>
        <w:rPr>
          <w:spacing w:val="-2"/>
          <w:vertAlign w:val="baseline"/>
        </w:rPr>
        <w:t> </w:t>
      </w:r>
      <w:r>
        <w:rPr>
          <w:vertAlign w:val="superscript"/>
        </w:rPr>
        <w:t>131m</w:t>
      </w:r>
      <w:r>
        <w:rPr>
          <w:vertAlign w:val="baseline"/>
        </w:rPr>
        <w:t>Xe.</w:t>
      </w:r>
      <w:r>
        <w:rPr>
          <w:spacing w:val="40"/>
          <w:vertAlign w:val="baseline"/>
        </w:rPr>
        <w:t> </w:t>
      </w:r>
      <w:r>
        <w:rPr>
          <w:vertAlign w:val="baseline"/>
        </w:rPr>
        <w:t>The true situation for</w:t>
      </w:r>
      <w:r>
        <w:rPr>
          <w:spacing w:val="-2"/>
          <w:vertAlign w:val="baseline"/>
        </w:rPr>
        <w:t> </w:t>
      </w:r>
      <w:r>
        <w:rPr>
          <w:vertAlign w:val="baseline"/>
        </w:rPr>
        <w:t>a</w:t>
      </w:r>
      <w:r>
        <w:rPr>
          <w:spacing w:val="-2"/>
          <w:vertAlign w:val="baseline"/>
        </w:rPr>
        <w:t> </w:t>
      </w:r>
      <w:r>
        <w:rPr>
          <w:vertAlign w:val="baseline"/>
        </w:rPr>
        <w:t>given</w:t>
      </w:r>
      <w:r>
        <w:rPr>
          <w:spacing w:val="-2"/>
          <w:vertAlign w:val="baseline"/>
        </w:rPr>
        <w:t> </w:t>
      </w:r>
      <w:r>
        <w:rPr>
          <w:vertAlign w:val="baseline"/>
        </w:rPr>
        <w:t>sample</w:t>
      </w:r>
      <w:r>
        <w:rPr>
          <w:spacing w:val="-2"/>
          <w:vertAlign w:val="baseline"/>
        </w:rPr>
        <w:t> </w:t>
      </w:r>
      <w:r>
        <w:rPr>
          <w:vertAlign w:val="baseline"/>
        </w:rPr>
        <w:t>is</w:t>
      </w:r>
      <w:r>
        <w:rPr>
          <w:spacing w:val="-2"/>
          <w:vertAlign w:val="baseline"/>
        </w:rPr>
        <w:t> </w:t>
      </w:r>
      <w:r>
        <w:rPr>
          <w:vertAlign w:val="baseline"/>
        </w:rPr>
        <w:t>a</w:t>
      </w:r>
      <w:r>
        <w:rPr>
          <w:spacing w:val="-2"/>
          <w:vertAlign w:val="baseline"/>
        </w:rPr>
        <w:t> </w:t>
      </w:r>
      <w:r>
        <w:rPr>
          <w:vertAlign w:val="baseline"/>
        </w:rPr>
        <w:t>combination</w:t>
      </w:r>
      <w:r>
        <w:rPr>
          <w:spacing w:val="-4"/>
          <w:vertAlign w:val="baseline"/>
        </w:rPr>
        <w:t> </w:t>
      </w:r>
      <w:r>
        <w:rPr>
          <w:vertAlign w:val="baseline"/>
        </w:rPr>
        <w:t>of</w:t>
      </w:r>
      <w:r>
        <w:rPr>
          <w:spacing w:val="-2"/>
          <w:vertAlign w:val="baseline"/>
        </w:rPr>
        <w:t> </w:t>
      </w:r>
      <w:r>
        <w:rPr>
          <w:vertAlign w:val="baseline"/>
        </w:rPr>
        <w:t>radioxenon</w:t>
      </w:r>
      <w:r>
        <w:rPr>
          <w:spacing w:val="-2"/>
          <w:vertAlign w:val="baseline"/>
        </w:rPr>
        <w:t> </w:t>
      </w:r>
      <w:r>
        <w:rPr>
          <w:vertAlign w:val="baseline"/>
        </w:rPr>
        <w:t>and</w:t>
      </w:r>
      <w:r>
        <w:rPr>
          <w:spacing w:val="-4"/>
          <w:vertAlign w:val="baseline"/>
        </w:rPr>
        <w:t> </w:t>
      </w:r>
      <w:r>
        <w:rPr>
          <w:vertAlign w:val="superscript"/>
        </w:rPr>
        <w:t>222</w:t>
      </w:r>
      <w:r>
        <w:rPr>
          <w:vertAlign w:val="baseline"/>
        </w:rPr>
        <w:t>Rn</w:t>
      </w:r>
      <w:r>
        <w:rPr>
          <w:spacing w:val="-2"/>
          <w:vertAlign w:val="baseline"/>
        </w:rPr>
        <w:t> </w:t>
      </w:r>
      <w:r>
        <w:rPr>
          <w:vertAlign w:val="baseline"/>
        </w:rPr>
        <w:t>memory</w:t>
      </w:r>
      <w:r>
        <w:rPr>
          <w:spacing w:val="-2"/>
          <w:vertAlign w:val="baseline"/>
        </w:rPr>
        <w:t> </w:t>
      </w:r>
      <w:r>
        <w:rPr>
          <w:vertAlign w:val="baseline"/>
        </w:rPr>
        <w:t>effects</w:t>
      </w:r>
      <w:r>
        <w:rPr>
          <w:spacing w:val="-2"/>
          <w:vertAlign w:val="baseline"/>
        </w:rPr>
        <w:t> </w:t>
      </w:r>
      <w:r>
        <w:rPr>
          <w:vertAlign w:val="baseline"/>
        </w:rPr>
        <w:t>and</w:t>
      </w:r>
      <w:r>
        <w:rPr>
          <w:spacing w:val="-2"/>
          <w:vertAlign w:val="baseline"/>
        </w:rPr>
        <w:t> </w:t>
      </w:r>
      <w:r>
        <w:rPr>
          <w:vertAlign w:val="baseline"/>
        </w:rPr>
        <w:t>thus</w:t>
      </w:r>
      <w:r>
        <w:rPr>
          <w:spacing w:val="-2"/>
          <w:vertAlign w:val="baseline"/>
        </w:rPr>
        <w:t> </w:t>
      </w:r>
      <w:r>
        <w:rPr>
          <w:vertAlign w:val="baseline"/>
        </w:rPr>
        <w:t>becomes</w:t>
      </w:r>
      <w:r>
        <w:rPr>
          <w:spacing w:val="-2"/>
          <w:vertAlign w:val="baseline"/>
        </w:rPr>
        <w:t> </w:t>
      </w:r>
      <w:r>
        <w:rPr>
          <w:vertAlign w:val="baseline"/>
        </w:rPr>
        <w:t>difficult</w:t>
      </w:r>
      <w:r>
        <w:rPr>
          <w:spacing w:val="-2"/>
          <w:vertAlign w:val="baseline"/>
        </w:rPr>
        <w:t> </w:t>
      </w:r>
      <w:r>
        <w:rPr>
          <w:vertAlign w:val="baseline"/>
        </w:rPr>
        <w:t>to deconvolute, and would give a slightly higher MDC than those obtained with a more rigorous treatment</w:t>
      </w:r>
      <w:r>
        <w:rPr>
          <w:spacing w:val="40"/>
          <w:vertAlign w:val="baseline"/>
        </w:rPr>
        <w:t> </w:t>
      </w:r>
      <w:r>
        <w:rPr>
          <w:vertAlign w:val="baseline"/>
        </w:rPr>
        <w:t>of memory effect contributions.</w:t>
      </w:r>
      <w:r>
        <w:rPr>
          <w:spacing w:val="40"/>
          <w:vertAlign w:val="baseline"/>
        </w:rPr>
        <w:t> </w:t>
      </w:r>
      <w:r>
        <w:rPr>
          <w:vertAlign w:val="baseline"/>
        </w:rPr>
        <w:t>For this reason, the MDCs calculated in this work should be considered slightly pessimistic.</w:t>
      </w:r>
    </w:p>
    <w:p>
      <w:pPr>
        <w:pStyle w:val="BodyText"/>
        <w:spacing w:before="52"/>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194879</wp:posOffset>
                </wp:positionV>
                <wp:extent cx="1828800" cy="698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5.34483pt;width:144pt;height:.54pt;mso-position-horizontal-relative:page;mso-position-vertical-relative:paragraph;z-index:-15719936;mso-wrap-distance-left:0;mso-wrap-distance-right:0" id="docshape31" filled="true" fillcolor="#000000" stroked="false">
                <v:fill type="solid"/>
                <w10:wrap type="topAndBottom"/>
              </v:rect>
            </w:pict>
          </mc:Fallback>
        </mc:AlternateContent>
      </w:r>
    </w:p>
    <w:p>
      <w:pPr>
        <w:spacing w:before="118"/>
        <w:ind w:left="720" w:right="1195" w:hanging="361"/>
        <w:jc w:val="left"/>
        <w:rPr>
          <w:sz w:val="20"/>
        </w:rPr>
      </w:pPr>
      <w:bookmarkStart w:name="_bookmark3" w:id="13"/>
      <w:bookmarkEnd w:id="13"/>
      <w:r>
        <w:rPr/>
      </w:r>
      <w:r>
        <w:rPr>
          <w:sz w:val="20"/>
        </w:rPr>
        <w:t>(a)</w:t>
      </w:r>
      <w:r>
        <w:rPr>
          <w:spacing w:val="80"/>
          <w:sz w:val="20"/>
        </w:rPr>
        <w:t> </w:t>
      </w:r>
      <w:r>
        <w:rPr>
          <w:sz w:val="20"/>
        </w:rPr>
        <w:t>The</w:t>
      </w:r>
      <w:r>
        <w:rPr>
          <w:spacing w:val="-2"/>
          <w:sz w:val="20"/>
        </w:rPr>
        <w:t> </w:t>
      </w:r>
      <w:r>
        <w:rPr>
          <w:sz w:val="20"/>
        </w:rPr>
        <w:t>memory</w:t>
      </w:r>
      <w:r>
        <w:rPr>
          <w:spacing w:val="-2"/>
          <w:sz w:val="20"/>
        </w:rPr>
        <w:t> </w:t>
      </w:r>
      <w:r>
        <w:rPr>
          <w:sz w:val="20"/>
        </w:rPr>
        <w:t>effect</w:t>
      </w:r>
      <w:r>
        <w:rPr>
          <w:spacing w:val="-2"/>
          <w:sz w:val="20"/>
        </w:rPr>
        <w:t> </w:t>
      </w:r>
      <w:r>
        <w:rPr>
          <w:sz w:val="20"/>
        </w:rPr>
        <w:t>is</w:t>
      </w:r>
      <w:r>
        <w:rPr>
          <w:spacing w:val="-3"/>
          <w:sz w:val="20"/>
        </w:rPr>
        <w:t> </w:t>
      </w:r>
      <w:r>
        <w:rPr>
          <w:sz w:val="20"/>
        </w:rPr>
        <w:t>highly</w:t>
      </w:r>
      <w:r>
        <w:rPr>
          <w:spacing w:val="-3"/>
          <w:sz w:val="20"/>
        </w:rPr>
        <w:t> </w:t>
      </w:r>
      <w:r>
        <w:rPr>
          <w:sz w:val="20"/>
        </w:rPr>
        <w:t>dependent</w:t>
      </w:r>
      <w:r>
        <w:rPr>
          <w:spacing w:val="-3"/>
          <w:sz w:val="20"/>
        </w:rPr>
        <w:t> </w:t>
      </w:r>
      <w:r>
        <w:rPr>
          <w:sz w:val="20"/>
        </w:rPr>
        <w:t>on</w:t>
      </w:r>
      <w:r>
        <w:rPr>
          <w:spacing w:val="-2"/>
          <w:sz w:val="20"/>
        </w:rPr>
        <w:t> </w:t>
      </w:r>
      <w:r>
        <w:rPr>
          <w:sz w:val="20"/>
        </w:rPr>
        <w:t>the</w:t>
      </w:r>
      <w:r>
        <w:rPr>
          <w:spacing w:val="-2"/>
          <w:sz w:val="20"/>
        </w:rPr>
        <w:t> </w:t>
      </w:r>
      <w:r>
        <w:rPr>
          <w:sz w:val="20"/>
        </w:rPr>
        <w:t>contact</w:t>
      </w:r>
      <w:r>
        <w:rPr>
          <w:spacing w:val="-2"/>
          <w:sz w:val="20"/>
        </w:rPr>
        <w:t> </w:t>
      </w:r>
      <w:r>
        <w:rPr>
          <w:sz w:val="20"/>
        </w:rPr>
        <w:t>time</w:t>
      </w:r>
      <w:r>
        <w:rPr>
          <w:spacing w:val="-1"/>
          <w:sz w:val="20"/>
        </w:rPr>
        <w:t> </w:t>
      </w:r>
      <w:r>
        <w:rPr>
          <w:sz w:val="20"/>
        </w:rPr>
        <w:t>of</w:t>
      </w:r>
      <w:r>
        <w:rPr>
          <w:spacing w:val="-3"/>
          <w:sz w:val="20"/>
        </w:rPr>
        <w:t> </w:t>
      </w:r>
      <w:r>
        <w:rPr>
          <w:sz w:val="20"/>
        </w:rPr>
        <w:t>the</w:t>
      </w:r>
      <w:r>
        <w:rPr>
          <w:spacing w:val="-3"/>
          <w:sz w:val="20"/>
        </w:rPr>
        <w:t> </w:t>
      </w:r>
      <w:r>
        <w:rPr>
          <w:sz w:val="20"/>
        </w:rPr>
        <w:t>radon</w:t>
      </w:r>
      <w:r>
        <w:rPr>
          <w:spacing w:val="-3"/>
          <w:sz w:val="20"/>
        </w:rPr>
        <w:t> </w:t>
      </w:r>
      <w:r>
        <w:rPr>
          <w:sz w:val="20"/>
        </w:rPr>
        <w:t>or</w:t>
      </w:r>
      <w:r>
        <w:rPr>
          <w:spacing w:val="-4"/>
          <w:sz w:val="20"/>
        </w:rPr>
        <w:t> </w:t>
      </w:r>
      <w:r>
        <w:rPr>
          <w:sz w:val="20"/>
        </w:rPr>
        <w:t>xenon</w:t>
      </w:r>
      <w:r>
        <w:rPr>
          <w:spacing w:val="-3"/>
          <w:sz w:val="20"/>
        </w:rPr>
        <w:t> </w:t>
      </w:r>
      <w:r>
        <w:rPr>
          <w:sz w:val="20"/>
        </w:rPr>
        <w:t>gas</w:t>
      </w:r>
      <w:r>
        <w:rPr>
          <w:spacing w:val="-4"/>
          <w:sz w:val="20"/>
        </w:rPr>
        <w:t> </w:t>
      </w:r>
      <w:r>
        <w:rPr>
          <w:sz w:val="20"/>
        </w:rPr>
        <w:t>with</w:t>
      </w:r>
      <w:r>
        <w:rPr>
          <w:spacing w:val="-2"/>
          <w:sz w:val="20"/>
        </w:rPr>
        <w:t> </w:t>
      </w:r>
      <w:r>
        <w:rPr>
          <w:sz w:val="20"/>
        </w:rPr>
        <w:t>the</w:t>
      </w:r>
      <w:r>
        <w:rPr>
          <w:spacing w:val="-3"/>
          <w:sz w:val="20"/>
        </w:rPr>
        <w:t> </w:t>
      </w:r>
      <w:r>
        <w:rPr>
          <w:sz w:val="20"/>
        </w:rPr>
        <w:t>counting</w:t>
      </w:r>
      <w:r>
        <w:rPr>
          <w:spacing w:val="-3"/>
          <w:sz w:val="20"/>
        </w:rPr>
        <w:t> </w:t>
      </w:r>
      <w:r>
        <w:rPr>
          <w:sz w:val="20"/>
        </w:rPr>
        <w:t>cell. The memory effect numbers quoted here are for a 24-hour contact time.</w:t>
      </w:r>
    </w:p>
    <w:p>
      <w:pPr>
        <w:spacing w:after="0"/>
        <w:jc w:val="left"/>
        <w:rPr>
          <w:sz w:val="20"/>
        </w:rPr>
        <w:sectPr>
          <w:type w:val="continuous"/>
          <w:pgSz w:w="12240" w:h="15840"/>
          <w:pgMar w:header="0" w:footer="765" w:top="0" w:bottom="0" w:left="1080" w:right="360"/>
        </w:sectPr>
      </w:pPr>
    </w:p>
    <w:p>
      <w:pPr>
        <w:pStyle w:val="Heading3"/>
        <w:spacing w:before="99"/>
      </w:pPr>
      <w:bookmarkStart w:name="_TOC_250001" w:id="14"/>
      <w:r>
        <w:rPr>
          <w:vertAlign w:val="superscript"/>
        </w:rPr>
        <w:t>135</w:t>
      </w:r>
      <w:r>
        <w:rPr>
          <w:vertAlign w:val="baseline"/>
        </w:rPr>
        <w:t>Xe</w:t>
      </w:r>
      <w:r>
        <w:rPr>
          <w:spacing w:val="-4"/>
          <w:vertAlign w:val="baseline"/>
        </w:rPr>
        <w:t> </w:t>
      </w:r>
      <w:r>
        <w:rPr>
          <w:vertAlign w:val="baseline"/>
        </w:rPr>
        <w:t>MDC</w:t>
      </w:r>
      <w:r>
        <w:rPr>
          <w:spacing w:val="-4"/>
          <w:vertAlign w:val="baseline"/>
        </w:rPr>
        <w:t> </w:t>
      </w:r>
      <w:bookmarkEnd w:id="14"/>
      <w:r>
        <w:rPr>
          <w:spacing w:val="-2"/>
          <w:vertAlign w:val="baseline"/>
        </w:rPr>
        <w:t>Calculation</w:t>
      </w:r>
    </w:p>
    <w:p>
      <w:pPr>
        <w:pStyle w:val="BodyText"/>
        <w:spacing w:line="264" w:lineRule="auto" w:before="266"/>
        <w:ind w:left="359" w:right="1138" w:firstLine="360"/>
      </w:pPr>
      <w:r>
        <w:rPr/>
        <w:t>The</w:t>
      </w:r>
      <w:r>
        <w:rPr>
          <w:spacing w:val="-3"/>
        </w:rPr>
        <w:t> </w:t>
      </w:r>
      <w:r>
        <w:rPr/>
        <w:t>ROI</w:t>
      </w:r>
      <w:r>
        <w:rPr>
          <w:spacing w:val="-3"/>
        </w:rPr>
        <w:t> </w:t>
      </w:r>
      <w:r>
        <w:rPr/>
        <w:t>for</w:t>
      </w:r>
      <w:r>
        <w:rPr>
          <w:spacing w:val="-3"/>
        </w:rPr>
        <w:t> </w:t>
      </w:r>
      <w:r>
        <w:rPr>
          <w:vertAlign w:val="superscript"/>
        </w:rPr>
        <w:t>135</w:t>
      </w:r>
      <w:r>
        <w:rPr>
          <w:vertAlign w:val="baseline"/>
        </w:rPr>
        <w:t>Xe</w:t>
      </w:r>
      <w:r>
        <w:rPr>
          <w:spacing w:val="-3"/>
          <w:vertAlign w:val="baseline"/>
        </w:rPr>
        <w:t> </w:t>
      </w:r>
      <w:r>
        <w:rPr>
          <w:vertAlign w:val="baseline"/>
        </w:rPr>
        <w:t>is</w:t>
      </w:r>
      <w:r>
        <w:rPr>
          <w:spacing w:val="-3"/>
          <w:vertAlign w:val="baseline"/>
        </w:rPr>
        <w:t> </w:t>
      </w:r>
      <w:r>
        <w:rPr>
          <w:vertAlign w:val="baseline"/>
        </w:rPr>
        <w:t>strongly</w:t>
      </w:r>
      <w:r>
        <w:rPr>
          <w:spacing w:val="-3"/>
          <w:vertAlign w:val="baseline"/>
        </w:rPr>
        <w:t> </w:t>
      </w:r>
      <w:r>
        <w:rPr>
          <w:vertAlign w:val="baseline"/>
        </w:rPr>
        <w:t>affected</w:t>
      </w:r>
      <w:r>
        <w:rPr>
          <w:spacing w:val="-3"/>
          <w:vertAlign w:val="baseline"/>
        </w:rPr>
        <w:t> </w:t>
      </w:r>
      <w:r>
        <w:rPr>
          <w:vertAlign w:val="baseline"/>
        </w:rPr>
        <w:t>by</w:t>
      </w:r>
      <w:r>
        <w:rPr>
          <w:spacing w:val="-3"/>
          <w:vertAlign w:val="baseline"/>
        </w:rPr>
        <w:t> </w:t>
      </w:r>
      <w:r>
        <w:rPr>
          <w:vertAlign w:val="baseline"/>
        </w:rPr>
        <w:t>the</w:t>
      </w:r>
      <w:r>
        <w:rPr>
          <w:spacing w:val="-3"/>
          <w:vertAlign w:val="baseline"/>
        </w:rPr>
        <w:t> </w:t>
      </w:r>
      <w:r>
        <w:rPr>
          <w:vertAlign w:val="baseline"/>
        </w:rPr>
        <w:t>interference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242-keV</w:t>
      </w:r>
      <w:r>
        <w:rPr>
          <w:spacing w:val="-3"/>
          <w:vertAlign w:val="baseline"/>
        </w:rPr>
        <w:t> </w:t>
      </w:r>
      <w:r>
        <w:rPr>
          <w:vertAlign w:val="baseline"/>
        </w:rPr>
        <w:t>gamma</w:t>
      </w:r>
      <w:r>
        <w:rPr>
          <w:spacing w:val="-3"/>
          <w:vertAlign w:val="baseline"/>
        </w:rPr>
        <w:t> </w:t>
      </w:r>
      <w:r>
        <w:rPr>
          <w:vertAlign w:val="baseline"/>
        </w:rPr>
        <w:t>ray</w:t>
      </w:r>
      <w:r>
        <w:rPr>
          <w:spacing w:val="-1"/>
          <w:vertAlign w:val="baseline"/>
        </w:rPr>
        <w:t> </w:t>
      </w:r>
      <w:r>
        <w:rPr>
          <w:vertAlign w:val="baseline"/>
        </w:rPr>
        <w:t>of</w:t>
      </w:r>
      <w:r>
        <w:rPr>
          <w:spacing w:val="-5"/>
          <w:vertAlign w:val="baseline"/>
        </w:rPr>
        <w:t> </w:t>
      </w:r>
      <w:r>
        <w:rPr>
          <w:vertAlign w:val="superscript"/>
        </w:rPr>
        <w:t>214</w:t>
      </w:r>
      <w:r>
        <w:rPr>
          <w:vertAlign w:val="baseline"/>
        </w:rPr>
        <w:t>Pb,</w:t>
      </w:r>
      <w:r>
        <w:rPr>
          <w:spacing w:val="-4"/>
          <w:vertAlign w:val="baseline"/>
        </w:rPr>
        <w:t> </w:t>
      </w:r>
      <w:r>
        <w:rPr>
          <w:vertAlign w:val="baseline"/>
        </w:rPr>
        <w:t>which, as mentioned earlier, is either from the previous sample (memory) or injected into the beta cell, along with the xenon sample.</w:t>
      </w:r>
      <w:r>
        <w:rPr>
          <w:spacing w:val="40"/>
          <w:vertAlign w:val="baseline"/>
        </w:rPr>
        <w:t> </w:t>
      </w:r>
      <w:r>
        <w:rPr>
          <w:vertAlign w:val="baseline"/>
        </w:rPr>
        <w:t>The contribution from the memory effect associated with radioxenon can be accounted for by determining the standard deviation of the previous background count.</w:t>
      </w:r>
      <w:r>
        <w:rPr>
          <w:spacing w:val="40"/>
          <w:vertAlign w:val="baseline"/>
        </w:rPr>
        <w:t> </w:t>
      </w:r>
      <w:r>
        <w:rPr>
          <w:vertAlign w:val="baseline"/>
        </w:rPr>
        <w:t>The xenon gas has</w:t>
      </w:r>
      <w:r>
        <w:rPr>
          <w:spacing w:val="-1"/>
          <w:vertAlign w:val="baseline"/>
        </w:rPr>
        <w:t> </w:t>
      </w:r>
      <w:r>
        <w:rPr>
          <w:vertAlign w:val="baseline"/>
        </w:rPr>
        <w:t>a memory</w:t>
      </w:r>
      <w:r>
        <w:rPr>
          <w:spacing w:val="-1"/>
          <w:vertAlign w:val="baseline"/>
        </w:rPr>
        <w:t> </w:t>
      </w:r>
      <w:r>
        <w:rPr>
          <w:vertAlign w:val="baseline"/>
        </w:rPr>
        <w:t>effect</w:t>
      </w:r>
      <w:r>
        <w:rPr>
          <w:spacing w:val="-1"/>
          <w:vertAlign w:val="baseline"/>
        </w:rPr>
        <w:t> </w:t>
      </w:r>
      <w:r>
        <w:rPr>
          <w:vertAlign w:val="baseline"/>
        </w:rPr>
        <w:t>of</w:t>
      </w:r>
      <w:r>
        <w:rPr>
          <w:spacing w:val="-1"/>
          <w:vertAlign w:val="baseline"/>
        </w:rPr>
        <w:t> </w:t>
      </w:r>
      <w:r>
        <w:rPr>
          <w:vertAlign w:val="baseline"/>
        </w:rPr>
        <w:t>approximately 5%,</w:t>
      </w:r>
      <w:r>
        <w:rPr>
          <w:spacing w:val="-1"/>
          <w:vertAlign w:val="baseline"/>
        </w:rPr>
        <w:t> </w:t>
      </w:r>
      <w:r>
        <w:rPr>
          <w:vertAlign w:val="baseline"/>
        </w:rPr>
        <w:t>and</w:t>
      </w:r>
      <w:r>
        <w:rPr>
          <w:spacing w:val="-1"/>
          <w:vertAlign w:val="baseline"/>
        </w:rPr>
        <w:t> </w:t>
      </w:r>
      <w:r>
        <w:rPr>
          <w:vertAlign w:val="baseline"/>
        </w:rPr>
        <w:t>due</w:t>
      </w:r>
      <w:r>
        <w:rPr>
          <w:spacing w:val="-1"/>
          <w:vertAlign w:val="baseline"/>
        </w:rPr>
        <w:t> </w:t>
      </w:r>
      <w:r>
        <w:rPr>
          <w:vertAlign w:val="baseline"/>
        </w:rPr>
        <w:t>to</w:t>
      </w:r>
      <w:r>
        <w:rPr>
          <w:spacing w:val="-2"/>
          <w:vertAlign w:val="baseline"/>
        </w:rPr>
        <w:t> </w:t>
      </w:r>
      <w:r>
        <w:rPr>
          <w:vertAlign w:val="baseline"/>
        </w:rPr>
        <w:t>the</w:t>
      </w:r>
      <w:r>
        <w:rPr>
          <w:spacing w:val="-1"/>
          <w:vertAlign w:val="baseline"/>
        </w:rPr>
        <w:t> </w:t>
      </w:r>
      <w:r>
        <w:rPr>
          <w:vertAlign w:val="baseline"/>
        </w:rPr>
        <w:t>short</w:t>
      </w:r>
      <w:r>
        <w:rPr>
          <w:spacing w:val="-1"/>
          <w:vertAlign w:val="baseline"/>
        </w:rPr>
        <w:t> </w:t>
      </w:r>
      <w:r>
        <w:rPr>
          <w:vertAlign w:val="baseline"/>
        </w:rPr>
        <w:t>half-life</w:t>
      </w:r>
      <w:r>
        <w:rPr>
          <w:spacing w:val="-1"/>
          <w:vertAlign w:val="baseline"/>
        </w:rPr>
        <w:t> </w:t>
      </w:r>
      <w:r>
        <w:rPr>
          <w:vertAlign w:val="baseline"/>
        </w:rPr>
        <w:t>of </w:t>
      </w:r>
      <w:r>
        <w:rPr>
          <w:vertAlign w:val="superscript"/>
        </w:rPr>
        <w:t>135</w:t>
      </w:r>
      <w:r>
        <w:rPr>
          <w:vertAlign w:val="baseline"/>
        </w:rPr>
        <w:t>Xe</w:t>
      </w:r>
      <w:r>
        <w:rPr>
          <w:spacing w:val="-2"/>
          <w:vertAlign w:val="baseline"/>
        </w:rPr>
        <w:t> </w:t>
      </w:r>
      <w:r>
        <w:rPr>
          <w:vertAlign w:val="baseline"/>
        </w:rPr>
        <w:t>(9.1</w:t>
      </w:r>
      <w:r>
        <w:rPr>
          <w:spacing w:val="-1"/>
          <w:vertAlign w:val="baseline"/>
        </w:rPr>
        <w:t> </w:t>
      </w:r>
      <w:r>
        <w:rPr>
          <w:vertAlign w:val="baseline"/>
        </w:rPr>
        <w:t>hours)</w:t>
      </w:r>
      <w:r>
        <w:rPr>
          <w:spacing w:val="-1"/>
          <w:vertAlign w:val="baseline"/>
        </w:rPr>
        <w:t> </w:t>
      </w:r>
      <w:r>
        <w:rPr>
          <w:vertAlign w:val="baseline"/>
        </w:rPr>
        <w:t>it</w:t>
      </w:r>
      <w:r>
        <w:rPr>
          <w:spacing w:val="-2"/>
          <w:vertAlign w:val="baseline"/>
        </w:rPr>
        <w:t> </w:t>
      </w:r>
      <w:r>
        <w:rPr>
          <w:vertAlign w:val="baseline"/>
        </w:rPr>
        <w:t>is</w:t>
      </w:r>
      <w:r>
        <w:rPr>
          <w:spacing w:val="-1"/>
          <w:vertAlign w:val="baseline"/>
        </w:rPr>
        <w:t> </w:t>
      </w:r>
      <w:r>
        <w:rPr>
          <w:vertAlign w:val="baseline"/>
        </w:rPr>
        <w:t>unlikely that this will ever be a substantial correction, and thus, for the purposes of this report, will not be considered.</w:t>
      </w:r>
      <w:r>
        <w:rPr>
          <w:vertAlign w:val="superscript"/>
        </w:rPr>
        <w:t>(a)</w:t>
      </w:r>
      <w:r>
        <w:rPr>
          <w:spacing w:val="40"/>
          <w:vertAlign w:val="baseline"/>
        </w:rPr>
        <w:t> </w:t>
      </w:r>
      <w:r>
        <w:rPr>
          <w:vertAlign w:val="baseline"/>
        </w:rPr>
        <w:t>The equations below explain each of the components needed to determine the MDC value for </w:t>
      </w:r>
      <w:r>
        <w:rPr>
          <w:vertAlign w:val="superscript"/>
        </w:rPr>
        <w:t>135</w:t>
      </w:r>
      <w:r>
        <w:rPr>
          <w:vertAlign w:val="baseline"/>
        </w:rPr>
        <w:t>Xe for an arbitrary sample count.</w:t>
      </w:r>
    </w:p>
    <w:p>
      <w:pPr>
        <w:pStyle w:val="BodyText"/>
        <w:spacing w:after="0" w:line="264" w:lineRule="auto"/>
        <w:sectPr>
          <w:pgSz w:w="12240" w:h="15840"/>
          <w:pgMar w:header="0" w:footer="765" w:top="1340" w:bottom="960" w:left="1080" w:right="360"/>
        </w:sectPr>
      </w:pPr>
    </w:p>
    <w:p>
      <w:pPr>
        <w:pStyle w:val="BodyText"/>
        <w:rPr>
          <w:sz w:val="14"/>
        </w:rPr>
      </w:pPr>
    </w:p>
    <w:p>
      <w:pPr>
        <w:pStyle w:val="BodyText"/>
        <w:spacing w:before="129"/>
        <w:rPr>
          <w:sz w:val="14"/>
        </w:rPr>
      </w:pPr>
    </w:p>
    <w:p>
      <w:pPr>
        <w:spacing w:line="34" w:lineRule="exact" w:before="0"/>
        <w:ind w:left="573" w:right="0" w:firstLine="0"/>
        <w:jc w:val="left"/>
        <w:rPr>
          <w:sz w:val="14"/>
        </w:rPr>
      </w:pPr>
      <w:r>
        <w:rPr>
          <w:sz w:val="14"/>
        </w:rPr>
        <w:t>135</w:t>
      </w:r>
      <w:r>
        <w:rPr>
          <w:spacing w:val="-2"/>
          <w:sz w:val="14"/>
        </w:rPr>
        <w:t> </w:t>
      </w:r>
      <w:r>
        <w:rPr>
          <w:spacing w:val="-2"/>
          <w:position w:val="-9"/>
          <w:sz w:val="22"/>
        </w:rPr>
        <w:t>Xe</w:t>
      </w:r>
      <w:r>
        <w:rPr>
          <w:spacing w:val="-2"/>
          <w:sz w:val="14"/>
        </w:rPr>
        <w:t>250</w:t>
      </w:r>
    </w:p>
    <w:p>
      <w:pPr>
        <w:pStyle w:val="BodyText"/>
        <w:spacing w:before="67"/>
        <w:rPr>
          <w:sz w:val="14"/>
        </w:rPr>
      </w:pPr>
      <w:r>
        <w:rPr/>
        <w:br w:type="column"/>
      </w:r>
      <w:r>
        <w:rPr>
          <w:sz w:val="14"/>
        </w:rPr>
      </w:r>
    </w:p>
    <w:p>
      <w:pPr>
        <w:spacing w:line="257" w:lineRule="exact" w:before="0"/>
        <w:ind w:left="103" w:right="0" w:firstLine="0"/>
        <w:jc w:val="left"/>
        <w:rPr>
          <w:rFonts w:ascii="Symbol" w:hAnsi="Symbol"/>
          <w:position w:val="-8"/>
          <w:sz w:val="22"/>
        </w:rPr>
      </w:pPr>
      <w:r>
        <w:rPr>
          <w:rFonts w:ascii="Symbol" w:hAnsi="Symbol"/>
          <w:w w:val="85"/>
          <w:position w:val="-8"/>
          <w:sz w:val="45"/>
        </w:rPr>
        <w:t></w:t>
      </w:r>
      <w:r>
        <w:rPr>
          <w:w w:val="85"/>
          <w:sz w:val="14"/>
        </w:rPr>
        <w:t>mBq</w:t>
      </w:r>
      <w:r>
        <w:rPr>
          <w:spacing w:val="9"/>
          <w:sz w:val="14"/>
        </w:rPr>
        <w:t> </w:t>
      </w:r>
      <w:r>
        <w:rPr>
          <w:rFonts w:ascii="Symbol" w:hAnsi="Symbol"/>
          <w:spacing w:val="-5"/>
          <w:w w:val="75"/>
          <w:position w:val="-8"/>
          <w:sz w:val="45"/>
        </w:rPr>
        <w:t></w:t>
      </w:r>
      <w:r>
        <w:rPr>
          <w:rFonts w:ascii="Symbol" w:hAnsi="Symbol"/>
          <w:spacing w:val="-5"/>
          <w:w w:val="75"/>
          <w:position w:val="-8"/>
          <w:sz w:val="22"/>
        </w:rPr>
        <w:t></w:t>
      </w:r>
    </w:p>
    <w:p>
      <w:pPr>
        <w:pStyle w:val="BodyText"/>
        <w:spacing w:before="51"/>
        <w:rPr>
          <w:rFonts w:ascii="Symbol" w:hAnsi="Symbol"/>
        </w:rPr>
      </w:pPr>
      <w:r>
        <w:rPr/>
        <w:br w:type="column"/>
      </w:r>
      <w:r>
        <w:rPr>
          <w:rFonts w:ascii="Symbol" w:hAnsi="Symbol"/>
        </w:rPr>
      </w:r>
    </w:p>
    <w:p>
      <w:pPr>
        <w:pStyle w:val="BodyText"/>
        <w:spacing w:line="164" w:lineRule="exact"/>
        <w:ind w:left="41"/>
      </w:pPr>
      <w:r>
        <w:rPr/>
        <mc:AlternateContent>
          <mc:Choice Requires="wps">
            <w:drawing>
              <wp:anchor distT="0" distB="0" distL="0" distR="0" allowOverlap="1" layoutInCell="1" locked="0" behindDoc="1" simplePos="0" relativeHeight="486693888">
                <wp:simplePos x="0" y="0"/>
                <wp:positionH relativeFrom="page">
                  <wp:posOffset>2040635</wp:posOffset>
                </wp:positionH>
                <wp:positionV relativeFrom="paragraph">
                  <wp:posOffset>194240</wp:posOffset>
                </wp:positionV>
                <wp:extent cx="466217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662170" cy="1270"/>
                        </a:xfrm>
                        <a:custGeom>
                          <a:avLst/>
                          <a:gdLst/>
                          <a:ahLst/>
                          <a:cxnLst/>
                          <a:rect l="l" t="t" r="r" b="b"/>
                          <a:pathLst>
                            <a:path w="4662170" h="0">
                              <a:moveTo>
                                <a:pt x="0" y="0"/>
                              </a:moveTo>
                              <a:lnTo>
                                <a:pt x="973836" y="0"/>
                              </a:lnTo>
                            </a:path>
                            <a:path w="4662170" h="0">
                              <a:moveTo>
                                <a:pt x="1001268" y="0"/>
                              </a:moveTo>
                              <a:lnTo>
                                <a:pt x="4085081" y="0"/>
                              </a:lnTo>
                            </a:path>
                            <a:path w="4662170" h="0">
                              <a:moveTo>
                                <a:pt x="4112514" y="0"/>
                              </a:moveTo>
                              <a:lnTo>
                                <a:pt x="466191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79993pt;margin-top:15.294551pt;width:367.1pt;height:.1pt;mso-position-horizontal-relative:page;mso-position-vertical-relative:paragraph;z-index:-16622592" id="docshape32" coordorigin="3214,306" coordsize="7342,0" path="m3214,306l4747,306m4790,306l9647,306m9690,306l10555,306e" filled="false" stroked="true" strokeweight=".499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41440">
                <wp:simplePos x="0" y="0"/>
                <wp:positionH relativeFrom="page">
                  <wp:posOffset>4002014</wp:posOffset>
                </wp:positionH>
                <wp:positionV relativeFrom="paragraph">
                  <wp:posOffset>303069</wp:posOffset>
                </wp:positionV>
                <wp:extent cx="59690" cy="990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9690" cy="99060"/>
                        </a:xfrm>
                        <a:prstGeom prst="rect">
                          <a:avLst/>
                        </a:prstGeom>
                      </wps:spPr>
                      <wps:txbx>
                        <w:txbxContent>
                          <w:p>
                            <w:pPr>
                              <w:spacing w:line="155" w:lineRule="exact" w:before="0"/>
                              <w:ind w:left="0" w:right="0" w:firstLine="0"/>
                              <w:jc w:val="left"/>
                              <w:rPr>
                                <w:sz w:val="14"/>
                              </w:rPr>
                            </w:pPr>
                            <w:r>
                              <w:rPr>
                                <w:spacing w:val="-10"/>
                                <w:sz w:val="14"/>
                              </w:rPr>
                              <w:t>C</w:t>
                            </w:r>
                          </w:p>
                        </w:txbxContent>
                      </wps:txbx>
                      <wps:bodyPr wrap="square" lIns="0" tIns="0" rIns="0" bIns="0" rtlCol="0">
                        <a:noAutofit/>
                      </wps:bodyPr>
                    </wps:wsp>
                  </a:graphicData>
                </a:graphic>
              </wp:anchor>
            </w:drawing>
          </mc:Choice>
          <mc:Fallback>
            <w:pict>
              <v:shape style="position:absolute;margin-left:315.119232pt;margin-top:23.863752pt;width:4.7pt;height:7.8pt;mso-position-horizontal-relative:page;mso-position-vertical-relative:paragraph;z-index:15741440" type="#_x0000_t202" id="docshape33" filled="false" stroked="false">
                <v:textbox inset="0,0,0,0">
                  <w:txbxContent>
                    <w:p>
                      <w:pPr>
                        <w:spacing w:line="155" w:lineRule="exact" w:before="0"/>
                        <w:ind w:left="0" w:right="0" w:firstLine="0"/>
                        <w:jc w:val="left"/>
                        <w:rPr>
                          <w:sz w:val="14"/>
                        </w:rPr>
                      </w:pPr>
                      <w:r>
                        <w:rPr>
                          <w:spacing w:val="-10"/>
                          <w:sz w:val="14"/>
                        </w:rPr>
                        <w:t>C</w:t>
                      </w:r>
                    </w:p>
                  </w:txbxContent>
                </v:textbox>
                <w10:wrap type="none"/>
              </v:shape>
            </w:pict>
          </mc:Fallback>
        </mc:AlternateContent>
      </w:r>
      <w:r>
        <w:rPr>
          <w:spacing w:val="-2"/>
        </w:rPr>
        <w:t>2.71</w:t>
      </w:r>
      <w:r>
        <w:rPr>
          <w:spacing w:val="-26"/>
        </w:rPr>
        <w:t> </w:t>
      </w:r>
      <w:r>
        <w:rPr>
          <w:rFonts w:ascii="Symbol" w:hAnsi="Symbol"/>
          <w:spacing w:val="-2"/>
        </w:rPr>
        <w:t></w:t>
      </w:r>
      <w:r>
        <w:rPr>
          <w:spacing w:val="-7"/>
        </w:rPr>
        <w:t> </w:t>
      </w:r>
      <w:r>
        <w:rPr>
          <w:spacing w:val="-2"/>
        </w:rPr>
        <w:t>3.29</w:t>
      </w:r>
      <w:r>
        <w:rPr>
          <w:rFonts w:ascii="Symbol" w:hAnsi="Symbol"/>
          <w:spacing w:val="-2"/>
        </w:rPr>
        <w:t></w:t>
      </w:r>
      <w:r>
        <w:rPr>
          <w:spacing w:val="-2"/>
          <w:vertAlign w:val="superscript"/>
        </w:rPr>
        <w:t>135</w:t>
      </w:r>
      <w:r>
        <w:rPr>
          <w:spacing w:val="-2"/>
          <w:vertAlign w:val="superscript"/>
        </w:rPr>
        <w:t>Xe</w:t>
      </w:r>
    </w:p>
    <w:p>
      <w:pPr>
        <w:spacing w:line="324" w:lineRule="exact" w:before="160"/>
        <w:ind w:left="573" w:right="0" w:firstLine="0"/>
        <w:jc w:val="left"/>
        <w:rPr>
          <w:position w:val="5"/>
          <w:sz w:val="14"/>
        </w:rPr>
      </w:pPr>
      <w:r>
        <w:rPr/>
        <w:br w:type="column"/>
      </w:r>
      <w:r>
        <w:rPr>
          <w:rFonts w:ascii="Symbol" w:hAnsi="Symbol"/>
          <w:spacing w:val="-4"/>
          <w:w w:val="90"/>
          <w:position w:val="-9"/>
          <w:sz w:val="38"/>
        </w:rPr>
        <w:t></w:t>
      </w:r>
      <w:r>
        <w:rPr>
          <w:rFonts w:ascii="Symbol" w:hAnsi="Symbol"/>
          <w:spacing w:val="-4"/>
          <w:w w:val="90"/>
          <w:position w:val="-9"/>
          <w:sz w:val="22"/>
        </w:rPr>
        <w:t></w:t>
      </w:r>
      <w:r>
        <w:rPr>
          <w:spacing w:val="-4"/>
          <w:w w:val="90"/>
          <w:sz w:val="14"/>
        </w:rPr>
        <w:t>135Xe</w:t>
      </w:r>
      <w:r>
        <w:rPr>
          <w:spacing w:val="3"/>
          <w:sz w:val="14"/>
        </w:rPr>
        <w:t> </w:t>
      </w:r>
      <w:r>
        <w:rPr>
          <w:rFonts w:ascii="Symbol" w:hAnsi="Symbol"/>
          <w:spacing w:val="-11"/>
          <w:w w:val="95"/>
          <w:position w:val="-9"/>
          <w:sz w:val="38"/>
        </w:rPr>
        <w:t></w:t>
      </w:r>
      <w:r>
        <w:rPr>
          <w:spacing w:val="-11"/>
          <w:w w:val="95"/>
          <w:position w:val="5"/>
          <w:sz w:val="14"/>
        </w:rPr>
        <w:t>2</w:t>
      </w:r>
    </w:p>
    <w:p>
      <w:pPr>
        <w:pStyle w:val="BodyText"/>
        <w:spacing w:before="74"/>
      </w:pPr>
      <w:r>
        <w:rPr/>
        <w:br w:type="column"/>
      </w:r>
      <w:r>
        <w:rPr/>
      </w:r>
    </w:p>
    <w:p>
      <w:pPr>
        <w:spacing w:line="157" w:lineRule="exact" w:before="0"/>
        <w:ind w:left="573" w:right="0" w:firstLine="0"/>
        <w:jc w:val="left"/>
        <w:rPr>
          <w:sz w:val="22"/>
        </w:rPr>
      </w:pPr>
      <w:r>
        <w:rPr>
          <w:sz w:val="22"/>
        </w:rPr>
        <w:t>T</w:t>
      </w:r>
      <w:r>
        <w:rPr>
          <w:position w:val="-5"/>
          <w:sz w:val="14"/>
        </w:rPr>
        <w:t>C</w:t>
      </w:r>
      <w:r>
        <w:rPr>
          <w:spacing w:val="19"/>
          <w:position w:val="-5"/>
          <w:sz w:val="14"/>
        </w:rPr>
        <w:t> </w:t>
      </w:r>
      <w:r>
        <w:rPr>
          <w:spacing w:val="-2"/>
          <w:sz w:val="22"/>
        </w:rPr>
        <w:t>*1000</w:t>
      </w:r>
    </w:p>
    <w:p>
      <w:pPr>
        <w:spacing w:after="0" w:line="157" w:lineRule="exact"/>
        <w:jc w:val="left"/>
        <w:rPr>
          <w:sz w:val="22"/>
        </w:rPr>
        <w:sectPr>
          <w:type w:val="continuous"/>
          <w:pgSz w:w="12240" w:h="15840"/>
          <w:pgMar w:header="0" w:footer="765" w:top="0" w:bottom="0" w:left="1080" w:right="360"/>
          <w:cols w:num="5" w:equalWidth="0">
            <w:col w:w="1302" w:space="40"/>
            <w:col w:w="728" w:space="39"/>
            <w:col w:w="1557" w:space="1532"/>
            <w:col w:w="1320" w:space="1531"/>
            <w:col w:w="2751"/>
          </w:cols>
        </w:sectPr>
      </w:pPr>
    </w:p>
    <w:p>
      <w:pPr>
        <w:pStyle w:val="BodyText"/>
        <w:spacing w:before="11"/>
        <w:rPr>
          <w:sz w:val="13"/>
        </w:rPr>
      </w:pPr>
    </w:p>
    <w:p>
      <w:pPr>
        <w:spacing w:line="20" w:lineRule="exact"/>
        <w:ind w:left="1496" w:right="-87" w:firstLine="0"/>
        <w:rPr>
          <w:sz w:val="2"/>
        </w:rPr>
      </w:pPr>
      <w:r>
        <w:rPr>
          <w:sz w:val="2"/>
        </w:rPr>
        <mc:AlternateContent>
          <mc:Choice Requires="wps">
            <w:drawing>
              <wp:inline distT="0" distB="0" distL="0" distR="0">
                <wp:extent cx="213360" cy="3175"/>
                <wp:effectExtent l="9525" t="0" r="0" b="6350"/>
                <wp:docPr id="45" name="Group 45"/>
                <wp:cNvGraphicFramePr>
                  <a:graphicFrameLocks/>
                </wp:cNvGraphicFramePr>
                <a:graphic>
                  <a:graphicData uri="http://schemas.microsoft.com/office/word/2010/wordprocessingGroup">
                    <wpg:wgp>
                      <wpg:cNvPr id="45" name="Group 45"/>
                      <wpg:cNvGrpSpPr/>
                      <wpg:grpSpPr>
                        <a:xfrm>
                          <a:off x="0" y="0"/>
                          <a:ext cx="213360" cy="3175"/>
                          <a:chExt cx="213360" cy="3175"/>
                        </a:xfrm>
                      </wpg:grpSpPr>
                      <wps:wsp>
                        <wps:cNvPr id="46" name="Graphic 46"/>
                        <wps:cNvSpPr/>
                        <wps:spPr>
                          <a:xfrm>
                            <a:off x="0" y="1587"/>
                            <a:ext cx="213360" cy="1270"/>
                          </a:xfrm>
                          <a:custGeom>
                            <a:avLst/>
                            <a:gdLst/>
                            <a:ahLst/>
                            <a:cxnLst/>
                            <a:rect l="l" t="t" r="r" b="b"/>
                            <a:pathLst>
                              <a:path w="213360" h="0">
                                <a:moveTo>
                                  <a:pt x="0" y="0"/>
                                </a:moveTo>
                                <a:lnTo>
                                  <a:pt x="21336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25pt;mso-position-horizontal-relative:char;mso-position-vertical-relative:line" id="docshapegroup34" coordorigin="0,0" coordsize="336,5">
                <v:line style="position:absolute" from="0,3" to="336,3" stroked="true" strokeweight=".25pt" strokecolor="#000000">
                  <v:stroke dashstyle="solid"/>
                </v:line>
              </v:group>
            </w:pict>
          </mc:Fallback>
        </mc:AlternateContent>
      </w:r>
      <w:r>
        <w:rPr>
          <w:sz w:val="2"/>
        </w:rPr>
      </w:r>
    </w:p>
    <w:p>
      <w:pPr>
        <w:spacing w:before="0"/>
        <w:ind w:left="1090" w:right="0" w:firstLine="0"/>
        <w:jc w:val="left"/>
        <w:rPr>
          <w:sz w:val="14"/>
        </w:rPr>
      </w:pPr>
      <w:r>
        <w:rPr>
          <w:position w:val="7"/>
          <w:sz w:val="14"/>
        </w:rPr>
        <w:t>MDC</w:t>
      </w:r>
      <w:r>
        <w:rPr>
          <w:spacing w:val="61"/>
          <w:position w:val="7"/>
          <w:sz w:val="14"/>
        </w:rPr>
        <w:t> </w:t>
      </w:r>
      <w:r>
        <w:rPr>
          <w:spacing w:val="-4"/>
          <w:sz w:val="14"/>
        </w:rPr>
        <w:t>m</w:t>
      </w:r>
      <w:r>
        <w:rPr>
          <w:spacing w:val="-4"/>
          <w:sz w:val="14"/>
          <w:vertAlign w:val="superscript"/>
        </w:rPr>
        <w:t>3</w:t>
      </w:r>
      <w:r>
        <w:rPr>
          <w:spacing w:val="-4"/>
          <w:sz w:val="14"/>
          <w:vertAlign w:val="baseline"/>
        </w:rPr>
        <w:t>air</w:t>
      </w:r>
    </w:p>
    <w:p>
      <w:pPr>
        <w:spacing w:before="148"/>
        <w:ind w:left="498" w:right="0" w:firstLine="0"/>
        <w:jc w:val="left"/>
        <w:rPr>
          <w:rFonts w:ascii="Symbol" w:hAnsi="Symbol"/>
          <w:sz w:val="22"/>
        </w:rPr>
      </w:pPr>
      <w:r>
        <w:rPr/>
        <w:br w:type="column"/>
      </w:r>
      <w:r>
        <w:rPr>
          <w:rFonts w:ascii="Symbol" w:hAnsi="Symbol"/>
          <w:spacing w:val="9"/>
          <w:sz w:val="22"/>
        </w:rPr>
        <w:t></w:t>
      </w:r>
      <w:r>
        <w:rPr>
          <w:rFonts w:ascii="Symbol" w:hAnsi="Symbol"/>
          <w:spacing w:val="9"/>
          <w:sz w:val="22"/>
          <w:vertAlign w:val="subscript"/>
        </w:rPr>
        <w:t></w:t>
      </w:r>
      <w:r>
        <w:rPr>
          <w:spacing w:val="-28"/>
          <w:sz w:val="22"/>
          <w:vertAlign w:val="baseline"/>
        </w:rPr>
        <w:t> </w:t>
      </w:r>
      <w:r>
        <w:rPr>
          <w:rFonts w:ascii="Symbol" w:hAnsi="Symbol"/>
          <w:sz w:val="22"/>
          <w:vertAlign w:val="baseline"/>
        </w:rPr>
        <w:t></w:t>
      </w:r>
      <w:r>
        <w:rPr>
          <w:rFonts w:ascii="Symbol" w:hAnsi="Symbol"/>
          <w:sz w:val="22"/>
          <w:vertAlign w:val="subscript"/>
        </w:rPr>
        <w:t></w:t>
      </w:r>
      <w:r>
        <w:rPr>
          <w:spacing w:val="-28"/>
          <w:sz w:val="22"/>
          <w:vertAlign w:val="baseline"/>
        </w:rPr>
        <w:t> </w:t>
      </w:r>
      <w:r>
        <w:rPr>
          <w:rFonts w:ascii="Symbol" w:hAnsi="Symbol"/>
          <w:spacing w:val="-10"/>
          <w:sz w:val="22"/>
          <w:vertAlign w:val="baseline"/>
        </w:rPr>
        <w:t></w:t>
      </w:r>
    </w:p>
    <w:p>
      <w:pPr>
        <w:spacing w:before="152"/>
        <w:ind w:left="0" w:right="0" w:firstLine="0"/>
        <w:jc w:val="left"/>
        <w:rPr>
          <w:sz w:val="14"/>
        </w:rPr>
      </w:pPr>
      <w:r>
        <w:rPr/>
        <w:br w:type="column"/>
      </w:r>
      <w:r>
        <w:rPr>
          <w:spacing w:val="-2"/>
          <w:sz w:val="14"/>
        </w:rPr>
        <w:t>BR</w:t>
      </w:r>
      <w:r>
        <w:rPr>
          <w:rFonts w:ascii="Symbol" w:hAnsi="Symbol"/>
          <w:spacing w:val="-2"/>
          <w:position w:val="5"/>
          <w:sz w:val="22"/>
        </w:rPr>
        <w:t></w:t>
      </w:r>
      <w:r>
        <w:rPr>
          <w:spacing w:val="-2"/>
          <w:sz w:val="14"/>
        </w:rPr>
        <w:t>BR</w:t>
      </w:r>
    </w:p>
    <w:p>
      <w:pPr>
        <w:pStyle w:val="BodyText"/>
        <w:spacing w:before="2"/>
        <w:ind w:left="279"/>
      </w:pPr>
      <w:r>
        <w:rPr/>
        <w:br w:type="column"/>
      </w:r>
      <w:r>
        <w:rPr>
          <w:rFonts w:ascii="Symbol" w:hAnsi="Symbol"/>
          <w:spacing w:val="-4"/>
          <w:w w:val="85"/>
          <w:sz w:val="38"/>
        </w:rPr>
        <w:t></w:t>
      </w:r>
      <w:r>
        <w:rPr>
          <w:spacing w:val="-4"/>
          <w:w w:val="85"/>
        </w:rPr>
        <w:t>1</w:t>
      </w:r>
      <w:r>
        <w:rPr>
          <w:spacing w:val="-20"/>
          <w:w w:val="85"/>
        </w:rPr>
        <w:t> </w:t>
      </w:r>
      <w:r>
        <w:rPr>
          <w:rFonts w:ascii="Symbol" w:hAnsi="Symbol"/>
          <w:spacing w:val="-4"/>
          <w:w w:val="85"/>
        </w:rPr>
        <w:t></w:t>
      </w:r>
      <w:r>
        <w:rPr>
          <w:spacing w:val="-11"/>
        </w:rPr>
        <w:t> </w:t>
      </w:r>
      <w:r>
        <w:rPr>
          <w:spacing w:val="-4"/>
          <w:w w:val="85"/>
        </w:rPr>
        <w:t>exp</w:t>
      </w:r>
      <w:r>
        <w:rPr>
          <w:rFonts w:ascii="Symbol" w:hAnsi="Symbol"/>
          <w:spacing w:val="-4"/>
          <w:w w:val="85"/>
          <w:sz w:val="38"/>
        </w:rPr>
        <w:t></w:t>
      </w:r>
      <w:r>
        <w:rPr>
          <w:rFonts w:ascii="Symbol" w:hAnsi="Symbol"/>
          <w:spacing w:val="-4"/>
          <w:w w:val="85"/>
        </w:rPr>
        <w:t></w:t>
      </w:r>
      <w:r>
        <w:rPr>
          <w:spacing w:val="-10"/>
        </w:rPr>
        <w:t> </w:t>
      </w:r>
      <w:r>
        <w:rPr>
          <w:rFonts w:ascii="Symbol" w:hAnsi="Symbol"/>
          <w:spacing w:val="-4"/>
          <w:w w:val="85"/>
        </w:rPr>
        <w:t></w:t>
      </w:r>
      <w:r>
        <w:rPr>
          <w:spacing w:val="-4"/>
          <w:w w:val="85"/>
          <w:vertAlign w:val="superscript"/>
        </w:rPr>
        <w:t>135Xe</w:t>
      </w:r>
      <w:r>
        <w:rPr>
          <w:spacing w:val="-4"/>
          <w:w w:val="85"/>
          <w:vertAlign w:val="baseline"/>
        </w:rPr>
        <w:t>T</w:t>
      </w:r>
    </w:p>
    <w:p>
      <w:pPr>
        <w:pStyle w:val="BodyText"/>
        <w:spacing w:before="2"/>
        <w:ind w:left="85"/>
      </w:pPr>
      <w:r>
        <w:rPr/>
        <w:br w:type="column"/>
      </w:r>
      <w:r>
        <w:rPr>
          <w:rFonts w:ascii="Symbol" w:hAnsi="Symbol"/>
          <w:w w:val="75"/>
          <w:sz w:val="38"/>
        </w:rPr>
        <w:t></w:t>
      </w:r>
      <w:r>
        <w:rPr>
          <w:w w:val="75"/>
        </w:rPr>
        <w:t>exp</w:t>
      </w:r>
      <w:r>
        <w:rPr>
          <w:rFonts w:ascii="Symbol" w:hAnsi="Symbol"/>
          <w:w w:val="75"/>
          <w:sz w:val="38"/>
        </w:rPr>
        <w:t></w:t>
      </w:r>
      <w:r>
        <w:rPr>
          <w:rFonts w:ascii="Symbol" w:hAnsi="Symbol"/>
          <w:w w:val="75"/>
        </w:rPr>
        <w:t></w:t>
      </w:r>
      <w:r>
        <w:rPr>
          <w:spacing w:val="-7"/>
          <w:w w:val="95"/>
        </w:rPr>
        <w:t> </w:t>
      </w:r>
      <w:r>
        <w:rPr>
          <w:rFonts w:ascii="Symbol" w:hAnsi="Symbol"/>
          <w:spacing w:val="-2"/>
          <w:w w:val="95"/>
        </w:rPr>
        <w:t></w:t>
      </w:r>
      <w:r>
        <w:rPr>
          <w:spacing w:val="-2"/>
          <w:w w:val="95"/>
          <w:vertAlign w:val="superscript"/>
        </w:rPr>
        <w:t>135Xe</w:t>
      </w:r>
      <w:r>
        <w:rPr>
          <w:spacing w:val="-2"/>
          <w:w w:val="95"/>
          <w:vertAlign w:val="baseline"/>
        </w:rPr>
        <w:t>T</w:t>
      </w:r>
    </w:p>
    <w:p>
      <w:pPr>
        <w:spacing w:before="2"/>
        <w:ind w:left="74" w:right="0" w:firstLine="0"/>
        <w:jc w:val="left"/>
        <w:rPr>
          <w:rFonts w:ascii="Symbol" w:hAnsi="Symbol"/>
          <w:sz w:val="38"/>
        </w:rPr>
      </w:pPr>
      <w:r>
        <w:rPr/>
        <w:br w:type="column"/>
      </w:r>
      <w:r>
        <w:rPr>
          <w:rFonts w:ascii="Symbol" w:hAnsi="Symbol"/>
          <w:spacing w:val="-2"/>
          <w:w w:val="90"/>
          <w:sz w:val="38"/>
        </w:rPr>
        <w:t></w:t>
      </w:r>
      <w:r>
        <w:rPr>
          <w:spacing w:val="-2"/>
          <w:w w:val="90"/>
          <w:sz w:val="22"/>
        </w:rPr>
        <w:t>1</w:t>
      </w:r>
      <w:r>
        <w:rPr>
          <w:spacing w:val="-23"/>
          <w:w w:val="90"/>
          <w:sz w:val="22"/>
        </w:rPr>
        <w:t> </w:t>
      </w:r>
      <w:r>
        <w:rPr>
          <w:rFonts w:ascii="Symbol" w:hAnsi="Symbol"/>
          <w:spacing w:val="-2"/>
          <w:w w:val="90"/>
          <w:sz w:val="22"/>
        </w:rPr>
        <w:t></w:t>
      </w:r>
      <w:r>
        <w:rPr>
          <w:spacing w:val="-7"/>
          <w:w w:val="90"/>
          <w:sz w:val="22"/>
        </w:rPr>
        <w:t> </w:t>
      </w:r>
      <w:r>
        <w:rPr>
          <w:spacing w:val="-2"/>
          <w:w w:val="90"/>
          <w:sz w:val="22"/>
        </w:rPr>
        <w:t>exp</w:t>
      </w:r>
      <w:r>
        <w:rPr>
          <w:rFonts w:ascii="Symbol" w:hAnsi="Symbol"/>
          <w:spacing w:val="-2"/>
          <w:w w:val="90"/>
          <w:sz w:val="38"/>
        </w:rPr>
        <w:t></w:t>
      </w:r>
      <w:r>
        <w:rPr>
          <w:rFonts w:ascii="Symbol" w:hAnsi="Symbol"/>
          <w:spacing w:val="-2"/>
          <w:w w:val="90"/>
          <w:sz w:val="22"/>
        </w:rPr>
        <w:t></w:t>
      </w:r>
      <w:r>
        <w:rPr>
          <w:spacing w:val="-8"/>
          <w:w w:val="90"/>
          <w:sz w:val="22"/>
        </w:rPr>
        <w:t> </w:t>
      </w:r>
      <w:r>
        <w:rPr>
          <w:rFonts w:ascii="Symbol" w:hAnsi="Symbol"/>
          <w:spacing w:val="-2"/>
          <w:w w:val="90"/>
          <w:sz w:val="22"/>
        </w:rPr>
        <w:t></w:t>
      </w:r>
      <w:r>
        <w:rPr>
          <w:spacing w:val="-2"/>
          <w:w w:val="90"/>
          <w:sz w:val="22"/>
          <w:vertAlign w:val="superscript"/>
        </w:rPr>
        <w:t>135Xe</w:t>
      </w:r>
      <w:r>
        <w:rPr>
          <w:spacing w:val="-2"/>
          <w:w w:val="90"/>
          <w:sz w:val="22"/>
          <w:vertAlign w:val="baseline"/>
        </w:rPr>
        <w:t>T</w:t>
      </w:r>
      <w:r>
        <w:rPr>
          <w:spacing w:val="36"/>
          <w:sz w:val="22"/>
          <w:vertAlign w:val="baseline"/>
        </w:rPr>
        <w:t> </w:t>
      </w:r>
      <w:r>
        <w:rPr>
          <w:rFonts w:ascii="Symbol" w:hAnsi="Symbol"/>
          <w:spacing w:val="-19"/>
          <w:w w:val="65"/>
          <w:sz w:val="38"/>
          <w:vertAlign w:val="baseline"/>
        </w:rPr>
        <w:t></w:t>
      </w:r>
    </w:p>
    <w:p>
      <w:pPr>
        <w:spacing w:before="168"/>
        <w:ind w:left="234" w:right="0" w:firstLine="0"/>
        <w:jc w:val="left"/>
        <w:rPr>
          <w:sz w:val="14"/>
        </w:rPr>
      </w:pPr>
      <w:r>
        <w:rPr/>
        <w:br w:type="column"/>
      </w:r>
      <w:r>
        <w:rPr>
          <w:spacing w:val="-4"/>
          <w:position w:val="5"/>
          <w:sz w:val="22"/>
        </w:rPr>
        <w:t>V</w:t>
      </w:r>
      <w:r>
        <w:rPr>
          <w:spacing w:val="-4"/>
          <w:sz w:val="14"/>
        </w:rPr>
        <w:t>Air</w:t>
      </w:r>
    </w:p>
    <w:p>
      <w:pPr>
        <w:spacing w:after="0"/>
        <w:jc w:val="left"/>
        <w:rPr>
          <w:sz w:val="14"/>
        </w:rPr>
        <w:sectPr>
          <w:type w:val="continuous"/>
          <w:pgSz w:w="12240" w:h="15840"/>
          <w:pgMar w:header="0" w:footer="765" w:top="0" w:bottom="0" w:left="1080" w:right="360"/>
          <w:cols w:num="7" w:equalWidth="0">
            <w:col w:w="1822" w:space="40"/>
            <w:col w:w="992" w:space="25"/>
            <w:col w:w="527" w:space="39"/>
            <w:col w:w="1784" w:space="40"/>
            <w:col w:w="1384" w:space="39"/>
            <w:col w:w="1892" w:space="39"/>
            <w:col w:w="2177"/>
          </w:cols>
        </w:sectPr>
      </w:pPr>
    </w:p>
    <w:p>
      <w:pPr>
        <w:pStyle w:val="BodyText"/>
        <w:spacing w:before="40"/>
      </w:pPr>
    </w:p>
    <w:p>
      <w:pPr>
        <w:pStyle w:val="BodyText"/>
        <w:ind w:left="360"/>
      </w:pPr>
      <w:r>
        <w:rPr/>
        <mc:AlternateContent>
          <mc:Choice Requires="wps">
            <w:drawing>
              <wp:anchor distT="0" distB="0" distL="0" distR="0" allowOverlap="1" layoutInCell="1" locked="0" behindDoc="0" simplePos="0" relativeHeight="15739904">
                <wp:simplePos x="0" y="0"/>
                <wp:positionH relativeFrom="page">
                  <wp:posOffset>2231015</wp:posOffset>
                </wp:positionH>
                <wp:positionV relativeFrom="paragraph">
                  <wp:posOffset>276677</wp:posOffset>
                </wp:positionV>
                <wp:extent cx="3807460" cy="37401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807460" cy="374015"/>
                          <a:chExt cx="3807460" cy="374015"/>
                        </a:xfrm>
                      </wpg:grpSpPr>
                      <wps:wsp>
                        <wps:cNvPr id="48" name="Textbox 48"/>
                        <wps:cNvSpPr txBox="1"/>
                        <wps:spPr>
                          <a:xfrm>
                            <a:off x="2297550" y="0"/>
                            <a:ext cx="127000" cy="342265"/>
                          </a:xfrm>
                          <a:prstGeom prst="rect">
                            <a:avLst/>
                          </a:prstGeom>
                        </wps:spPr>
                        <wps:txbx>
                          <w:txbxContent>
                            <w:p>
                              <w:pPr>
                                <w:spacing w:line="537" w:lineRule="exact" w:before="1"/>
                                <w:ind w:left="0" w:right="0" w:firstLine="0"/>
                                <w:jc w:val="left"/>
                                <w:rPr>
                                  <w:rFonts w:ascii="Symbol" w:hAnsi="Symbol"/>
                                  <w:sz w:val="22"/>
                                </w:rPr>
                              </w:pPr>
                              <w:r>
                                <w:rPr>
                                  <w:rFonts w:ascii="Symbol" w:hAnsi="Symbol"/>
                                  <w:spacing w:val="-18"/>
                                  <w:w w:val="80"/>
                                  <w:sz w:val="44"/>
                                </w:rPr>
                                <w:t></w:t>
                              </w:r>
                              <w:r>
                                <w:rPr>
                                  <w:rFonts w:ascii="Symbol" w:hAnsi="Symbol"/>
                                  <w:spacing w:val="-18"/>
                                  <w:w w:val="80"/>
                                  <w:sz w:val="22"/>
                                </w:rPr>
                                <w:t></w:t>
                              </w:r>
                            </w:p>
                          </w:txbxContent>
                        </wps:txbx>
                        <wps:bodyPr wrap="square" lIns="0" tIns="0" rIns="0" bIns="0" rtlCol="0">
                          <a:noAutofit/>
                        </wps:bodyPr>
                      </wps:wsp>
                      <wps:wsp>
                        <wps:cNvPr id="49" name="Textbox 49"/>
                        <wps:cNvSpPr txBox="1"/>
                        <wps:spPr>
                          <a:xfrm>
                            <a:off x="2057520" y="38814"/>
                            <a:ext cx="59055" cy="294640"/>
                          </a:xfrm>
                          <a:prstGeom prst="rect">
                            <a:avLst/>
                          </a:prstGeom>
                        </wps:spPr>
                        <wps:txbx>
                          <w:txbxContent>
                            <w:p>
                              <w:pPr>
                                <w:spacing w:line="464" w:lineRule="exact" w:before="0"/>
                                <w:ind w:left="0" w:right="0" w:firstLine="0"/>
                                <w:jc w:val="left"/>
                                <w:rPr>
                                  <w:rFonts w:ascii="Symbol" w:hAnsi="Symbol"/>
                                  <w:sz w:val="38"/>
                                </w:rPr>
                              </w:pPr>
                              <w:r>
                                <w:rPr>
                                  <w:rFonts w:ascii="Symbol" w:hAnsi="Symbol"/>
                                  <w:spacing w:val="-10"/>
                                  <w:w w:val="65"/>
                                  <w:sz w:val="38"/>
                                </w:rPr>
                                <w:t></w:t>
                              </w:r>
                            </w:p>
                          </w:txbxContent>
                        </wps:txbx>
                        <wps:bodyPr wrap="square" lIns="0" tIns="0" rIns="0" bIns="0" rtlCol="0">
                          <a:noAutofit/>
                        </wps:bodyPr>
                      </wps:wsp>
                      <wps:wsp>
                        <wps:cNvPr id="50" name="Textbox 50"/>
                        <wps:cNvSpPr txBox="1"/>
                        <wps:spPr>
                          <a:xfrm>
                            <a:off x="938904" y="38814"/>
                            <a:ext cx="59055" cy="294640"/>
                          </a:xfrm>
                          <a:prstGeom prst="rect">
                            <a:avLst/>
                          </a:prstGeom>
                        </wps:spPr>
                        <wps:txbx>
                          <w:txbxContent>
                            <w:p>
                              <w:pPr>
                                <w:spacing w:line="464" w:lineRule="exact" w:before="0"/>
                                <w:ind w:left="0" w:right="0" w:firstLine="0"/>
                                <w:jc w:val="left"/>
                                <w:rPr>
                                  <w:rFonts w:ascii="Symbol" w:hAnsi="Symbol"/>
                                  <w:sz w:val="38"/>
                                </w:rPr>
                              </w:pPr>
                              <w:r>
                                <w:rPr>
                                  <w:rFonts w:ascii="Symbol" w:hAnsi="Symbol"/>
                                  <w:spacing w:val="-10"/>
                                  <w:w w:val="65"/>
                                  <w:sz w:val="38"/>
                                </w:rPr>
                                <w:t></w:t>
                              </w:r>
                            </w:p>
                          </w:txbxContent>
                        </wps:txbx>
                        <wps:bodyPr wrap="square" lIns="0" tIns="0" rIns="0" bIns="0" rtlCol="0">
                          <a:noAutofit/>
                        </wps:bodyPr>
                      </wps:wsp>
                      <wps:wsp>
                        <wps:cNvPr id="51" name="Textbox 51"/>
                        <wps:cNvSpPr txBox="1"/>
                        <wps:spPr>
                          <a:xfrm>
                            <a:off x="699641" y="38814"/>
                            <a:ext cx="59055" cy="294640"/>
                          </a:xfrm>
                          <a:prstGeom prst="rect">
                            <a:avLst/>
                          </a:prstGeom>
                        </wps:spPr>
                        <wps:txbx>
                          <w:txbxContent>
                            <w:p>
                              <w:pPr>
                                <w:spacing w:line="464" w:lineRule="exact" w:before="0"/>
                                <w:ind w:left="0" w:right="0" w:firstLine="0"/>
                                <w:jc w:val="left"/>
                                <w:rPr>
                                  <w:rFonts w:ascii="Symbol" w:hAnsi="Symbol"/>
                                  <w:sz w:val="38"/>
                                </w:rPr>
                              </w:pPr>
                              <w:r>
                                <w:rPr>
                                  <w:rFonts w:ascii="Symbol" w:hAnsi="Symbol"/>
                                  <w:spacing w:val="-10"/>
                                  <w:w w:val="65"/>
                                  <w:sz w:val="38"/>
                                </w:rPr>
                                <w:t></w:t>
                              </w:r>
                            </w:p>
                          </w:txbxContent>
                        </wps:txbx>
                        <wps:bodyPr wrap="square" lIns="0" tIns="0" rIns="0" bIns="0" rtlCol="0">
                          <a:noAutofit/>
                        </wps:bodyPr>
                      </wps:wsp>
                      <wps:wsp>
                        <wps:cNvPr id="52" name="Graphic 52"/>
                        <wps:cNvSpPr/>
                        <wps:spPr>
                          <a:xfrm>
                            <a:off x="3168" y="263737"/>
                            <a:ext cx="17780" cy="10160"/>
                          </a:xfrm>
                          <a:custGeom>
                            <a:avLst/>
                            <a:gdLst/>
                            <a:ahLst/>
                            <a:cxnLst/>
                            <a:rect l="l" t="t" r="r" b="b"/>
                            <a:pathLst>
                              <a:path w="17780" h="10160">
                                <a:moveTo>
                                  <a:pt x="0" y="9905"/>
                                </a:moveTo>
                                <a:lnTo>
                                  <a:pt x="17526" y="0"/>
                                </a:lnTo>
                              </a:path>
                            </a:pathLst>
                          </a:custGeom>
                          <a:ln w="6337">
                            <a:solidFill>
                              <a:srgbClr val="000000"/>
                            </a:solidFill>
                            <a:prstDash val="solid"/>
                          </a:ln>
                        </wps:spPr>
                        <wps:bodyPr wrap="square" lIns="0" tIns="0" rIns="0" bIns="0" rtlCol="0">
                          <a:prstTxWarp prst="textNoShape">
                            <a:avLst/>
                          </a:prstTxWarp>
                          <a:noAutofit/>
                        </wps:bodyPr>
                      </wps:wsp>
                      <wps:wsp>
                        <wps:cNvPr id="53" name="Graphic 53"/>
                        <wps:cNvSpPr/>
                        <wps:spPr>
                          <a:xfrm>
                            <a:off x="20694" y="266785"/>
                            <a:ext cx="25400" cy="100330"/>
                          </a:xfrm>
                          <a:custGeom>
                            <a:avLst/>
                            <a:gdLst/>
                            <a:ahLst/>
                            <a:cxnLst/>
                            <a:rect l="l" t="t" r="r" b="b"/>
                            <a:pathLst>
                              <a:path w="25400" h="100330">
                                <a:moveTo>
                                  <a:pt x="0" y="0"/>
                                </a:moveTo>
                                <a:lnTo>
                                  <a:pt x="25145" y="99821"/>
                                </a:lnTo>
                              </a:path>
                            </a:pathLst>
                          </a:custGeom>
                          <a:ln w="12674">
                            <a:solidFill>
                              <a:srgbClr val="000000"/>
                            </a:solidFill>
                            <a:prstDash val="solid"/>
                          </a:ln>
                        </wps:spPr>
                        <wps:bodyPr wrap="square" lIns="0" tIns="0" rIns="0" bIns="0" rtlCol="0">
                          <a:prstTxWarp prst="textNoShape">
                            <a:avLst/>
                          </a:prstTxWarp>
                          <a:noAutofit/>
                        </wps:bodyPr>
                      </wps:wsp>
                      <wps:wsp>
                        <wps:cNvPr id="54" name="Graphic 54"/>
                        <wps:cNvSpPr/>
                        <wps:spPr>
                          <a:xfrm>
                            <a:off x="48888" y="90763"/>
                            <a:ext cx="3758565" cy="276225"/>
                          </a:xfrm>
                          <a:custGeom>
                            <a:avLst/>
                            <a:gdLst/>
                            <a:ahLst/>
                            <a:cxnLst/>
                            <a:rect l="l" t="t" r="r" b="b"/>
                            <a:pathLst>
                              <a:path w="3758565" h="276225">
                                <a:moveTo>
                                  <a:pt x="0" y="275843"/>
                                </a:moveTo>
                                <a:lnTo>
                                  <a:pt x="35051" y="0"/>
                                </a:lnTo>
                              </a:path>
                              <a:path w="3758565" h="276225">
                                <a:moveTo>
                                  <a:pt x="35051" y="0"/>
                                </a:moveTo>
                                <a:lnTo>
                                  <a:pt x="3758183" y="0"/>
                                </a:lnTo>
                              </a:path>
                            </a:pathLst>
                          </a:custGeom>
                          <a:ln w="6337">
                            <a:solidFill>
                              <a:srgbClr val="000000"/>
                            </a:solidFill>
                            <a:prstDash val="solid"/>
                          </a:ln>
                        </wps:spPr>
                        <wps:bodyPr wrap="square" lIns="0" tIns="0" rIns="0" bIns="0" rtlCol="0">
                          <a:prstTxWarp prst="textNoShape">
                            <a:avLst/>
                          </a:prstTxWarp>
                          <a:noAutofit/>
                        </wps:bodyPr>
                      </wps:wsp>
                      <wps:wsp>
                        <wps:cNvPr id="55" name="Textbox 55"/>
                        <wps:cNvSpPr txBox="1"/>
                        <wps:spPr>
                          <a:xfrm>
                            <a:off x="93095" y="38814"/>
                            <a:ext cx="308610" cy="294640"/>
                          </a:xfrm>
                          <a:prstGeom prst="rect">
                            <a:avLst/>
                          </a:prstGeom>
                        </wps:spPr>
                        <wps:txbx>
                          <w:txbxContent>
                            <w:p>
                              <w:pPr>
                                <w:spacing w:line="463" w:lineRule="exact" w:before="1"/>
                                <w:ind w:left="0" w:right="0" w:firstLine="0"/>
                                <w:jc w:val="left"/>
                                <w:rPr>
                                  <w:rFonts w:ascii="Symbol" w:hAnsi="Symbol"/>
                                  <w:sz w:val="22"/>
                                </w:rPr>
                              </w:pPr>
                              <w:r>
                                <w:rPr>
                                  <w:sz w:val="22"/>
                                </w:rPr>
                                <w:t>2</w:t>
                              </w:r>
                              <w:r>
                                <w:rPr>
                                  <w:spacing w:val="-27"/>
                                  <w:sz w:val="22"/>
                                </w:rPr>
                                <w:t> </w:t>
                              </w:r>
                              <w:r>
                                <w:rPr>
                                  <w:sz w:val="22"/>
                                </w:rPr>
                                <w:t>*</w:t>
                              </w:r>
                              <w:r>
                                <w:rPr>
                                  <w:spacing w:val="-25"/>
                                  <w:sz w:val="22"/>
                                </w:rPr>
                                <w:t> </w:t>
                              </w:r>
                              <w:r>
                                <w:rPr>
                                  <w:rFonts w:ascii="Symbol" w:hAnsi="Symbol"/>
                                  <w:spacing w:val="-13"/>
                                  <w:w w:val="85"/>
                                  <w:sz w:val="38"/>
                                </w:rPr>
                                <w:t></w:t>
                              </w:r>
                              <w:r>
                                <w:rPr>
                                  <w:rFonts w:ascii="Symbol" w:hAnsi="Symbol"/>
                                  <w:spacing w:val="-13"/>
                                  <w:w w:val="85"/>
                                  <w:sz w:val="22"/>
                                </w:rPr>
                                <w:t></w:t>
                              </w:r>
                            </w:p>
                          </w:txbxContent>
                        </wps:txbx>
                        <wps:bodyPr wrap="square" lIns="0" tIns="0" rIns="0" bIns="0" rtlCol="0">
                          <a:noAutofit/>
                        </wps:bodyPr>
                      </wps:wsp>
                      <wps:wsp>
                        <wps:cNvPr id="56" name="Textbox 56"/>
                        <wps:cNvSpPr txBox="1"/>
                        <wps:spPr>
                          <a:xfrm>
                            <a:off x="389495" y="139330"/>
                            <a:ext cx="295275" cy="197485"/>
                          </a:xfrm>
                          <a:prstGeom prst="rect">
                            <a:avLst/>
                          </a:prstGeom>
                        </wps:spPr>
                        <wps:txbx>
                          <w:txbxContent>
                            <w:p>
                              <w:pPr>
                                <w:spacing w:line="152" w:lineRule="exact" w:before="0"/>
                                <w:ind w:left="0" w:right="0" w:firstLine="0"/>
                                <w:jc w:val="left"/>
                                <w:rPr>
                                  <w:sz w:val="14"/>
                                </w:rPr>
                              </w:pPr>
                              <w:r>
                                <w:rPr>
                                  <w:spacing w:val="-2"/>
                                  <w:sz w:val="14"/>
                                </w:rPr>
                                <w:t>135Xe</w:t>
                              </w:r>
                            </w:p>
                            <w:p>
                              <w:pPr>
                                <w:spacing w:line="158" w:lineRule="exact" w:before="0"/>
                                <w:ind w:left="15" w:right="0" w:firstLine="0"/>
                                <w:jc w:val="left"/>
                                <w:rPr>
                                  <w:sz w:val="14"/>
                                </w:rPr>
                              </w:pPr>
                              <w:r>
                                <w:rPr>
                                  <w:spacing w:val="-2"/>
                                  <w:sz w:val="14"/>
                                </w:rPr>
                                <w:t>BckCnt</w:t>
                              </w:r>
                            </w:p>
                          </w:txbxContent>
                        </wps:txbx>
                        <wps:bodyPr wrap="square" lIns="0" tIns="0" rIns="0" bIns="0" rtlCol="0">
                          <a:noAutofit/>
                        </wps:bodyPr>
                      </wps:wsp>
                      <wps:wsp>
                        <wps:cNvPr id="57" name="Textbox 57"/>
                        <wps:cNvSpPr txBox="1"/>
                        <wps:spPr>
                          <a:xfrm>
                            <a:off x="739255" y="108090"/>
                            <a:ext cx="57785" cy="99060"/>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wps:wsp>
                        <wps:cNvPr id="58" name="Textbox 58"/>
                        <wps:cNvSpPr txBox="1"/>
                        <wps:spPr>
                          <a:xfrm>
                            <a:off x="832232" y="141175"/>
                            <a:ext cx="90170" cy="172085"/>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59" name="Textbox 59"/>
                        <wps:cNvSpPr txBox="1"/>
                        <wps:spPr>
                          <a:xfrm>
                            <a:off x="974729" y="141175"/>
                            <a:ext cx="774700" cy="172085"/>
                          </a:xfrm>
                          <a:prstGeom prst="rect">
                            <a:avLst/>
                          </a:prstGeom>
                        </wps:spPr>
                        <wps:txbx>
                          <w:txbxContent>
                            <w:p>
                              <w:pPr>
                                <w:tabs>
                                  <w:tab w:pos="927" w:val="left" w:leader="none"/>
                                </w:tabs>
                                <w:spacing w:before="0"/>
                                <w:ind w:left="0" w:right="0" w:firstLine="0"/>
                                <w:jc w:val="left"/>
                                <w:rPr>
                                  <w:rFonts w:ascii="Symbol" w:hAnsi="Symbol"/>
                                  <w:sz w:val="22"/>
                                </w:rPr>
                              </w:pPr>
                              <w:r>
                                <w:rPr>
                                  <w:spacing w:val="-2"/>
                                  <w:sz w:val="22"/>
                                </w:rPr>
                                <w:t>Ratio</w:t>
                              </w:r>
                              <w:r>
                                <w:rPr>
                                  <w:sz w:val="22"/>
                                </w:rPr>
                                <w:tab/>
                                <w:t>*</w:t>
                              </w:r>
                              <w:r>
                                <w:rPr>
                                  <w:spacing w:val="-29"/>
                                  <w:sz w:val="22"/>
                                </w:rPr>
                                <w:t> </w:t>
                              </w:r>
                              <w:r>
                                <w:rPr>
                                  <w:rFonts w:ascii="Symbol" w:hAnsi="Symbol"/>
                                  <w:spacing w:val="-10"/>
                                  <w:sz w:val="22"/>
                                </w:rPr>
                                <w:t></w:t>
                              </w:r>
                            </w:p>
                          </w:txbxContent>
                        </wps:txbx>
                        <wps:bodyPr wrap="square" lIns="0" tIns="0" rIns="0" bIns="0" rtlCol="0">
                          <a:noAutofit/>
                        </wps:bodyPr>
                      </wps:wsp>
                      <wps:wsp>
                        <wps:cNvPr id="60" name="Textbox 60"/>
                        <wps:cNvSpPr txBox="1"/>
                        <wps:spPr>
                          <a:xfrm>
                            <a:off x="1279510" y="139330"/>
                            <a:ext cx="713740" cy="99060"/>
                          </a:xfrm>
                          <a:prstGeom prst="rect">
                            <a:avLst/>
                          </a:prstGeom>
                        </wps:spPr>
                        <wps:txbx>
                          <w:txbxContent>
                            <w:p>
                              <w:pPr>
                                <w:tabs>
                                  <w:tab w:pos="736" w:val="left" w:leader="none"/>
                                </w:tabs>
                                <w:spacing w:line="155" w:lineRule="exact" w:before="0"/>
                                <w:ind w:left="0" w:right="0" w:firstLine="0"/>
                                <w:jc w:val="left"/>
                                <w:rPr>
                                  <w:sz w:val="14"/>
                                </w:rPr>
                              </w:pPr>
                              <w:r>
                                <w:rPr>
                                  <w:spacing w:val="-2"/>
                                  <w:sz w:val="14"/>
                                </w:rPr>
                                <w:t>135Xe</w:t>
                              </w:r>
                              <w:r>
                                <w:rPr>
                                  <w:sz w:val="14"/>
                                </w:rPr>
                                <w:tab/>
                              </w:r>
                              <w:r>
                                <w:rPr>
                                  <w:spacing w:val="-2"/>
                                  <w:sz w:val="14"/>
                                </w:rPr>
                                <w:t>214Pb</w:t>
                              </w:r>
                            </w:p>
                          </w:txbxContent>
                        </wps:txbx>
                        <wps:bodyPr wrap="square" lIns="0" tIns="0" rIns="0" bIns="0" rtlCol="0">
                          <a:noAutofit/>
                        </wps:bodyPr>
                      </wps:wsp>
                      <wps:wsp>
                        <wps:cNvPr id="61" name="Textbox 61"/>
                        <wps:cNvSpPr txBox="1"/>
                        <wps:spPr>
                          <a:xfrm>
                            <a:off x="1289415" y="237631"/>
                            <a:ext cx="753745" cy="99060"/>
                          </a:xfrm>
                          <a:prstGeom prst="rect">
                            <a:avLst/>
                          </a:prstGeom>
                        </wps:spPr>
                        <wps:txbx>
                          <w:txbxContent>
                            <w:p>
                              <w:pPr>
                                <w:tabs>
                                  <w:tab w:pos="713" w:val="left" w:leader="none"/>
                                </w:tabs>
                                <w:spacing w:line="155" w:lineRule="exact" w:before="0"/>
                                <w:ind w:left="0" w:right="0" w:firstLine="0"/>
                                <w:jc w:val="left"/>
                                <w:rPr>
                                  <w:sz w:val="14"/>
                                </w:rPr>
                              </w:pPr>
                              <w:r>
                                <w:rPr>
                                  <w:spacing w:val="-2"/>
                                  <w:sz w:val="14"/>
                                </w:rPr>
                                <w:t>214Pb</w:t>
                              </w:r>
                              <w:r>
                                <w:rPr>
                                  <w:sz w:val="14"/>
                                </w:rPr>
                                <w:tab/>
                              </w:r>
                              <w:r>
                                <w:rPr>
                                  <w:spacing w:val="-2"/>
                                  <w:sz w:val="14"/>
                                </w:rPr>
                                <w:t>SamCnt</w:t>
                              </w:r>
                            </w:p>
                          </w:txbxContent>
                        </wps:txbx>
                        <wps:bodyPr wrap="square" lIns="0" tIns="0" rIns="0" bIns="0" rtlCol="0">
                          <a:noAutofit/>
                        </wps:bodyPr>
                      </wps:wsp>
                      <wps:wsp>
                        <wps:cNvPr id="62" name="Textbox 62"/>
                        <wps:cNvSpPr txBox="1"/>
                        <wps:spPr>
                          <a:xfrm>
                            <a:off x="2097141" y="108090"/>
                            <a:ext cx="57785" cy="99060"/>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wps:wsp>
                        <wps:cNvPr id="63" name="Textbox 63"/>
                        <wps:cNvSpPr txBox="1"/>
                        <wps:spPr>
                          <a:xfrm>
                            <a:off x="2190113" y="141175"/>
                            <a:ext cx="90170" cy="172085"/>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wps:wsp>
                        <wps:cNvPr id="64" name="Textbox 64"/>
                        <wps:cNvSpPr txBox="1"/>
                        <wps:spPr>
                          <a:xfrm>
                            <a:off x="2422518" y="240518"/>
                            <a:ext cx="379095" cy="116205"/>
                          </a:xfrm>
                          <a:prstGeom prst="rect">
                            <a:avLst/>
                          </a:prstGeom>
                        </wps:spPr>
                        <wps:txbx>
                          <w:txbxContent>
                            <w:p>
                              <w:pPr>
                                <w:spacing w:line="163" w:lineRule="auto" w:before="18"/>
                                <w:ind w:left="0" w:right="0" w:firstLine="0"/>
                                <w:jc w:val="left"/>
                                <w:rPr>
                                  <w:sz w:val="10"/>
                                </w:rPr>
                              </w:pPr>
                              <w:r>
                                <w:rPr>
                                  <w:spacing w:val="-2"/>
                                  <w:position w:val="-5"/>
                                  <w:sz w:val="14"/>
                                </w:rPr>
                                <w:t>Ratio</w:t>
                              </w:r>
                              <w:r>
                                <w:rPr>
                                  <w:spacing w:val="-2"/>
                                  <w:sz w:val="10"/>
                                </w:rPr>
                                <w:t>135</w:t>
                              </w:r>
                              <w:r>
                                <w:rPr>
                                  <w:spacing w:val="-7"/>
                                  <w:sz w:val="10"/>
                                </w:rPr>
                                <w:t> </w:t>
                              </w:r>
                              <w:r>
                                <w:rPr>
                                  <w:spacing w:val="-5"/>
                                  <w:sz w:val="10"/>
                                </w:rPr>
                                <w:t>Xe</w:t>
                              </w:r>
                            </w:p>
                          </w:txbxContent>
                        </wps:txbx>
                        <wps:bodyPr wrap="square" lIns="0" tIns="0" rIns="0" bIns="0" rtlCol="0">
                          <a:noAutofit/>
                        </wps:bodyPr>
                      </wps:wsp>
                      <wps:wsp>
                        <wps:cNvPr id="65" name="Textbox 65"/>
                        <wps:cNvSpPr txBox="1"/>
                        <wps:spPr>
                          <a:xfrm>
                            <a:off x="2619875" y="303001"/>
                            <a:ext cx="182245" cy="71120"/>
                          </a:xfrm>
                          <a:prstGeom prst="rect">
                            <a:avLst/>
                          </a:prstGeom>
                        </wps:spPr>
                        <wps:txbx>
                          <w:txbxContent>
                            <w:p>
                              <w:pPr>
                                <w:spacing w:line="111" w:lineRule="exact" w:before="0"/>
                                <w:ind w:left="0" w:right="0" w:firstLine="0"/>
                                <w:jc w:val="left"/>
                                <w:rPr>
                                  <w:sz w:val="10"/>
                                </w:rPr>
                              </w:pPr>
                              <w:r>
                                <w:rPr>
                                  <w:sz w:val="10"/>
                                </w:rPr>
                                <w:t>214</w:t>
                              </w:r>
                              <w:r>
                                <w:rPr>
                                  <w:spacing w:val="-15"/>
                                  <w:sz w:val="10"/>
                                </w:rPr>
                                <w:t> </w:t>
                              </w:r>
                              <w:r>
                                <w:rPr>
                                  <w:spacing w:val="-5"/>
                                  <w:sz w:val="10"/>
                                </w:rPr>
                                <w:t>Pb</w:t>
                              </w:r>
                            </w:p>
                          </w:txbxContent>
                        </wps:txbx>
                        <wps:bodyPr wrap="square" lIns="0" tIns="0" rIns="0" bIns="0" rtlCol="0">
                          <a:noAutofit/>
                        </wps:bodyPr>
                      </wps:wsp>
                      <wps:wsp>
                        <wps:cNvPr id="66" name="Textbox 66"/>
                        <wps:cNvSpPr txBox="1"/>
                        <wps:spPr>
                          <a:xfrm>
                            <a:off x="2840099" y="0"/>
                            <a:ext cx="953135" cy="342265"/>
                          </a:xfrm>
                          <a:prstGeom prst="rect">
                            <a:avLst/>
                          </a:prstGeom>
                        </wps:spPr>
                        <wps:txbx>
                          <w:txbxContent>
                            <w:p>
                              <w:pPr>
                                <w:spacing w:line="537" w:lineRule="exact" w:before="1"/>
                                <w:ind w:left="0" w:right="0" w:firstLine="0"/>
                                <w:jc w:val="left"/>
                                <w:rPr>
                                  <w:position w:val="15"/>
                                  <w:sz w:val="14"/>
                                </w:rPr>
                              </w:pPr>
                              <w:r>
                                <w:rPr>
                                  <w:sz w:val="22"/>
                                </w:rPr>
                                <w:t>*</w:t>
                              </w:r>
                              <w:r>
                                <w:rPr>
                                  <w:spacing w:val="-25"/>
                                  <w:sz w:val="22"/>
                                </w:rPr>
                                <w:t> </w:t>
                              </w:r>
                              <w:r>
                                <w:rPr>
                                  <w:sz w:val="22"/>
                                </w:rPr>
                                <w:t>SamCnts</w:t>
                              </w:r>
                              <w:r>
                                <w:rPr>
                                  <w:sz w:val="22"/>
                                  <w:vertAlign w:val="superscript"/>
                                </w:rPr>
                                <w:t>214Pb</w:t>
                              </w:r>
                              <w:r>
                                <w:rPr>
                                  <w:sz w:val="22"/>
                                  <w:vertAlign w:val="baseline"/>
                                </w:rPr>
                                <w:t> </w:t>
                              </w:r>
                              <w:r>
                                <w:rPr>
                                  <w:rFonts w:ascii="Symbol" w:hAnsi="Symbol"/>
                                  <w:spacing w:val="-11"/>
                                  <w:w w:val="75"/>
                                  <w:sz w:val="44"/>
                                  <w:vertAlign w:val="baseline"/>
                                </w:rPr>
                                <w:t></w:t>
                              </w:r>
                              <w:r>
                                <w:rPr>
                                  <w:spacing w:val="-11"/>
                                  <w:w w:val="75"/>
                                  <w:position w:val="15"/>
                                  <w:sz w:val="14"/>
                                  <w:vertAlign w:val="baseline"/>
                                </w:rPr>
                                <w:t>2</w:t>
                              </w:r>
                            </w:p>
                          </w:txbxContent>
                        </wps:txbx>
                        <wps:bodyPr wrap="square" lIns="0" tIns="0" rIns="0" bIns="0" rtlCol="0">
                          <a:noAutofit/>
                        </wps:bodyPr>
                      </wps:wsp>
                    </wpg:wgp>
                  </a:graphicData>
                </a:graphic>
              </wp:anchor>
            </w:drawing>
          </mc:Choice>
          <mc:Fallback>
            <w:pict>
              <v:group style="position:absolute;margin-left:175.670502pt;margin-top:21.785593pt;width:299.8pt;height:29.45pt;mso-position-horizontal-relative:page;mso-position-vertical-relative:paragraph;z-index:15739904" id="docshapegroup35" coordorigin="3513,436" coordsize="5996,589">
                <v:shape style="position:absolute;left:7131;top:435;width:200;height:539" type="#_x0000_t202" id="docshape36" filled="false" stroked="false">
                  <v:textbox inset="0,0,0,0">
                    <w:txbxContent>
                      <w:p>
                        <w:pPr>
                          <w:spacing w:line="537" w:lineRule="exact" w:before="1"/>
                          <w:ind w:left="0" w:right="0" w:firstLine="0"/>
                          <w:jc w:val="left"/>
                          <w:rPr>
                            <w:rFonts w:ascii="Symbol" w:hAnsi="Symbol"/>
                            <w:sz w:val="22"/>
                          </w:rPr>
                        </w:pPr>
                        <w:r>
                          <w:rPr>
                            <w:rFonts w:ascii="Symbol" w:hAnsi="Symbol"/>
                            <w:spacing w:val="-18"/>
                            <w:w w:val="80"/>
                            <w:sz w:val="44"/>
                          </w:rPr>
                          <w:t></w:t>
                        </w:r>
                        <w:r>
                          <w:rPr>
                            <w:rFonts w:ascii="Symbol" w:hAnsi="Symbol"/>
                            <w:spacing w:val="-18"/>
                            <w:w w:val="80"/>
                            <w:sz w:val="22"/>
                          </w:rPr>
                          <w:t></w:t>
                        </w:r>
                      </w:p>
                    </w:txbxContent>
                  </v:textbox>
                  <w10:wrap type="none"/>
                </v:shape>
                <v:shape style="position:absolute;left:6753;top:496;width:93;height:464" type="#_x0000_t202" id="docshape37" filled="false" stroked="false">
                  <v:textbox inset="0,0,0,0">
                    <w:txbxContent>
                      <w:p>
                        <w:pPr>
                          <w:spacing w:line="464" w:lineRule="exact" w:before="0"/>
                          <w:ind w:left="0" w:right="0" w:firstLine="0"/>
                          <w:jc w:val="left"/>
                          <w:rPr>
                            <w:rFonts w:ascii="Symbol" w:hAnsi="Symbol"/>
                            <w:sz w:val="38"/>
                          </w:rPr>
                        </w:pPr>
                        <w:r>
                          <w:rPr>
                            <w:rFonts w:ascii="Symbol" w:hAnsi="Symbol"/>
                            <w:spacing w:val="-10"/>
                            <w:w w:val="65"/>
                            <w:sz w:val="38"/>
                          </w:rPr>
                          <w:t></w:t>
                        </w:r>
                      </w:p>
                    </w:txbxContent>
                  </v:textbox>
                  <w10:wrap type="none"/>
                </v:shape>
                <v:shape style="position:absolute;left:4992;top:496;width:93;height:464" type="#_x0000_t202" id="docshape38" filled="false" stroked="false">
                  <v:textbox inset="0,0,0,0">
                    <w:txbxContent>
                      <w:p>
                        <w:pPr>
                          <w:spacing w:line="464" w:lineRule="exact" w:before="0"/>
                          <w:ind w:left="0" w:right="0" w:firstLine="0"/>
                          <w:jc w:val="left"/>
                          <w:rPr>
                            <w:rFonts w:ascii="Symbol" w:hAnsi="Symbol"/>
                            <w:sz w:val="38"/>
                          </w:rPr>
                        </w:pPr>
                        <w:r>
                          <w:rPr>
                            <w:rFonts w:ascii="Symbol" w:hAnsi="Symbol"/>
                            <w:spacing w:val="-10"/>
                            <w:w w:val="65"/>
                            <w:sz w:val="38"/>
                          </w:rPr>
                          <w:t></w:t>
                        </w:r>
                      </w:p>
                    </w:txbxContent>
                  </v:textbox>
                  <w10:wrap type="none"/>
                </v:shape>
                <v:shape style="position:absolute;left:4615;top:496;width:93;height:464" type="#_x0000_t202" id="docshape39" filled="false" stroked="false">
                  <v:textbox inset="0,0,0,0">
                    <w:txbxContent>
                      <w:p>
                        <w:pPr>
                          <w:spacing w:line="464" w:lineRule="exact" w:before="0"/>
                          <w:ind w:left="0" w:right="0" w:firstLine="0"/>
                          <w:jc w:val="left"/>
                          <w:rPr>
                            <w:rFonts w:ascii="Symbol" w:hAnsi="Symbol"/>
                            <w:sz w:val="38"/>
                          </w:rPr>
                        </w:pPr>
                        <w:r>
                          <w:rPr>
                            <w:rFonts w:ascii="Symbol" w:hAnsi="Symbol"/>
                            <w:spacing w:val="-10"/>
                            <w:w w:val="65"/>
                            <w:sz w:val="38"/>
                          </w:rPr>
                          <w:t></w:t>
                        </w:r>
                      </w:p>
                    </w:txbxContent>
                  </v:textbox>
                  <w10:wrap type="none"/>
                </v:shape>
                <v:line style="position:absolute" from="3518,867" to="3546,851" stroked="true" strokeweight=".499pt" strokecolor="#000000">
                  <v:stroke dashstyle="solid"/>
                </v:line>
                <v:line style="position:absolute" from="3546,856" to="3586,1013" stroked="true" strokeweight=".998pt" strokecolor="#000000">
                  <v:stroke dashstyle="solid"/>
                </v:line>
                <v:shape style="position:absolute;left:3590;top:578;width:5919;height:435" id="docshape40" coordorigin="3590,579" coordsize="5919,435" path="m3590,1013l3646,579m3646,579l9509,579e" filled="false" stroked="true" strokeweight=".499pt" strokecolor="#000000">
                  <v:path arrowok="t"/>
                  <v:stroke dashstyle="solid"/>
                </v:shape>
                <v:shape style="position:absolute;left:3660;top:496;width:486;height:464" type="#_x0000_t202" id="docshape41" filled="false" stroked="false">
                  <v:textbox inset="0,0,0,0">
                    <w:txbxContent>
                      <w:p>
                        <w:pPr>
                          <w:spacing w:line="463" w:lineRule="exact" w:before="1"/>
                          <w:ind w:left="0" w:right="0" w:firstLine="0"/>
                          <w:jc w:val="left"/>
                          <w:rPr>
                            <w:rFonts w:ascii="Symbol" w:hAnsi="Symbol"/>
                            <w:sz w:val="22"/>
                          </w:rPr>
                        </w:pPr>
                        <w:r>
                          <w:rPr>
                            <w:sz w:val="22"/>
                          </w:rPr>
                          <w:t>2</w:t>
                        </w:r>
                        <w:r>
                          <w:rPr>
                            <w:spacing w:val="-27"/>
                            <w:sz w:val="22"/>
                          </w:rPr>
                          <w:t> </w:t>
                        </w:r>
                        <w:r>
                          <w:rPr>
                            <w:sz w:val="22"/>
                          </w:rPr>
                          <w:t>*</w:t>
                        </w:r>
                        <w:r>
                          <w:rPr>
                            <w:spacing w:val="-25"/>
                            <w:sz w:val="22"/>
                          </w:rPr>
                          <w:t> </w:t>
                        </w:r>
                        <w:r>
                          <w:rPr>
                            <w:rFonts w:ascii="Symbol" w:hAnsi="Symbol"/>
                            <w:spacing w:val="-13"/>
                            <w:w w:val="85"/>
                            <w:sz w:val="38"/>
                          </w:rPr>
                          <w:t></w:t>
                        </w:r>
                        <w:r>
                          <w:rPr>
                            <w:rFonts w:ascii="Symbol" w:hAnsi="Symbol"/>
                            <w:spacing w:val="-13"/>
                            <w:w w:val="85"/>
                            <w:sz w:val="22"/>
                          </w:rPr>
                          <w:t></w:t>
                        </w:r>
                      </w:p>
                    </w:txbxContent>
                  </v:textbox>
                  <w10:wrap type="none"/>
                </v:shape>
                <v:shape style="position:absolute;left:4126;top:655;width:465;height:311" type="#_x0000_t202" id="docshape42" filled="false" stroked="false">
                  <v:textbox inset="0,0,0,0">
                    <w:txbxContent>
                      <w:p>
                        <w:pPr>
                          <w:spacing w:line="152" w:lineRule="exact" w:before="0"/>
                          <w:ind w:left="0" w:right="0" w:firstLine="0"/>
                          <w:jc w:val="left"/>
                          <w:rPr>
                            <w:sz w:val="14"/>
                          </w:rPr>
                        </w:pPr>
                        <w:r>
                          <w:rPr>
                            <w:spacing w:val="-2"/>
                            <w:sz w:val="14"/>
                          </w:rPr>
                          <w:t>135Xe</w:t>
                        </w:r>
                      </w:p>
                      <w:p>
                        <w:pPr>
                          <w:spacing w:line="158" w:lineRule="exact" w:before="0"/>
                          <w:ind w:left="15" w:right="0" w:firstLine="0"/>
                          <w:jc w:val="left"/>
                          <w:rPr>
                            <w:sz w:val="14"/>
                          </w:rPr>
                        </w:pPr>
                        <w:r>
                          <w:rPr>
                            <w:spacing w:val="-2"/>
                            <w:sz w:val="14"/>
                          </w:rPr>
                          <w:t>BckCnt</w:t>
                        </w:r>
                      </w:p>
                    </w:txbxContent>
                  </v:textbox>
                  <w10:wrap type="none"/>
                </v:shape>
                <v:shape style="position:absolute;left:4677;top:605;width:91;height:156" type="#_x0000_t202" id="docshape43" filled="false" stroked="false">
                  <v:textbox inset="0,0,0,0">
                    <w:txbxContent>
                      <w:p>
                        <w:pPr>
                          <w:spacing w:line="155" w:lineRule="exact" w:before="0"/>
                          <w:ind w:left="0" w:right="0" w:firstLine="0"/>
                          <w:jc w:val="left"/>
                          <w:rPr>
                            <w:sz w:val="14"/>
                          </w:rPr>
                        </w:pPr>
                        <w:r>
                          <w:rPr>
                            <w:spacing w:val="-10"/>
                            <w:sz w:val="14"/>
                          </w:rPr>
                          <w:t>2</w:t>
                        </w:r>
                      </w:p>
                    </w:txbxContent>
                  </v:textbox>
                  <w10:wrap type="none"/>
                </v:shape>
                <v:shape style="position:absolute;left:4824;top:658;width:142;height:271" type="#_x0000_t202" id="docshape44"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5048;top:658;width:1220;height:271" type="#_x0000_t202" id="docshape45" filled="false" stroked="false">
                  <v:textbox inset="0,0,0,0">
                    <w:txbxContent>
                      <w:p>
                        <w:pPr>
                          <w:tabs>
                            <w:tab w:pos="927" w:val="left" w:leader="none"/>
                          </w:tabs>
                          <w:spacing w:before="0"/>
                          <w:ind w:left="0" w:right="0" w:firstLine="0"/>
                          <w:jc w:val="left"/>
                          <w:rPr>
                            <w:rFonts w:ascii="Symbol" w:hAnsi="Symbol"/>
                            <w:sz w:val="22"/>
                          </w:rPr>
                        </w:pPr>
                        <w:r>
                          <w:rPr>
                            <w:spacing w:val="-2"/>
                            <w:sz w:val="22"/>
                          </w:rPr>
                          <w:t>Ratio</w:t>
                        </w:r>
                        <w:r>
                          <w:rPr>
                            <w:sz w:val="22"/>
                          </w:rPr>
                          <w:tab/>
                          <w:t>*</w:t>
                        </w:r>
                        <w:r>
                          <w:rPr>
                            <w:spacing w:val="-29"/>
                            <w:sz w:val="22"/>
                          </w:rPr>
                          <w:t> </w:t>
                        </w:r>
                        <w:r>
                          <w:rPr>
                            <w:rFonts w:ascii="Symbol" w:hAnsi="Symbol"/>
                            <w:spacing w:val="-10"/>
                            <w:sz w:val="22"/>
                          </w:rPr>
                          <w:t></w:t>
                        </w:r>
                      </w:p>
                    </w:txbxContent>
                  </v:textbox>
                  <w10:wrap type="none"/>
                </v:shape>
                <v:shape style="position:absolute;left:5528;top:655;width:1124;height:156" type="#_x0000_t202" id="docshape46" filled="false" stroked="false">
                  <v:textbox inset="0,0,0,0">
                    <w:txbxContent>
                      <w:p>
                        <w:pPr>
                          <w:tabs>
                            <w:tab w:pos="736" w:val="left" w:leader="none"/>
                          </w:tabs>
                          <w:spacing w:line="155" w:lineRule="exact" w:before="0"/>
                          <w:ind w:left="0" w:right="0" w:firstLine="0"/>
                          <w:jc w:val="left"/>
                          <w:rPr>
                            <w:sz w:val="14"/>
                          </w:rPr>
                        </w:pPr>
                        <w:r>
                          <w:rPr>
                            <w:spacing w:val="-2"/>
                            <w:sz w:val="14"/>
                          </w:rPr>
                          <w:t>135Xe</w:t>
                        </w:r>
                        <w:r>
                          <w:rPr>
                            <w:sz w:val="14"/>
                          </w:rPr>
                          <w:tab/>
                        </w:r>
                        <w:r>
                          <w:rPr>
                            <w:spacing w:val="-2"/>
                            <w:sz w:val="14"/>
                          </w:rPr>
                          <w:t>214Pb</w:t>
                        </w:r>
                      </w:p>
                    </w:txbxContent>
                  </v:textbox>
                  <w10:wrap type="none"/>
                </v:shape>
                <v:shape style="position:absolute;left:5543;top:809;width:1187;height:156" type="#_x0000_t202" id="docshape47" filled="false" stroked="false">
                  <v:textbox inset="0,0,0,0">
                    <w:txbxContent>
                      <w:p>
                        <w:pPr>
                          <w:tabs>
                            <w:tab w:pos="713" w:val="left" w:leader="none"/>
                          </w:tabs>
                          <w:spacing w:line="155" w:lineRule="exact" w:before="0"/>
                          <w:ind w:left="0" w:right="0" w:firstLine="0"/>
                          <w:jc w:val="left"/>
                          <w:rPr>
                            <w:sz w:val="14"/>
                          </w:rPr>
                        </w:pPr>
                        <w:r>
                          <w:rPr>
                            <w:spacing w:val="-2"/>
                            <w:sz w:val="14"/>
                          </w:rPr>
                          <w:t>214Pb</w:t>
                        </w:r>
                        <w:r>
                          <w:rPr>
                            <w:sz w:val="14"/>
                          </w:rPr>
                          <w:tab/>
                        </w:r>
                        <w:r>
                          <w:rPr>
                            <w:spacing w:val="-2"/>
                            <w:sz w:val="14"/>
                          </w:rPr>
                          <w:t>SamCnt</w:t>
                        </w:r>
                      </w:p>
                    </w:txbxContent>
                  </v:textbox>
                  <w10:wrap type="none"/>
                </v:shape>
                <v:shape style="position:absolute;left:6816;top:605;width:91;height:156" type="#_x0000_t202" id="docshape48" filled="false" stroked="false">
                  <v:textbox inset="0,0,0,0">
                    <w:txbxContent>
                      <w:p>
                        <w:pPr>
                          <w:spacing w:line="155" w:lineRule="exact" w:before="0"/>
                          <w:ind w:left="0" w:right="0" w:firstLine="0"/>
                          <w:jc w:val="left"/>
                          <w:rPr>
                            <w:sz w:val="14"/>
                          </w:rPr>
                        </w:pPr>
                        <w:r>
                          <w:rPr>
                            <w:spacing w:val="-10"/>
                            <w:sz w:val="14"/>
                          </w:rPr>
                          <w:t>2</w:t>
                        </w:r>
                      </w:p>
                    </w:txbxContent>
                  </v:textbox>
                  <w10:wrap type="none"/>
                </v:shape>
                <v:shape style="position:absolute;left:6962;top:658;width:142;height:271" type="#_x0000_t202" id="docshape49"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v:shape style="position:absolute;left:7328;top:814;width:597;height:183" type="#_x0000_t202" id="docshape50" filled="false" stroked="false">
                  <v:textbox inset="0,0,0,0">
                    <w:txbxContent>
                      <w:p>
                        <w:pPr>
                          <w:spacing w:line="163" w:lineRule="auto" w:before="18"/>
                          <w:ind w:left="0" w:right="0" w:firstLine="0"/>
                          <w:jc w:val="left"/>
                          <w:rPr>
                            <w:sz w:val="10"/>
                          </w:rPr>
                        </w:pPr>
                        <w:r>
                          <w:rPr>
                            <w:spacing w:val="-2"/>
                            <w:position w:val="-5"/>
                            <w:sz w:val="14"/>
                          </w:rPr>
                          <w:t>Ratio</w:t>
                        </w:r>
                        <w:r>
                          <w:rPr>
                            <w:spacing w:val="-2"/>
                            <w:sz w:val="10"/>
                          </w:rPr>
                          <w:t>135</w:t>
                        </w:r>
                        <w:r>
                          <w:rPr>
                            <w:spacing w:val="-7"/>
                            <w:sz w:val="10"/>
                          </w:rPr>
                          <w:t> </w:t>
                        </w:r>
                        <w:r>
                          <w:rPr>
                            <w:spacing w:val="-5"/>
                            <w:sz w:val="10"/>
                          </w:rPr>
                          <w:t>Xe</w:t>
                        </w:r>
                      </w:p>
                    </w:txbxContent>
                  </v:textbox>
                  <w10:wrap type="none"/>
                </v:shape>
                <v:shape style="position:absolute;left:7639;top:912;width:287;height:112" type="#_x0000_t202" id="docshape51" filled="false" stroked="false">
                  <v:textbox inset="0,0,0,0">
                    <w:txbxContent>
                      <w:p>
                        <w:pPr>
                          <w:spacing w:line="111" w:lineRule="exact" w:before="0"/>
                          <w:ind w:left="0" w:right="0" w:firstLine="0"/>
                          <w:jc w:val="left"/>
                          <w:rPr>
                            <w:sz w:val="10"/>
                          </w:rPr>
                        </w:pPr>
                        <w:r>
                          <w:rPr>
                            <w:sz w:val="10"/>
                          </w:rPr>
                          <w:t>214</w:t>
                        </w:r>
                        <w:r>
                          <w:rPr>
                            <w:spacing w:val="-15"/>
                            <w:sz w:val="10"/>
                          </w:rPr>
                          <w:t> </w:t>
                        </w:r>
                        <w:r>
                          <w:rPr>
                            <w:spacing w:val="-5"/>
                            <w:sz w:val="10"/>
                          </w:rPr>
                          <w:t>Pb</w:t>
                        </w:r>
                      </w:p>
                    </w:txbxContent>
                  </v:textbox>
                  <w10:wrap type="none"/>
                </v:shape>
                <v:shape style="position:absolute;left:7986;top:435;width:1501;height:539" type="#_x0000_t202" id="docshape52" filled="false" stroked="false">
                  <v:textbox inset="0,0,0,0">
                    <w:txbxContent>
                      <w:p>
                        <w:pPr>
                          <w:spacing w:line="537" w:lineRule="exact" w:before="1"/>
                          <w:ind w:left="0" w:right="0" w:firstLine="0"/>
                          <w:jc w:val="left"/>
                          <w:rPr>
                            <w:position w:val="15"/>
                            <w:sz w:val="14"/>
                          </w:rPr>
                        </w:pPr>
                        <w:r>
                          <w:rPr>
                            <w:sz w:val="22"/>
                          </w:rPr>
                          <w:t>*</w:t>
                        </w:r>
                        <w:r>
                          <w:rPr>
                            <w:spacing w:val="-25"/>
                            <w:sz w:val="22"/>
                          </w:rPr>
                          <w:t> </w:t>
                        </w:r>
                        <w:r>
                          <w:rPr>
                            <w:sz w:val="22"/>
                          </w:rPr>
                          <w:t>SamCnts</w:t>
                        </w:r>
                        <w:r>
                          <w:rPr>
                            <w:sz w:val="22"/>
                            <w:vertAlign w:val="superscript"/>
                          </w:rPr>
                          <w:t>214Pb</w:t>
                        </w:r>
                        <w:r>
                          <w:rPr>
                            <w:sz w:val="22"/>
                            <w:vertAlign w:val="baseline"/>
                          </w:rPr>
                          <w:t> </w:t>
                        </w:r>
                        <w:r>
                          <w:rPr>
                            <w:rFonts w:ascii="Symbol" w:hAnsi="Symbol"/>
                            <w:spacing w:val="-11"/>
                            <w:w w:val="75"/>
                            <w:sz w:val="44"/>
                            <w:vertAlign w:val="baseline"/>
                          </w:rPr>
                          <w:t></w:t>
                        </w:r>
                        <w:r>
                          <w:rPr>
                            <w:spacing w:val="-11"/>
                            <w:w w:val="75"/>
                            <w:position w:val="15"/>
                            <w:sz w:val="14"/>
                            <w:vertAlign w:val="baseline"/>
                          </w:rPr>
                          <w:t>2</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4906509</wp:posOffset>
                </wp:positionH>
                <wp:positionV relativeFrom="paragraph">
                  <wp:posOffset>-284207</wp:posOffset>
                </wp:positionV>
                <wp:extent cx="50165" cy="990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50165" cy="99060"/>
                        </a:xfrm>
                        <a:prstGeom prst="rect">
                          <a:avLst/>
                        </a:prstGeom>
                      </wps:spPr>
                      <wps:txbx>
                        <w:txbxContent>
                          <w:p>
                            <w:pPr>
                              <w:spacing w:line="155" w:lineRule="exact" w:before="0"/>
                              <w:ind w:left="0" w:right="0" w:firstLine="0"/>
                              <w:jc w:val="left"/>
                              <w:rPr>
                                <w:sz w:val="14"/>
                              </w:rPr>
                            </w:pPr>
                            <w:r>
                              <w:rPr>
                                <w:spacing w:val="-10"/>
                                <w:sz w:val="14"/>
                              </w:rPr>
                              <w:t>P</w:t>
                            </w:r>
                          </w:p>
                        </w:txbxContent>
                      </wps:txbx>
                      <wps:bodyPr wrap="square" lIns="0" tIns="0" rIns="0" bIns="0" rtlCol="0">
                        <a:noAutofit/>
                      </wps:bodyPr>
                    </wps:wsp>
                  </a:graphicData>
                </a:graphic>
              </wp:anchor>
            </w:drawing>
          </mc:Choice>
          <mc:Fallback>
            <w:pict>
              <v:shape style="position:absolute;margin-left:386.339355pt;margin-top:-22.378508pt;width:3.95pt;height:7.8pt;mso-position-horizontal-relative:page;mso-position-vertical-relative:paragraph;z-index:15741952" type="#_x0000_t202" id="docshape53" filled="false" stroked="false">
                <v:textbox inset="0,0,0,0">
                  <w:txbxContent>
                    <w:p>
                      <w:pPr>
                        <w:spacing w:line="155" w:lineRule="exact" w:before="0"/>
                        <w:ind w:left="0" w:right="0" w:firstLine="0"/>
                        <w:jc w:val="left"/>
                        <w:rPr>
                          <w:sz w:val="14"/>
                        </w:rPr>
                      </w:pPr>
                      <w:r>
                        <w:rPr>
                          <w:spacing w:val="-10"/>
                          <w:sz w:val="14"/>
                        </w:rPr>
                        <w:t>P</w:t>
                      </w:r>
                    </w:p>
                  </w:txbxContent>
                </v:textbox>
                <w10:wrap type="none"/>
              </v:shape>
            </w:pict>
          </mc:Fallback>
        </mc:AlternateContent>
      </w:r>
      <w:r>
        <w:rPr/>
        <mc:AlternateContent>
          <mc:Choice Requires="wps">
            <w:drawing>
              <wp:anchor distT="0" distB="0" distL="0" distR="0" allowOverlap="1" layoutInCell="1" locked="0" behindDoc="1" simplePos="0" relativeHeight="486696960">
                <wp:simplePos x="0" y="0"/>
                <wp:positionH relativeFrom="page">
                  <wp:posOffset>5964928</wp:posOffset>
                </wp:positionH>
                <wp:positionV relativeFrom="paragraph">
                  <wp:posOffset>-284207</wp:posOffset>
                </wp:positionV>
                <wp:extent cx="64769" cy="990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4769" cy="99060"/>
                        </a:xfrm>
                        <a:prstGeom prst="rect">
                          <a:avLst/>
                        </a:prstGeom>
                      </wps:spPr>
                      <wps:txbx>
                        <w:txbxContent>
                          <w:p>
                            <w:pPr>
                              <w:spacing w:line="155" w:lineRule="exact" w:before="0"/>
                              <w:ind w:left="0" w:right="0" w:firstLine="0"/>
                              <w:jc w:val="left"/>
                              <w:rPr>
                                <w:sz w:val="14"/>
                              </w:rPr>
                            </w:pPr>
                            <w:r>
                              <w:rPr>
                                <w:spacing w:val="-10"/>
                                <w:sz w:val="14"/>
                              </w:rPr>
                              <w:t>A</w:t>
                            </w:r>
                          </w:p>
                        </w:txbxContent>
                      </wps:txbx>
                      <wps:bodyPr wrap="square" lIns="0" tIns="0" rIns="0" bIns="0" rtlCol="0">
                        <a:noAutofit/>
                      </wps:bodyPr>
                    </wps:wsp>
                  </a:graphicData>
                </a:graphic>
              </wp:anchor>
            </w:drawing>
          </mc:Choice>
          <mc:Fallback>
            <w:pict>
              <v:shape style="position:absolute;margin-left:469.679443pt;margin-top:-22.378508pt;width:5.1pt;height:7.8pt;mso-position-horizontal-relative:page;mso-position-vertical-relative:paragraph;z-index:-16619520" type="#_x0000_t202" id="docshape54" filled="false" stroked="false">
                <v:textbox inset="0,0,0,0">
                  <w:txbxContent>
                    <w:p>
                      <w:pPr>
                        <w:spacing w:line="155" w:lineRule="exact" w:before="0"/>
                        <w:ind w:left="0" w:right="0" w:firstLine="0"/>
                        <w:jc w:val="left"/>
                        <w:rPr>
                          <w:sz w:val="14"/>
                        </w:rPr>
                      </w:pPr>
                      <w:r>
                        <w:rPr>
                          <w:spacing w:val="-10"/>
                          <w:sz w:val="14"/>
                        </w:rPr>
                        <w:t>A</w:t>
                      </w:r>
                    </w:p>
                  </w:txbxContent>
                </v:textbox>
                <w10:wrap type="none"/>
              </v:shape>
            </w:pict>
          </mc:Fallback>
        </mc:AlternateContent>
      </w:r>
      <w:r>
        <w:rPr>
          <w:spacing w:val="-2"/>
        </w:rPr>
        <w:t>where</w:t>
      </w:r>
    </w:p>
    <w:p>
      <w:pPr>
        <w:pStyle w:val="BodyText"/>
        <w:spacing w:before="143"/>
      </w:pPr>
    </w:p>
    <w:p>
      <w:pPr>
        <w:spacing w:before="0"/>
        <w:ind w:left="1642" w:right="0" w:firstLine="0"/>
        <w:jc w:val="left"/>
        <w:rPr>
          <w:rFonts w:ascii="Symbol" w:hAnsi="Symbol"/>
          <w:position w:val="-9"/>
          <w:sz w:val="22"/>
        </w:rPr>
      </w:pPr>
      <w:r>
        <w:rPr>
          <w:rFonts w:ascii="Symbol" w:hAnsi="Symbol"/>
          <w:position w:val="-9"/>
          <w:sz w:val="22"/>
        </w:rPr>
        <w:t></w:t>
      </w:r>
      <w:r>
        <w:rPr>
          <w:sz w:val="14"/>
        </w:rPr>
        <w:t>135Xe</w:t>
      </w:r>
      <w:r>
        <w:rPr>
          <w:spacing w:val="61"/>
          <w:sz w:val="14"/>
        </w:rPr>
        <w:t> </w:t>
      </w:r>
      <w:r>
        <w:rPr>
          <w:rFonts w:ascii="Symbol" w:hAnsi="Symbol"/>
          <w:spacing w:val="-10"/>
          <w:position w:val="-9"/>
          <w:sz w:val="22"/>
        </w:rPr>
        <w:t></w:t>
      </w:r>
    </w:p>
    <w:p>
      <w:pPr>
        <w:pStyle w:val="BodyText"/>
        <w:spacing w:before="146"/>
        <w:rPr>
          <w:rFonts w:ascii="Symbol" w:hAnsi="Symbol"/>
        </w:rPr>
      </w:pPr>
    </w:p>
    <w:p>
      <w:pPr>
        <w:pStyle w:val="BodyText"/>
        <w:ind w:left="360"/>
      </w:pPr>
      <w:r>
        <w:rPr/>
        <mc:AlternateContent>
          <mc:Choice Requires="wps">
            <w:drawing>
              <wp:anchor distT="0" distB="0" distL="0" distR="0" allowOverlap="1" layoutInCell="1" locked="0" behindDoc="1" simplePos="0" relativeHeight="486694912">
                <wp:simplePos x="0" y="0"/>
                <wp:positionH relativeFrom="page">
                  <wp:posOffset>2948819</wp:posOffset>
                </wp:positionH>
                <wp:positionV relativeFrom="paragraph">
                  <wp:posOffset>357717</wp:posOffset>
                </wp:positionV>
                <wp:extent cx="2374900" cy="37909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374900" cy="379095"/>
                          <a:chExt cx="2374900" cy="379095"/>
                        </a:xfrm>
                      </wpg:grpSpPr>
                      <wps:wsp>
                        <wps:cNvPr id="70" name="Graphic 70"/>
                        <wps:cNvSpPr/>
                        <wps:spPr>
                          <a:xfrm>
                            <a:off x="3168" y="191382"/>
                            <a:ext cx="1595755" cy="52069"/>
                          </a:xfrm>
                          <a:custGeom>
                            <a:avLst/>
                            <a:gdLst/>
                            <a:ahLst/>
                            <a:cxnLst/>
                            <a:rect l="l" t="t" r="r" b="b"/>
                            <a:pathLst>
                              <a:path w="1595755" h="52069">
                                <a:moveTo>
                                  <a:pt x="91439" y="0"/>
                                </a:moveTo>
                                <a:lnTo>
                                  <a:pt x="1595627" y="0"/>
                                </a:lnTo>
                              </a:path>
                              <a:path w="1595755" h="52069">
                                <a:moveTo>
                                  <a:pt x="0" y="51815"/>
                                </a:moveTo>
                                <a:lnTo>
                                  <a:pt x="17525" y="41909"/>
                                </a:lnTo>
                              </a:path>
                            </a:pathLst>
                          </a:custGeom>
                          <a:ln w="6337">
                            <a:solidFill>
                              <a:srgbClr val="000000"/>
                            </a:solidFill>
                            <a:prstDash val="solid"/>
                          </a:ln>
                        </wps:spPr>
                        <wps:bodyPr wrap="square" lIns="0" tIns="0" rIns="0" bIns="0" rtlCol="0">
                          <a:prstTxWarp prst="textNoShape">
                            <a:avLst/>
                          </a:prstTxWarp>
                          <a:noAutofit/>
                        </wps:bodyPr>
                      </wps:wsp>
                      <wps:wsp>
                        <wps:cNvPr id="71" name="Graphic 71"/>
                        <wps:cNvSpPr/>
                        <wps:spPr>
                          <a:xfrm>
                            <a:off x="20694" y="236340"/>
                            <a:ext cx="25400" cy="136525"/>
                          </a:xfrm>
                          <a:custGeom>
                            <a:avLst/>
                            <a:gdLst/>
                            <a:ahLst/>
                            <a:cxnLst/>
                            <a:rect l="l" t="t" r="r" b="b"/>
                            <a:pathLst>
                              <a:path w="25400" h="136525">
                                <a:moveTo>
                                  <a:pt x="0" y="0"/>
                                </a:moveTo>
                                <a:lnTo>
                                  <a:pt x="25146" y="136398"/>
                                </a:lnTo>
                              </a:path>
                            </a:pathLst>
                          </a:custGeom>
                          <a:ln w="12674">
                            <a:solidFill>
                              <a:srgbClr val="000000"/>
                            </a:solidFill>
                            <a:prstDash val="solid"/>
                          </a:ln>
                        </wps:spPr>
                        <wps:bodyPr wrap="square" lIns="0" tIns="0" rIns="0" bIns="0" rtlCol="0">
                          <a:prstTxWarp prst="textNoShape">
                            <a:avLst/>
                          </a:prstTxWarp>
                          <a:noAutofit/>
                        </wps:bodyPr>
                      </wps:wsp>
                      <wps:wsp>
                        <wps:cNvPr id="72" name="Graphic 72"/>
                        <wps:cNvSpPr/>
                        <wps:spPr>
                          <a:xfrm>
                            <a:off x="48888" y="3168"/>
                            <a:ext cx="2326005" cy="369570"/>
                          </a:xfrm>
                          <a:custGeom>
                            <a:avLst/>
                            <a:gdLst/>
                            <a:ahLst/>
                            <a:cxnLst/>
                            <a:rect l="l" t="t" r="r" b="b"/>
                            <a:pathLst>
                              <a:path w="2326005" h="369570">
                                <a:moveTo>
                                  <a:pt x="0" y="369569"/>
                                </a:moveTo>
                                <a:lnTo>
                                  <a:pt x="35052" y="0"/>
                                </a:lnTo>
                              </a:path>
                              <a:path w="2326005" h="369570">
                                <a:moveTo>
                                  <a:pt x="35052" y="0"/>
                                </a:moveTo>
                                <a:lnTo>
                                  <a:pt x="2325624" y="0"/>
                                </a:lnTo>
                              </a:path>
                            </a:pathLst>
                          </a:custGeom>
                          <a:ln w="6337">
                            <a:solidFill>
                              <a:srgbClr val="000000"/>
                            </a:solidFill>
                            <a:prstDash val="solid"/>
                          </a:ln>
                        </wps:spPr>
                        <wps:bodyPr wrap="square" lIns="0" tIns="0" rIns="0" bIns="0" rtlCol="0">
                          <a:prstTxWarp prst="textNoShape">
                            <a:avLst/>
                          </a:prstTxWarp>
                          <a:noAutofit/>
                        </wps:bodyPr>
                      </wps:wsp>
                      <wps:wsp>
                        <wps:cNvPr id="73" name="Textbox 73"/>
                        <wps:cNvSpPr txBox="1"/>
                        <wps:spPr>
                          <a:xfrm>
                            <a:off x="105289" y="14393"/>
                            <a:ext cx="1499870" cy="352425"/>
                          </a:xfrm>
                          <a:prstGeom prst="rect">
                            <a:avLst/>
                          </a:prstGeom>
                        </wps:spPr>
                        <wps:txbx>
                          <w:txbxContent>
                            <w:p>
                              <w:pPr>
                                <w:spacing w:line="244" w:lineRule="exact" w:before="0"/>
                                <w:ind w:left="0" w:right="27" w:firstLine="0"/>
                                <w:jc w:val="center"/>
                                <w:rPr>
                                  <w:sz w:val="22"/>
                                </w:rPr>
                              </w:pPr>
                              <w:r>
                                <w:rPr>
                                  <w:sz w:val="22"/>
                                </w:rPr>
                                <w:t>Sample</w:t>
                              </w:r>
                              <w:r>
                                <w:rPr>
                                  <w:spacing w:val="-24"/>
                                  <w:sz w:val="22"/>
                                </w:rPr>
                                <w:t> </w:t>
                              </w:r>
                              <w:r>
                                <w:rPr>
                                  <w:sz w:val="22"/>
                                </w:rPr>
                                <w:t>_</w:t>
                              </w:r>
                              <w:r>
                                <w:rPr>
                                  <w:spacing w:val="-17"/>
                                  <w:sz w:val="22"/>
                                </w:rPr>
                                <w:t> </w:t>
                              </w:r>
                              <w:r>
                                <w:rPr>
                                  <w:sz w:val="22"/>
                                </w:rPr>
                                <w:t>count</w:t>
                              </w:r>
                              <w:r>
                                <w:rPr>
                                  <w:spacing w:val="-10"/>
                                  <w:sz w:val="22"/>
                                </w:rPr>
                                <w:t> </w:t>
                              </w:r>
                              <w:r>
                                <w:rPr>
                                  <w:sz w:val="22"/>
                                </w:rPr>
                                <w:t>_</w:t>
                              </w:r>
                              <w:r>
                                <w:rPr>
                                  <w:spacing w:val="-8"/>
                                  <w:sz w:val="22"/>
                                </w:rPr>
                                <w:t> </w:t>
                              </w:r>
                              <w:r>
                                <w:rPr>
                                  <w:spacing w:val="-4"/>
                                  <w:sz w:val="22"/>
                                </w:rPr>
                                <w:t>time</w:t>
                              </w:r>
                            </w:p>
                            <w:p>
                              <w:pPr>
                                <w:spacing w:before="58"/>
                                <w:ind w:left="-1" w:right="18" w:firstLine="0"/>
                                <w:jc w:val="center"/>
                                <w:rPr>
                                  <w:sz w:val="22"/>
                                </w:rPr>
                              </w:pPr>
                              <w:r>
                                <w:rPr>
                                  <w:sz w:val="22"/>
                                </w:rPr>
                                <w:t>Background</w:t>
                              </w:r>
                              <w:r>
                                <w:rPr>
                                  <w:spacing w:val="-19"/>
                                  <w:sz w:val="22"/>
                                </w:rPr>
                                <w:t> </w:t>
                              </w:r>
                              <w:r>
                                <w:rPr>
                                  <w:sz w:val="22"/>
                                </w:rPr>
                                <w:t>_</w:t>
                              </w:r>
                              <w:r>
                                <w:rPr>
                                  <w:spacing w:val="-17"/>
                                  <w:sz w:val="22"/>
                                </w:rPr>
                                <w:t> </w:t>
                              </w:r>
                              <w:r>
                                <w:rPr>
                                  <w:sz w:val="22"/>
                                </w:rPr>
                                <w:t>count</w:t>
                              </w:r>
                              <w:r>
                                <w:rPr>
                                  <w:spacing w:val="-9"/>
                                  <w:sz w:val="22"/>
                                </w:rPr>
                                <w:t> </w:t>
                              </w:r>
                              <w:r>
                                <w:rPr>
                                  <w:sz w:val="22"/>
                                </w:rPr>
                                <w:t>_</w:t>
                              </w:r>
                              <w:r>
                                <w:rPr>
                                  <w:spacing w:val="-9"/>
                                  <w:sz w:val="22"/>
                                </w:rPr>
                                <w:t> </w:t>
                              </w:r>
                              <w:r>
                                <w:rPr>
                                  <w:spacing w:val="-4"/>
                                  <w:sz w:val="22"/>
                                </w:rPr>
                                <w:t>time</w:t>
                              </w:r>
                            </w:p>
                          </w:txbxContent>
                        </wps:txbx>
                        <wps:bodyPr wrap="square" lIns="0" tIns="0" rIns="0" bIns="0" rtlCol="0">
                          <a:noAutofit/>
                        </wps:bodyPr>
                      </wps:wsp>
                      <wps:wsp>
                        <wps:cNvPr id="74" name="Textbox 74"/>
                        <wps:cNvSpPr txBox="1"/>
                        <wps:spPr>
                          <a:xfrm>
                            <a:off x="1624704" y="84777"/>
                            <a:ext cx="735965" cy="172085"/>
                          </a:xfrm>
                          <a:prstGeom prst="rect">
                            <a:avLst/>
                          </a:prstGeom>
                        </wps:spPr>
                        <wps:txbx>
                          <w:txbxContent>
                            <w:p>
                              <w:pPr>
                                <w:spacing w:before="17"/>
                                <w:ind w:left="0" w:right="0" w:firstLine="0"/>
                                <w:jc w:val="left"/>
                                <w:rPr>
                                  <w:sz w:val="22"/>
                                </w:rPr>
                              </w:pPr>
                              <w:r>
                                <w:rPr>
                                  <w:spacing w:val="-2"/>
                                  <w:sz w:val="22"/>
                                </w:rPr>
                                <w:t>BckCnts</w:t>
                              </w:r>
                              <w:r>
                                <w:rPr>
                                  <w:spacing w:val="-2"/>
                                  <w:sz w:val="22"/>
                                  <w:vertAlign w:val="superscript"/>
                                </w:rPr>
                                <w:t>135Xe</w:t>
                              </w:r>
                            </w:p>
                          </w:txbxContent>
                        </wps:txbx>
                        <wps:bodyPr wrap="square" lIns="0" tIns="0" rIns="0" bIns="0" rtlCol="0">
                          <a:noAutofit/>
                        </wps:bodyPr>
                      </wps:wsp>
                    </wpg:wgp>
                  </a:graphicData>
                </a:graphic>
              </wp:anchor>
            </w:drawing>
          </mc:Choice>
          <mc:Fallback>
            <w:pict>
              <v:group style="position:absolute;margin-left:232.190506pt;margin-top:28.166716pt;width:187pt;height:29.85pt;mso-position-horizontal-relative:page;mso-position-vertical-relative:paragraph;z-index:-16621568" id="docshapegroup55" coordorigin="4644,563" coordsize="3740,597">
                <v:shape style="position:absolute;left:4648;top:864;width:2513;height:82" id="docshape56" coordorigin="4649,865" coordsize="2513,82" path="m4793,865l7162,865m4649,946l4676,931e" filled="false" stroked="true" strokeweight=".499pt" strokecolor="#000000">
                  <v:path arrowok="t"/>
                  <v:stroke dashstyle="solid"/>
                </v:shape>
                <v:line style="position:absolute" from="4676,936" to="4716,1150" stroked="true" strokeweight=".998pt" strokecolor="#000000">
                  <v:stroke dashstyle="solid"/>
                </v:line>
                <v:shape style="position:absolute;left:4720;top:568;width:3663;height:582" id="docshape57" coordorigin="4721,568" coordsize="3663,582" path="m4721,1150l4776,568m4776,568l8383,568e" filled="false" stroked="true" strokeweight=".499pt" strokecolor="#000000">
                  <v:path arrowok="t"/>
                  <v:stroke dashstyle="solid"/>
                </v:shape>
                <v:shape style="position:absolute;left:4809;top:586;width:2362;height:555" type="#_x0000_t202" id="docshape58" filled="false" stroked="false">
                  <v:textbox inset="0,0,0,0">
                    <w:txbxContent>
                      <w:p>
                        <w:pPr>
                          <w:spacing w:line="244" w:lineRule="exact" w:before="0"/>
                          <w:ind w:left="0" w:right="27" w:firstLine="0"/>
                          <w:jc w:val="center"/>
                          <w:rPr>
                            <w:sz w:val="22"/>
                          </w:rPr>
                        </w:pPr>
                        <w:r>
                          <w:rPr>
                            <w:sz w:val="22"/>
                          </w:rPr>
                          <w:t>Sample</w:t>
                        </w:r>
                        <w:r>
                          <w:rPr>
                            <w:spacing w:val="-24"/>
                            <w:sz w:val="22"/>
                          </w:rPr>
                          <w:t> </w:t>
                        </w:r>
                        <w:r>
                          <w:rPr>
                            <w:sz w:val="22"/>
                          </w:rPr>
                          <w:t>_</w:t>
                        </w:r>
                        <w:r>
                          <w:rPr>
                            <w:spacing w:val="-17"/>
                            <w:sz w:val="22"/>
                          </w:rPr>
                          <w:t> </w:t>
                        </w:r>
                        <w:r>
                          <w:rPr>
                            <w:sz w:val="22"/>
                          </w:rPr>
                          <w:t>count</w:t>
                        </w:r>
                        <w:r>
                          <w:rPr>
                            <w:spacing w:val="-10"/>
                            <w:sz w:val="22"/>
                          </w:rPr>
                          <w:t> </w:t>
                        </w:r>
                        <w:r>
                          <w:rPr>
                            <w:sz w:val="22"/>
                          </w:rPr>
                          <w:t>_</w:t>
                        </w:r>
                        <w:r>
                          <w:rPr>
                            <w:spacing w:val="-8"/>
                            <w:sz w:val="22"/>
                          </w:rPr>
                          <w:t> </w:t>
                        </w:r>
                        <w:r>
                          <w:rPr>
                            <w:spacing w:val="-4"/>
                            <w:sz w:val="22"/>
                          </w:rPr>
                          <w:t>time</w:t>
                        </w:r>
                      </w:p>
                      <w:p>
                        <w:pPr>
                          <w:spacing w:before="58"/>
                          <w:ind w:left="-1" w:right="18" w:firstLine="0"/>
                          <w:jc w:val="center"/>
                          <w:rPr>
                            <w:sz w:val="22"/>
                          </w:rPr>
                        </w:pPr>
                        <w:r>
                          <w:rPr>
                            <w:sz w:val="22"/>
                          </w:rPr>
                          <w:t>Background</w:t>
                        </w:r>
                        <w:r>
                          <w:rPr>
                            <w:spacing w:val="-19"/>
                            <w:sz w:val="22"/>
                          </w:rPr>
                          <w:t> </w:t>
                        </w:r>
                        <w:r>
                          <w:rPr>
                            <w:sz w:val="22"/>
                          </w:rPr>
                          <w:t>_</w:t>
                        </w:r>
                        <w:r>
                          <w:rPr>
                            <w:spacing w:val="-17"/>
                            <w:sz w:val="22"/>
                          </w:rPr>
                          <w:t> </w:t>
                        </w:r>
                        <w:r>
                          <w:rPr>
                            <w:sz w:val="22"/>
                          </w:rPr>
                          <w:t>count</w:t>
                        </w:r>
                        <w:r>
                          <w:rPr>
                            <w:spacing w:val="-9"/>
                            <w:sz w:val="22"/>
                          </w:rPr>
                          <w:t> </w:t>
                        </w:r>
                        <w:r>
                          <w:rPr>
                            <w:sz w:val="22"/>
                          </w:rPr>
                          <w:t>_</w:t>
                        </w:r>
                        <w:r>
                          <w:rPr>
                            <w:spacing w:val="-9"/>
                            <w:sz w:val="22"/>
                          </w:rPr>
                          <w:t> </w:t>
                        </w:r>
                        <w:r>
                          <w:rPr>
                            <w:spacing w:val="-4"/>
                            <w:sz w:val="22"/>
                          </w:rPr>
                          <w:t>time</w:t>
                        </w:r>
                      </w:p>
                    </w:txbxContent>
                  </v:textbox>
                  <w10:wrap type="none"/>
                </v:shape>
                <v:shape style="position:absolute;left:7202;top:696;width:1159;height:271" type="#_x0000_t202" id="docshape59" filled="false" stroked="false">
                  <v:textbox inset="0,0,0,0">
                    <w:txbxContent>
                      <w:p>
                        <w:pPr>
                          <w:spacing w:before="17"/>
                          <w:ind w:left="0" w:right="0" w:firstLine="0"/>
                          <w:jc w:val="left"/>
                          <w:rPr>
                            <w:sz w:val="22"/>
                          </w:rPr>
                        </w:pPr>
                        <w:r>
                          <w:rPr>
                            <w:spacing w:val="-2"/>
                            <w:sz w:val="22"/>
                          </w:rPr>
                          <w:t>BckCnts</w:t>
                        </w:r>
                        <w:r>
                          <w:rPr>
                            <w:spacing w:val="-2"/>
                            <w:sz w:val="22"/>
                            <w:vertAlign w:val="superscript"/>
                          </w:rPr>
                          <w:t>135Xe</w:t>
                        </w:r>
                      </w:p>
                    </w:txbxContent>
                  </v:textbox>
                  <w10:wrap type="none"/>
                </v:shape>
                <w10:wrap type="none"/>
              </v:group>
            </w:pict>
          </mc:Fallback>
        </mc:AlternateContent>
      </w:r>
      <w:r>
        <w:rPr/>
        <w:t>is</w:t>
      </w:r>
      <w:r>
        <w:rPr>
          <w:spacing w:val="-6"/>
        </w:rPr>
        <w:t> </w:t>
      </w:r>
      <w:r>
        <w:rPr/>
        <w:t>the</w:t>
      </w:r>
      <w:r>
        <w:rPr>
          <w:spacing w:val="-4"/>
        </w:rPr>
        <w:t> </w:t>
      </w:r>
      <w:r>
        <w:rPr/>
        <w:t>standard</w:t>
      </w:r>
      <w:r>
        <w:rPr>
          <w:spacing w:val="-3"/>
        </w:rPr>
        <w:t> </w:t>
      </w:r>
      <w:r>
        <w:rPr/>
        <w:t>deviation</w:t>
      </w:r>
      <w:r>
        <w:rPr>
          <w:spacing w:val="-5"/>
        </w:rPr>
        <w:t> </w:t>
      </w:r>
      <w:r>
        <w:rPr/>
        <w:t>of</w:t>
      </w:r>
      <w:r>
        <w:rPr>
          <w:spacing w:val="-6"/>
        </w:rPr>
        <w:t> </w:t>
      </w:r>
      <w:r>
        <w:rPr/>
        <w:t>the</w:t>
      </w:r>
      <w:r>
        <w:rPr>
          <w:spacing w:val="-3"/>
        </w:rPr>
        <w:t> </w:t>
      </w:r>
      <w:r>
        <w:rPr/>
        <w:t>background</w:t>
      </w:r>
      <w:r>
        <w:rPr>
          <w:spacing w:val="-4"/>
        </w:rPr>
        <w:t> </w:t>
      </w:r>
      <w:r>
        <w:rPr/>
        <w:t>and</w:t>
      </w:r>
      <w:r>
        <w:rPr>
          <w:spacing w:val="-5"/>
        </w:rPr>
        <w:t> </w:t>
      </w:r>
      <w:r>
        <w:rPr>
          <w:vertAlign w:val="superscript"/>
        </w:rPr>
        <w:t>135</w:t>
      </w:r>
      <w:r>
        <w:rPr>
          <w:vertAlign w:val="baseline"/>
        </w:rPr>
        <w:t>Xe</w:t>
      </w:r>
      <w:r>
        <w:rPr>
          <w:spacing w:val="-6"/>
          <w:vertAlign w:val="baseline"/>
        </w:rPr>
        <w:t> </w:t>
      </w:r>
      <w:r>
        <w:rPr>
          <w:vertAlign w:val="baseline"/>
        </w:rPr>
        <w:t>signal</w:t>
      </w:r>
      <w:r>
        <w:rPr>
          <w:spacing w:val="-4"/>
          <w:vertAlign w:val="baseline"/>
        </w:rPr>
        <w:t> </w:t>
      </w:r>
      <w:r>
        <w:rPr>
          <w:vertAlign w:val="baseline"/>
        </w:rPr>
        <w:t>when</w:t>
      </w:r>
      <w:r>
        <w:rPr>
          <w:spacing w:val="-5"/>
          <w:vertAlign w:val="baseline"/>
        </w:rPr>
        <w:t> </w:t>
      </w:r>
      <w:r>
        <w:rPr>
          <w:vertAlign w:val="baseline"/>
        </w:rPr>
        <w:t>the</w:t>
      </w:r>
      <w:r>
        <w:rPr>
          <w:spacing w:val="-3"/>
          <w:vertAlign w:val="baseline"/>
        </w:rPr>
        <w:t> </w:t>
      </w:r>
      <w:r>
        <w:rPr>
          <w:vertAlign w:val="superscript"/>
        </w:rPr>
        <w:t>135</w:t>
      </w:r>
      <w:r>
        <w:rPr>
          <w:vertAlign w:val="baseline"/>
        </w:rPr>
        <w:t>Xe</w:t>
      </w:r>
      <w:r>
        <w:rPr>
          <w:spacing w:val="-5"/>
          <w:vertAlign w:val="baseline"/>
        </w:rPr>
        <w:t> </w:t>
      </w:r>
      <w:r>
        <w:rPr>
          <w:vertAlign w:val="baseline"/>
        </w:rPr>
        <w:t>signal</w:t>
      </w:r>
      <w:r>
        <w:rPr>
          <w:spacing w:val="-4"/>
          <w:vertAlign w:val="baseline"/>
        </w:rPr>
        <w:t> </w:t>
      </w:r>
      <w:r>
        <w:rPr>
          <w:vertAlign w:val="baseline"/>
        </w:rPr>
        <w:t>is</w:t>
      </w:r>
      <w:r>
        <w:rPr>
          <w:spacing w:val="-5"/>
          <w:vertAlign w:val="baseline"/>
        </w:rPr>
        <w:t> </w:t>
      </w:r>
      <w:r>
        <w:rPr>
          <w:vertAlign w:val="baseline"/>
        </w:rPr>
        <w:t>equal</w:t>
      </w:r>
      <w:r>
        <w:rPr>
          <w:spacing w:val="-4"/>
          <w:vertAlign w:val="baseline"/>
        </w:rPr>
        <w:t> </w:t>
      </w:r>
      <w:r>
        <w:rPr>
          <w:vertAlign w:val="baseline"/>
        </w:rPr>
        <w:t>to</w:t>
      </w:r>
      <w:r>
        <w:rPr>
          <w:spacing w:val="-4"/>
          <w:vertAlign w:val="baseline"/>
        </w:rPr>
        <w:t> </w:t>
      </w:r>
      <w:r>
        <w:rPr>
          <w:spacing w:val="-2"/>
          <w:vertAlign w:val="baseline"/>
        </w:rPr>
        <w:t>zero,</w:t>
      </w:r>
    </w:p>
    <w:p>
      <w:pPr>
        <w:pStyle w:val="BodyText"/>
        <w:spacing w:before="113"/>
        <w:rPr>
          <w:sz w:val="20"/>
        </w:rPr>
      </w:pPr>
    </w:p>
    <w:p>
      <w:pPr>
        <w:pStyle w:val="BodyText"/>
        <w:spacing w:after="0"/>
        <w:rPr>
          <w:sz w:val="20"/>
        </w:rPr>
        <w:sectPr>
          <w:type w:val="continuous"/>
          <w:pgSz w:w="12240" w:h="15840"/>
          <w:pgMar w:header="0" w:footer="765" w:top="0" w:bottom="0" w:left="1080" w:right="360"/>
        </w:sectPr>
      </w:pPr>
    </w:p>
    <w:p>
      <w:pPr>
        <w:spacing w:line="157" w:lineRule="exact" w:before="95"/>
        <w:ind w:left="2840" w:right="0" w:firstLine="0"/>
        <w:jc w:val="left"/>
        <w:rPr>
          <w:sz w:val="14"/>
        </w:rPr>
      </w:pPr>
      <w:r>
        <w:rPr>
          <w:sz w:val="14"/>
        </w:rPr>
        <mc:AlternateContent>
          <mc:Choice Requires="wps">
            <w:drawing>
              <wp:anchor distT="0" distB="0" distL="0" distR="0" allowOverlap="1" layoutInCell="1" locked="0" behindDoc="0" simplePos="0" relativeHeight="15742976">
                <wp:simplePos x="0" y="0"/>
                <wp:positionH relativeFrom="page">
                  <wp:posOffset>2404114</wp:posOffset>
                </wp:positionH>
                <wp:positionV relativeFrom="paragraph">
                  <wp:posOffset>65349</wp:posOffset>
                </wp:positionV>
                <wp:extent cx="84455" cy="1714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4455" cy="171450"/>
                        </a:xfrm>
                        <a:prstGeom prst="rect">
                          <a:avLst/>
                        </a:prstGeom>
                      </wps:spPr>
                      <wps:txbx>
                        <w:txbxContent>
                          <w:p>
                            <w:pPr>
                              <w:spacing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189.300339pt;margin-top:5.145619pt;width:6.65pt;height:13.5pt;mso-position-horizontal-relative:page;mso-position-vertical-relative:paragraph;z-index:15742976" type="#_x0000_t202" id="docshape60" filled="false" stroked="false">
                <v:textbox inset="0,0,0,0">
                  <w:txbxContent>
                    <w:p>
                      <w:pPr>
                        <w:spacing w:before="0"/>
                        <w:ind w:left="0" w:right="0" w:firstLine="0"/>
                        <w:jc w:val="left"/>
                        <w:rPr>
                          <w:rFonts w:ascii="Symbol" w:hAnsi="Symbol"/>
                          <w:sz w:val="22"/>
                        </w:rPr>
                      </w:pPr>
                      <w:r>
                        <w:rPr>
                          <w:rFonts w:ascii="Symbol" w:hAnsi="Symbol"/>
                          <w:spacing w:val="-10"/>
                          <w:sz w:val="22"/>
                        </w:rPr>
                        <w:t></w:t>
                      </w:r>
                    </w:p>
                  </w:txbxContent>
                </v:textbox>
                <w10:wrap type="none"/>
              </v:shape>
            </w:pict>
          </mc:Fallback>
        </mc:AlternateContent>
      </w:r>
      <w:r>
        <w:rPr>
          <w:spacing w:val="-2"/>
          <w:sz w:val="14"/>
        </w:rPr>
        <w:t>135Xe</w:t>
      </w:r>
    </w:p>
    <w:p>
      <w:pPr>
        <w:spacing w:line="157" w:lineRule="exact" w:before="0"/>
        <w:ind w:left="2855" w:right="0" w:firstLine="0"/>
        <w:jc w:val="left"/>
        <w:rPr>
          <w:sz w:val="14"/>
        </w:rPr>
      </w:pPr>
      <w:r>
        <w:rPr>
          <w:spacing w:val="-2"/>
          <w:sz w:val="14"/>
        </w:rPr>
        <w:t>BckCnt</w:t>
      </w:r>
    </w:p>
    <w:p>
      <w:pPr>
        <w:tabs>
          <w:tab w:pos="4028" w:val="left" w:leader="none"/>
        </w:tabs>
        <w:spacing w:before="102"/>
        <w:ind w:left="55" w:right="0" w:firstLine="0"/>
        <w:jc w:val="left"/>
        <w:rPr>
          <w:sz w:val="22"/>
        </w:rPr>
      </w:pPr>
      <w:r>
        <w:rPr/>
        <w:br w:type="column"/>
      </w:r>
      <w:r>
        <w:rPr>
          <w:rFonts w:ascii="Symbol" w:hAnsi="Symbol"/>
          <w:spacing w:val="-10"/>
          <w:sz w:val="22"/>
        </w:rPr>
        <w:t></w:t>
      </w:r>
      <w:r>
        <w:rPr>
          <w:sz w:val="22"/>
        </w:rPr>
        <w:tab/>
      </w:r>
      <w:r>
        <w:rPr>
          <w:spacing w:val="-10"/>
          <w:sz w:val="22"/>
        </w:rPr>
        <w:t>,</w:t>
      </w:r>
    </w:p>
    <w:p>
      <w:pPr>
        <w:spacing w:after="0"/>
        <w:jc w:val="left"/>
        <w:rPr>
          <w:sz w:val="22"/>
        </w:rPr>
        <w:sectPr>
          <w:type w:val="continuous"/>
          <w:pgSz w:w="12240" w:h="15840"/>
          <w:pgMar w:header="0" w:footer="765" w:top="0" w:bottom="0" w:left="1080" w:right="360"/>
          <w:cols w:num="2" w:equalWidth="0">
            <w:col w:w="3284" w:space="40"/>
            <w:col w:w="7476"/>
          </w:cols>
        </w:sectPr>
      </w:pPr>
    </w:p>
    <w:p>
      <w:pPr>
        <w:pStyle w:val="BodyText"/>
        <w:spacing w:before="225"/>
      </w:pPr>
    </w:p>
    <w:p>
      <w:pPr>
        <w:pStyle w:val="BodyText"/>
        <w:spacing w:line="264" w:lineRule="auto"/>
        <w:ind w:left="360" w:right="1111"/>
      </w:pPr>
      <w:r>
        <w:rPr/>
        <w:t>is</w:t>
      </w:r>
      <w:r>
        <w:rPr>
          <w:spacing w:val="-2"/>
        </w:rPr>
        <w:t> </w:t>
      </w:r>
      <w:r>
        <w:rPr/>
        <w:t>the</w:t>
      </w:r>
      <w:r>
        <w:rPr>
          <w:spacing w:val="-2"/>
        </w:rPr>
        <w:t> </w:t>
      </w:r>
      <w:r>
        <w:rPr/>
        <w:t>standard</w:t>
      </w:r>
      <w:r>
        <w:rPr>
          <w:spacing w:val="-2"/>
        </w:rPr>
        <w:t> </w:t>
      </w:r>
      <w:r>
        <w:rPr/>
        <w:t>deviation</w:t>
      </w:r>
      <w:r>
        <w:rPr>
          <w:spacing w:val="-3"/>
        </w:rPr>
        <w:t> </w:t>
      </w:r>
      <w:r>
        <w:rPr/>
        <w:t>of</w:t>
      </w:r>
      <w:r>
        <w:rPr>
          <w:spacing w:val="-3"/>
        </w:rPr>
        <w:t> </w:t>
      </w:r>
      <w:r>
        <w:rPr/>
        <w:t>the</w:t>
      </w:r>
      <w:r>
        <w:rPr>
          <w:spacing w:val="-2"/>
        </w:rPr>
        <w:t> </w:t>
      </w:r>
      <w:r>
        <w:rPr/>
        <w:t>total</w:t>
      </w:r>
      <w:r>
        <w:rPr>
          <w:spacing w:val="-2"/>
        </w:rPr>
        <w:t> </w:t>
      </w:r>
      <w:r>
        <w:rPr/>
        <w:t>counts</w:t>
      </w:r>
      <w:r>
        <w:rPr>
          <w:spacing w:val="-2"/>
        </w:rPr>
        <w:t> </w:t>
      </w:r>
      <w:r>
        <w:rPr/>
        <w:t>in</w:t>
      </w:r>
      <w:r>
        <w:rPr>
          <w:spacing w:val="-2"/>
        </w:rPr>
        <w:t> </w:t>
      </w:r>
      <w:r>
        <w:rPr/>
        <w:t>the</w:t>
      </w:r>
      <w:r>
        <w:rPr>
          <w:spacing w:val="-3"/>
        </w:rPr>
        <w:t> </w:t>
      </w:r>
      <w:r>
        <w:rPr>
          <w:vertAlign w:val="superscript"/>
        </w:rPr>
        <w:t>135</w:t>
      </w:r>
      <w:r>
        <w:rPr>
          <w:vertAlign w:val="baseline"/>
        </w:rPr>
        <w:t>Xe</w:t>
      </w:r>
      <w:r>
        <w:rPr>
          <w:spacing w:val="-2"/>
          <w:vertAlign w:val="baseline"/>
        </w:rPr>
        <w:t> </w:t>
      </w:r>
      <w:r>
        <w:rPr>
          <w:vertAlign w:val="baseline"/>
        </w:rPr>
        <w:t>ROI</w:t>
      </w:r>
      <w:r>
        <w:rPr>
          <w:spacing w:val="-2"/>
          <w:vertAlign w:val="baseline"/>
        </w:rPr>
        <w:t> </w:t>
      </w:r>
      <w:r>
        <w:rPr>
          <w:vertAlign w:val="baseline"/>
        </w:rPr>
        <w:t>found</w:t>
      </w:r>
      <w:r>
        <w:rPr>
          <w:spacing w:val="-2"/>
          <w:vertAlign w:val="baseline"/>
        </w:rPr>
        <w:t> </w:t>
      </w:r>
      <w:r>
        <w:rPr>
          <w:vertAlign w:val="baseline"/>
        </w:rPr>
        <w:t>in</w:t>
      </w:r>
      <w:r>
        <w:rPr>
          <w:spacing w:val="-2"/>
          <w:vertAlign w:val="baseline"/>
        </w:rPr>
        <w:t> </w:t>
      </w:r>
      <w:r>
        <w:rPr>
          <w:vertAlign w:val="baseline"/>
        </w:rPr>
        <w:t>the</w:t>
      </w:r>
      <w:r>
        <w:rPr>
          <w:spacing w:val="-3"/>
          <w:vertAlign w:val="baseline"/>
        </w:rPr>
        <w:t> </w:t>
      </w:r>
      <w:r>
        <w:rPr>
          <w:vertAlign w:val="baseline"/>
        </w:rPr>
        <w:t>previous</w:t>
      </w:r>
      <w:r>
        <w:rPr>
          <w:spacing w:val="-2"/>
          <w:vertAlign w:val="baseline"/>
        </w:rPr>
        <w:t> </w:t>
      </w:r>
      <w:r>
        <w:rPr>
          <w:vertAlign w:val="baseline"/>
        </w:rPr>
        <w:t>background</w:t>
      </w:r>
      <w:r>
        <w:rPr>
          <w:spacing w:val="-2"/>
          <w:vertAlign w:val="baseline"/>
        </w:rPr>
        <w:t> </w:t>
      </w:r>
      <w:r>
        <w:rPr>
          <w:vertAlign w:val="baseline"/>
        </w:rPr>
        <w:t>count</w:t>
      </w:r>
      <w:r>
        <w:rPr>
          <w:spacing w:val="-2"/>
          <w:vertAlign w:val="baseline"/>
        </w:rPr>
        <w:t> </w:t>
      </w:r>
      <w:r>
        <w:rPr>
          <w:vertAlign w:val="baseline"/>
        </w:rPr>
        <w:t>and includes both the memory effect and the background contributions.</w:t>
      </w:r>
      <w:r>
        <w:rPr>
          <w:spacing w:val="40"/>
          <w:vertAlign w:val="baseline"/>
        </w:rPr>
        <w:t> </w:t>
      </w:r>
      <w:r>
        <w:rPr>
          <w:vertAlign w:val="baseline"/>
        </w:rPr>
        <w:t>Because of the 8-hour background count time vs. the 24-hour sample count time, it is necessary to normalize the background variance with</w:t>
      </w:r>
    </w:p>
    <w:p>
      <w:pPr>
        <w:pStyle w:val="BodyText"/>
        <w:spacing w:line="304" w:lineRule="auto" w:before="42"/>
        <w:ind w:left="360" w:right="1111"/>
      </w:pPr>
      <w:r>
        <w:rPr/>
        <mc:AlternateContent>
          <mc:Choice Requires="wps">
            <w:drawing>
              <wp:anchor distT="0" distB="0" distL="0" distR="0" allowOverlap="1" layoutInCell="1" locked="0" behindDoc="1" simplePos="0" relativeHeight="486697984">
                <wp:simplePos x="0" y="0"/>
                <wp:positionH relativeFrom="page">
                  <wp:posOffset>3392434</wp:posOffset>
                </wp:positionH>
                <wp:positionV relativeFrom="paragraph">
                  <wp:posOffset>123196</wp:posOffset>
                </wp:positionV>
                <wp:extent cx="287020" cy="9906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87020" cy="99060"/>
                        </a:xfrm>
                        <a:prstGeom prst="rect">
                          <a:avLst/>
                        </a:prstGeom>
                      </wps:spPr>
                      <wps:txbx>
                        <w:txbxContent>
                          <w:p>
                            <w:pPr>
                              <w:spacing w:line="155" w:lineRule="exact" w:before="0"/>
                              <w:ind w:left="0" w:right="0" w:firstLine="0"/>
                              <w:jc w:val="left"/>
                              <w:rPr>
                                <w:sz w:val="14"/>
                              </w:rPr>
                            </w:pPr>
                            <w:r>
                              <w:rPr>
                                <w:spacing w:val="-2"/>
                                <w:sz w:val="14"/>
                              </w:rPr>
                              <w:t>SamCnt</w:t>
                            </w:r>
                          </w:p>
                        </w:txbxContent>
                      </wps:txbx>
                      <wps:bodyPr wrap="square" lIns="0" tIns="0" rIns="0" bIns="0" rtlCol="0">
                        <a:noAutofit/>
                      </wps:bodyPr>
                    </wps:wsp>
                  </a:graphicData>
                </a:graphic>
              </wp:anchor>
            </w:drawing>
          </mc:Choice>
          <mc:Fallback>
            <w:pict>
              <v:shape style="position:absolute;margin-left:267.12085pt;margin-top:9.700549pt;width:22.6pt;height:7.8pt;mso-position-horizontal-relative:page;mso-position-vertical-relative:paragraph;z-index:-16618496" type="#_x0000_t202" id="docshape61" filled="false" stroked="false">
                <v:textbox inset="0,0,0,0">
                  <w:txbxContent>
                    <w:p>
                      <w:pPr>
                        <w:spacing w:line="155" w:lineRule="exact" w:before="0"/>
                        <w:ind w:left="0" w:right="0" w:firstLine="0"/>
                        <w:jc w:val="left"/>
                        <w:rPr>
                          <w:sz w:val="14"/>
                        </w:rPr>
                      </w:pPr>
                      <w:r>
                        <w:rPr>
                          <w:spacing w:val="-2"/>
                          <w:sz w:val="14"/>
                        </w:rPr>
                        <w:t>SamCnt</w:t>
                      </w:r>
                    </w:p>
                  </w:txbxContent>
                </v:textbox>
                <w10:wrap type="none"/>
              </v:shape>
            </w:pict>
          </mc:Fallback>
        </mc:AlternateContent>
      </w:r>
      <w:r>
        <w:rPr/>
        <w:t>respect</w:t>
      </w:r>
      <w:r>
        <w:rPr>
          <w:spacing w:val="-1"/>
        </w:rPr>
        <w:t> </w:t>
      </w:r>
      <w:r>
        <w:rPr/>
        <w:t>to</w:t>
      </w:r>
      <w:r>
        <w:rPr>
          <w:spacing w:val="-1"/>
        </w:rPr>
        <w:t> </w:t>
      </w:r>
      <w:r>
        <w:rPr/>
        <w:t>the</w:t>
      </w:r>
      <w:r>
        <w:rPr>
          <w:spacing w:val="-1"/>
        </w:rPr>
        <w:t> </w:t>
      </w:r>
      <w:r>
        <w:rPr/>
        <w:t>sample</w:t>
      </w:r>
      <w:r>
        <w:rPr>
          <w:spacing w:val="-1"/>
        </w:rPr>
        <w:t> </w:t>
      </w:r>
      <w:r>
        <w:rPr/>
        <w:t>variance.</w:t>
      </w:r>
      <w:r>
        <w:rPr>
          <w:spacing w:val="40"/>
        </w:rPr>
        <w:t> </w:t>
      </w:r>
      <w:r>
        <w:rPr/>
        <w:t>The</w:t>
      </w:r>
      <w:r>
        <w:rPr>
          <w:spacing w:val="-1"/>
        </w:rPr>
        <w:t> </w:t>
      </w:r>
      <w:r>
        <w:rPr/>
        <w:t>term,</w:t>
      </w:r>
      <w:r>
        <w:rPr>
          <w:spacing w:val="34"/>
        </w:rPr>
        <w:t> </w:t>
      </w:r>
      <w:r>
        <w:rPr>
          <w:rFonts w:ascii="Symbol" w:hAnsi="Symbol"/>
        </w:rPr>
        <w:t></w:t>
      </w:r>
      <w:r>
        <w:rPr>
          <w:vertAlign w:val="superscript"/>
        </w:rPr>
        <w:t>214Pb352</w:t>
      </w:r>
      <w:r>
        <w:rPr>
          <w:spacing w:val="-22"/>
          <w:vertAlign w:val="baseline"/>
        </w:rPr>
        <w:t> </w:t>
      </w:r>
      <w:r>
        <w:rPr>
          <w:vertAlign w:val="baseline"/>
        </w:rPr>
        <w:t>,</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variance</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total</w:t>
      </w:r>
      <w:r>
        <w:rPr>
          <w:spacing w:val="-1"/>
          <w:vertAlign w:val="baseline"/>
        </w:rPr>
        <w:t> </w:t>
      </w:r>
      <w:r>
        <w:rPr>
          <w:vertAlign w:val="baseline"/>
        </w:rPr>
        <w:t>counts</w:t>
      </w:r>
      <w:r>
        <w:rPr>
          <w:spacing w:val="-1"/>
          <w:vertAlign w:val="baseline"/>
        </w:rPr>
        <w:t> </w:t>
      </w:r>
      <w:r>
        <w:rPr>
          <w:vertAlign w:val="baseline"/>
        </w:rPr>
        <w:t>in</w:t>
      </w:r>
      <w:r>
        <w:rPr>
          <w:spacing w:val="-1"/>
          <w:vertAlign w:val="baseline"/>
        </w:rPr>
        <w:t> </w:t>
      </w:r>
      <w:r>
        <w:rPr>
          <w:vertAlign w:val="baseline"/>
        </w:rPr>
        <w:t>the </w:t>
      </w:r>
      <w:r>
        <w:rPr>
          <w:vertAlign w:val="superscript"/>
        </w:rPr>
        <w:t>214</w:t>
      </w:r>
      <w:r>
        <w:rPr>
          <w:vertAlign w:val="baseline"/>
        </w:rPr>
        <w:t>Pb</w:t>
      </w:r>
      <w:r>
        <w:rPr>
          <w:spacing w:val="-1"/>
          <w:vertAlign w:val="baseline"/>
        </w:rPr>
        <w:t> </w:t>
      </w:r>
      <w:r>
        <w:rPr>
          <w:vertAlign w:val="baseline"/>
        </w:rPr>
        <w:t>ROI found in the sample count that has had the previous background count removed,</w:t>
      </w:r>
    </w:p>
    <w:p>
      <w:pPr>
        <w:pStyle w:val="BodyText"/>
        <w:spacing w:before="111"/>
        <w:rPr>
          <w:sz w:val="14"/>
        </w:rPr>
      </w:pPr>
    </w:p>
    <w:p>
      <w:pPr>
        <w:spacing w:line="157" w:lineRule="exact" w:before="0"/>
        <w:ind w:left="3441" w:right="0" w:firstLine="0"/>
        <w:jc w:val="left"/>
        <w:rPr>
          <w:sz w:val="14"/>
        </w:rPr>
      </w:pPr>
      <w:r>
        <w:rPr>
          <w:sz w:val="14"/>
        </w:rPr>
        <mc:AlternateContent>
          <mc:Choice Requires="wps">
            <w:drawing>
              <wp:anchor distT="0" distB="0" distL="0" distR="0" allowOverlap="1" layoutInCell="1" locked="0" behindDoc="0" simplePos="0" relativeHeight="15740928">
                <wp:simplePos x="0" y="0"/>
                <wp:positionH relativeFrom="page">
                  <wp:posOffset>3259829</wp:posOffset>
                </wp:positionH>
                <wp:positionV relativeFrom="paragraph">
                  <wp:posOffset>-16876</wp:posOffset>
                </wp:positionV>
                <wp:extent cx="1721485" cy="19367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1721485" cy="193675"/>
                          <a:chExt cx="1721485" cy="193675"/>
                        </a:xfrm>
                      </wpg:grpSpPr>
                      <wps:wsp>
                        <wps:cNvPr id="78" name="Graphic 78"/>
                        <wps:cNvSpPr/>
                        <wps:spPr>
                          <a:xfrm>
                            <a:off x="3059" y="110601"/>
                            <a:ext cx="15240" cy="10160"/>
                          </a:xfrm>
                          <a:custGeom>
                            <a:avLst/>
                            <a:gdLst/>
                            <a:ahLst/>
                            <a:cxnLst/>
                            <a:rect l="l" t="t" r="r" b="b"/>
                            <a:pathLst>
                              <a:path w="15240" h="10160">
                                <a:moveTo>
                                  <a:pt x="0" y="9915"/>
                                </a:moveTo>
                                <a:lnTo>
                                  <a:pt x="15239" y="0"/>
                                </a:lnTo>
                              </a:path>
                            </a:pathLst>
                          </a:custGeom>
                          <a:ln w="6057">
                            <a:solidFill>
                              <a:srgbClr val="000000"/>
                            </a:solidFill>
                            <a:prstDash val="solid"/>
                          </a:ln>
                        </wps:spPr>
                        <wps:bodyPr wrap="square" lIns="0" tIns="0" rIns="0" bIns="0" rtlCol="0">
                          <a:prstTxWarp prst="textNoShape">
                            <a:avLst/>
                          </a:prstTxWarp>
                          <a:noAutofit/>
                        </wps:bodyPr>
                      </wps:wsp>
                      <wps:wsp>
                        <wps:cNvPr id="79" name="Graphic 79"/>
                        <wps:cNvSpPr/>
                        <wps:spPr>
                          <a:xfrm>
                            <a:off x="18298" y="113662"/>
                            <a:ext cx="21590" cy="57150"/>
                          </a:xfrm>
                          <a:custGeom>
                            <a:avLst/>
                            <a:gdLst/>
                            <a:ahLst/>
                            <a:cxnLst/>
                            <a:rect l="l" t="t" r="r" b="b"/>
                            <a:pathLst>
                              <a:path w="21590" h="57150">
                                <a:moveTo>
                                  <a:pt x="0" y="0"/>
                                </a:moveTo>
                                <a:lnTo>
                                  <a:pt x="21332" y="57148"/>
                                </a:lnTo>
                              </a:path>
                            </a:pathLst>
                          </a:custGeom>
                          <a:ln w="10983">
                            <a:solidFill>
                              <a:srgbClr val="000000"/>
                            </a:solidFill>
                            <a:prstDash val="solid"/>
                          </a:ln>
                        </wps:spPr>
                        <wps:bodyPr wrap="square" lIns="0" tIns="0" rIns="0" bIns="0" rtlCol="0">
                          <a:prstTxWarp prst="textNoShape">
                            <a:avLst/>
                          </a:prstTxWarp>
                          <a:noAutofit/>
                        </wps:bodyPr>
                      </wps:wsp>
                      <wps:wsp>
                        <wps:cNvPr id="80" name="Graphic 80"/>
                        <wps:cNvSpPr/>
                        <wps:spPr>
                          <a:xfrm>
                            <a:off x="42683" y="3171"/>
                            <a:ext cx="1678939" cy="167640"/>
                          </a:xfrm>
                          <a:custGeom>
                            <a:avLst/>
                            <a:gdLst/>
                            <a:ahLst/>
                            <a:cxnLst/>
                            <a:rect l="l" t="t" r="r" b="b"/>
                            <a:pathLst>
                              <a:path w="1678939" h="167640">
                                <a:moveTo>
                                  <a:pt x="0" y="167639"/>
                                </a:moveTo>
                                <a:lnTo>
                                  <a:pt x="28946" y="0"/>
                                </a:lnTo>
                              </a:path>
                              <a:path w="1678939" h="167640">
                                <a:moveTo>
                                  <a:pt x="28946" y="0"/>
                                </a:moveTo>
                                <a:lnTo>
                                  <a:pt x="1678676" y="0"/>
                                </a:lnTo>
                              </a:path>
                            </a:pathLst>
                          </a:custGeom>
                          <a:ln w="5861">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1721485" cy="193675"/>
                          </a:xfrm>
                          <a:prstGeom prst="rect">
                            <a:avLst/>
                          </a:prstGeom>
                        </wps:spPr>
                        <wps:txbx>
                          <w:txbxContent>
                            <w:p>
                              <w:pPr>
                                <w:spacing w:line="141" w:lineRule="auto" w:before="76"/>
                                <w:ind w:left="126" w:right="0" w:firstLine="0"/>
                                <w:jc w:val="left"/>
                                <w:rPr>
                                  <w:sz w:val="14"/>
                                </w:rPr>
                              </w:pPr>
                              <w:r>
                                <w:rPr>
                                  <w:spacing w:val="-11"/>
                                  <w:position w:val="-9"/>
                                  <w:sz w:val="22"/>
                                </w:rPr>
                                <w:t>BckCnt</w:t>
                              </w:r>
                              <w:r>
                                <w:rPr>
                                  <w:spacing w:val="-11"/>
                                  <w:sz w:val="14"/>
                                </w:rPr>
                                <w:t>2</w:t>
                              </w:r>
                              <w:r>
                                <w:rPr>
                                  <w:spacing w:val="-11"/>
                                  <w:position w:val="-9"/>
                                  <w:sz w:val="22"/>
                                </w:rPr>
                                <w:t>s</w:t>
                              </w:r>
                              <w:r>
                                <w:rPr>
                                  <w:spacing w:val="-11"/>
                                  <w:sz w:val="14"/>
                                </w:rPr>
                                <w:t>14Pb352</w:t>
                              </w:r>
                              <w:r>
                                <w:rPr>
                                  <w:spacing w:val="18"/>
                                  <w:sz w:val="14"/>
                                </w:rPr>
                                <w:t> </w:t>
                              </w:r>
                              <w:r>
                                <w:rPr>
                                  <w:rFonts w:ascii="Symbol" w:hAnsi="Symbol"/>
                                  <w:spacing w:val="-9"/>
                                  <w:position w:val="-9"/>
                                  <w:sz w:val="22"/>
                                </w:rPr>
                                <w:t></w:t>
                              </w:r>
                              <w:r>
                                <w:rPr>
                                  <w:spacing w:val="-9"/>
                                  <w:position w:val="-9"/>
                                  <w:sz w:val="22"/>
                                </w:rPr>
                                <w:t>SamCnt</w:t>
                              </w:r>
                              <w:r>
                                <w:rPr>
                                  <w:spacing w:val="-9"/>
                                  <w:sz w:val="14"/>
                                </w:rPr>
                                <w:t>2</w:t>
                              </w:r>
                              <w:r>
                                <w:rPr>
                                  <w:spacing w:val="-9"/>
                                  <w:position w:val="-9"/>
                                  <w:sz w:val="22"/>
                                </w:rPr>
                                <w:t>s</w:t>
                              </w:r>
                              <w:r>
                                <w:rPr>
                                  <w:spacing w:val="-9"/>
                                  <w:sz w:val="14"/>
                                </w:rPr>
                                <w:t>14Pb352</w:t>
                              </w:r>
                            </w:p>
                          </w:txbxContent>
                        </wps:txbx>
                        <wps:bodyPr wrap="square" lIns="0" tIns="0" rIns="0" bIns="0" rtlCol="0">
                          <a:noAutofit/>
                        </wps:bodyPr>
                      </wps:wsp>
                    </wpg:wgp>
                  </a:graphicData>
                </a:graphic>
              </wp:anchor>
            </w:drawing>
          </mc:Choice>
          <mc:Fallback>
            <w:pict>
              <v:group style="position:absolute;margin-left:256.679474pt;margin-top:-1.328823pt;width:135.550pt;height:15.25pt;mso-position-horizontal-relative:page;mso-position-vertical-relative:paragraph;z-index:15740928" id="docshapegroup62" coordorigin="5134,-27" coordsize="2711,305">
                <v:line style="position:absolute" from="5138,163" to="5162,148" stroked="true" strokeweight=".476934pt" strokecolor="#000000">
                  <v:stroke dashstyle="solid"/>
                </v:line>
                <v:line style="position:absolute" from="5162,152" to="5196,242" stroked="true" strokeweight=".864859pt" strokecolor="#000000">
                  <v:stroke dashstyle="solid"/>
                </v:line>
                <v:shape style="position:absolute;left:5200;top:-22;width:2644;height:264" id="docshape63" coordorigin="5201,-22" coordsize="2644,264" path="m5201,242l5246,-22m5246,-22l7844,-22e" filled="false" stroked="true" strokeweight=".461562pt" strokecolor="#000000">
                  <v:path arrowok="t"/>
                  <v:stroke dashstyle="solid"/>
                </v:shape>
                <v:shape style="position:absolute;left:5133;top:-27;width:2711;height:305" type="#_x0000_t202" id="docshape64" filled="false" stroked="false">
                  <v:textbox inset="0,0,0,0">
                    <w:txbxContent>
                      <w:p>
                        <w:pPr>
                          <w:spacing w:line="141" w:lineRule="auto" w:before="76"/>
                          <w:ind w:left="126" w:right="0" w:firstLine="0"/>
                          <w:jc w:val="left"/>
                          <w:rPr>
                            <w:sz w:val="14"/>
                          </w:rPr>
                        </w:pPr>
                        <w:r>
                          <w:rPr>
                            <w:spacing w:val="-11"/>
                            <w:position w:val="-9"/>
                            <w:sz w:val="22"/>
                          </w:rPr>
                          <w:t>BckCnt</w:t>
                        </w:r>
                        <w:r>
                          <w:rPr>
                            <w:spacing w:val="-11"/>
                            <w:sz w:val="14"/>
                          </w:rPr>
                          <w:t>2</w:t>
                        </w:r>
                        <w:r>
                          <w:rPr>
                            <w:spacing w:val="-11"/>
                            <w:position w:val="-9"/>
                            <w:sz w:val="22"/>
                          </w:rPr>
                          <w:t>s</w:t>
                        </w:r>
                        <w:r>
                          <w:rPr>
                            <w:spacing w:val="-11"/>
                            <w:sz w:val="14"/>
                          </w:rPr>
                          <w:t>14Pb352</w:t>
                        </w:r>
                        <w:r>
                          <w:rPr>
                            <w:spacing w:val="18"/>
                            <w:sz w:val="14"/>
                          </w:rPr>
                          <w:t> </w:t>
                        </w:r>
                        <w:r>
                          <w:rPr>
                            <w:rFonts w:ascii="Symbol" w:hAnsi="Symbol"/>
                            <w:spacing w:val="-9"/>
                            <w:position w:val="-9"/>
                            <w:sz w:val="22"/>
                          </w:rPr>
                          <w:t></w:t>
                        </w:r>
                        <w:r>
                          <w:rPr>
                            <w:spacing w:val="-9"/>
                            <w:position w:val="-9"/>
                            <w:sz w:val="22"/>
                          </w:rPr>
                          <w:t>SamCnt</w:t>
                        </w:r>
                        <w:r>
                          <w:rPr>
                            <w:spacing w:val="-9"/>
                            <w:sz w:val="14"/>
                          </w:rPr>
                          <w:t>2</w:t>
                        </w:r>
                        <w:r>
                          <w:rPr>
                            <w:spacing w:val="-9"/>
                            <w:position w:val="-9"/>
                            <w:sz w:val="22"/>
                          </w:rPr>
                          <w:t>s</w:t>
                        </w:r>
                        <w:r>
                          <w:rPr>
                            <w:spacing w:val="-9"/>
                            <w:sz w:val="14"/>
                          </w:rPr>
                          <w:t>14Pb352</w:t>
                        </w:r>
                      </w:p>
                    </w:txbxContent>
                  </v:textbox>
                  <w10:wrap type="none"/>
                </v:shape>
                <w10:wrap type="none"/>
              </v:group>
            </w:pict>
          </mc:Fallback>
        </mc:AlternateContent>
      </w:r>
      <w:r>
        <w:rPr>
          <w:sz w:val="14"/>
        </w:rPr>
        <mc:AlternateContent>
          <mc:Choice Requires="wps">
            <w:drawing>
              <wp:anchor distT="0" distB="0" distL="0" distR="0" allowOverlap="1" layoutInCell="1" locked="0" behindDoc="0" simplePos="0" relativeHeight="15744000">
                <wp:simplePos x="0" y="0"/>
                <wp:positionH relativeFrom="page">
                  <wp:posOffset>2786631</wp:posOffset>
                </wp:positionH>
                <wp:positionV relativeFrom="paragraph">
                  <wp:posOffset>5237</wp:posOffset>
                </wp:positionV>
                <wp:extent cx="84455" cy="17145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84455" cy="171450"/>
                        </a:xfrm>
                        <a:prstGeom prst="rect">
                          <a:avLst/>
                        </a:prstGeom>
                      </wps:spPr>
                      <wps:txbx>
                        <w:txbxContent>
                          <w:p>
                            <w:pPr>
                              <w:spacing w:line="269" w:lineRule="exact"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219.4198pt;margin-top:.412396pt;width:6.65pt;height:13.5pt;mso-position-horizontal-relative:page;mso-position-vertical-relative:paragraph;z-index:15744000" type="#_x0000_t202" id="docshape65" filled="false" stroked="false">
                <v:textbox inset="0,0,0,0">
                  <w:txbxContent>
                    <w:p>
                      <w:pPr>
                        <w:spacing w:line="269" w:lineRule="exact" w:before="0"/>
                        <w:ind w:left="0" w:right="0" w:firstLine="0"/>
                        <w:jc w:val="left"/>
                        <w:rPr>
                          <w:rFonts w:ascii="Symbol" w:hAnsi="Symbol"/>
                          <w:sz w:val="22"/>
                        </w:rPr>
                      </w:pPr>
                      <w:r>
                        <w:rPr>
                          <w:rFonts w:ascii="Symbol" w:hAnsi="Symbol"/>
                          <w:spacing w:val="-10"/>
                          <w:sz w:val="22"/>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5745536">
                <wp:simplePos x="0" y="0"/>
                <wp:positionH relativeFrom="page">
                  <wp:posOffset>3163064</wp:posOffset>
                </wp:positionH>
                <wp:positionV relativeFrom="paragraph">
                  <wp:posOffset>5237</wp:posOffset>
                </wp:positionV>
                <wp:extent cx="76835" cy="17145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76835" cy="171450"/>
                        </a:xfrm>
                        <a:prstGeom prst="rect">
                          <a:avLst/>
                        </a:prstGeom>
                      </wps:spPr>
                      <wps:txbx>
                        <w:txbxContent>
                          <w:p>
                            <w:pPr>
                              <w:spacing w:line="269" w:lineRule="exact" w:before="0"/>
                              <w:ind w:left="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249.060165pt;margin-top:.412396pt;width:6.05pt;height:13.5pt;mso-position-horizontal-relative:page;mso-position-vertical-relative:paragraph;z-index:15745536" type="#_x0000_t202" id="docshape66" filled="false" stroked="false">
                <v:textbox inset="0,0,0,0">
                  <w:txbxContent>
                    <w:p>
                      <w:pPr>
                        <w:spacing w:line="269" w:lineRule="exact" w:before="0"/>
                        <w:ind w:left="0" w:right="0" w:firstLine="0"/>
                        <w:jc w:val="left"/>
                        <w:rPr>
                          <w:rFonts w:ascii="Symbol" w:hAnsi="Symbol"/>
                          <w:sz w:val="22"/>
                        </w:rPr>
                      </w:pPr>
                      <w:r>
                        <w:rPr>
                          <w:rFonts w:ascii="Symbol" w:hAnsi="Symbol"/>
                          <w:spacing w:val="-10"/>
                          <w:sz w:val="22"/>
                        </w:rPr>
                        <w:t></w:t>
                      </w:r>
                    </w:p>
                  </w:txbxContent>
                </v:textbox>
                <w10:wrap type="none"/>
              </v:shape>
            </w:pict>
          </mc:Fallback>
        </mc:AlternateContent>
      </w:r>
      <w:r>
        <w:rPr>
          <w:spacing w:val="-2"/>
          <w:sz w:val="14"/>
        </w:rPr>
        <w:t>214Pb</w:t>
      </w:r>
    </w:p>
    <w:p>
      <w:pPr>
        <w:spacing w:line="157" w:lineRule="exact" w:before="0"/>
        <w:ind w:left="3435" w:right="0" w:firstLine="0"/>
        <w:jc w:val="left"/>
        <w:rPr>
          <w:sz w:val="14"/>
        </w:rPr>
      </w:pPr>
      <w:r>
        <w:rPr>
          <w:spacing w:val="-2"/>
          <w:sz w:val="14"/>
        </w:rPr>
        <w:t>SamCnt</w:t>
      </w:r>
    </w:p>
    <w:p>
      <w:pPr>
        <w:pStyle w:val="BodyText"/>
        <w:spacing w:before="81"/>
      </w:pPr>
    </w:p>
    <w:p>
      <w:pPr>
        <w:pStyle w:val="BodyText"/>
        <w:ind w:left="359"/>
      </w:pPr>
      <w:r>
        <w:rPr/>
        <mc:AlternateContent>
          <mc:Choice Requires="wps">
            <w:drawing>
              <wp:anchor distT="0" distB="0" distL="0" distR="0" allowOverlap="1" layoutInCell="1" locked="0" behindDoc="1" simplePos="0" relativeHeight="486699008">
                <wp:simplePos x="0" y="0"/>
                <wp:positionH relativeFrom="page">
                  <wp:posOffset>6185913</wp:posOffset>
                </wp:positionH>
                <wp:positionV relativeFrom="paragraph">
                  <wp:posOffset>86617</wp:posOffset>
                </wp:positionV>
                <wp:extent cx="233045" cy="984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33045" cy="98425"/>
                        </a:xfrm>
                        <a:prstGeom prst="rect">
                          <a:avLst/>
                        </a:prstGeom>
                      </wps:spPr>
                      <wps:txbx>
                        <w:txbxContent>
                          <w:p>
                            <w:pPr>
                              <w:spacing w:line="155" w:lineRule="exact" w:before="0"/>
                              <w:ind w:left="0" w:right="0" w:firstLine="0"/>
                              <w:jc w:val="left"/>
                              <w:rPr>
                                <w:sz w:val="14"/>
                              </w:rPr>
                            </w:pPr>
                            <w:r>
                              <w:rPr>
                                <w:spacing w:val="-2"/>
                                <w:sz w:val="14"/>
                              </w:rPr>
                              <w:t>214Pb</w:t>
                            </w:r>
                          </w:p>
                        </w:txbxContent>
                      </wps:txbx>
                      <wps:bodyPr wrap="square" lIns="0" tIns="0" rIns="0" bIns="0" rtlCol="0">
                        <a:noAutofit/>
                      </wps:bodyPr>
                    </wps:wsp>
                  </a:graphicData>
                </a:graphic>
              </wp:anchor>
            </w:drawing>
          </mc:Choice>
          <mc:Fallback>
            <w:pict>
              <v:shape style="position:absolute;margin-left:487.079773pt;margin-top:6.820254pt;width:18.350pt;height:7.75pt;mso-position-horizontal-relative:page;mso-position-vertical-relative:paragraph;z-index:-16617472" type="#_x0000_t202" id="docshape67" filled="false" stroked="false">
                <v:textbox inset="0,0,0,0">
                  <w:txbxContent>
                    <w:p>
                      <w:pPr>
                        <w:spacing w:line="155" w:lineRule="exact" w:before="0"/>
                        <w:ind w:left="0" w:right="0" w:firstLine="0"/>
                        <w:jc w:val="left"/>
                        <w:rPr>
                          <w:sz w:val="14"/>
                        </w:rPr>
                      </w:pPr>
                      <w:r>
                        <w:rPr>
                          <w:spacing w:val="-2"/>
                          <w:sz w:val="14"/>
                        </w:rPr>
                        <w:t>214Pb</w:t>
                      </w:r>
                    </w:p>
                  </w:txbxContent>
                </v:textbox>
                <w10:wrap type="none"/>
              </v:shape>
            </w:pict>
          </mc:Fallback>
        </mc:AlternateContent>
      </w:r>
      <w:r>
        <w:rPr/>
        <w:t>The</w:t>
      </w:r>
      <w:r>
        <w:rPr>
          <w:spacing w:val="-6"/>
        </w:rPr>
        <w:t> </w:t>
      </w:r>
      <w:r>
        <w:rPr/>
        <w:t>amount</w:t>
      </w:r>
      <w:r>
        <w:rPr>
          <w:spacing w:val="-4"/>
        </w:rPr>
        <w:t> </w:t>
      </w:r>
      <w:r>
        <w:rPr/>
        <w:t>of</w:t>
      </w:r>
      <w:r>
        <w:rPr>
          <w:spacing w:val="-4"/>
        </w:rPr>
        <w:t> </w:t>
      </w:r>
      <w:r>
        <w:rPr>
          <w:vertAlign w:val="superscript"/>
        </w:rPr>
        <w:t>214</w:t>
      </w:r>
      <w:r>
        <w:rPr>
          <w:vertAlign w:val="baseline"/>
        </w:rPr>
        <w:t>Pb</w:t>
      </w:r>
      <w:r>
        <w:rPr>
          <w:spacing w:val="-4"/>
          <w:vertAlign w:val="baseline"/>
        </w:rPr>
        <w:t> </w:t>
      </w:r>
      <w:r>
        <w:rPr>
          <w:vertAlign w:val="baseline"/>
        </w:rPr>
        <w:t>found</w:t>
      </w:r>
      <w:r>
        <w:rPr>
          <w:spacing w:val="-5"/>
          <w:vertAlign w:val="baseline"/>
        </w:rPr>
        <w:t> </w:t>
      </w:r>
      <w:r>
        <w:rPr>
          <w:vertAlign w:val="baseline"/>
        </w:rPr>
        <w:t>in</w:t>
      </w:r>
      <w:r>
        <w:rPr>
          <w:spacing w:val="-4"/>
          <w:vertAlign w:val="baseline"/>
        </w:rPr>
        <w:t> </w:t>
      </w:r>
      <w:r>
        <w:rPr>
          <w:vertAlign w:val="baseline"/>
        </w:rPr>
        <w:t>the</w:t>
      </w:r>
      <w:r>
        <w:rPr>
          <w:spacing w:val="-4"/>
          <w:vertAlign w:val="baseline"/>
        </w:rPr>
        <w:t> </w:t>
      </w:r>
      <w:r>
        <w:rPr>
          <w:vertAlign w:val="superscript"/>
        </w:rPr>
        <w:t>135</w:t>
      </w:r>
      <w:r>
        <w:rPr>
          <w:vertAlign w:val="baseline"/>
        </w:rPr>
        <w:t>Xe</w:t>
      </w:r>
      <w:r>
        <w:rPr>
          <w:spacing w:val="-4"/>
          <w:vertAlign w:val="baseline"/>
        </w:rPr>
        <w:t> </w:t>
      </w:r>
      <w:r>
        <w:rPr>
          <w:vertAlign w:val="baseline"/>
        </w:rPr>
        <w:t>ROI</w:t>
      </w:r>
      <w:r>
        <w:rPr>
          <w:spacing w:val="-4"/>
          <w:vertAlign w:val="baseline"/>
        </w:rPr>
        <w:t> </w:t>
      </w:r>
      <w:r>
        <w:rPr>
          <w:vertAlign w:val="baseline"/>
        </w:rPr>
        <w:t>is</w:t>
      </w:r>
      <w:r>
        <w:rPr>
          <w:spacing w:val="-4"/>
          <w:vertAlign w:val="baseline"/>
        </w:rPr>
        <w:t> </w:t>
      </w:r>
      <w:r>
        <w:rPr>
          <w:vertAlign w:val="baseline"/>
        </w:rPr>
        <w:t>found</w:t>
      </w:r>
      <w:r>
        <w:rPr>
          <w:spacing w:val="-4"/>
          <w:vertAlign w:val="baseline"/>
        </w:rPr>
        <w:t> </w:t>
      </w:r>
      <w:r>
        <w:rPr>
          <w:vertAlign w:val="baseline"/>
        </w:rPr>
        <w:t>using</w:t>
      </w:r>
      <w:r>
        <w:rPr>
          <w:spacing w:val="-4"/>
          <w:vertAlign w:val="baseline"/>
        </w:rPr>
        <w:t> </w:t>
      </w:r>
      <w:r>
        <w:rPr>
          <w:vertAlign w:val="baseline"/>
        </w:rPr>
        <w:t>a</w:t>
      </w:r>
      <w:r>
        <w:rPr>
          <w:spacing w:val="-4"/>
          <w:vertAlign w:val="baseline"/>
        </w:rPr>
        <w:t> </w:t>
      </w:r>
      <w:r>
        <w:rPr>
          <w:vertAlign w:val="baseline"/>
        </w:rPr>
        <w:t>previously</w:t>
      </w:r>
      <w:r>
        <w:rPr>
          <w:spacing w:val="-4"/>
          <w:vertAlign w:val="baseline"/>
        </w:rPr>
        <w:t> </w:t>
      </w:r>
      <w:r>
        <w:rPr>
          <w:vertAlign w:val="baseline"/>
        </w:rPr>
        <w:t>measured</w:t>
      </w:r>
      <w:r>
        <w:rPr>
          <w:spacing w:val="-4"/>
          <w:vertAlign w:val="baseline"/>
        </w:rPr>
        <w:t> </w:t>
      </w:r>
      <w:r>
        <w:rPr>
          <w:vertAlign w:val="baseline"/>
        </w:rPr>
        <w:t>ratio,</w:t>
      </w:r>
      <w:r>
        <w:rPr>
          <w:spacing w:val="29"/>
          <w:vertAlign w:val="baseline"/>
        </w:rPr>
        <w:t> </w:t>
      </w:r>
      <w:r>
        <w:rPr>
          <w:vertAlign w:val="baseline"/>
        </w:rPr>
        <w:t>Ratio</w:t>
      </w:r>
      <w:r>
        <w:rPr>
          <w:vertAlign w:val="superscript"/>
        </w:rPr>
        <w:t>135Xe</w:t>
      </w:r>
      <w:r>
        <w:rPr>
          <w:spacing w:val="-14"/>
          <w:vertAlign w:val="baseline"/>
        </w:rPr>
        <w:t> </w:t>
      </w:r>
      <w:r>
        <w:rPr>
          <w:vertAlign w:val="baseline"/>
        </w:rPr>
        <w:t>,</w:t>
      </w:r>
      <w:r>
        <w:rPr>
          <w:spacing w:val="-4"/>
          <w:vertAlign w:val="baseline"/>
        </w:rPr>
        <w:t> </w:t>
      </w:r>
      <w:r>
        <w:rPr>
          <w:spacing w:val="-2"/>
          <w:vertAlign w:val="baseline"/>
        </w:rPr>
        <w:t>which</w:t>
      </w:r>
    </w:p>
    <w:p>
      <w:pPr>
        <w:pStyle w:val="BodyText"/>
        <w:spacing w:after="0"/>
        <w:sectPr>
          <w:type w:val="continuous"/>
          <w:pgSz w:w="12240" w:h="15840"/>
          <w:pgMar w:header="0" w:footer="765" w:top="0" w:bottom="0" w:left="1080" w:right="360"/>
        </w:sectPr>
      </w:pPr>
    </w:p>
    <w:p>
      <w:pPr>
        <w:pStyle w:val="BodyText"/>
        <w:spacing w:before="76"/>
        <w:ind w:left="360"/>
        <w:rPr>
          <w:rFonts w:ascii="Symbol" w:hAnsi="Symbol"/>
        </w:rPr>
      </w:pPr>
      <w:r>
        <w:rPr/>
        <w:t>has an uncertainty of</w:t>
      </w:r>
      <w:r>
        <w:rPr>
          <w:spacing w:val="33"/>
        </w:rPr>
        <w:t> </w:t>
      </w:r>
      <w:r>
        <w:rPr>
          <w:rFonts w:ascii="Symbol" w:hAnsi="Symbol"/>
          <w:spacing w:val="-10"/>
        </w:rPr>
        <w:t></w:t>
      </w:r>
    </w:p>
    <w:p>
      <w:pPr>
        <w:pStyle w:val="BodyText"/>
        <w:spacing w:before="105"/>
        <w:rPr>
          <w:rFonts w:ascii="Symbol" w:hAnsi="Symbol"/>
          <w:sz w:val="10"/>
        </w:rPr>
      </w:pPr>
      <w:r>
        <w:rPr/>
        <w:br w:type="column"/>
      </w:r>
      <w:r>
        <w:rPr>
          <w:rFonts w:ascii="Symbol" w:hAnsi="Symbol"/>
          <w:sz w:val="10"/>
        </w:rPr>
      </w:r>
    </w:p>
    <w:p>
      <w:pPr>
        <w:spacing w:line="107" w:lineRule="exact" w:before="0"/>
        <w:ind w:left="269" w:right="0" w:firstLine="0"/>
        <w:jc w:val="left"/>
        <w:rPr>
          <w:sz w:val="10"/>
        </w:rPr>
      </w:pPr>
      <w:r>
        <w:rPr>
          <w:sz w:val="10"/>
        </w:rPr>
        <mc:AlternateContent>
          <mc:Choice Requires="wps">
            <w:drawing>
              <wp:anchor distT="0" distB="0" distL="0" distR="0" allowOverlap="1" layoutInCell="1" locked="0" behindDoc="0" simplePos="0" relativeHeight="15745024">
                <wp:simplePos x="0" y="0"/>
                <wp:positionH relativeFrom="page">
                  <wp:posOffset>2227326</wp:posOffset>
                </wp:positionH>
                <wp:positionV relativeFrom="paragraph">
                  <wp:posOffset>20779</wp:posOffset>
                </wp:positionV>
                <wp:extent cx="192405" cy="984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92405" cy="98425"/>
                        </a:xfrm>
                        <a:prstGeom prst="rect">
                          <a:avLst/>
                        </a:prstGeom>
                      </wps:spPr>
                      <wps:txbx>
                        <w:txbxContent>
                          <w:p>
                            <w:pPr>
                              <w:spacing w:line="155" w:lineRule="exact" w:before="0"/>
                              <w:ind w:left="0" w:right="0" w:firstLine="0"/>
                              <w:jc w:val="left"/>
                              <w:rPr>
                                <w:sz w:val="14"/>
                              </w:rPr>
                            </w:pPr>
                            <w:r>
                              <w:rPr>
                                <w:spacing w:val="-4"/>
                                <w:sz w:val="14"/>
                              </w:rPr>
                              <w:t>Ratio</w:t>
                            </w:r>
                          </w:p>
                        </w:txbxContent>
                      </wps:txbx>
                      <wps:bodyPr wrap="square" lIns="0" tIns="0" rIns="0" bIns="0" rtlCol="0">
                        <a:noAutofit/>
                      </wps:bodyPr>
                    </wps:wsp>
                  </a:graphicData>
                </a:graphic>
              </wp:anchor>
            </w:drawing>
          </mc:Choice>
          <mc:Fallback>
            <w:pict>
              <v:shape style="position:absolute;margin-left:175.380005pt;margin-top:1.636209pt;width:15.15pt;height:7.75pt;mso-position-horizontal-relative:page;mso-position-vertical-relative:paragraph;z-index:15745024" type="#_x0000_t202" id="docshape68" filled="false" stroked="false">
                <v:textbox inset="0,0,0,0">
                  <w:txbxContent>
                    <w:p>
                      <w:pPr>
                        <w:spacing w:line="155" w:lineRule="exact" w:before="0"/>
                        <w:ind w:left="0" w:right="0" w:firstLine="0"/>
                        <w:jc w:val="left"/>
                        <w:rPr>
                          <w:sz w:val="14"/>
                        </w:rPr>
                      </w:pPr>
                      <w:r>
                        <w:rPr>
                          <w:spacing w:val="-4"/>
                          <w:sz w:val="14"/>
                        </w:rPr>
                        <w:t>Ratio</w:t>
                      </w:r>
                    </w:p>
                  </w:txbxContent>
                </v:textbox>
                <w10:wrap type="none"/>
              </v:shape>
            </w:pict>
          </mc:Fallback>
        </mc:AlternateContent>
      </w:r>
      <w:r>
        <w:rPr>
          <w:sz w:val="10"/>
        </w:rPr>
        <w:t>135</w:t>
      </w:r>
      <w:r>
        <w:rPr>
          <w:spacing w:val="-16"/>
          <w:sz w:val="10"/>
        </w:rPr>
        <w:t> </w:t>
      </w:r>
      <w:r>
        <w:rPr>
          <w:spacing w:val="-5"/>
          <w:sz w:val="10"/>
        </w:rPr>
        <w:t>Xe</w:t>
      </w:r>
    </w:p>
    <w:p>
      <w:pPr>
        <w:spacing w:line="107" w:lineRule="exact" w:before="0"/>
        <w:ind w:left="279" w:right="0" w:firstLine="0"/>
        <w:jc w:val="left"/>
        <w:rPr>
          <w:sz w:val="10"/>
        </w:rPr>
      </w:pPr>
      <w:r>
        <w:rPr>
          <w:sz w:val="10"/>
        </w:rPr>
        <w:t>214</w:t>
      </w:r>
      <w:r>
        <w:rPr>
          <w:spacing w:val="-13"/>
          <w:sz w:val="10"/>
        </w:rPr>
        <w:t> </w:t>
      </w:r>
      <w:r>
        <w:rPr>
          <w:spacing w:val="-5"/>
          <w:sz w:val="10"/>
        </w:rPr>
        <w:t>Pb</w:t>
      </w:r>
    </w:p>
    <w:p>
      <w:pPr>
        <w:pStyle w:val="BodyText"/>
        <w:spacing w:before="92"/>
        <w:ind w:left="80"/>
      </w:pPr>
      <w:r>
        <w:rPr/>
        <w:br w:type="column"/>
      </w:r>
      <w:r>
        <w:rPr/>
        <w:t>(less</w:t>
      </w:r>
      <w:r>
        <w:rPr>
          <w:spacing w:val="-4"/>
        </w:rPr>
        <w:t> </w:t>
      </w:r>
      <w:r>
        <w:rPr/>
        <w:t>than</w:t>
      </w:r>
      <w:r>
        <w:rPr>
          <w:spacing w:val="-3"/>
        </w:rPr>
        <w:t> </w:t>
      </w:r>
      <w:r>
        <w:rPr>
          <w:spacing w:val="-2"/>
        </w:rPr>
        <w:t>2.0%).</w:t>
      </w:r>
    </w:p>
    <w:p>
      <w:pPr>
        <w:pStyle w:val="BodyText"/>
        <w:spacing w:after="0"/>
        <w:sectPr>
          <w:type w:val="continuous"/>
          <w:pgSz w:w="12240" w:h="15840"/>
          <w:pgMar w:header="0" w:footer="765" w:top="0" w:bottom="0" w:left="1080" w:right="360"/>
          <w:cols w:num="3" w:equalWidth="0">
            <w:col w:w="2421" w:space="40"/>
            <w:col w:w="548" w:space="39"/>
            <w:col w:w="7752"/>
          </w:cols>
        </w:sectPr>
      </w:pPr>
    </w:p>
    <w:p>
      <w:pPr>
        <w:pStyle w:val="BodyText"/>
        <w:spacing w:before="46"/>
      </w:pPr>
    </w:p>
    <w:p>
      <w:pPr>
        <w:pStyle w:val="BodyText"/>
        <w:spacing w:line="264" w:lineRule="auto"/>
        <w:ind w:left="360" w:right="1111" w:firstLine="360"/>
      </w:pPr>
      <w:r>
        <w:rPr/>
        <w:t>As mentioned earlier, the correction to the MDC to account for the memory effect decay of </w:t>
      </w:r>
      <w:r>
        <w:rPr>
          <w:vertAlign w:val="superscript"/>
        </w:rPr>
        <w:t>214</w:t>
      </w:r>
      <w:r>
        <w:rPr>
          <w:vertAlign w:val="baseline"/>
        </w:rPr>
        <w:t>Pb during</w:t>
      </w:r>
      <w:r>
        <w:rPr>
          <w:spacing w:val="-3"/>
          <w:vertAlign w:val="baseline"/>
        </w:rPr>
        <w:t> </w:t>
      </w:r>
      <w:r>
        <w:rPr>
          <w:vertAlign w:val="baseline"/>
        </w:rPr>
        <w:t>counting</w:t>
      </w:r>
      <w:r>
        <w:rPr>
          <w:spacing w:val="-3"/>
          <w:vertAlign w:val="baseline"/>
        </w:rPr>
        <w:t> </w:t>
      </w:r>
      <w:r>
        <w:rPr>
          <w:vertAlign w:val="baseline"/>
        </w:rPr>
        <w:t>is</w:t>
      </w:r>
      <w:r>
        <w:rPr>
          <w:spacing w:val="-3"/>
          <w:vertAlign w:val="baseline"/>
        </w:rPr>
        <w:t> </w:t>
      </w:r>
      <w:r>
        <w:rPr>
          <w:vertAlign w:val="baseline"/>
        </w:rPr>
        <w:t>small</w:t>
      </w:r>
      <w:r>
        <w:rPr>
          <w:spacing w:val="-3"/>
          <w:vertAlign w:val="baseline"/>
        </w:rPr>
        <w:t> </w:t>
      </w:r>
      <w:r>
        <w:rPr>
          <w:vertAlign w:val="baseline"/>
        </w:rPr>
        <w:t>(&lt;6%)</w:t>
      </w:r>
      <w:r>
        <w:rPr>
          <w:spacing w:val="-3"/>
          <w:vertAlign w:val="baseline"/>
        </w:rPr>
        <w:t> </w:t>
      </w:r>
      <w:r>
        <w:rPr>
          <w:vertAlign w:val="baseline"/>
        </w:rPr>
        <w:t>because</w:t>
      </w:r>
      <w:r>
        <w:rPr>
          <w:spacing w:val="-2"/>
          <w:vertAlign w:val="baseline"/>
        </w:rPr>
        <w:t> </w:t>
      </w:r>
      <w:r>
        <w:rPr>
          <w:vertAlign w:val="baseline"/>
        </w:rPr>
        <w:t>of</w:t>
      </w:r>
      <w:r>
        <w:rPr>
          <w:spacing w:val="-3"/>
          <w:vertAlign w:val="baseline"/>
        </w:rPr>
        <w:t> </w:t>
      </w:r>
      <w:r>
        <w:rPr>
          <w:vertAlign w:val="baseline"/>
        </w:rPr>
        <w:t>its</w:t>
      </w:r>
      <w:r>
        <w:rPr>
          <w:spacing w:val="-3"/>
          <w:vertAlign w:val="baseline"/>
        </w:rPr>
        <w:t> </w:t>
      </w:r>
      <w:r>
        <w:rPr>
          <w:vertAlign w:val="baseline"/>
        </w:rPr>
        <w:t>long</w:t>
      </w:r>
      <w:r>
        <w:rPr>
          <w:spacing w:val="-3"/>
          <w:vertAlign w:val="baseline"/>
        </w:rPr>
        <w:t> </w:t>
      </w:r>
      <w:r>
        <w:rPr>
          <w:vertAlign w:val="baseline"/>
        </w:rPr>
        <w:t>(3.8-day)</w:t>
      </w:r>
      <w:r>
        <w:rPr>
          <w:spacing w:val="-3"/>
          <w:vertAlign w:val="baseline"/>
        </w:rPr>
        <w:t> </w:t>
      </w:r>
      <w:r>
        <w:rPr>
          <w:vertAlign w:val="baseline"/>
        </w:rPr>
        <w:t>half-life.</w:t>
      </w:r>
      <w:r>
        <w:rPr>
          <w:spacing w:val="40"/>
          <w:vertAlign w:val="baseline"/>
        </w:rPr>
        <w:t> </w:t>
      </w:r>
      <w:r>
        <w:rPr>
          <w:vertAlign w:val="baseline"/>
        </w:rPr>
        <w:t>Furthermore,</w:t>
      </w:r>
      <w:r>
        <w:rPr>
          <w:spacing w:val="-3"/>
          <w:vertAlign w:val="baseline"/>
        </w:rPr>
        <w:t> </w:t>
      </w:r>
      <w:r>
        <w:rPr>
          <w:vertAlign w:val="baseline"/>
        </w:rPr>
        <w:t>the</w:t>
      </w:r>
      <w:r>
        <w:rPr>
          <w:spacing w:val="-3"/>
          <w:vertAlign w:val="baseline"/>
        </w:rPr>
        <w:t> </w:t>
      </w:r>
      <w:r>
        <w:rPr>
          <w:vertAlign w:val="baseline"/>
        </w:rPr>
        <w:t>memory</w:t>
      </w:r>
      <w:r>
        <w:rPr>
          <w:spacing w:val="-2"/>
          <w:vertAlign w:val="baseline"/>
        </w:rPr>
        <w:t> </w:t>
      </w:r>
      <w:r>
        <w:rPr>
          <w:vertAlign w:val="baseline"/>
        </w:rPr>
        <w:t>effect associated with the </w:t>
      </w:r>
      <w:r>
        <w:rPr>
          <w:vertAlign w:val="superscript"/>
        </w:rPr>
        <w:t>135</w:t>
      </w:r>
      <w:r>
        <w:rPr>
          <w:vertAlign w:val="baseline"/>
        </w:rPr>
        <w:t>Xe from the previous sample is small (&lt; 0.8%).</w:t>
      </w:r>
    </w:p>
    <w:p>
      <w:pPr>
        <w:pStyle w:val="BodyText"/>
        <w:rPr>
          <w:sz w:val="20"/>
        </w:rPr>
      </w:pPr>
    </w:p>
    <w:p>
      <w:pPr>
        <w:pStyle w:val="BodyText"/>
        <w:rPr>
          <w:sz w:val="20"/>
        </w:rPr>
      </w:pP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203080</wp:posOffset>
                </wp:positionV>
                <wp:extent cx="1828800" cy="6985"/>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5.990569pt;width:144pt;height:.53998pt;mso-position-horizontal-relative:page;mso-position-vertical-relative:paragraph;z-index:-15718400;mso-wrap-distance-left:0;mso-wrap-distance-right:0" id="docshape69" filled="true" fillcolor="#000000" stroked="false">
                <v:fill type="solid"/>
                <w10:wrap type="topAndBottom"/>
              </v:rect>
            </w:pict>
          </mc:Fallback>
        </mc:AlternateContent>
      </w:r>
    </w:p>
    <w:p>
      <w:pPr>
        <w:spacing w:before="118"/>
        <w:ind w:left="719" w:right="1111" w:hanging="360"/>
        <w:jc w:val="left"/>
        <w:rPr>
          <w:sz w:val="20"/>
        </w:rPr>
      </w:pPr>
      <w:r>
        <w:rPr>
          <w:sz w:val="20"/>
        </w:rPr>
        <w:t>(a)</w:t>
      </w:r>
      <w:r>
        <w:rPr>
          <w:spacing w:val="80"/>
          <w:sz w:val="20"/>
        </w:rPr>
        <w:t> </w:t>
      </w:r>
      <w:r>
        <w:rPr>
          <w:sz w:val="20"/>
        </w:rPr>
        <w:t>For</w:t>
      </w:r>
      <w:r>
        <w:rPr>
          <w:spacing w:val="-3"/>
          <w:sz w:val="20"/>
        </w:rPr>
        <w:t> </w:t>
      </w:r>
      <w:r>
        <w:rPr>
          <w:sz w:val="20"/>
          <w:vertAlign w:val="superscript"/>
        </w:rPr>
        <w:t>135</w:t>
      </w:r>
      <w:r>
        <w:rPr>
          <w:sz w:val="20"/>
          <w:vertAlign w:val="baseline"/>
        </w:rPr>
        <w:t>Xe,</w:t>
      </w:r>
      <w:r>
        <w:rPr>
          <w:spacing w:val="-2"/>
          <w:sz w:val="20"/>
          <w:vertAlign w:val="baseline"/>
        </w:rPr>
        <w:t> </w:t>
      </w:r>
      <w:r>
        <w:rPr>
          <w:sz w:val="20"/>
          <w:vertAlign w:val="baseline"/>
        </w:rPr>
        <w:t>84%</w:t>
      </w:r>
      <w:r>
        <w:rPr>
          <w:spacing w:val="-2"/>
          <w:sz w:val="20"/>
          <w:vertAlign w:val="baseline"/>
        </w:rPr>
        <w:t> </w:t>
      </w:r>
      <w:r>
        <w:rPr>
          <w:sz w:val="20"/>
          <w:vertAlign w:val="baseline"/>
        </w:rPr>
        <w:t>of</w:t>
      </w:r>
      <w:r>
        <w:rPr>
          <w:spacing w:val="-2"/>
          <w:sz w:val="20"/>
          <w:vertAlign w:val="baseline"/>
        </w:rPr>
        <w:t> </w:t>
      </w:r>
      <w:r>
        <w:rPr>
          <w:sz w:val="20"/>
          <w:vertAlign w:val="baseline"/>
        </w:rPr>
        <w:t>a</w:t>
      </w:r>
      <w:r>
        <w:rPr>
          <w:spacing w:val="-4"/>
          <w:sz w:val="20"/>
          <w:vertAlign w:val="baseline"/>
        </w:rPr>
        <w:t> </w:t>
      </w:r>
      <w:r>
        <w:rPr>
          <w:sz w:val="20"/>
          <w:vertAlign w:val="baseline"/>
        </w:rPr>
        <w:t>given</w:t>
      </w:r>
      <w:r>
        <w:rPr>
          <w:spacing w:val="-1"/>
          <w:sz w:val="20"/>
          <w:vertAlign w:val="baseline"/>
        </w:rPr>
        <w:t> </w:t>
      </w:r>
      <w:r>
        <w:rPr>
          <w:sz w:val="20"/>
          <w:vertAlign w:val="baseline"/>
        </w:rPr>
        <w:t>sample</w:t>
      </w:r>
      <w:r>
        <w:rPr>
          <w:spacing w:val="-2"/>
          <w:sz w:val="20"/>
          <w:vertAlign w:val="baseline"/>
        </w:rPr>
        <w:t> </w:t>
      </w:r>
      <w:r>
        <w:rPr>
          <w:sz w:val="20"/>
          <w:vertAlign w:val="baseline"/>
        </w:rPr>
        <w:t>will</w:t>
      </w:r>
      <w:r>
        <w:rPr>
          <w:spacing w:val="-2"/>
          <w:sz w:val="20"/>
          <w:vertAlign w:val="baseline"/>
        </w:rPr>
        <w:t> </w:t>
      </w:r>
      <w:r>
        <w:rPr>
          <w:sz w:val="20"/>
          <w:vertAlign w:val="baseline"/>
        </w:rPr>
        <w:t>decay</w:t>
      </w:r>
      <w:r>
        <w:rPr>
          <w:spacing w:val="-4"/>
          <w:sz w:val="20"/>
          <w:vertAlign w:val="baseline"/>
        </w:rPr>
        <w:t> </w:t>
      </w:r>
      <w:r>
        <w:rPr>
          <w:sz w:val="20"/>
          <w:vertAlign w:val="baseline"/>
        </w:rPr>
        <w:t>while</w:t>
      </w:r>
      <w:r>
        <w:rPr>
          <w:spacing w:val="-2"/>
          <w:sz w:val="20"/>
          <w:vertAlign w:val="baseline"/>
        </w:rPr>
        <w:t> </w:t>
      </w:r>
      <w:r>
        <w:rPr>
          <w:sz w:val="20"/>
          <w:vertAlign w:val="baseline"/>
        </w:rPr>
        <w:t>it</w:t>
      </w:r>
      <w:r>
        <w:rPr>
          <w:spacing w:val="-2"/>
          <w:sz w:val="20"/>
          <w:vertAlign w:val="baseline"/>
        </w:rPr>
        <w:t> </w:t>
      </w:r>
      <w:r>
        <w:rPr>
          <w:sz w:val="20"/>
          <w:vertAlign w:val="baseline"/>
        </w:rPr>
        <w:t>is</w:t>
      </w:r>
      <w:r>
        <w:rPr>
          <w:spacing w:val="-4"/>
          <w:sz w:val="20"/>
          <w:vertAlign w:val="baseline"/>
        </w:rPr>
        <w:t> </w:t>
      </w:r>
      <w:r>
        <w:rPr>
          <w:sz w:val="20"/>
          <w:vertAlign w:val="baseline"/>
        </w:rPr>
        <w:t>being</w:t>
      </w:r>
      <w:r>
        <w:rPr>
          <w:spacing w:val="-1"/>
          <w:sz w:val="20"/>
          <w:vertAlign w:val="baseline"/>
        </w:rPr>
        <w:t> </w:t>
      </w:r>
      <w:r>
        <w:rPr>
          <w:sz w:val="20"/>
          <w:vertAlign w:val="baseline"/>
        </w:rPr>
        <w:t>counted,</w:t>
      </w:r>
      <w:r>
        <w:rPr>
          <w:spacing w:val="-3"/>
          <w:sz w:val="20"/>
          <w:vertAlign w:val="baseline"/>
        </w:rPr>
        <w:t> </w:t>
      </w:r>
      <w:r>
        <w:rPr>
          <w:sz w:val="20"/>
          <w:vertAlign w:val="baseline"/>
        </w:rPr>
        <w:t>the</w:t>
      </w:r>
      <w:r>
        <w:rPr>
          <w:spacing w:val="-4"/>
          <w:sz w:val="20"/>
          <w:vertAlign w:val="baseline"/>
        </w:rPr>
        <w:t> </w:t>
      </w:r>
      <w:r>
        <w:rPr>
          <w:sz w:val="20"/>
          <w:vertAlign w:val="baseline"/>
        </w:rPr>
        <w:t>remaining</w:t>
      </w:r>
      <w:r>
        <w:rPr>
          <w:spacing w:val="-1"/>
          <w:sz w:val="20"/>
          <w:vertAlign w:val="baseline"/>
        </w:rPr>
        <w:t> </w:t>
      </w:r>
      <w:r>
        <w:rPr>
          <w:sz w:val="20"/>
          <w:vertAlign w:val="baseline"/>
        </w:rPr>
        <w:t>16%</w:t>
      </w:r>
      <w:r>
        <w:rPr>
          <w:spacing w:val="-3"/>
          <w:sz w:val="20"/>
          <w:vertAlign w:val="baseline"/>
        </w:rPr>
        <w:t> </w:t>
      </w:r>
      <w:r>
        <w:rPr>
          <w:sz w:val="20"/>
          <w:vertAlign w:val="baseline"/>
        </w:rPr>
        <w:t>will</w:t>
      </w:r>
      <w:r>
        <w:rPr>
          <w:spacing w:val="-3"/>
          <w:sz w:val="20"/>
          <w:vertAlign w:val="baseline"/>
        </w:rPr>
        <w:t> </w:t>
      </w:r>
      <w:r>
        <w:rPr>
          <w:sz w:val="20"/>
          <w:vertAlign w:val="baseline"/>
        </w:rPr>
        <w:t>be</w:t>
      </w:r>
      <w:r>
        <w:rPr>
          <w:spacing w:val="-3"/>
          <w:sz w:val="20"/>
          <w:vertAlign w:val="baseline"/>
        </w:rPr>
        <w:t> </w:t>
      </w:r>
      <w:r>
        <w:rPr>
          <w:sz w:val="20"/>
          <w:vertAlign w:val="baseline"/>
        </w:rPr>
        <w:t>reduced</w:t>
      </w:r>
      <w:r>
        <w:rPr>
          <w:spacing w:val="-1"/>
          <w:sz w:val="20"/>
          <w:vertAlign w:val="baseline"/>
        </w:rPr>
        <w:t> </w:t>
      </w:r>
      <w:r>
        <w:rPr>
          <w:sz w:val="20"/>
          <w:vertAlign w:val="baseline"/>
        </w:rPr>
        <w:t>to 0.8% when the beta cell is evacuated prior to a background count.</w:t>
      </w:r>
      <w:r>
        <w:rPr>
          <w:spacing w:val="40"/>
          <w:sz w:val="20"/>
          <w:vertAlign w:val="baseline"/>
        </w:rPr>
        <w:t> </w:t>
      </w:r>
      <w:r>
        <w:rPr>
          <w:sz w:val="20"/>
          <w:vertAlign w:val="baseline"/>
        </w:rPr>
        <w:t>Therefore, its contribution to subsequent samples is negligible except for very high ambient </w:t>
      </w:r>
      <w:r>
        <w:rPr>
          <w:sz w:val="20"/>
          <w:vertAlign w:val="superscript"/>
        </w:rPr>
        <w:t>135</w:t>
      </w:r>
      <w:r>
        <w:rPr>
          <w:sz w:val="20"/>
          <w:vertAlign w:val="baseline"/>
        </w:rPr>
        <w:t>Xe concentrations.</w:t>
      </w:r>
    </w:p>
    <w:p>
      <w:pPr>
        <w:spacing w:after="0"/>
        <w:jc w:val="left"/>
        <w:rPr>
          <w:sz w:val="20"/>
        </w:rPr>
        <w:sectPr>
          <w:type w:val="continuous"/>
          <w:pgSz w:w="12240" w:h="15840"/>
          <w:pgMar w:header="0" w:footer="765" w:top="0" w:bottom="0" w:left="1080" w:right="360"/>
        </w:sectPr>
      </w:pPr>
    </w:p>
    <w:p>
      <w:pPr>
        <w:pStyle w:val="Heading3"/>
        <w:spacing w:before="99"/>
      </w:pPr>
      <w:r>
        <w:rPr/>
        <mc:AlternateContent>
          <mc:Choice Requires="wps">
            <w:drawing>
              <wp:anchor distT="0" distB="0" distL="0" distR="0" allowOverlap="1" layoutInCell="1" locked="0" behindDoc="0" simplePos="0" relativeHeight="15746560">
                <wp:simplePos x="0" y="0"/>
                <wp:positionH relativeFrom="page">
                  <wp:posOffset>3915155</wp:posOffset>
                </wp:positionH>
                <wp:positionV relativeFrom="paragraph">
                  <wp:posOffset>111505</wp:posOffset>
                </wp:positionV>
                <wp:extent cx="2888615" cy="280352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888615" cy="2803525"/>
                          <a:chExt cx="2888615" cy="2803525"/>
                        </a:xfrm>
                      </wpg:grpSpPr>
                      <pic:pic>
                        <pic:nvPicPr>
                          <pic:cNvPr id="88" name="Image 88"/>
                          <pic:cNvPicPr/>
                        </pic:nvPicPr>
                        <pic:blipFill>
                          <a:blip r:embed="rId16" cstate="print"/>
                          <a:stretch>
                            <a:fillRect/>
                          </a:stretch>
                        </pic:blipFill>
                        <pic:spPr>
                          <a:xfrm>
                            <a:off x="0" y="0"/>
                            <a:ext cx="2888227" cy="2803397"/>
                          </a:xfrm>
                          <a:prstGeom prst="rect">
                            <a:avLst/>
                          </a:prstGeom>
                        </pic:spPr>
                      </pic:pic>
                      <wps:wsp>
                        <wps:cNvPr id="89" name="Graphic 89"/>
                        <wps:cNvSpPr/>
                        <wps:spPr>
                          <a:xfrm>
                            <a:off x="1043939" y="1035558"/>
                            <a:ext cx="1270" cy="1280160"/>
                          </a:xfrm>
                          <a:custGeom>
                            <a:avLst/>
                            <a:gdLst/>
                            <a:ahLst/>
                            <a:cxnLst/>
                            <a:rect l="l" t="t" r="r" b="b"/>
                            <a:pathLst>
                              <a:path w="0" h="1280160">
                                <a:moveTo>
                                  <a:pt x="0" y="0"/>
                                </a:moveTo>
                                <a:lnTo>
                                  <a:pt x="0" y="1280159"/>
                                </a:lnTo>
                              </a:path>
                            </a:pathLst>
                          </a:custGeom>
                          <a:ln w="9144">
                            <a:solidFill>
                              <a:srgbClr val="FF0000"/>
                            </a:solidFill>
                            <a:prstDash val="solid"/>
                          </a:ln>
                        </wps:spPr>
                        <wps:bodyPr wrap="square" lIns="0" tIns="0" rIns="0" bIns="0" rtlCol="0">
                          <a:prstTxWarp prst="textNoShape">
                            <a:avLst/>
                          </a:prstTxWarp>
                          <a:noAutofit/>
                        </wps:bodyPr>
                      </wps:wsp>
                      <wps:wsp>
                        <wps:cNvPr id="90" name="Textbox 90"/>
                        <wps:cNvSpPr txBox="1"/>
                        <wps:spPr>
                          <a:xfrm>
                            <a:off x="403859" y="894404"/>
                            <a:ext cx="283845" cy="168910"/>
                          </a:xfrm>
                          <a:prstGeom prst="rect">
                            <a:avLst/>
                          </a:prstGeom>
                        </wps:spPr>
                        <wps:txbx>
                          <w:txbxContent>
                            <w:p>
                              <w:pPr>
                                <w:spacing w:line="146" w:lineRule="auto" w:before="23"/>
                                <w:ind w:left="0" w:right="0" w:firstLine="0"/>
                                <w:jc w:val="left"/>
                                <w:rPr>
                                  <w:position w:val="-10"/>
                                  <w:sz w:val="20"/>
                                </w:rPr>
                              </w:pPr>
                              <w:r>
                                <w:rPr>
                                  <w:spacing w:val="-2"/>
                                  <w:sz w:val="13"/>
                                </w:rPr>
                                <w:t>133</w:t>
                              </w:r>
                              <w:r>
                                <w:rPr>
                                  <w:spacing w:val="-2"/>
                                  <w:position w:val="-10"/>
                                  <w:sz w:val="20"/>
                                </w:rPr>
                                <w:t>Xe</w:t>
                              </w:r>
                            </w:p>
                          </w:txbxContent>
                        </wps:txbx>
                        <wps:bodyPr wrap="square" lIns="0" tIns="0" rIns="0" bIns="0" rtlCol="0">
                          <a:noAutofit/>
                        </wps:bodyPr>
                      </wps:wsp>
                      <wps:wsp>
                        <wps:cNvPr id="91" name="Textbox 91"/>
                        <wps:cNvSpPr txBox="1"/>
                        <wps:spPr>
                          <a:xfrm>
                            <a:off x="1409700" y="985844"/>
                            <a:ext cx="648335" cy="168910"/>
                          </a:xfrm>
                          <a:prstGeom prst="rect">
                            <a:avLst/>
                          </a:prstGeom>
                        </wps:spPr>
                        <wps:txbx>
                          <w:txbxContent>
                            <w:p>
                              <w:pPr>
                                <w:spacing w:line="146" w:lineRule="auto" w:before="23"/>
                                <w:ind w:left="0" w:right="0" w:firstLine="0"/>
                                <w:jc w:val="left"/>
                                <w:rPr>
                                  <w:position w:val="-10"/>
                                  <w:sz w:val="20"/>
                                </w:rPr>
                              </w:pPr>
                              <w:r>
                                <w:rPr>
                                  <w:sz w:val="13"/>
                                </w:rPr>
                                <w:t>214</w:t>
                              </w:r>
                              <w:r>
                                <w:rPr>
                                  <w:position w:val="-10"/>
                                  <w:sz w:val="20"/>
                                </w:rPr>
                                <w:t>Pb</w:t>
                              </w:r>
                              <w:r>
                                <w:rPr>
                                  <w:spacing w:val="-2"/>
                                  <w:position w:val="-10"/>
                                  <w:sz w:val="20"/>
                                </w:rPr>
                                <w:t> </w:t>
                              </w:r>
                              <w:r>
                                <w:rPr>
                                  <w:position w:val="-10"/>
                                  <w:sz w:val="20"/>
                                </w:rPr>
                                <w:t>+</w:t>
                              </w:r>
                              <w:r>
                                <w:rPr>
                                  <w:spacing w:val="-3"/>
                                  <w:position w:val="-10"/>
                                  <w:sz w:val="20"/>
                                </w:rPr>
                                <w:t> </w:t>
                              </w:r>
                              <w:r>
                                <w:rPr>
                                  <w:spacing w:val="-2"/>
                                  <w:sz w:val="13"/>
                                </w:rPr>
                                <w:t>214</w:t>
                              </w:r>
                              <w:r>
                                <w:rPr>
                                  <w:spacing w:val="-2"/>
                                  <w:position w:val="-10"/>
                                  <w:sz w:val="20"/>
                                </w:rPr>
                                <w:t>Bi</w:t>
                              </w:r>
                            </w:p>
                          </w:txbxContent>
                        </wps:txbx>
                        <wps:bodyPr wrap="square" lIns="0" tIns="0" rIns="0" bIns="0" rtlCol="0">
                          <a:noAutofit/>
                        </wps:bodyPr>
                      </wps:wsp>
                    </wpg:wgp>
                  </a:graphicData>
                </a:graphic>
              </wp:anchor>
            </w:drawing>
          </mc:Choice>
          <mc:Fallback>
            <w:pict>
              <v:group style="position:absolute;margin-left:308.279999pt;margin-top:8.780pt;width:227.45pt;height:220.75pt;mso-position-horizontal-relative:page;mso-position-vertical-relative:paragraph;z-index:15746560" id="docshapegroup70" coordorigin="6166,176" coordsize="4549,4415">
                <v:shape style="position:absolute;left:6165;top:175;width:4549;height:4415" type="#_x0000_t75" id="docshape71" stroked="false">
                  <v:imagedata r:id="rId16" o:title=""/>
                </v:shape>
                <v:line style="position:absolute" from="7810,1806" to="7810,3822" stroked="true" strokeweight=".72pt" strokecolor="#ff0000">
                  <v:stroke dashstyle="solid"/>
                </v:line>
                <v:shape style="position:absolute;left:6801;top:1584;width:447;height:266" type="#_x0000_t202" id="docshape72" filled="false" stroked="false">
                  <v:textbox inset="0,0,0,0">
                    <w:txbxContent>
                      <w:p>
                        <w:pPr>
                          <w:spacing w:line="146" w:lineRule="auto" w:before="23"/>
                          <w:ind w:left="0" w:right="0" w:firstLine="0"/>
                          <w:jc w:val="left"/>
                          <w:rPr>
                            <w:position w:val="-10"/>
                            <w:sz w:val="20"/>
                          </w:rPr>
                        </w:pPr>
                        <w:r>
                          <w:rPr>
                            <w:spacing w:val="-2"/>
                            <w:sz w:val="13"/>
                          </w:rPr>
                          <w:t>133</w:t>
                        </w:r>
                        <w:r>
                          <w:rPr>
                            <w:spacing w:val="-2"/>
                            <w:position w:val="-10"/>
                            <w:sz w:val="20"/>
                          </w:rPr>
                          <w:t>Xe</w:t>
                        </w:r>
                      </w:p>
                    </w:txbxContent>
                  </v:textbox>
                  <w10:wrap type="none"/>
                </v:shape>
                <v:shape style="position:absolute;left:8385;top:1728;width:1021;height:266" type="#_x0000_t202" id="docshape73" filled="false" stroked="false">
                  <v:textbox inset="0,0,0,0">
                    <w:txbxContent>
                      <w:p>
                        <w:pPr>
                          <w:spacing w:line="146" w:lineRule="auto" w:before="23"/>
                          <w:ind w:left="0" w:right="0" w:firstLine="0"/>
                          <w:jc w:val="left"/>
                          <w:rPr>
                            <w:position w:val="-10"/>
                            <w:sz w:val="20"/>
                          </w:rPr>
                        </w:pPr>
                        <w:r>
                          <w:rPr>
                            <w:sz w:val="13"/>
                          </w:rPr>
                          <w:t>214</w:t>
                        </w:r>
                        <w:r>
                          <w:rPr>
                            <w:position w:val="-10"/>
                            <w:sz w:val="20"/>
                          </w:rPr>
                          <w:t>Pb</w:t>
                        </w:r>
                        <w:r>
                          <w:rPr>
                            <w:spacing w:val="-2"/>
                            <w:position w:val="-10"/>
                            <w:sz w:val="20"/>
                          </w:rPr>
                          <w:t> </w:t>
                        </w:r>
                        <w:r>
                          <w:rPr>
                            <w:position w:val="-10"/>
                            <w:sz w:val="20"/>
                          </w:rPr>
                          <w:t>+</w:t>
                        </w:r>
                        <w:r>
                          <w:rPr>
                            <w:spacing w:val="-3"/>
                            <w:position w:val="-10"/>
                            <w:sz w:val="20"/>
                          </w:rPr>
                          <w:t> </w:t>
                        </w:r>
                        <w:r>
                          <w:rPr>
                            <w:spacing w:val="-2"/>
                            <w:sz w:val="13"/>
                          </w:rPr>
                          <w:t>214</w:t>
                        </w:r>
                        <w:r>
                          <w:rPr>
                            <w:spacing w:val="-2"/>
                            <w:position w:val="-10"/>
                            <w:sz w:val="20"/>
                          </w:rPr>
                          <w:t>Bi</w:t>
                        </w:r>
                      </w:p>
                    </w:txbxContent>
                  </v:textbox>
                  <w10:wrap type="none"/>
                </v:shape>
                <w10:wrap type="none"/>
              </v:group>
            </w:pict>
          </mc:Fallback>
        </mc:AlternateContent>
      </w:r>
      <w:bookmarkStart w:name="133Xe81keV MDC Calculations " w:id="15"/>
      <w:bookmarkEnd w:id="15"/>
      <w:r>
        <w:rPr>
          <w:b w:val="0"/>
        </w:rPr>
      </w:r>
      <w:bookmarkStart w:name="_bookmark4" w:id="16"/>
      <w:bookmarkEnd w:id="16"/>
      <w:r>
        <w:rPr>
          <w:b w:val="0"/>
        </w:rPr>
      </w:r>
      <w:r>
        <w:rPr>
          <w:vertAlign w:val="superscript"/>
        </w:rPr>
        <w:t>133</w:t>
      </w:r>
      <w:r>
        <w:rPr>
          <w:vertAlign w:val="baseline"/>
        </w:rPr>
        <w:t>Xe</w:t>
      </w:r>
      <w:r>
        <w:rPr>
          <w:vertAlign w:val="superscript"/>
        </w:rPr>
        <w:t>81keV</w:t>
      </w:r>
      <w:r>
        <w:rPr>
          <w:spacing w:val="-6"/>
          <w:vertAlign w:val="baseline"/>
        </w:rPr>
        <w:t> </w:t>
      </w:r>
      <w:r>
        <w:rPr>
          <w:vertAlign w:val="baseline"/>
        </w:rPr>
        <w:t>MDC</w:t>
      </w:r>
      <w:r>
        <w:rPr>
          <w:spacing w:val="-5"/>
          <w:vertAlign w:val="baseline"/>
        </w:rPr>
        <w:t> </w:t>
      </w:r>
      <w:r>
        <w:rPr>
          <w:spacing w:val="-2"/>
          <w:vertAlign w:val="baseline"/>
        </w:rPr>
        <w:t>Calculations</w:t>
      </w:r>
    </w:p>
    <w:p>
      <w:pPr>
        <w:pStyle w:val="BodyText"/>
        <w:spacing w:before="2"/>
        <w:rPr>
          <w:b/>
          <w:sz w:val="15"/>
        </w:rPr>
      </w:pPr>
    </w:p>
    <w:p>
      <w:pPr>
        <w:pStyle w:val="BodyText"/>
        <w:spacing w:after="0"/>
        <w:rPr>
          <w:b/>
          <w:sz w:val="15"/>
        </w:rPr>
        <w:sectPr>
          <w:pgSz w:w="12240" w:h="15840"/>
          <w:pgMar w:header="0" w:footer="765" w:top="1340" w:bottom="960" w:left="1080" w:right="360"/>
        </w:sectPr>
      </w:pPr>
    </w:p>
    <w:p>
      <w:pPr>
        <w:pStyle w:val="BodyText"/>
        <w:spacing w:line="264" w:lineRule="auto" w:before="91"/>
        <w:ind w:left="359" w:firstLine="360"/>
      </w:pPr>
      <w:r>
        <w:rPr/>
        <w:t>In the two-dimensional beta-gamma</w:t>
      </w:r>
      <w:r>
        <w:rPr>
          <w:spacing w:val="40"/>
        </w:rPr>
        <w:t> </w:t>
      </w:r>
      <w:r>
        <w:rPr/>
        <w:t>spectrum </w:t>
      </w:r>
      <w:r>
        <w:rPr>
          <w:vertAlign w:val="superscript"/>
        </w:rPr>
        <w:t>133</w:t>
      </w:r>
      <w:r>
        <w:rPr>
          <w:vertAlign w:val="baseline"/>
        </w:rPr>
        <w:t>Xe has two ROIs, one at a</w:t>
      </w:r>
      <w:r>
        <w:rPr>
          <w:spacing w:val="40"/>
          <w:vertAlign w:val="baseline"/>
        </w:rPr>
        <w:t> </w:t>
      </w:r>
      <w:r>
        <w:rPr>
          <w:vertAlign w:val="baseline"/>
        </w:rPr>
        <w:t>gamma-ray energy of 30-keV and is actually a group of four closely spaced x-rays not resolved with NaI(Tl), and the other is a gamma-ray at 81-keV. Each of them have radon daughter interferences; the</w:t>
      </w:r>
      <w:r>
        <w:rPr>
          <w:spacing w:val="-4"/>
          <w:vertAlign w:val="baseline"/>
        </w:rPr>
        <w:t> </w:t>
      </w:r>
      <w:r>
        <w:rPr>
          <w:vertAlign w:val="baseline"/>
        </w:rPr>
        <w:t>81-</w:t>
      </w:r>
      <w:r>
        <w:rPr>
          <w:spacing w:val="-4"/>
          <w:vertAlign w:val="baseline"/>
        </w:rPr>
        <w:t> </w:t>
      </w:r>
      <w:r>
        <w:rPr>
          <w:vertAlign w:val="baseline"/>
        </w:rPr>
        <w:t>keV</w:t>
      </w:r>
      <w:r>
        <w:rPr>
          <w:spacing w:val="-4"/>
          <w:vertAlign w:val="baseline"/>
        </w:rPr>
        <w:t> </w:t>
      </w:r>
      <w:r>
        <w:rPr>
          <w:vertAlign w:val="baseline"/>
        </w:rPr>
        <w:t>line</w:t>
      </w:r>
      <w:r>
        <w:rPr>
          <w:spacing w:val="-4"/>
          <w:vertAlign w:val="baseline"/>
        </w:rPr>
        <w:t> </w:t>
      </w:r>
      <w:r>
        <w:rPr>
          <w:vertAlign w:val="baseline"/>
        </w:rPr>
        <w:t>has</w:t>
      </w:r>
      <w:r>
        <w:rPr>
          <w:spacing w:val="-4"/>
          <w:vertAlign w:val="baseline"/>
        </w:rPr>
        <w:t> </w:t>
      </w:r>
      <w:r>
        <w:rPr>
          <w:vertAlign w:val="baseline"/>
        </w:rPr>
        <w:t>a</w:t>
      </w:r>
      <w:r>
        <w:rPr>
          <w:spacing w:val="-4"/>
          <w:vertAlign w:val="baseline"/>
        </w:rPr>
        <w:t> </w:t>
      </w:r>
      <w:r>
        <w:rPr>
          <w:vertAlign w:val="baseline"/>
        </w:rPr>
        <w:t>direct</w:t>
      </w:r>
      <w:r>
        <w:rPr>
          <w:spacing w:val="-4"/>
          <w:vertAlign w:val="baseline"/>
        </w:rPr>
        <w:t> </w:t>
      </w:r>
      <w:r>
        <w:rPr>
          <w:vertAlign w:val="baseline"/>
        </w:rPr>
        <w:t>interference</w:t>
      </w:r>
      <w:r>
        <w:rPr>
          <w:spacing w:val="-3"/>
          <w:vertAlign w:val="baseline"/>
        </w:rPr>
        <w:t> </w:t>
      </w:r>
      <w:r>
        <w:rPr>
          <w:vertAlign w:val="baseline"/>
        </w:rPr>
        <w:t>from</w:t>
      </w:r>
      <w:r>
        <w:rPr>
          <w:spacing w:val="-6"/>
          <w:vertAlign w:val="baseline"/>
        </w:rPr>
        <w:t> </w:t>
      </w:r>
      <w:r>
        <w:rPr>
          <w:vertAlign w:val="baseline"/>
        </w:rPr>
        <w:t>the 79-keV </w:t>
      </w:r>
      <w:r>
        <w:rPr>
          <w:vertAlign w:val="superscript"/>
        </w:rPr>
        <w:t>214</w:t>
      </w:r>
      <w:r>
        <w:rPr>
          <w:vertAlign w:val="baseline"/>
        </w:rPr>
        <w:t>Pb and </w:t>
      </w:r>
      <w:r>
        <w:rPr>
          <w:vertAlign w:val="superscript"/>
        </w:rPr>
        <w:t>214</w:t>
      </w:r>
      <w:r>
        <w:rPr>
          <w:vertAlign w:val="baseline"/>
        </w:rPr>
        <w:t>Bi x-rays, and the 30-keV peak has an interference contribution from the Compton continuum from the higher energy gamma-rays.</w:t>
      </w:r>
      <w:r>
        <w:rPr>
          <w:spacing w:val="40"/>
          <w:vertAlign w:val="baseline"/>
        </w:rPr>
        <w:t> </w:t>
      </w:r>
      <w:r>
        <w:rPr>
          <w:vertAlign w:val="baseline"/>
        </w:rPr>
        <w:t>In addition, the 30-keV peak has</w:t>
      </w:r>
      <w:r>
        <w:rPr>
          <w:spacing w:val="40"/>
          <w:vertAlign w:val="baseline"/>
        </w:rPr>
        <w:t> </w:t>
      </w:r>
      <w:r>
        <w:rPr>
          <w:vertAlign w:val="baseline"/>
        </w:rPr>
        <w:t>the potential interference from </w:t>
      </w:r>
      <w:r>
        <w:rPr>
          <w:vertAlign w:val="superscript"/>
        </w:rPr>
        <w:t>131m</w:t>
      </w:r>
      <w:r>
        <w:rPr>
          <w:vertAlign w:val="baseline"/>
        </w:rPr>
        <w:t>Xe and </w:t>
      </w:r>
      <w:r>
        <w:rPr>
          <w:vertAlign w:val="superscript"/>
        </w:rPr>
        <w:t>133m</w:t>
      </w:r>
      <w:r>
        <w:rPr>
          <w:vertAlign w:val="baseline"/>
        </w:rPr>
        <w:t>Xe that may be present in the spectrum.</w:t>
      </w:r>
      <w:r>
        <w:rPr>
          <w:spacing w:val="40"/>
          <w:vertAlign w:val="baseline"/>
        </w:rPr>
        <w:t> </w:t>
      </w:r>
      <w:r>
        <w:rPr>
          <w:vertAlign w:val="baseline"/>
        </w:rPr>
        <w:t>The 81-keV region MDC is calculated in the same way as </w:t>
      </w:r>
      <w:r>
        <w:rPr>
          <w:vertAlign w:val="superscript"/>
        </w:rPr>
        <w:t>135</w:t>
      </w:r>
      <w:r>
        <w:rPr>
          <w:vertAlign w:val="baseline"/>
        </w:rPr>
        <w:t>Xe.</w:t>
      </w:r>
      <w:r>
        <w:rPr>
          <w:spacing w:val="40"/>
          <w:vertAlign w:val="baseline"/>
        </w:rPr>
        <w:t> </w:t>
      </w:r>
      <w:r>
        <w:rPr>
          <w:vertAlign w:val="baseline"/>
        </w:rPr>
        <w:t>Because the interference is particularly strong</w:t>
      </w:r>
      <w:r>
        <w:rPr>
          <w:spacing w:val="-4"/>
          <w:vertAlign w:val="baseline"/>
        </w:rPr>
        <w:t> </w:t>
      </w:r>
      <w:r>
        <w:rPr>
          <w:vertAlign w:val="baseline"/>
        </w:rPr>
        <w:t>in</w:t>
      </w:r>
      <w:r>
        <w:rPr>
          <w:spacing w:val="-4"/>
          <w:vertAlign w:val="baseline"/>
        </w:rPr>
        <w:t> </w:t>
      </w:r>
      <w:r>
        <w:rPr>
          <w:vertAlign w:val="baseline"/>
        </w:rPr>
        <w:t>this</w:t>
      </w:r>
      <w:r>
        <w:rPr>
          <w:spacing w:val="-6"/>
          <w:vertAlign w:val="baseline"/>
        </w:rPr>
        <w:t> </w:t>
      </w:r>
      <w:r>
        <w:rPr>
          <w:vertAlign w:val="baseline"/>
        </w:rPr>
        <w:t>ROI</w:t>
      </w:r>
      <w:r>
        <w:rPr>
          <w:spacing w:val="-4"/>
          <w:vertAlign w:val="baseline"/>
        </w:rPr>
        <w:t> </w:t>
      </w:r>
      <w:r>
        <w:rPr>
          <w:vertAlign w:val="baseline"/>
        </w:rPr>
        <w:t>(see</w:t>
      </w:r>
      <w:r>
        <w:rPr>
          <w:spacing w:val="-4"/>
          <w:vertAlign w:val="baseline"/>
        </w:rPr>
        <w:t> </w:t>
      </w:r>
      <w:r>
        <w:rPr>
          <w:vertAlign w:val="baseline"/>
        </w:rPr>
        <w:t>Figure</w:t>
      </w:r>
      <w:r>
        <w:rPr>
          <w:spacing w:val="-4"/>
          <w:vertAlign w:val="baseline"/>
        </w:rPr>
        <w:t> </w:t>
      </w:r>
      <w:r>
        <w:rPr>
          <w:vertAlign w:val="baseline"/>
        </w:rPr>
        <w:t>3)</w:t>
      </w:r>
      <w:r>
        <w:rPr>
          <w:spacing w:val="-4"/>
          <w:vertAlign w:val="baseline"/>
        </w:rPr>
        <w:t> </w:t>
      </w:r>
      <w:r>
        <w:rPr>
          <w:vertAlign w:val="baseline"/>
        </w:rPr>
        <w:t>it</w:t>
      </w:r>
      <w:r>
        <w:rPr>
          <w:spacing w:val="-4"/>
          <w:vertAlign w:val="baseline"/>
        </w:rPr>
        <w:t> </w:t>
      </w:r>
      <w:r>
        <w:rPr>
          <w:vertAlign w:val="baseline"/>
        </w:rPr>
        <w:t>was</w:t>
      </w:r>
      <w:r>
        <w:rPr>
          <w:spacing w:val="-4"/>
          <w:vertAlign w:val="baseline"/>
        </w:rPr>
        <w:t> </w:t>
      </w:r>
      <w:r>
        <w:rPr>
          <w:vertAlign w:val="baseline"/>
        </w:rPr>
        <w:t>decided</w:t>
      </w:r>
      <w:r>
        <w:rPr>
          <w:spacing w:val="-4"/>
          <w:vertAlign w:val="baseline"/>
        </w:rPr>
        <w:t> </w:t>
      </w:r>
      <w:r>
        <w:rPr>
          <w:vertAlign w:val="baseline"/>
        </w:rPr>
        <w:t>to restrict the beta energy range to 0 to 200 keV rather then extending it out to the 0 to 346 keV range of the beta energy spectrum.</w:t>
      </w:r>
      <w:r>
        <w:rPr>
          <w:spacing w:val="40"/>
          <w:vertAlign w:val="baseline"/>
        </w:rPr>
        <w:t> </w:t>
      </w:r>
      <w:r>
        <w:rPr>
          <w:vertAlign w:val="baseline"/>
        </w:rPr>
        <w:t>This reduced</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BodyText"/>
        <w:spacing w:line="264" w:lineRule="auto"/>
        <w:ind w:left="285" w:right="1114"/>
      </w:pPr>
      <w:r>
        <w:rPr>
          <w:b/>
        </w:rPr>
        <w:t>Figure 4</w:t>
      </w:r>
      <w:r>
        <w:rPr/>
        <w:t>.</w:t>
      </w:r>
      <w:r>
        <w:rPr>
          <w:spacing w:val="40"/>
        </w:rPr>
        <w:t> </w:t>
      </w:r>
      <w:r>
        <w:rPr/>
        <w:t>The beta spectrum</w:t>
      </w:r>
      <w:r>
        <w:rPr>
          <w:spacing w:val="-1"/>
        </w:rPr>
        <w:t> </w:t>
      </w:r>
      <w:r>
        <w:rPr/>
        <w:t>from</w:t>
      </w:r>
      <w:r>
        <w:rPr>
          <w:spacing w:val="-2"/>
        </w:rPr>
        <w:t> </w:t>
      </w:r>
      <w:r>
        <w:rPr>
          <w:vertAlign w:val="superscript"/>
        </w:rPr>
        <w:t>133</w:t>
      </w:r>
      <w:r>
        <w:rPr>
          <w:vertAlign w:val="baseline"/>
        </w:rPr>
        <w:t>Xe (blue line) and</w:t>
      </w:r>
      <w:r>
        <w:rPr>
          <w:spacing w:val="-5"/>
          <w:vertAlign w:val="baseline"/>
        </w:rPr>
        <w:t> </w:t>
      </w:r>
      <w:r>
        <w:rPr>
          <w:vertAlign w:val="superscript"/>
        </w:rPr>
        <w:t>133</w:t>
      </w:r>
      <w:r>
        <w:rPr>
          <w:vertAlign w:val="baseline"/>
        </w:rPr>
        <w:t>Xe</w:t>
      </w:r>
      <w:r>
        <w:rPr>
          <w:spacing w:val="-5"/>
          <w:vertAlign w:val="baseline"/>
        </w:rPr>
        <w:t> </w:t>
      </w:r>
      <w:r>
        <w:rPr>
          <w:vertAlign w:val="baseline"/>
        </w:rPr>
        <w:t>and</w:t>
      </w:r>
      <w:r>
        <w:rPr>
          <w:spacing w:val="-5"/>
          <w:vertAlign w:val="baseline"/>
        </w:rPr>
        <w:t> </w:t>
      </w:r>
      <w:r>
        <w:rPr>
          <w:vertAlign w:val="baseline"/>
        </w:rPr>
        <w:t>radon</w:t>
      </w:r>
      <w:r>
        <w:rPr>
          <w:spacing w:val="-5"/>
          <w:vertAlign w:val="baseline"/>
        </w:rPr>
        <w:t> </w:t>
      </w:r>
      <w:r>
        <w:rPr>
          <w:vertAlign w:val="baseline"/>
        </w:rPr>
        <w:t>daughters</w:t>
      </w:r>
      <w:r>
        <w:rPr>
          <w:spacing w:val="-5"/>
          <w:vertAlign w:val="baseline"/>
        </w:rPr>
        <w:t> </w:t>
      </w:r>
      <w:r>
        <w:rPr>
          <w:vertAlign w:val="baseline"/>
        </w:rPr>
        <w:t>(green</w:t>
      </w:r>
      <w:r>
        <w:rPr>
          <w:spacing w:val="-5"/>
          <w:vertAlign w:val="baseline"/>
        </w:rPr>
        <w:t> </w:t>
      </w:r>
      <w:r>
        <w:rPr>
          <w:vertAlign w:val="baseline"/>
        </w:rPr>
        <w:t>line).</w:t>
      </w:r>
      <w:r>
        <w:rPr>
          <w:spacing w:val="40"/>
          <w:vertAlign w:val="baseline"/>
        </w:rPr>
        <w:t> </w:t>
      </w:r>
      <w:r>
        <w:rPr>
          <w:vertAlign w:val="baseline"/>
        </w:rPr>
        <w:t>The</w:t>
      </w:r>
      <w:r>
        <w:rPr>
          <w:spacing w:val="-5"/>
          <w:vertAlign w:val="baseline"/>
        </w:rPr>
        <w:t> </w:t>
      </w:r>
      <w:r>
        <w:rPr>
          <w:vertAlign w:val="baseline"/>
        </w:rPr>
        <w:t>red line indicates the reduce ROI used for the MDC </w:t>
      </w:r>
      <w:r>
        <w:rPr>
          <w:spacing w:val="-2"/>
          <w:vertAlign w:val="baseline"/>
        </w:rPr>
        <w:t>calculations.</w:t>
      </w:r>
    </w:p>
    <w:p>
      <w:pPr>
        <w:pStyle w:val="BodyText"/>
        <w:spacing w:after="0" w:line="264" w:lineRule="auto"/>
        <w:sectPr>
          <w:type w:val="continuous"/>
          <w:pgSz w:w="12240" w:h="15840"/>
          <w:pgMar w:header="0" w:footer="765" w:top="0" w:bottom="0" w:left="1080" w:right="360"/>
          <w:cols w:num="2" w:equalWidth="0">
            <w:col w:w="4761" w:space="40"/>
            <w:col w:w="5999"/>
          </w:cols>
        </w:sectPr>
      </w:pPr>
    </w:p>
    <w:p>
      <w:pPr>
        <w:pStyle w:val="BodyText"/>
        <w:spacing w:before="58"/>
        <w:ind w:left="359"/>
      </w:pPr>
      <w:r>
        <w:rPr/>
        <mc:AlternateContent>
          <mc:Choice Requires="wps">
            <w:drawing>
              <wp:anchor distT="0" distB="0" distL="0" distR="0" allowOverlap="1" layoutInCell="1" locked="0" behindDoc="1" simplePos="0" relativeHeight="486703616">
                <wp:simplePos x="0" y="0"/>
                <wp:positionH relativeFrom="page">
                  <wp:posOffset>2302796</wp:posOffset>
                </wp:positionH>
                <wp:positionV relativeFrom="paragraph">
                  <wp:posOffset>123073</wp:posOffset>
                </wp:positionV>
                <wp:extent cx="326390" cy="990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26390" cy="99060"/>
                        </a:xfrm>
                        <a:prstGeom prst="rect">
                          <a:avLst/>
                        </a:prstGeom>
                      </wps:spPr>
                      <wps:txbx>
                        <w:txbxContent>
                          <w:p>
                            <w:pPr>
                              <w:spacing w:line="155" w:lineRule="exact" w:before="0"/>
                              <w:ind w:left="0" w:right="0" w:firstLine="0"/>
                              <w:jc w:val="left"/>
                              <w:rPr>
                                <w:sz w:val="14"/>
                              </w:rPr>
                            </w:pPr>
                            <w:r>
                              <w:rPr>
                                <w:spacing w:val="-2"/>
                                <w:sz w:val="14"/>
                              </w:rPr>
                              <w:t>214Pb79</w:t>
                            </w:r>
                          </w:p>
                        </w:txbxContent>
                      </wps:txbx>
                      <wps:bodyPr wrap="square" lIns="0" tIns="0" rIns="0" bIns="0" rtlCol="0">
                        <a:noAutofit/>
                      </wps:bodyPr>
                    </wps:wsp>
                  </a:graphicData>
                </a:graphic>
              </wp:anchor>
            </w:drawing>
          </mc:Choice>
          <mc:Fallback>
            <w:pict>
              <v:shape style="position:absolute;margin-left:181.322525pt;margin-top:9.690859pt;width:25.7pt;height:7.8pt;mso-position-horizontal-relative:page;mso-position-vertical-relative:paragraph;z-index:-16612864" type="#_x0000_t202" id="docshape74" filled="false" stroked="false">
                <v:textbox inset="0,0,0,0">
                  <w:txbxContent>
                    <w:p>
                      <w:pPr>
                        <w:spacing w:line="155" w:lineRule="exact" w:before="0"/>
                        <w:ind w:left="0" w:right="0" w:firstLine="0"/>
                        <w:jc w:val="left"/>
                        <w:rPr>
                          <w:sz w:val="14"/>
                        </w:rPr>
                      </w:pPr>
                      <w:r>
                        <w:rPr>
                          <w:spacing w:val="-2"/>
                          <w:sz w:val="14"/>
                        </w:rPr>
                        <w:t>214Pb79</w:t>
                      </w:r>
                    </w:p>
                  </w:txbxContent>
                </v:textbox>
                <w10:wrap type="none"/>
              </v:shape>
            </w:pict>
          </mc:Fallback>
        </mc:AlternateContent>
      </w:r>
      <w:r>
        <w:rPr/>
        <w:t>ROI</w:t>
      </w:r>
      <w:r>
        <w:rPr>
          <w:spacing w:val="-4"/>
        </w:rPr>
        <w:t> </w:t>
      </w:r>
      <w:r>
        <w:rPr/>
        <w:t>decreases</w:t>
      </w:r>
      <w:r>
        <w:rPr>
          <w:spacing w:val="-3"/>
        </w:rPr>
        <w:t> </w:t>
      </w:r>
      <w:r>
        <w:rPr/>
        <w:t>the</w:t>
      </w:r>
      <w:r>
        <w:rPr>
          <w:spacing w:val="34"/>
        </w:rPr>
        <w:t> </w:t>
      </w:r>
      <w:r>
        <w:rPr/>
        <w:t>Ratio</w:t>
      </w:r>
      <w:r>
        <w:rPr>
          <w:vertAlign w:val="superscript"/>
        </w:rPr>
        <w:t>133Xe81</w:t>
      </w:r>
      <w:r>
        <w:rPr>
          <w:spacing w:val="55"/>
          <w:vertAlign w:val="baseline"/>
        </w:rPr>
        <w:t> </w:t>
      </w:r>
      <w:r>
        <w:rPr>
          <w:vertAlign w:val="baseline"/>
        </w:rPr>
        <w:t>by</w:t>
      </w:r>
      <w:r>
        <w:rPr>
          <w:spacing w:val="-1"/>
          <w:vertAlign w:val="baseline"/>
        </w:rPr>
        <w:t> </w:t>
      </w:r>
      <w:r>
        <w:rPr>
          <w:vertAlign w:val="baseline"/>
        </w:rPr>
        <w:t>a</w:t>
      </w:r>
      <w:r>
        <w:rPr>
          <w:spacing w:val="-2"/>
          <w:vertAlign w:val="baseline"/>
        </w:rPr>
        <w:t> </w:t>
      </w:r>
      <w:r>
        <w:rPr>
          <w:vertAlign w:val="baseline"/>
        </w:rPr>
        <w:t>factor</w:t>
      </w:r>
      <w:r>
        <w:rPr>
          <w:spacing w:val="-2"/>
          <w:vertAlign w:val="baseline"/>
        </w:rPr>
        <w:t> </w:t>
      </w:r>
      <w:r>
        <w:rPr>
          <w:vertAlign w:val="baseline"/>
        </w:rPr>
        <w:t>of</w:t>
      </w:r>
      <w:r>
        <w:rPr>
          <w:spacing w:val="-3"/>
          <w:vertAlign w:val="baseline"/>
        </w:rPr>
        <w:t> </w:t>
      </w:r>
      <w:r>
        <w:rPr>
          <w:vertAlign w:val="baseline"/>
        </w:rPr>
        <w:t>5</w:t>
      </w:r>
      <w:r>
        <w:rPr>
          <w:spacing w:val="-2"/>
          <w:vertAlign w:val="baseline"/>
        </w:rPr>
        <w:t> </w:t>
      </w:r>
      <w:r>
        <w:rPr>
          <w:vertAlign w:val="baseline"/>
        </w:rPr>
        <w:t>while</w:t>
      </w:r>
      <w:r>
        <w:rPr>
          <w:spacing w:val="-2"/>
          <w:vertAlign w:val="baseline"/>
        </w:rPr>
        <w:t> </w:t>
      </w:r>
      <w:r>
        <w:rPr>
          <w:vertAlign w:val="baseline"/>
        </w:rPr>
        <w:t>removing</w:t>
      </w:r>
      <w:r>
        <w:rPr>
          <w:spacing w:val="-2"/>
          <w:vertAlign w:val="baseline"/>
        </w:rPr>
        <w:t> </w:t>
      </w:r>
      <w:r>
        <w:rPr>
          <w:vertAlign w:val="baseline"/>
        </w:rPr>
        <w:t>only</w:t>
      </w:r>
      <w:r>
        <w:rPr>
          <w:spacing w:val="-2"/>
          <w:vertAlign w:val="baseline"/>
        </w:rPr>
        <w:t> </w:t>
      </w:r>
      <w:r>
        <w:rPr>
          <w:vertAlign w:val="baseline"/>
        </w:rPr>
        <w:t>~30%</w:t>
      </w:r>
      <w:r>
        <w:rPr>
          <w:spacing w:val="-2"/>
          <w:vertAlign w:val="baseline"/>
        </w:rPr>
        <w:t> </w:t>
      </w:r>
      <w:r>
        <w:rPr>
          <w:vertAlign w:val="baseline"/>
        </w:rPr>
        <w:t>of</w:t>
      </w:r>
      <w:r>
        <w:rPr>
          <w:spacing w:val="-3"/>
          <w:vertAlign w:val="baseline"/>
        </w:rPr>
        <w:t> </w:t>
      </w:r>
      <w:r>
        <w:rPr>
          <w:vertAlign w:val="baseline"/>
        </w:rPr>
        <w:t>the</w:t>
      </w:r>
      <w:r>
        <w:rPr>
          <w:spacing w:val="-2"/>
          <w:vertAlign w:val="baseline"/>
        </w:rPr>
        <w:t> </w:t>
      </w:r>
      <w:r>
        <w:rPr>
          <w:vertAlign w:val="superscript"/>
        </w:rPr>
        <w:t>133</w:t>
      </w:r>
      <w:r>
        <w:rPr>
          <w:vertAlign w:val="baseline"/>
        </w:rPr>
        <w:t>Xe</w:t>
      </w:r>
      <w:r>
        <w:rPr>
          <w:spacing w:val="-2"/>
          <w:vertAlign w:val="baseline"/>
        </w:rPr>
        <w:t> </w:t>
      </w:r>
      <w:r>
        <w:rPr>
          <w:vertAlign w:val="baseline"/>
        </w:rPr>
        <w:t>81</w:t>
      </w:r>
      <w:r>
        <w:rPr>
          <w:spacing w:val="-2"/>
          <w:vertAlign w:val="baseline"/>
        </w:rPr>
        <w:t> </w:t>
      </w:r>
      <w:r>
        <w:rPr>
          <w:vertAlign w:val="baseline"/>
        </w:rPr>
        <w:t>keV</w:t>
      </w:r>
      <w:r>
        <w:rPr>
          <w:spacing w:val="-2"/>
          <w:vertAlign w:val="baseline"/>
        </w:rPr>
        <w:t> </w:t>
      </w:r>
      <w:r>
        <w:rPr>
          <w:vertAlign w:val="baseline"/>
        </w:rPr>
        <w:t>data</w:t>
      </w:r>
      <w:r>
        <w:rPr>
          <w:spacing w:val="-2"/>
          <w:vertAlign w:val="baseline"/>
        </w:rPr>
        <w:t> </w:t>
      </w:r>
      <w:r>
        <w:rPr>
          <w:spacing w:val="-4"/>
          <w:vertAlign w:val="baseline"/>
        </w:rPr>
        <w:t>(see</w:t>
      </w:r>
    </w:p>
    <w:p>
      <w:pPr>
        <w:pStyle w:val="BodyText"/>
        <w:spacing w:before="74"/>
        <w:ind w:left="360"/>
      </w:pPr>
      <w:r>
        <w:rPr/>
        <w:t>Figure</w:t>
      </w:r>
      <w:r>
        <w:rPr>
          <w:spacing w:val="-5"/>
        </w:rPr>
        <w:t> </w:t>
      </w:r>
      <w:r>
        <w:rPr/>
        <w:t>4).</w:t>
      </w:r>
      <w:r>
        <w:rPr>
          <w:spacing w:val="50"/>
        </w:rPr>
        <w:t> </w:t>
      </w:r>
      <w:r>
        <w:rPr/>
        <w:t>The</w:t>
      </w:r>
      <w:r>
        <w:rPr>
          <w:spacing w:val="-2"/>
        </w:rPr>
        <w:t> </w:t>
      </w:r>
      <w:r>
        <w:rPr>
          <w:vertAlign w:val="superscript"/>
        </w:rPr>
        <w:t>133</w:t>
      </w:r>
      <w:r>
        <w:rPr>
          <w:vertAlign w:val="baseline"/>
        </w:rPr>
        <w:t>Xe</w:t>
      </w:r>
      <w:r>
        <w:rPr>
          <w:vertAlign w:val="superscript"/>
        </w:rPr>
        <w:t>80keV</w:t>
      </w:r>
      <w:r>
        <w:rPr>
          <w:spacing w:val="-23"/>
          <w:vertAlign w:val="baseline"/>
        </w:rPr>
        <w:t> </w:t>
      </w:r>
      <w:r>
        <w:rPr>
          <w:vertAlign w:val="baseline"/>
        </w:rPr>
        <w:t>MDC</w:t>
      </w:r>
      <w:r>
        <w:rPr>
          <w:spacing w:val="-3"/>
          <w:vertAlign w:val="baseline"/>
        </w:rPr>
        <w:t> </w:t>
      </w:r>
      <w:r>
        <w:rPr>
          <w:vertAlign w:val="baseline"/>
        </w:rPr>
        <w:t>calculation</w:t>
      </w:r>
      <w:r>
        <w:rPr>
          <w:spacing w:val="-2"/>
          <w:vertAlign w:val="baseline"/>
        </w:rPr>
        <w:t> </w:t>
      </w:r>
      <w:r>
        <w:rPr>
          <w:vertAlign w:val="baseline"/>
        </w:rPr>
        <w:t>is</w:t>
      </w:r>
      <w:r>
        <w:rPr>
          <w:spacing w:val="-3"/>
          <w:vertAlign w:val="baseline"/>
        </w:rPr>
        <w:t> </w:t>
      </w:r>
      <w:r>
        <w:rPr>
          <w:vertAlign w:val="baseline"/>
        </w:rPr>
        <w:t>carried</w:t>
      </w:r>
      <w:r>
        <w:rPr>
          <w:spacing w:val="-3"/>
          <w:vertAlign w:val="baseline"/>
        </w:rPr>
        <w:t> </w:t>
      </w:r>
      <w:r>
        <w:rPr>
          <w:vertAlign w:val="baseline"/>
        </w:rPr>
        <w:t>out</w:t>
      </w:r>
      <w:r>
        <w:rPr>
          <w:spacing w:val="-2"/>
          <w:vertAlign w:val="baseline"/>
        </w:rPr>
        <w:t> </w:t>
      </w:r>
      <w:r>
        <w:rPr>
          <w:vertAlign w:val="baseline"/>
        </w:rPr>
        <w:t>in</w:t>
      </w:r>
      <w:r>
        <w:rPr>
          <w:spacing w:val="-3"/>
          <w:vertAlign w:val="baseline"/>
        </w:rPr>
        <w:t> </w:t>
      </w:r>
      <w:r>
        <w:rPr>
          <w:vertAlign w:val="baseline"/>
        </w:rPr>
        <w:t>the</w:t>
      </w:r>
      <w:r>
        <w:rPr>
          <w:spacing w:val="-2"/>
          <w:vertAlign w:val="baseline"/>
        </w:rPr>
        <w:t> </w:t>
      </w:r>
      <w:r>
        <w:rPr>
          <w:vertAlign w:val="baseline"/>
        </w:rPr>
        <w:t>same</w:t>
      </w:r>
      <w:r>
        <w:rPr>
          <w:spacing w:val="-3"/>
          <w:vertAlign w:val="baseline"/>
        </w:rPr>
        <w:t> </w:t>
      </w:r>
      <w:r>
        <w:rPr>
          <w:vertAlign w:val="baseline"/>
        </w:rPr>
        <w:t>manner</w:t>
      </w:r>
      <w:r>
        <w:rPr>
          <w:spacing w:val="-3"/>
          <w:vertAlign w:val="baseline"/>
        </w:rPr>
        <w:t> </w:t>
      </w:r>
      <w:r>
        <w:rPr>
          <w:vertAlign w:val="baseline"/>
        </w:rPr>
        <w:t>as</w:t>
      </w:r>
      <w:r>
        <w:rPr>
          <w:spacing w:val="-2"/>
          <w:vertAlign w:val="baseline"/>
        </w:rPr>
        <w:t> </w:t>
      </w:r>
      <w:r>
        <w:rPr>
          <w:vertAlign w:val="baseline"/>
        </w:rPr>
        <w:t>the</w:t>
      </w:r>
      <w:r>
        <w:rPr>
          <w:spacing w:val="-5"/>
          <w:vertAlign w:val="baseline"/>
        </w:rPr>
        <w:t> </w:t>
      </w:r>
      <w:r>
        <w:rPr>
          <w:spacing w:val="-2"/>
          <w:vertAlign w:val="superscript"/>
        </w:rPr>
        <w:t>135</w:t>
      </w:r>
      <w:r>
        <w:rPr>
          <w:spacing w:val="-2"/>
          <w:vertAlign w:val="baseline"/>
        </w:rPr>
        <w:t>Xe.</w:t>
      </w:r>
    </w:p>
    <w:p>
      <w:pPr>
        <w:pStyle w:val="BodyText"/>
        <w:spacing w:after="0"/>
        <w:sectPr>
          <w:type w:val="continuous"/>
          <w:pgSz w:w="12240" w:h="15840"/>
          <w:pgMar w:header="0" w:footer="765" w:top="0" w:bottom="0" w:left="1080" w:right="360"/>
        </w:sectPr>
      </w:pPr>
    </w:p>
    <w:p>
      <w:pPr>
        <w:pStyle w:val="BodyText"/>
        <w:rPr>
          <w:sz w:val="14"/>
        </w:rPr>
      </w:pPr>
    </w:p>
    <w:p>
      <w:pPr>
        <w:pStyle w:val="BodyText"/>
        <w:spacing w:before="154"/>
        <w:rPr>
          <w:sz w:val="14"/>
        </w:rPr>
      </w:pPr>
    </w:p>
    <w:p>
      <w:pPr>
        <w:spacing w:line="35" w:lineRule="exact" w:before="0"/>
        <w:ind w:left="507" w:right="0" w:firstLine="0"/>
        <w:jc w:val="left"/>
        <w:rPr>
          <w:sz w:val="14"/>
        </w:rPr>
      </w:pPr>
      <w:r>
        <w:rPr>
          <w:sz w:val="14"/>
        </w:rPr>
        <w:t>133</w:t>
      </w:r>
      <w:r>
        <w:rPr>
          <w:spacing w:val="-4"/>
          <w:sz w:val="14"/>
        </w:rPr>
        <w:t> </w:t>
      </w:r>
      <w:r>
        <w:rPr>
          <w:spacing w:val="-4"/>
          <w:position w:val="-9"/>
          <w:sz w:val="21"/>
        </w:rPr>
        <w:t>Xe</w:t>
      </w:r>
      <w:r>
        <w:rPr>
          <w:spacing w:val="-4"/>
          <w:sz w:val="14"/>
        </w:rPr>
        <w:t>8</w:t>
      </w:r>
      <w:r>
        <w:rPr>
          <w:spacing w:val="-4"/>
          <w:sz w:val="14"/>
        </w:rPr>
        <w:t>1</w:t>
      </w:r>
    </w:p>
    <w:p>
      <w:pPr>
        <w:pStyle w:val="BodyText"/>
        <w:spacing w:before="102"/>
        <w:rPr>
          <w:sz w:val="14"/>
        </w:rPr>
      </w:pPr>
      <w:r>
        <w:rPr/>
        <w:br w:type="column"/>
      </w:r>
      <w:r>
        <w:rPr>
          <w:sz w:val="14"/>
        </w:rPr>
      </w:r>
    </w:p>
    <w:p>
      <w:pPr>
        <w:spacing w:line="248" w:lineRule="exact" w:before="0"/>
        <w:ind w:left="181" w:right="0" w:firstLine="0"/>
        <w:jc w:val="left"/>
        <w:rPr>
          <w:rFonts w:ascii="Symbol" w:hAnsi="Symbol"/>
          <w:position w:val="-8"/>
          <w:sz w:val="21"/>
        </w:rPr>
      </w:pPr>
      <w:r>
        <w:rPr>
          <w:rFonts w:ascii="Symbol" w:hAnsi="Symbol"/>
          <w:w w:val="85"/>
          <w:position w:val="-8"/>
          <w:sz w:val="44"/>
        </w:rPr>
        <w:t></w:t>
      </w:r>
      <w:r>
        <w:rPr>
          <w:w w:val="85"/>
          <w:sz w:val="14"/>
        </w:rPr>
        <w:t>mBq</w:t>
      </w:r>
      <w:r>
        <w:rPr>
          <w:spacing w:val="13"/>
          <w:sz w:val="14"/>
        </w:rPr>
        <w:t> </w:t>
      </w:r>
      <w:r>
        <w:rPr>
          <w:rFonts w:ascii="Symbol" w:hAnsi="Symbol"/>
          <w:spacing w:val="-5"/>
          <w:w w:val="80"/>
          <w:position w:val="-8"/>
          <w:sz w:val="44"/>
        </w:rPr>
        <w:t></w:t>
      </w:r>
      <w:r>
        <w:rPr>
          <w:rFonts w:ascii="Symbol" w:hAnsi="Symbol"/>
          <w:spacing w:val="-5"/>
          <w:w w:val="80"/>
          <w:position w:val="-8"/>
          <w:sz w:val="21"/>
        </w:rPr>
        <w:t></w:t>
      </w:r>
    </w:p>
    <w:p>
      <w:pPr>
        <w:pStyle w:val="BodyText"/>
        <w:spacing w:before="99"/>
        <w:rPr>
          <w:rFonts w:ascii="Symbol" w:hAnsi="Symbol"/>
          <w:sz w:val="21"/>
        </w:rPr>
      </w:pPr>
      <w:r>
        <w:rPr/>
        <w:br w:type="column"/>
      </w:r>
      <w:r>
        <w:rPr>
          <w:rFonts w:ascii="Symbol" w:hAnsi="Symbol"/>
          <w:sz w:val="21"/>
        </w:rPr>
      </w:r>
    </w:p>
    <w:p>
      <w:pPr>
        <w:spacing w:line="155" w:lineRule="exact" w:before="0"/>
        <w:ind w:left="41" w:right="0" w:firstLine="0"/>
        <w:jc w:val="left"/>
        <w:rPr>
          <w:sz w:val="21"/>
        </w:rPr>
      </w:pPr>
      <w:r>
        <w:rPr>
          <w:sz w:val="21"/>
        </w:rPr>
        <mc:AlternateContent>
          <mc:Choice Requires="wps">
            <w:drawing>
              <wp:anchor distT="0" distB="0" distL="0" distR="0" allowOverlap="1" layoutInCell="1" locked="0" behindDoc="1" simplePos="0" relativeHeight="486701568">
                <wp:simplePos x="0" y="0"/>
                <wp:positionH relativeFrom="page">
                  <wp:posOffset>1997964</wp:posOffset>
                </wp:positionH>
                <wp:positionV relativeFrom="paragraph">
                  <wp:posOffset>186727</wp:posOffset>
                </wp:positionV>
                <wp:extent cx="4745355"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745355" cy="1270"/>
                        </a:xfrm>
                        <a:custGeom>
                          <a:avLst/>
                          <a:gdLst/>
                          <a:ahLst/>
                          <a:cxnLst/>
                          <a:rect l="l" t="t" r="r" b="b"/>
                          <a:pathLst>
                            <a:path w="4745355" h="0">
                              <a:moveTo>
                                <a:pt x="0" y="0"/>
                              </a:moveTo>
                              <a:lnTo>
                                <a:pt x="1057656" y="0"/>
                              </a:lnTo>
                            </a:path>
                            <a:path w="4745355" h="0">
                              <a:moveTo>
                                <a:pt x="1085088" y="0"/>
                              </a:moveTo>
                              <a:lnTo>
                                <a:pt x="4167378" y="0"/>
                              </a:lnTo>
                            </a:path>
                            <a:path w="4745355" h="0">
                              <a:moveTo>
                                <a:pt x="4194810" y="0"/>
                              </a:moveTo>
                              <a:lnTo>
                                <a:pt x="4744974"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7.320007pt;margin-top:14.702978pt;width:373.65pt;height:.1pt;mso-position-horizontal-relative:page;mso-position-vertical-relative:paragraph;z-index:-16614912" id="docshape75" coordorigin="3146,294" coordsize="7473,0" path="m3146,294l4812,294m4855,294l9709,294m9752,294l10619,294e" filled="false" stroked="true" strokeweight=".497pt" strokecolor="#000000">
                <v:path arrowok="t"/>
                <v:stroke dashstyle="solid"/>
                <w10:wrap type="none"/>
              </v:shape>
            </w:pict>
          </mc:Fallback>
        </mc:AlternateContent>
      </w:r>
      <w:r>
        <w:rPr>
          <w:sz w:val="21"/>
        </w:rPr>
        <mc:AlternateContent>
          <mc:Choice Requires="wps">
            <w:drawing>
              <wp:anchor distT="0" distB="0" distL="0" distR="0" allowOverlap="1" layoutInCell="1" locked="0" behindDoc="0" simplePos="0" relativeHeight="15749632">
                <wp:simplePos x="0" y="0"/>
                <wp:positionH relativeFrom="page">
                  <wp:posOffset>4041617</wp:posOffset>
                </wp:positionH>
                <wp:positionV relativeFrom="paragraph">
                  <wp:posOffset>295761</wp:posOffset>
                </wp:positionV>
                <wp:extent cx="59055" cy="9779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9055" cy="97790"/>
                        </a:xfrm>
                        <a:prstGeom prst="rect">
                          <a:avLst/>
                        </a:prstGeom>
                      </wps:spPr>
                      <wps:txbx>
                        <w:txbxContent>
                          <w:p>
                            <w:pPr>
                              <w:spacing w:line="153" w:lineRule="exact" w:before="0"/>
                              <w:ind w:left="0" w:right="0" w:firstLine="0"/>
                              <w:jc w:val="left"/>
                              <w:rPr>
                                <w:sz w:val="14"/>
                              </w:rPr>
                            </w:pPr>
                            <w:r>
                              <w:rPr>
                                <w:spacing w:val="-12"/>
                                <w:sz w:val="14"/>
                              </w:rPr>
                              <w:t>C</w:t>
                            </w:r>
                          </w:p>
                        </w:txbxContent>
                      </wps:txbx>
                      <wps:bodyPr wrap="square" lIns="0" tIns="0" rIns="0" bIns="0" rtlCol="0">
                        <a:noAutofit/>
                      </wps:bodyPr>
                    </wps:wsp>
                  </a:graphicData>
                </a:graphic>
              </wp:anchor>
            </w:drawing>
          </mc:Choice>
          <mc:Fallback>
            <w:pict>
              <v:shape style="position:absolute;margin-left:318.237579pt;margin-top:23.288284pt;width:4.650pt;height:7.7pt;mso-position-horizontal-relative:page;mso-position-vertical-relative:paragraph;z-index:15749632" type="#_x0000_t202" id="docshape76" filled="false" stroked="false">
                <v:textbox inset="0,0,0,0">
                  <w:txbxContent>
                    <w:p>
                      <w:pPr>
                        <w:spacing w:line="153" w:lineRule="exact" w:before="0"/>
                        <w:ind w:left="0" w:right="0" w:firstLine="0"/>
                        <w:jc w:val="left"/>
                        <w:rPr>
                          <w:sz w:val="14"/>
                        </w:rPr>
                      </w:pPr>
                      <w:r>
                        <w:rPr>
                          <w:spacing w:val="-12"/>
                          <w:sz w:val="14"/>
                        </w:rPr>
                        <w:t>C</w:t>
                      </w:r>
                    </w:p>
                  </w:txbxContent>
                </v:textbox>
                <w10:wrap type="none"/>
              </v:shape>
            </w:pict>
          </mc:Fallback>
        </mc:AlternateContent>
      </w:r>
      <w:r>
        <w:rPr>
          <w:sz w:val="21"/>
        </w:rPr>
        <w:t>2.71</w:t>
      </w:r>
      <w:r>
        <w:rPr>
          <w:spacing w:val="-17"/>
          <w:sz w:val="21"/>
        </w:rPr>
        <w:t> </w:t>
      </w:r>
      <w:r>
        <w:rPr>
          <w:rFonts w:ascii="Symbol" w:hAnsi="Symbol"/>
          <w:sz w:val="21"/>
        </w:rPr>
        <w:t></w:t>
      </w:r>
      <w:r>
        <w:rPr>
          <w:spacing w:val="1"/>
          <w:sz w:val="21"/>
        </w:rPr>
        <w:t> </w:t>
      </w:r>
      <w:r>
        <w:rPr>
          <w:spacing w:val="-2"/>
          <w:sz w:val="21"/>
        </w:rPr>
        <w:t>3.29</w:t>
      </w:r>
      <w:r>
        <w:rPr>
          <w:rFonts w:ascii="Symbol" w:hAnsi="Symbol"/>
          <w:spacing w:val="-2"/>
          <w:sz w:val="21"/>
        </w:rPr>
        <w:t></w:t>
      </w:r>
      <w:r>
        <w:rPr>
          <w:spacing w:val="-2"/>
          <w:sz w:val="21"/>
          <w:vertAlign w:val="superscript"/>
        </w:rPr>
        <w:t>133</w:t>
      </w:r>
      <w:r>
        <w:rPr>
          <w:spacing w:val="-2"/>
          <w:sz w:val="21"/>
          <w:vertAlign w:val="superscript"/>
        </w:rPr>
        <w:t>Xe</w:t>
      </w:r>
      <w:r>
        <w:rPr>
          <w:spacing w:val="-2"/>
          <w:sz w:val="21"/>
          <w:vertAlign w:val="superscript"/>
        </w:rPr>
        <w:t>81</w:t>
      </w:r>
    </w:p>
    <w:p>
      <w:pPr>
        <w:pStyle w:val="BodyText"/>
        <w:spacing w:before="27"/>
        <w:rPr>
          <w:sz w:val="14"/>
        </w:rPr>
      </w:pPr>
      <w:r>
        <w:rPr/>
        <w:br w:type="column"/>
      </w:r>
      <w:r>
        <w:rPr>
          <w:sz w:val="14"/>
        </w:rPr>
      </w:r>
    </w:p>
    <w:p>
      <w:pPr>
        <w:spacing w:line="323" w:lineRule="exact" w:before="0"/>
        <w:ind w:left="507" w:right="0" w:firstLine="0"/>
        <w:jc w:val="left"/>
        <w:rPr>
          <w:position w:val="5"/>
          <w:sz w:val="14"/>
        </w:rPr>
      </w:pPr>
      <w:r>
        <w:rPr>
          <w:rFonts w:ascii="Symbol" w:hAnsi="Symbol"/>
          <w:spacing w:val="-2"/>
          <w:w w:val="90"/>
          <w:position w:val="-8"/>
          <w:sz w:val="37"/>
        </w:rPr>
        <w:t></w:t>
      </w:r>
      <w:r>
        <w:rPr>
          <w:rFonts w:ascii="Symbol" w:hAnsi="Symbol"/>
          <w:spacing w:val="-2"/>
          <w:w w:val="90"/>
          <w:position w:val="-9"/>
          <w:sz w:val="21"/>
        </w:rPr>
        <w:t></w:t>
      </w:r>
      <w:r>
        <w:rPr>
          <w:spacing w:val="-2"/>
          <w:w w:val="90"/>
          <w:sz w:val="14"/>
        </w:rPr>
        <w:t>133Xe</w:t>
      </w:r>
      <w:r>
        <w:rPr>
          <w:spacing w:val="-3"/>
          <w:w w:val="95"/>
          <w:sz w:val="14"/>
        </w:rPr>
        <w:t> </w:t>
      </w:r>
      <w:r>
        <w:rPr>
          <w:rFonts w:ascii="Symbol" w:hAnsi="Symbol"/>
          <w:spacing w:val="-10"/>
          <w:w w:val="95"/>
          <w:position w:val="-8"/>
          <w:sz w:val="37"/>
        </w:rPr>
        <w:t></w:t>
      </w:r>
      <w:r>
        <w:rPr>
          <w:spacing w:val="-10"/>
          <w:w w:val="95"/>
          <w:position w:val="5"/>
          <w:sz w:val="14"/>
        </w:rPr>
        <w:t>2</w:t>
      </w:r>
    </w:p>
    <w:p>
      <w:pPr>
        <w:pStyle w:val="BodyText"/>
        <w:spacing w:before="121"/>
        <w:rPr>
          <w:sz w:val="21"/>
        </w:rPr>
      </w:pPr>
      <w:r>
        <w:rPr/>
        <w:br w:type="column"/>
      </w:r>
      <w:r>
        <w:rPr>
          <w:sz w:val="21"/>
        </w:rPr>
      </w:r>
    </w:p>
    <w:p>
      <w:pPr>
        <w:spacing w:line="148" w:lineRule="exact" w:before="0"/>
        <w:ind w:left="507" w:right="0" w:firstLine="0"/>
        <w:jc w:val="left"/>
        <w:rPr>
          <w:sz w:val="21"/>
        </w:rPr>
      </w:pPr>
      <w:r>
        <w:rPr>
          <w:sz w:val="21"/>
        </w:rPr>
        <w:t>T</w:t>
      </w:r>
      <w:r>
        <w:rPr>
          <w:position w:val="-4"/>
          <w:sz w:val="14"/>
        </w:rPr>
        <w:t>C</w:t>
      </w:r>
      <w:r>
        <w:rPr>
          <w:spacing w:val="25"/>
          <w:position w:val="-4"/>
          <w:sz w:val="14"/>
        </w:rPr>
        <w:t> </w:t>
      </w:r>
      <w:r>
        <w:rPr>
          <w:spacing w:val="-2"/>
          <w:sz w:val="21"/>
        </w:rPr>
        <w:t>*1000</w:t>
      </w:r>
    </w:p>
    <w:p>
      <w:pPr>
        <w:spacing w:after="0" w:line="148" w:lineRule="exact"/>
        <w:jc w:val="left"/>
        <w:rPr>
          <w:sz w:val="21"/>
        </w:rPr>
        <w:sectPr>
          <w:type w:val="continuous"/>
          <w:pgSz w:w="12240" w:h="15840"/>
          <w:pgMar w:header="0" w:footer="765" w:top="0" w:bottom="0" w:left="1080" w:right="360"/>
          <w:cols w:num="5" w:equalWidth="0">
            <w:col w:w="1155" w:space="40"/>
            <w:col w:w="807" w:space="39"/>
            <w:col w:w="1698" w:space="1590"/>
            <w:col w:w="1251" w:space="1598"/>
            <w:col w:w="2622"/>
          </w:cols>
        </w:sectPr>
      </w:pPr>
    </w:p>
    <w:p>
      <w:pPr>
        <w:spacing w:before="117"/>
        <w:ind w:left="0" w:right="0" w:firstLine="0"/>
        <w:jc w:val="right"/>
        <w:rPr>
          <w:sz w:val="14"/>
        </w:rPr>
      </w:pPr>
      <w:r>
        <w:rPr>
          <w:sz w:val="14"/>
        </w:rPr>
        <mc:AlternateContent>
          <mc:Choice Requires="wps">
            <w:drawing>
              <wp:anchor distT="0" distB="0" distL="0" distR="0" allowOverlap="1" layoutInCell="1" locked="0" behindDoc="0" simplePos="0" relativeHeight="15750144">
                <wp:simplePos x="0" y="0"/>
                <wp:positionH relativeFrom="page">
                  <wp:posOffset>4946106</wp:posOffset>
                </wp:positionH>
                <wp:positionV relativeFrom="paragraph">
                  <wp:posOffset>197274</wp:posOffset>
                </wp:positionV>
                <wp:extent cx="49530" cy="9779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9530" cy="97790"/>
                        </a:xfrm>
                        <a:prstGeom prst="rect">
                          <a:avLst/>
                        </a:prstGeom>
                      </wps:spPr>
                      <wps:txbx>
                        <w:txbxContent>
                          <w:p>
                            <w:pPr>
                              <w:spacing w:line="153" w:lineRule="exact" w:before="0"/>
                              <w:ind w:left="0" w:right="0" w:firstLine="0"/>
                              <w:jc w:val="left"/>
                              <w:rPr>
                                <w:sz w:val="14"/>
                              </w:rPr>
                            </w:pPr>
                            <w:r>
                              <w:rPr>
                                <w:spacing w:val="-10"/>
                                <w:sz w:val="14"/>
                              </w:rPr>
                              <w:t>P</w:t>
                            </w:r>
                          </w:p>
                        </w:txbxContent>
                      </wps:txbx>
                      <wps:bodyPr wrap="square" lIns="0" tIns="0" rIns="0" bIns="0" rtlCol="0">
                        <a:noAutofit/>
                      </wps:bodyPr>
                    </wps:wsp>
                  </a:graphicData>
                </a:graphic>
              </wp:anchor>
            </w:drawing>
          </mc:Choice>
          <mc:Fallback>
            <w:pict>
              <v:shape style="position:absolute;margin-left:389.457184pt;margin-top:15.533407pt;width:3.9pt;height:7.7pt;mso-position-horizontal-relative:page;mso-position-vertical-relative:paragraph;z-index:15750144" type="#_x0000_t202" id="docshape77" filled="false" stroked="false">
                <v:textbox inset="0,0,0,0">
                  <w:txbxContent>
                    <w:p>
                      <w:pPr>
                        <w:spacing w:line="153" w:lineRule="exact" w:before="0"/>
                        <w:ind w:left="0" w:right="0" w:firstLine="0"/>
                        <w:jc w:val="left"/>
                        <w:rPr>
                          <w:sz w:val="14"/>
                        </w:rPr>
                      </w:pPr>
                      <w:r>
                        <w:rPr>
                          <w:spacing w:val="-10"/>
                          <w:sz w:val="14"/>
                        </w:rPr>
                        <w:t>P</w:t>
                      </w:r>
                    </w:p>
                  </w:txbxContent>
                </v:textbox>
                <w10:wrap type="none"/>
              </v:shape>
            </w:pict>
          </mc:Fallback>
        </mc:AlternateContent>
      </w:r>
      <w:r>
        <w:rPr>
          <w:sz w:val="14"/>
        </w:rPr>
        <mc:AlternateContent>
          <mc:Choice Requires="wps">
            <w:drawing>
              <wp:anchor distT="0" distB="0" distL="0" distR="0" allowOverlap="1" layoutInCell="1" locked="0" behindDoc="1" simplePos="0" relativeHeight="486705152">
                <wp:simplePos x="0" y="0"/>
                <wp:positionH relativeFrom="page">
                  <wp:posOffset>6004526</wp:posOffset>
                </wp:positionH>
                <wp:positionV relativeFrom="paragraph">
                  <wp:posOffset>197274</wp:posOffset>
                </wp:positionV>
                <wp:extent cx="64135" cy="9779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4135" cy="97790"/>
                        </a:xfrm>
                        <a:prstGeom prst="rect">
                          <a:avLst/>
                        </a:prstGeom>
                      </wps:spPr>
                      <wps:txbx>
                        <w:txbxContent>
                          <w:p>
                            <w:pPr>
                              <w:spacing w:line="153" w:lineRule="exact" w:before="0"/>
                              <w:ind w:left="0" w:right="0" w:firstLine="0"/>
                              <w:jc w:val="left"/>
                              <w:rPr>
                                <w:sz w:val="14"/>
                              </w:rPr>
                            </w:pPr>
                            <w:r>
                              <w:rPr>
                                <w:spacing w:val="-12"/>
                                <w:sz w:val="14"/>
                              </w:rPr>
                              <w:t>A</w:t>
                            </w:r>
                          </w:p>
                        </w:txbxContent>
                      </wps:txbx>
                      <wps:bodyPr wrap="square" lIns="0" tIns="0" rIns="0" bIns="0" rtlCol="0">
                        <a:noAutofit/>
                      </wps:bodyPr>
                    </wps:wsp>
                  </a:graphicData>
                </a:graphic>
              </wp:anchor>
            </w:drawing>
          </mc:Choice>
          <mc:Fallback>
            <w:pict>
              <v:shape style="position:absolute;margin-left:472.797363pt;margin-top:15.533407pt;width:5.05pt;height:7.7pt;mso-position-horizontal-relative:page;mso-position-vertical-relative:paragraph;z-index:-16611328" type="#_x0000_t202" id="docshape78" filled="false" stroked="false">
                <v:textbox inset="0,0,0,0">
                  <w:txbxContent>
                    <w:p>
                      <w:pPr>
                        <w:spacing w:line="153" w:lineRule="exact" w:before="0"/>
                        <w:ind w:left="0" w:right="0" w:firstLine="0"/>
                        <w:jc w:val="left"/>
                        <w:rPr>
                          <w:sz w:val="14"/>
                        </w:rPr>
                      </w:pPr>
                      <w:r>
                        <w:rPr>
                          <w:spacing w:val="-12"/>
                          <w:sz w:val="14"/>
                        </w:rPr>
                        <w:t>A</w:t>
                      </w:r>
                    </w:p>
                  </w:txbxContent>
                </v:textbox>
                <w10:wrap type="none"/>
              </v:shape>
            </w:pict>
          </mc:Fallback>
        </mc:AlternateContent>
      </w:r>
      <w:r>
        <w:rPr>
          <w:spacing w:val="-5"/>
          <w:sz w:val="14"/>
        </w:rPr>
        <w:t>MDC</w:t>
      </w:r>
    </w:p>
    <w:p>
      <w:pPr>
        <w:pStyle w:val="BodyText"/>
        <w:spacing w:before="9" w:after="1"/>
        <w:rPr>
          <w:sz w:val="13"/>
        </w:rPr>
      </w:pPr>
      <w:r>
        <w:rPr/>
        <w:br w:type="column"/>
      </w:r>
      <w:r>
        <w:rPr>
          <w:sz w:val="13"/>
        </w:rPr>
      </w:r>
    </w:p>
    <w:p>
      <w:pPr>
        <w:spacing w:line="20" w:lineRule="exact"/>
        <w:ind w:left="49" w:right="-87" w:firstLine="0"/>
        <w:rPr>
          <w:sz w:val="2"/>
        </w:rPr>
      </w:pPr>
      <w:r>
        <w:rPr>
          <w:sz w:val="2"/>
        </w:rPr>
        <mc:AlternateContent>
          <mc:Choice Requires="wps">
            <w:drawing>
              <wp:inline distT="0" distB="0" distL="0" distR="0">
                <wp:extent cx="213360" cy="317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213360" cy="3175"/>
                          <a:chExt cx="213360" cy="3175"/>
                        </a:xfrm>
                      </wpg:grpSpPr>
                      <wps:wsp>
                        <wps:cNvPr id="98" name="Graphic 98"/>
                        <wps:cNvSpPr/>
                        <wps:spPr>
                          <a:xfrm>
                            <a:off x="0" y="1581"/>
                            <a:ext cx="213360" cy="1270"/>
                          </a:xfrm>
                          <a:custGeom>
                            <a:avLst/>
                            <a:gdLst/>
                            <a:ahLst/>
                            <a:cxnLst/>
                            <a:rect l="l" t="t" r="r" b="b"/>
                            <a:pathLst>
                              <a:path w="213360" h="0">
                                <a:moveTo>
                                  <a:pt x="0" y="0"/>
                                </a:moveTo>
                                <a:lnTo>
                                  <a:pt x="213359" y="0"/>
                                </a:lnTo>
                              </a:path>
                            </a:pathLst>
                          </a:custGeom>
                          <a:ln w="3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25pt;mso-position-horizontal-relative:char;mso-position-vertical-relative:line" id="docshapegroup79" coordorigin="0,0" coordsize="336,5">
                <v:line style="position:absolute" from="0,2" to="336,2" stroked="true" strokeweight=".249pt" strokecolor="#000000">
                  <v:stroke dashstyle="solid"/>
                </v:line>
              </v:group>
            </w:pict>
          </mc:Fallback>
        </mc:AlternateContent>
      </w:r>
      <w:r>
        <w:rPr>
          <w:sz w:val="2"/>
        </w:rPr>
      </w:r>
    </w:p>
    <w:p>
      <w:pPr>
        <w:spacing w:before="8"/>
        <w:ind w:left="60" w:right="0" w:firstLine="0"/>
        <w:jc w:val="left"/>
        <w:rPr>
          <w:sz w:val="14"/>
        </w:rPr>
      </w:pPr>
      <w:r>
        <w:rPr>
          <w:spacing w:val="-2"/>
          <w:sz w:val="14"/>
        </w:rPr>
        <w:t>m</w:t>
      </w:r>
      <w:r>
        <w:rPr>
          <w:spacing w:val="-2"/>
          <w:sz w:val="14"/>
          <w:vertAlign w:val="superscript"/>
        </w:rPr>
        <w:t>3</w:t>
      </w:r>
      <w:r>
        <w:rPr>
          <w:spacing w:val="-2"/>
          <w:sz w:val="14"/>
          <w:vertAlign w:val="baseline"/>
        </w:rPr>
        <w:t>air</w:t>
      </w:r>
    </w:p>
    <w:p>
      <w:pPr>
        <w:spacing w:before="154"/>
        <w:ind w:left="565" w:right="0" w:firstLine="0"/>
        <w:jc w:val="left"/>
        <w:rPr>
          <w:rFonts w:ascii="Symbol" w:hAnsi="Symbol"/>
          <w:sz w:val="21"/>
        </w:rPr>
      </w:pPr>
      <w:r>
        <w:rPr/>
        <w:br w:type="column"/>
      </w:r>
      <w:r>
        <w:rPr>
          <w:rFonts w:ascii="Symbol" w:hAnsi="Symbol"/>
          <w:spacing w:val="11"/>
          <w:sz w:val="21"/>
        </w:rPr>
        <w:t></w:t>
      </w:r>
      <w:r>
        <w:rPr>
          <w:rFonts w:ascii="Symbol" w:hAnsi="Symbol"/>
          <w:spacing w:val="11"/>
          <w:position w:val="-4"/>
          <w:sz w:val="14"/>
        </w:rPr>
        <w:t></w:t>
      </w:r>
      <w:r>
        <w:rPr>
          <w:spacing w:val="-7"/>
          <w:position w:val="-4"/>
          <w:sz w:val="14"/>
        </w:rPr>
        <w:t> </w:t>
      </w:r>
      <w:r>
        <w:rPr>
          <w:rFonts w:ascii="Symbol" w:hAnsi="Symbol"/>
          <w:sz w:val="21"/>
        </w:rPr>
        <w:t></w:t>
      </w:r>
      <w:r>
        <w:rPr>
          <w:rFonts w:ascii="Symbol" w:hAnsi="Symbol"/>
          <w:position w:val="-4"/>
          <w:sz w:val="14"/>
        </w:rPr>
        <w:t></w:t>
      </w:r>
      <w:r>
        <w:rPr>
          <w:spacing w:val="-4"/>
          <w:position w:val="-4"/>
          <w:sz w:val="14"/>
        </w:rPr>
        <w:t> </w:t>
      </w:r>
      <w:r>
        <w:rPr>
          <w:rFonts w:ascii="Symbol" w:hAnsi="Symbol"/>
          <w:spacing w:val="-10"/>
          <w:sz w:val="21"/>
        </w:rPr>
        <w:t></w:t>
      </w:r>
    </w:p>
    <w:p>
      <w:pPr>
        <w:spacing w:before="158"/>
        <w:ind w:left="0" w:right="0" w:firstLine="0"/>
        <w:jc w:val="left"/>
        <w:rPr>
          <w:sz w:val="14"/>
        </w:rPr>
      </w:pPr>
      <w:r>
        <w:rPr/>
        <w:br w:type="column"/>
      </w:r>
      <w:r>
        <w:rPr>
          <w:spacing w:val="-2"/>
          <w:sz w:val="14"/>
        </w:rPr>
        <w:t>BR</w:t>
      </w:r>
      <w:r>
        <w:rPr>
          <w:spacing w:val="-16"/>
          <w:sz w:val="14"/>
        </w:rPr>
        <w:t> </w:t>
      </w:r>
      <w:r>
        <w:rPr>
          <w:rFonts w:ascii="Symbol" w:hAnsi="Symbol"/>
          <w:spacing w:val="-5"/>
          <w:position w:val="5"/>
          <w:sz w:val="21"/>
        </w:rPr>
        <w:t></w:t>
      </w:r>
      <w:r>
        <w:rPr>
          <w:spacing w:val="-5"/>
          <w:sz w:val="14"/>
        </w:rPr>
        <w:t>BR</w:t>
      </w:r>
    </w:p>
    <w:p>
      <w:pPr>
        <w:spacing w:before="7"/>
        <w:ind w:left="347" w:right="0" w:firstLine="0"/>
        <w:jc w:val="left"/>
        <w:rPr>
          <w:sz w:val="21"/>
        </w:rPr>
      </w:pPr>
      <w:r>
        <w:rPr/>
        <w:br w:type="column"/>
      </w:r>
      <w:r>
        <w:rPr>
          <w:rFonts w:ascii="Symbol" w:hAnsi="Symbol"/>
          <w:spacing w:val="-6"/>
          <w:w w:val="90"/>
          <w:sz w:val="37"/>
        </w:rPr>
        <w:t></w:t>
      </w:r>
      <w:r>
        <w:rPr>
          <w:spacing w:val="-6"/>
          <w:w w:val="90"/>
          <w:sz w:val="21"/>
        </w:rPr>
        <w:t>1</w:t>
      </w:r>
      <w:r>
        <w:rPr>
          <w:spacing w:val="-19"/>
          <w:w w:val="90"/>
          <w:sz w:val="21"/>
        </w:rPr>
        <w:t> </w:t>
      </w:r>
      <w:r>
        <w:rPr>
          <w:rFonts w:ascii="Symbol" w:hAnsi="Symbol"/>
          <w:spacing w:val="-6"/>
          <w:w w:val="90"/>
          <w:sz w:val="21"/>
        </w:rPr>
        <w:t></w:t>
      </w:r>
      <w:r>
        <w:rPr>
          <w:spacing w:val="-9"/>
          <w:sz w:val="21"/>
        </w:rPr>
        <w:t> </w:t>
      </w:r>
      <w:r>
        <w:rPr>
          <w:spacing w:val="-6"/>
          <w:w w:val="90"/>
          <w:sz w:val="21"/>
        </w:rPr>
        <w:t>exp</w:t>
      </w:r>
      <w:r>
        <w:rPr>
          <w:rFonts w:ascii="Symbol" w:hAnsi="Symbol"/>
          <w:spacing w:val="-6"/>
          <w:w w:val="90"/>
          <w:sz w:val="37"/>
        </w:rPr>
        <w:t></w:t>
      </w:r>
      <w:r>
        <w:rPr>
          <w:rFonts w:ascii="Symbol" w:hAnsi="Symbol"/>
          <w:spacing w:val="-6"/>
          <w:w w:val="90"/>
          <w:sz w:val="21"/>
        </w:rPr>
        <w:t></w:t>
      </w:r>
      <w:r>
        <w:rPr>
          <w:spacing w:val="-8"/>
          <w:sz w:val="21"/>
        </w:rPr>
        <w:t> </w:t>
      </w:r>
      <w:r>
        <w:rPr>
          <w:rFonts w:ascii="Symbol" w:hAnsi="Symbol"/>
          <w:spacing w:val="-6"/>
          <w:w w:val="90"/>
          <w:sz w:val="21"/>
        </w:rPr>
        <w:t></w:t>
      </w:r>
      <w:r>
        <w:rPr>
          <w:spacing w:val="-6"/>
          <w:w w:val="90"/>
          <w:sz w:val="21"/>
          <w:vertAlign w:val="superscript"/>
        </w:rPr>
        <w:t>133Xe</w:t>
      </w:r>
      <w:r>
        <w:rPr>
          <w:spacing w:val="-6"/>
          <w:w w:val="90"/>
          <w:sz w:val="21"/>
          <w:vertAlign w:val="baseline"/>
        </w:rPr>
        <w:t>T</w:t>
      </w:r>
    </w:p>
    <w:p>
      <w:pPr>
        <w:spacing w:before="7"/>
        <w:ind w:left="87" w:right="0" w:firstLine="0"/>
        <w:jc w:val="left"/>
        <w:rPr>
          <w:sz w:val="21"/>
        </w:rPr>
      </w:pPr>
      <w:r>
        <w:rPr/>
        <w:br w:type="column"/>
      </w:r>
      <w:r>
        <w:rPr>
          <w:rFonts w:ascii="Symbol" w:hAnsi="Symbol"/>
          <w:w w:val="85"/>
          <w:sz w:val="37"/>
        </w:rPr>
        <w:t></w:t>
      </w:r>
      <w:r>
        <w:rPr>
          <w:w w:val="85"/>
          <w:sz w:val="21"/>
        </w:rPr>
        <w:t>exp</w:t>
      </w:r>
      <w:r>
        <w:rPr>
          <w:rFonts w:ascii="Symbol" w:hAnsi="Symbol"/>
          <w:w w:val="85"/>
          <w:sz w:val="37"/>
        </w:rPr>
        <w:t></w:t>
      </w:r>
      <w:r>
        <w:rPr>
          <w:rFonts w:ascii="Symbol" w:hAnsi="Symbol"/>
          <w:w w:val="85"/>
          <w:sz w:val="21"/>
        </w:rPr>
        <w:t></w:t>
      </w:r>
      <w:r>
        <w:rPr>
          <w:spacing w:val="-1"/>
          <w:w w:val="85"/>
          <w:sz w:val="21"/>
        </w:rPr>
        <w:t> </w:t>
      </w:r>
      <w:r>
        <w:rPr>
          <w:rFonts w:ascii="Symbol" w:hAnsi="Symbol"/>
          <w:w w:val="85"/>
          <w:sz w:val="21"/>
        </w:rPr>
        <w:t></w:t>
      </w:r>
      <w:r>
        <w:rPr>
          <w:w w:val="85"/>
          <w:sz w:val="21"/>
          <w:vertAlign w:val="superscript"/>
        </w:rPr>
        <w:t>133Xe</w:t>
      </w:r>
      <w:r>
        <w:rPr>
          <w:spacing w:val="-27"/>
          <w:w w:val="85"/>
          <w:sz w:val="21"/>
          <w:vertAlign w:val="baseline"/>
        </w:rPr>
        <w:t> </w:t>
      </w:r>
      <w:r>
        <w:rPr>
          <w:spacing w:val="-12"/>
          <w:w w:val="85"/>
          <w:sz w:val="21"/>
          <w:vertAlign w:val="baseline"/>
        </w:rPr>
        <w:t>T</w:t>
      </w:r>
    </w:p>
    <w:p>
      <w:pPr>
        <w:spacing w:before="7"/>
        <w:ind w:left="77" w:right="0" w:firstLine="0"/>
        <w:jc w:val="left"/>
        <w:rPr>
          <w:rFonts w:ascii="Symbol" w:hAnsi="Symbol"/>
          <w:sz w:val="37"/>
        </w:rPr>
      </w:pPr>
      <w:r>
        <w:rPr/>
        <w:br w:type="column"/>
      </w:r>
      <w:r>
        <w:rPr>
          <w:rFonts w:ascii="Symbol" w:hAnsi="Symbol"/>
          <w:spacing w:val="-8"/>
          <w:w w:val="95"/>
          <w:sz w:val="37"/>
        </w:rPr>
        <w:t></w:t>
      </w:r>
      <w:r>
        <w:rPr>
          <w:spacing w:val="-8"/>
          <w:w w:val="95"/>
          <w:sz w:val="21"/>
        </w:rPr>
        <w:t>1</w:t>
      </w:r>
      <w:r>
        <w:rPr>
          <w:spacing w:val="-23"/>
          <w:w w:val="95"/>
          <w:sz w:val="21"/>
        </w:rPr>
        <w:t> </w:t>
      </w:r>
      <w:r>
        <w:rPr>
          <w:rFonts w:ascii="Symbol" w:hAnsi="Symbol"/>
          <w:spacing w:val="-8"/>
          <w:w w:val="95"/>
          <w:sz w:val="21"/>
        </w:rPr>
        <w:t></w:t>
      </w:r>
      <w:r>
        <w:rPr>
          <w:spacing w:val="-8"/>
          <w:sz w:val="21"/>
        </w:rPr>
        <w:t> </w:t>
      </w:r>
      <w:r>
        <w:rPr>
          <w:spacing w:val="-8"/>
          <w:w w:val="95"/>
          <w:sz w:val="21"/>
        </w:rPr>
        <w:t>exp</w:t>
      </w:r>
      <w:r>
        <w:rPr>
          <w:rFonts w:ascii="Symbol" w:hAnsi="Symbol"/>
          <w:spacing w:val="-8"/>
          <w:w w:val="95"/>
          <w:sz w:val="37"/>
        </w:rPr>
        <w:t></w:t>
      </w:r>
      <w:r>
        <w:rPr>
          <w:rFonts w:ascii="Symbol" w:hAnsi="Symbol"/>
          <w:spacing w:val="-8"/>
          <w:w w:val="95"/>
          <w:sz w:val="21"/>
        </w:rPr>
        <w:t></w:t>
      </w:r>
      <w:r>
        <w:rPr>
          <w:spacing w:val="-8"/>
          <w:sz w:val="21"/>
        </w:rPr>
        <w:t> </w:t>
      </w:r>
      <w:r>
        <w:rPr>
          <w:rFonts w:ascii="Symbol" w:hAnsi="Symbol"/>
          <w:spacing w:val="-8"/>
          <w:w w:val="95"/>
          <w:sz w:val="21"/>
        </w:rPr>
        <w:t></w:t>
      </w:r>
      <w:r>
        <w:rPr>
          <w:spacing w:val="-8"/>
          <w:w w:val="95"/>
          <w:sz w:val="21"/>
          <w:vertAlign w:val="superscript"/>
        </w:rPr>
        <w:t>133Xe</w:t>
      </w:r>
      <w:r>
        <w:rPr>
          <w:spacing w:val="-32"/>
          <w:w w:val="95"/>
          <w:sz w:val="21"/>
          <w:vertAlign w:val="baseline"/>
        </w:rPr>
        <w:t> </w:t>
      </w:r>
      <w:r>
        <w:rPr>
          <w:spacing w:val="-8"/>
          <w:w w:val="95"/>
          <w:sz w:val="21"/>
          <w:vertAlign w:val="baseline"/>
        </w:rPr>
        <w:t>T</w:t>
      </w:r>
      <w:r>
        <w:rPr>
          <w:spacing w:val="69"/>
          <w:sz w:val="21"/>
          <w:vertAlign w:val="baseline"/>
        </w:rPr>
        <w:t> </w:t>
      </w:r>
      <w:r>
        <w:rPr>
          <w:rFonts w:ascii="Symbol" w:hAnsi="Symbol"/>
          <w:spacing w:val="-14"/>
          <w:w w:val="65"/>
          <w:sz w:val="37"/>
          <w:vertAlign w:val="baseline"/>
        </w:rPr>
        <w:t></w:t>
      </w:r>
    </w:p>
    <w:p>
      <w:pPr>
        <w:pStyle w:val="BodyText"/>
        <w:spacing w:before="2"/>
        <w:rPr>
          <w:rFonts w:ascii="Symbol" w:hAnsi="Symbol"/>
          <w:sz w:val="14"/>
        </w:rPr>
      </w:pPr>
      <w:r>
        <w:rPr/>
        <w:br w:type="column"/>
      </w:r>
      <w:r>
        <w:rPr>
          <w:rFonts w:ascii="Symbol" w:hAnsi="Symbol"/>
          <w:sz w:val="14"/>
        </w:rPr>
      </w:r>
    </w:p>
    <w:p>
      <w:pPr>
        <w:spacing w:before="0"/>
        <w:ind w:left="235" w:right="0" w:firstLine="0"/>
        <w:jc w:val="left"/>
        <w:rPr>
          <w:sz w:val="14"/>
        </w:rPr>
      </w:pPr>
      <w:r>
        <w:rPr>
          <w:spacing w:val="-4"/>
          <w:position w:val="5"/>
          <w:sz w:val="21"/>
        </w:rPr>
        <w:t>V</w:t>
      </w:r>
      <w:r>
        <w:rPr>
          <w:spacing w:val="-4"/>
          <w:sz w:val="14"/>
        </w:rPr>
        <w:t>Air</w:t>
      </w:r>
    </w:p>
    <w:p>
      <w:pPr>
        <w:spacing w:after="0"/>
        <w:jc w:val="left"/>
        <w:rPr>
          <w:sz w:val="14"/>
        </w:rPr>
        <w:sectPr>
          <w:type w:val="continuous"/>
          <w:pgSz w:w="12240" w:h="15840"/>
          <w:pgMar w:header="0" w:footer="765" w:top="0" w:bottom="0" w:left="1080" w:right="360"/>
          <w:cols w:num="8" w:equalWidth="0">
            <w:col w:w="1340" w:space="40"/>
            <w:col w:w="374" w:space="39"/>
            <w:col w:w="1058" w:space="26"/>
            <w:col w:w="525" w:space="40"/>
            <w:col w:w="1849" w:space="40"/>
            <w:col w:w="1383" w:space="39"/>
            <w:col w:w="1894" w:space="39"/>
            <w:col w:w="2114"/>
          </w:cols>
        </w:sectPr>
      </w:pPr>
    </w:p>
    <w:p>
      <w:pPr>
        <w:pStyle w:val="BodyText"/>
        <w:spacing w:before="41"/>
      </w:pPr>
    </w:p>
    <w:p>
      <w:pPr>
        <w:pStyle w:val="BodyText"/>
        <w:ind w:left="360"/>
      </w:pPr>
      <w:r>
        <w:rPr/>
        <mc:AlternateContent>
          <mc:Choice Requires="wps">
            <w:drawing>
              <wp:anchor distT="0" distB="0" distL="0" distR="0" allowOverlap="1" layoutInCell="1" locked="0" behindDoc="1" simplePos="0" relativeHeight="486702080">
                <wp:simplePos x="0" y="0"/>
                <wp:positionH relativeFrom="page">
                  <wp:posOffset>2077865</wp:posOffset>
                </wp:positionH>
                <wp:positionV relativeFrom="paragraph">
                  <wp:posOffset>278778</wp:posOffset>
                </wp:positionV>
                <wp:extent cx="4153535" cy="36957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4153535" cy="369570"/>
                          <a:chExt cx="4153535" cy="369570"/>
                        </a:xfrm>
                      </wpg:grpSpPr>
                      <wps:wsp>
                        <wps:cNvPr id="100" name="Graphic 100"/>
                        <wps:cNvSpPr/>
                        <wps:spPr>
                          <a:xfrm>
                            <a:off x="3155" y="260144"/>
                            <a:ext cx="17780" cy="10795"/>
                          </a:xfrm>
                          <a:custGeom>
                            <a:avLst/>
                            <a:gdLst/>
                            <a:ahLst/>
                            <a:cxnLst/>
                            <a:rect l="l" t="t" r="r" b="b"/>
                            <a:pathLst>
                              <a:path w="17780" h="10795">
                                <a:moveTo>
                                  <a:pt x="0" y="10667"/>
                                </a:moveTo>
                                <a:lnTo>
                                  <a:pt x="17525" y="0"/>
                                </a:lnTo>
                              </a:path>
                            </a:pathLst>
                          </a:custGeom>
                          <a:ln w="6311">
                            <a:solidFill>
                              <a:srgbClr val="000000"/>
                            </a:solidFill>
                            <a:prstDash val="solid"/>
                          </a:ln>
                        </wps:spPr>
                        <wps:bodyPr wrap="square" lIns="0" tIns="0" rIns="0" bIns="0" rtlCol="0">
                          <a:prstTxWarp prst="textNoShape">
                            <a:avLst/>
                          </a:prstTxWarp>
                          <a:noAutofit/>
                        </wps:bodyPr>
                      </wps:wsp>
                      <wps:wsp>
                        <wps:cNvPr id="101" name="Graphic 101"/>
                        <wps:cNvSpPr/>
                        <wps:spPr>
                          <a:xfrm>
                            <a:off x="20681" y="263192"/>
                            <a:ext cx="26034" cy="99060"/>
                          </a:xfrm>
                          <a:custGeom>
                            <a:avLst/>
                            <a:gdLst/>
                            <a:ahLst/>
                            <a:cxnLst/>
                            <a:rect l="l" t="t" r="r" b="b"/>
                            <a:pathLst>
                              <a:path w="26034" h="99060">
                                <a:moveTo>
                                  <a:pt x="0" y="0"/>
                                </a:moveTo>
                                <a:lnTo>
                                  <a:pt x="25907" y="99060"/>
                                </a:lnTo>
                              </a:path>
                            </a:pathLst>
                          </a:custGeom>
                          <a:ln w="12636">
                            <a:solidFill>
                              <a:srgbClr val="000000"/>
                            </a:solidFill>
                            <a:prstDash val="solid"/>
                          </a:ln>
                        </wps:spPr>
                        <wps:bodyPr wrap="square" lIns="0" tIns="0" rIns="0" bIns="0" rtlCol="0">
                          <a:prstTxWarp prst="textNoShape">
                            <a:avLst/>
                          </a:prstTxWarp>
                          <a:noAutofit/>
                        </wps:bodyPr>
                      </wps:wsp>
                      <wps:wsp>
                        <wps:cNvPr id="102" name="Graphic 102"/>
                        <wps:cNvSpPr/>
                        <wps:spPr>
                          <a:xfrm>
                            <a:off x="49637" y="89456"/>
                            <a:ext cx="4103370" cy="273050"/>
                          </a:xfrm>
                          <a:custGeom>
                            <a:avLst/>
                            <a:gdLst/>
                            <a:ahLst/>
                            <a:cxnLst/>
                            <a:rect l="l" t="t" r="r" b="b"/>
                            <a:pathLst>
                              <a:path w="4103370" h="273050">
                                <a:moveTo>
                                  <a:pt x="0" y="272796"/>
                                </a:moveTo>
                                <a:lnTo>
                                  <a:pt x="34289" y="0"/>
                                </a:lnTo>
                              </a:path>
                              <a:path w="4103370" h="273050">
                                <a:moveTo>
                                  <a:pt x="34289" y="0"/>
                                </a:moveTo>
                                <a:lnTo>
                                  <a:pt x="4103370" y="0"/>
                                </a:lnTo>
                              </a:path>
                            </a:pathLst>
                          </a:custGeom>
                          <a:ln w="6311">
                            <a:solidFill>
                              <a:srgbClr val="000000"/>
                            </a:solidFill>
                            <a:prstDash val="solid"/>
                          </a:ln>
                        </wps:spPr>
                        <wps:bodyPr wrap="square" lIns="0" tIns="0" rIns="0" bIns="0" rtlCol="0">
                          <a:prstTxWarp prst="textNoShape">
                            <a:avLst/>
                          </a:prstTxWarp>
                          <a:noAutofit/>
                        </wps:bodyPr>
                      </wps:wsp>
                      <wps:wsp>
                        <wps:cNvPr id="103" name="Textbox 103"/>
                        <wps:cNvSpPr txBox="1"/>
                        <wps:spPr>
                          <a:xfrm>
                            <a:off x="93073" y="38316"/>
                            <a:ext cx="309245" cy="290830"/>
                          </a:xfrm>
                          <a:prstGeom prst="rect">
                            <a:avLst/>
                          </a:prstGeom>
                        </wps:spPr>
                        <wps:txbx>
                          <w:txbxContent>
                            <w:p>
                              <w:pPr>
                                <w:spacing w:line="452" w:lineRule="exact" w:before="6"/>
                                <w:ind w:left="0" w:right="0" w:firstLine="0"/>
                                <w:jc w:val="left"/>
                                <w:rPr>
                                  <w:rFonts w:ascii="Symbol" w:hAnsi="Symbol"/>
                                  <w:sz w:val="21"/>
                                </w:rPr>
                              </w:pPr>
                              <w:r>
                                <w:rPr>
                                  <w:sz w:val="21"/>
                                </w:rPr>
                                <w:t>2</w:t>
                              </w:r>
                              <w:r>
                                <w:rPr>
                                  <w:spacing w:val="-18"/>
                                  <w:sz w:val="21"/>
                                </w:rPr>
                                <w:t> </w:t>
                              </w:r>
                              <w:r>
                                <w:rPr>
                                  <w:sz w:val="21"/>
                                </w:rPr>
                                <w:t>*</w:t>
                              </w:r>
                              <w:r>
                                <w:rPr>
                                  <w:spacing w:val="-17"/>
                                  <w:sz w:val="21"/>
                                </w:rPr>
                                <w:t> </w:t>
                              </w:r>
                              <w:r>
                                <w:rPr>
                                  <w:rFonts w:ascii="Symbol" w:hAnsi="Symbol"/>
                                  <w:spacing w:val="-16"/>
                                  <w:w w:val="90"/>
                                  <w:sz w:val="37"/>
                                </w:rPr>
                                <w:t></w:t>
                              </w:r>
                              <w:r>
                                <w:rPr>
                                  <w:rFonts w:ascii="Symbol" w:hAnsi="Symbol"/>
                                  <w:spacing w:val="-16"/>
                                  <w:w w:val="90"/>
                                  <w:sz w:val="21"/>
                                </w:rPr>
                                <w:t></w:t>
                              </w:r>
                            </w:p>
                          </w:txbxContent>
                        </wps:txbx>
                        <wps:bodyPr wrap="square" lIns="0" tIns="0" rIns="0" bIns="0" rtlCol="0">
                          <a:noAutofit/>
                        </wps:bodyPr>
                      </wps:wsp>
                      <wps:wsp>
                        <wps:cNvPr id="104" name="Textbox 104"/>
                        <wps:cNvSpPr txBox="1"/>
                        <wps:spPr>
                          <a:xfrm>
                            <a:off x="390962" y="138489"/>
                            <a:ext cx="342900" cy="193675"/>
                          </a:xfrm>
                          <a:prstGeom prst="rect">
                            <a:avLst/>
                          </a:prstGeom>
                        </wps:spPr>
                        <wps:txbx>
                          <w:txbxContent>
                            <w:p>
                              <w:pPr>
                                <w:spacing w:line="149" w:lineRule="exact" w:before="0"/>
                                <w:ind w:left="0" w:right="0" w:firstLine="0"/>
                                <w:jc w:val="left"/>
                                <w:rPr>
                                  <w:sz w:val="14"/>
                                </w:rPr>
                              </w:pPr>
                              <w:r>
                                <w:rPr>
                                  <w:spacing w:val="-2"/>
                                  <w:sz w:val="14"/>
                                </w:rPr>
                                <w:t>133Xe81</w:t>
                              </w:r>
                            </w:p>
                            <w:p>
                              <w:pPr>
                                <w:spacing w:line="156" w:lineRule="exact" w:before="0"/>
                                <w:ind w:left="15" w:right="0" w:firstLine="0"/>
                                <w:jc w:val="left"/>
                                <w:rPr>
                                  <w:sz w:val="14"/>
                                </w:rPr>
                              </w:pPr>
                              <w:r>
                                <w:rPr>
                                  <w:spacing w:val="-2"/>
                                  <w:sz w:val="14"/>
                                </w:rPr>
                                <w:t>BckCnt</w:t>
                              </w:r>
                            </w:p>
                          </w:txbxContent>
                        </wps:txbx>
                        <wps:bodyPr wrap="square" lIns="0" tIns="0" rIns="0" bIns="0" rtlCol="0">
                          <a:noAutofit/>
                        </wps:bodyPr>
                      </wps:wsp>
                      <wps:wsp>
                        <wps:cNvPr id="105" name="Textbox 105"/>
                        <wps:cNvSpPr txBox="1"/>
                        <wps:spPr>
                          <a:xfrm>
                            <a:off x="740007" y="38316"/>
                            <a:ext cx="299085" cy="290830"/>
                          </a:xfrm>
                          <a:prstGeom prst="rect">
                            <a:avLst/>
                          </a:prstGeom>
                        </wps:spPr>
                        <wps:txbx>
                          <w:txbxContent>
                            <w:p>
                              <w:pPr>
                                <w:spacing w:line="452" w:lineRule="exact" w:before="6"/>
                                <w:ind w:left="0" w:right="0" w:firstLine="0"/>
                                <w:jc w:val="left"/>
                                <w:rPr>
                                  <w:rFonts w:ascii="Symbol" w:hAnsi="Symbol"/>
                                  <w:sz w:val="37"/>
                                </w:rPr>
                              </w:pPr>
                              <w:r>
                                <w:rPr>
                                  <w:rFonts w:ascii="Symbol" w:hAnsi="Symbol"/>
                                  <w:w w:val="85"/>
                                  <w:sz w:val="37"/>
                                </w:rPr>
                                <w:t></w:t>
                              </w:r>
                              <w:r>
                                <w:rPr>
                                  <w:spacing w:val="26"/>
                                  <w:sz w:val="37"/>
                                </w:rPr>
                                <w:t> </w:t>
                              </w:r>
                              <w:r>
                                <w:rPr>
                                  <w:rFonts w:ascii="Symbol" w:hAnsi="Symbol"/>
                                  <w:w w:val="95"/>
                                  <w:sz w:val="21"/>
                                </w:rPr>
                                <w:t></w:t>
                              </w:r>
                              <w:r>
                                <w:rPr>
                                  <w:spacing w:val="-7"/>
                                  <w:w w:val="95"/>
                                  <w:sz w:val="21"/>
                                </w:rPr>
                                <w:t> </w:t>
                              </w:r>
                              <w:r>
                                <w:rPr>
                                  <w:rFonts w:ascii="Symbol" w:hAnsi="Symbol"/>
                                  <w:spacing w:val="-12"/>
                                  <w:w w:val="75"/>
                                  <w:sz w:val="37"/>
                                </w:rPr>
                                <w:t></w:t>
                              </w:r>
                            </w:p>
                          </w:txbxContent>
                        </wps:txbx>
                        <wps:bodyPr wrap="square" lIns="0" tIns="0" rIns="0" bIns="0" rtlCol="0">
                          <a:noAutofit/>
                        </wps:bodyPr>
                      </wps:wsp>
                      <wps:wsp>
                        <wps:cNvPr id="106" name="Textbox 106"/>
                        <wps:cNvSpPr txBox="1"/>
                        <wps:spPr>
                          <a:xfrm>
                            <a:off x="779617" y="106453"/>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107" name="Textbox 107"/>
                        <wps:cNvSpPr txBox="1"/>
                        <wps:spPr>
                          <a:xfrm>
                            <a:off x="1015831" y="155187"/>
                            <a:ext cx="312420" cy="153670"/>
                          </a:xfrm>
                          <a:prstGeom prst="rect">
                            <a:avLst/>
                          </a:prstGeom>
                        </wps:spPr>
                        <wps:txbx>
                          <w:txbxContent>
                            <w:p>
                              <w:pPr>
                                <w:spacing w:line="240" w:lineRule="exact" w:before="0"/>
                                <w:ind w:left="0" w:right="0" w:firstLine="0"/>
                                <w:jc w:val="left"/>
                                <w:rPr>
                                  <w:sz w:val="21"/>
                                </w:rPr>
                              </w:pPr>
                              <w:r>
                                <w:rPr>
                                  <w:spacing w:val="-4"/>
                                  <w:w w:val="105"/>
                                  <w:sz w:val="21"/>
                                </w:rPr>
                                <w:t>Ratio</w:t>
                              </w:r>
                            </w:p>
                          </w:txbxContent>
                        </wps:txbx>
                        <wps:bodyPr wrap="square" lIns="0" tIns="0" rIns="0" bIns="0" rtlCol="0">
                          <a:noAutofit/>
                        </wps:bodyPr>
                      </wps:wsp>
                      <wps:wsp>
                        <wps:cNvPr id="108" name="Textbox 108"/>
                        <wps:cNvSpPr txBox="1"/>
                        <wps:spPr>
                          <a:xfrm>
                            <a:off x="1321326" y="138401"/>
                            <a:ext cx="901700" cy="97790"/>
                          </a:xfrm>
                          <a:prstGeom prst="rect">
                            <a:avLst/>
                          </a:prstGeom>
                        </wps:spPr>
                        <wps:txbx>
                          <w:txbxContent>
                            <w:p>
                              <w:pPr>
                                <w:tabs>
                                  <w:tab w:pos="885" w:val="left" w:leader="none"/>
                                </w:tabs>
                                <w:spacing w:line="153" w:lineRule="exact" w:before="0"/>
                                <w:ind w:left="0" w:right="0" w:firstLine="0"/>
                                <w:jc w:val="left"/>
                                <w:rPr>
                                  <w:sz w:val="14"/>
                                </w:rPr>
                              </w:pPr>
                              <w:r>
                                <w:rPr>
                                  <w:spacing w:val="-2"/>
                                  <w:sz w:val="14"/>
                                </w:rPr>
                                <w:t>133Xe81</w:t>
                              </w:r>
                              <w:r>
                                <w:rPr>
                                  <w:sz w:val="14"/>
                                </w:rPr>
                                <w:tab/>
                              </w:r>
                              <w:r>
                                <w:rPr>
                                  <w:spacing w:val="-2"/>
                                  <w:sz w:val="14"/>
                                </w:rPr>
                                <w:t>214Pb79</w:t>
                              </w:r>
                            </w:p>
                          </w:txbxContent>
                        </wps:txbx>
                        <wps:bodyPr wrap="square" lIns="0" tIns="0" rIns="0" bIns="0" rtlCol="0">
                          <a:noAutofit/>
                        </wps:bodyPr>
                      </wps:wsp>
                      <wps:wsp>
                        <wps:cNvPr id="109" name="Textbox 109"/>
                        <wps:cNvSpPr txBox="1"/>
                        <wps:spPr>
                          <a:xfrm>
                            <a:off x="1331371" y="234421"/>
                            <a:ext cx="844550" cy="97790"/>
                          </a:xfrm>
                          <a:prstGeom prst="rect">
                            <a:avLst/>
                          </a:prstGeom>
                        </wps:spPr>
                        <wps:txbx>
                          <w:txbxContent>
                            <w:p>
                              <w:pPr>
                                <w:tabs>
                                  <w:tab w:pos="862" w:val="left" w:leader="none"/>
                                </w:tabs>
                                <w:spacing w:line="153" w:lineRule="exact" w:before="0"/>
                                <w:ind w:left="0" w:right="0" w:firstLine="0"/>
                                <w:jc w:val="left"/>
                                <w:rPr>
                                  <w:sz w:val="14"/>
                                </w:rPr>
                              </w:pPr>
                              <w:r>
                                <w:rPr>
                                  <w:spacing w:val="-2"/>
                                  <w:sz w:val="14"/>
                                </w:rPr>
                                <w:t>214Pb79</w:t>
                              </w:r>
                              <w:r>
                                <w:rPr>
                                  <w:sz w:val="14"/>
                                </w:rPr>
                                <w:tab/>
                              </w:r>
                              <w:r>
                                <w:rPr>
                                  <w:spacing w:val="-2"/>
                                  <w:sz w:val="14"/>
                                </w:rPr>
                                <w:t>SamCnt</w:t>
                              </w:r>
                            </w:p>
                          </w:txbxContent>
                        </wps:txbx>
                        <wps:bodyPr wrap="square" lIns="0" tIns="0" rIns="0" bIns="0" rtlCol="0">
                          <a:noAutofit/>
                        </wps:bodyPr>
                      </wps:wsp>
                      <wps:wsp>
                        <wps:cNvPr id="110" name="Textbox 110"/>
                        <wps:cNvSpPr txBox="1"/>
                        <wps:spPr>
                          <a:xfrm>
                            <a:off x="1699324" y="139384"/>
                            <a:ext cx="184785" cy="169545"/>
                          </a:xfrm>
                          <a:prstGeom prst="rect">
                            <a:avLst/>
                          </a:prstGeom>
                        </wps:spPr>
                        <wps:txbx>
                          <w:txbxContent>
                            <w:p>
                              <w:pPr>
                                <w:spacing w:before="8"/>
                                <w:ind w:left="0" w:right="0" w:firstLine="0"/>
                                <w:jc w:val="left"/>
                                <w:rPr>
                                  <w:rFonts w:ascii="Symbol" w:hAnsi="Symbol"/>
                                  <w:sz w:val="21"/>
                                </w:rPr>
                              </w:pPr>
                              <w:r>
                                <w:rPr>
                                  <w:sz w:val="21"/>
                                </w:rPr>
                                <w:t>*</w:t>
                              </w:r>
                              <w:r>
                                <w:rPr>
                                  <w:spacing w:val="-20"/>
                                  <w:sz w:val="21"/>
                                </w:rPr>
                                <w:t> </w:t>
                              </w:r>
                              <w:r>
                                <w:rPr>
                                  <w:rFonts w:ascii="Symbol" w:hAnsi="Symbol"/>
                                  <w:spacing w:val="-10"/>
                                  <w:sz w:val="21"/>
                                </w:rPr>
                                <w:t></w:t>
                              </w:r>
                            </w:p>
                          </w:txbxContent>
                        </wps:txbx>
                        <wps:bodyPr wrap="square" lIns="0" tIns="0" rIns="0" bIns="0" rtlCol="0">
                          <a:noAutofit/>
                        </wps:bodyPr>
                      </wps:wsp>
                      <wps:wsp>
                        <wps:cNvPr id="111" name="Textbox 111"/>
                        <wps:cNvSpPr txBox="1"/>
                        <wps:spPr>
                          <a:xfrm>
                            <a:off x="2236639" y="0"/>
                            <a:ext cx="283210" cy="337820"/>
                          </a:xfrm>
                          <a:prstGeom prst="rect">
                            <a:avLst/>
                          </a:prstGeom>
                        </wps:spPr>
                        <wps:txbx>
                          <w:txbxContent>
                            <w:p>
                              <w:pPr>
                                <w:spacing w:line="525" w:lineRule="exact" w:before="6"/>
                                <w:ind w:left="0" w:right="0" w:firstLine="0"/>
                                <w:jc w:val="left"/>
                                <w:rPr>
                                  <w:rFonts w:ascii="Symbol" w:hAnsi="Symbol"/>
                                  <w:sz w:val="43"/>
                                </w:rPr>
                              </w:pPr>
                              <w:r>
                                <w:rPr>
                                  <w:rFonts w:ascii="Symbol" w:hAnsi="Symbol"/>
                                  <w:w w:val="80"/>
                                  <w:sz w:val="37"/>
                                </w:rPr>
                                <w:t></w:t>
                              </w:r>
                              <w:r>
                                <w:rPr>
                                  <w:spacing w:val="30"/>
                                  <w:sz w:val="37"/>
                                </w:rPr>
                                <w:t> </w:t>
                              </w:r>
                              <w:r>
                                <w:rPr>
                                  <w:rFonts w:ascii="Symbol" w:hAnsi="Symbol"/>
                                  <w:w w:val="95"/>
                                  <w:sz w:val="21"/>
                                </w:rPr>
                                <w:t></w:t>
                              </w:r>
                              <w:r>
                                <w:rPr>
                                  <w:spacing w:val="-5"/>
                                  <w:w w:val="95"/>
                                  <w:sz w:val="21"/>
                                </w:rPr>
                                <w:t> </w:t>
                              </w:r>
                              <w:r>
                                <w:rPr>
                                  <w:rFonts w:ascii="Symbol" w:hAnsi="Symbol"/>
                                  <w:spacing w:val="-35"/>
                                  <w:w w:val="65"/>
                                  <w:sz w:val="43"/>
                                </w:rPr>
                                <w:t></w:t>
                              </w:r>
                            </w:p>
                          </w:txbxContent>
                        </wps:txbx>
                        <wps:bodyPr wrap="square" lIns="0" tIns="0" rIns="0" bIns="0" rtlCol="0">
                          <a:noAutofit/>
                        </wps:bodyPr>
                      </wps:wsp>
                      <wps:wsp>
                        <wps:cNvPr id="112" name="Textbox 112"/>
                        <wps:cNvSpPr txBox="1"/>
                        <wps:spPr>
                          <a:xfrm>
                            <a:off x="2276156" y="106365"/>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113" name="Textbox 113"/>
                        <wps:cNvSpPr txBox="1"/>
                        <wps:spPr>
                          <a:xfrm>
                            <a:off x="2507087" y="139384"/>
                            <a:ext cx="96520" cy="169545"/>
                          </a:xfrm>
                          <a:prstGeom prst="rect">
                            <a:avLst/>
                          </a:prstGeom>
                        </wps:spPr>
                        <wps:txbx>
                          <w:txbxContent>
                            <w:p>
                              <w:pPr>
                                <w:spacing w:before="8"/>
                                <w:ind w:left="0" w:right="0" w:firstLine="0"/>
                                <w:jc w:val="left"/>
                                <w:rPr>
                                  <w:rFonts w:ascii="Symbol" w:hAnsi="Symbol"/>
                                  <w:sz w:val="21"/>
                                </w:rPr>
                              </w:pPr>
                              <w:r>
                                <w:rPr>
                                  <w:rFonts w:ascii="Symbol" w:hAnsi="Symbol"/>
                                  <w:spacing w:val="-10"/>
                                  <w:w w:val="105"/>
                                  <w:sz w:val="21"/>
                                </w:rPr>
                                <w:t></w:t>
                              </w:r>
                            </w:p>
                          </w:txbxContent>
                        </wps:txbx>
                        <wps:bodyPr wrap="square" lIns="0" tIns="0" rIns="0" bIns="0" rtlCol="0">
                          <a:noAutofit/>
                        </wps:bodyPr>
                      </wps:wsp>
                      <wps:wsp>
                        <wps:cNvPr id="114" name="Textbox 114"/>
                        <wps:cNvSpPr txBox="1"/>
                        <wps:spPr>
                          <a:xfrm>
                            <a:off x="2602325" y="237652"/>
                            <a:ext cx="446405" cy="114935"/>
                          </a:xfrm>
                          <a:prstGeom prst="rect">
                            <a:avLst/>
                          </a:prstGeom>
                        </wps:spPr>
                        <wps:txbx>
                          <w:txbxContent>
                            <w:p>
                              <w:pPr>
                                <w:spacing w:line="160" w:lineRule="auto" w:before="18"/>
                                <w:ind w:left="0" w:right="0" w:firstLine="0"/>
                                <w:jc w:val="left"/>
                                <w:rPr>
                                  <w:sz w:val="10"/>
                                </w:rPr>
                              </w:pPr>
                              <w:r>
                                <w:rPr>
                                  <w:spacing w:val="-2"/>
                                  <w:position w:val="-5"/>
                                  <w:sz w:val="14"/>
                                </w:rPr>
                                <w:t>Ratio</w:t>
                              </w:r>
                              <w:r>
                                <w:rPr>
                                  <w:spacing w:val="-2"/>
                                  <w:sz w:val="10"/>
                                </w:rPr>
                                <w:t>133</w:t>
                              </w:r>
                              <w:r>
                                <w:rPr>
                                  <w:spacing w:val="-5"/>
                                  <w:sz w:val="10"/>
                                </w:rPr>
                                <w:t> </w:t>
                              </w:r>
                              <w:r>
                                <w:rPr>
                                  <w:spacing w:val="-4"/>
                                  <w:sz w:val="10"/>
                                </w:rPr>
                                <w:t>Xe81</w:t>
                              </w:r>
                            </w:p>
                          </w:txbxContent>
                        </wps:txbx>
                        <wps:bodyPr wrap="square" lIns="0" tIns="0" rIns="0" bIns="0" rtlCol="0">
                          <a:noAutofit/>
                        </wps:bodyPr>
                      </wps:wsp>
                      <wps:wsp>
                        <wps:cNvPr id="115" name="Textbox 115"/>
                        <wps:cNvSpPr txBox="1"/>
                        <wps:spPr>
                          <a:xfrm>
                            <a:off x="2800492" y="299385"/>
                            <a:ext cx="252729" cy="69850"/>
                          </a:xfrm>
                          <a:prstGeom prst="rect">
                            <a:avLst/>
                          </a:prstGeom>
                        </wps:spPr>
                        <wps:txbx>
                          <w:txbxContent>
                            <w:p>
                              <w:pPr>
                                <w:spacing w:line="110" w:lineRule="exact" w:before="0"/>
                                <w:ind w:left="0" w:right="0" w:firstLine="0"/>
                                <w:jc w:val="left"/>
                                <w:rPr>
                                  <w:sz w:val="10"/>
                                </w:rPr>
                              </w:pPr>
                              <w:r>
                                <w:rPr>
                                  <w:spacing w:val="-2"/>
                                  <w:sz w:val="10"/>
                                </w:rPr>
                                <w:t>214</w:t>
                              </w:r>
                              <w:r>
                                <w:rPr>
                                  <w:spacing w:val="-8"/>
                                  <w:sz w:val="10"/>
                                </w:rPr>
                                <w:t> </w:t>
                              </w:r>
                              <w:r>
                                <w:rPr>
                                  <w:spacing w:val="-2"/>
                                  <w:sz w:val="10"/>
                                </w:rPr>
                                <w:t>Pb</w:t>
                              </w:r>
                              <w:r>
                                <w:rPr>
                                  <w:spacing w:val="-11"/>
                                  <w:sz w:val="10"/>
                                </w:rPr>
                                <w:t> </w:t>
                              </w:r>
                              <w:r>
                                <w:rPr>
                                  <w:spacing w:val="-5"/>
                                  <w:sz w:val="10"/>
                                </w:rPr>
                                <w:t>79</w:t>
                              </w:r>
                            </w:p>
                          </w:txbxContent>
                        </wps:txbx>
                        <wps:bodyPr wrap="square" lIns="0" tIns="0" rIns="0" bIns="0" rtlCol="0">
                          <a:noAutofit/>
                        </wps:bodyPr>
                      </wps:wsp>
                      <wps:wsp>
                        <wps:cNvPr id="116" name="Textbox 116"/>
                        <wps:cNvSpPr txBox="1"/>
                        <wps:spPr>
                          <a:xfrm>
                            <a:off x="3091457" y="0"/>
                            <a:ext cx="1047750" cy="337820"/>
                          </a:xfrm>
                          <a:prstGeom prst="rect">
                            <a:avLst/>
                          </a:prstGeom>
                        </wps:spPr>
                        <wps:txbx>
                          <w:txbxContent>
                            <w:p>
                              <w:pPr>
                                <w:spacing w:line="525" w:lineRule="exact" w:before="6"/>
                                <w:ind w:left="0" w:right="0" w:firstLine="0"/>
                                <w:jc w:val="left"/>
                                <w:rPr>
                                  <w:position w:val="15"/>
                                  <w:sz w:val="14"/>
                                </w:rPr>
                              </w:pPr>
                              <w:r>
                                <w:rPr>
                                  <w:sz w:val="21"/>
                                </w:rPr>
                                <w:t>*</w:t>
                              </w:r>
                              <w:r>
                                <w:rPr>
                                  <w:spacing w:val="-19"/>
                                  <w:sz w:val="21"/>
                                </w:rPr>
                                <w:t> </w:t>
                              </w:r>
                              <w:r>
                                <w:rPr>
                                  <w:sz w:val="21"/>
                                </w:rPr>
                                <w:t>SamCnts</w:t>
                              </w:r>
                              <w:r>
                                <w:rPr>
                                  <w:spacing w:val="-14"/>
                                  <w:sz w:val="21"/>
                                </w:rPr>
                                <w:t> </w:t>
                              </w:r>
                              <w:r>
                                <w:rPr>
                                  <w:position w:val="10"/>
                                  <w:sz w:val="14"/>
                                </w:rPr>
                                <w:t>214Pb79</w:t>
                              </w:r>
                              <w:r>
                                <w:rPr>
                                  <w:spacing w:val="24"/>
                                  <w:position w:val="10"/>
                                  <w:sz w:val="14"/>
                                </w:rPr>
                                <w:t> </w:t>
                              </w:r>
                              <w:r>
                                <w:rPr>
                                  <w:rFonts w:ascii="Symbol" w:hAnsi="Symbol"/>
                                  <w:spacing w:val="-13"/>
                                  <w:w w:val="80"/>
                                  <w:sz w:val="43"/>
                                </w:rPr>
                                <w:t></w:t>
                              </w:r>
                              <w:r>
                                <w:rPr>
                                  <w:spacing w:val="-13"/>
                                  <w:w w:val="80"/>
                                  <w:position w:val="15"/>
                                  <w:sz w:val="14"/>
                                </w:rPr>
                                <w:t>2</w:t>
                              </w:r>
                            </w:p>
                          </w:txbxContent>
                        </wps:txbx>
                        <wps:bodyPr wrap="square" lIns="0" tIns="0" rIns="0" bIns="0" rtlCol="0">
                          <a:noAutofit/>
                        </wps:bodyPr>
                      </wps:wsp>
                    </wpg:wgp>
                  </a:graphicData>
                </a:graphic>
              </wp:anchor>
            </w:drawing>
          </mc:Choice>
          <mc:Fallback>
            <w:pict>
              <v:group style="position:absolute;margin-left:163.611496pt;margin-top:21.951086pt;width:327.05pt;height:29.1pt;mso-position-horizontal-relative:page;mso-position-vertical-relative:paragraph;z-index:-16614400" id="docshapegroup80" coordorigin="3272,439" coordsize="6541,582">
                <v:line style="position:absolute" from="3277,865" to="3305,849" stroked="true" strokeweight=".497pt" strokecolor="#000000">
                  <v:stroke dashstyle="solid"/>
                </v:line>
                <v:line style="position:absolute" from="3305,853" to="3346,1009" stroked="true" strokeweight=".995pt" strokecolor="#000000">
                  <v:stroke dashstyle="solid"/>
                </v:line>
                <v:shape style="position:absolute;left:3350;top:579;width:6462;height:430" id="docshape81" coordorigin="3350,580" coordsize="6462,430" path="m3350,1009l3404,580m3404,580l9812,580e" filled="false" stroked="true" strokeweight=".497pt" strokecolor="#000000">
                  <v:path arrowok="t"/>
                  <v:stroke dashstyle="solid"/>
                </v:shape>
                <v:shape style="position:absolute;left:3418;top:499;width:487;height:458" type="#_x0000_t202" id="docshape82" filled="false" stroked="false">
                  <v:textbox inset="0,0,0,0">
                    <w:txbxContent>
                      <w:p>
                        <w:pPr>
                          <w:spacing w:line="452" w:lineRule="exact" w:before="6"/>
                          <w:ind w:left="0" w:right="0" w:firstLine="0"/>
                          <w:jc w:val="left"/>
                          <w:rPr>
                            <w:rFonts w:ascii="Symbol" w:hAnsi="Symbol"/>
                            <w:sz w:val="21"/>
                          </w:rPr>
                        </w:pPr>
                        <w:r>
                          <w:rPr>
                            <w:sz w:val="21"/>
                          </w:rPr>
                          <w:t>2</w:t>
                        </w:r>
                        <w:r>
                          <w:rPr>
                            <w:spacing w:val="-18"/>
                            <w:sz w:val="21"/>
                          </w:rPr>
                          <w:t> </w:t>
                        </w:r>
                        <w:r>
                          <w:rPr>
                            <w:sz w:val="21"/>
                          </w:rPr>
                          <w:t>*</w:t>
                        </w:r>
                        <w:r>
                          <w:rPr>
                            <w:spacing w:val="-17"/>
                            <w:sz w:val="21"/>
                          </w:rPr>
                          <w:t> </w:t>
                        </w:r>
                        <w:r>
                          <w:rPr>
                            <w:rFonts w:ascii="Symbol" w:hAnsi="Symbol"/>
                            <w:spacing w:val="-16"/>
                            <w:w w:val="90"/>
                            <w:sz w:val="37"/>
                          </w:rPr>
                          <w:t></w:t>
                        </w:r>
                        <w:r>
                          <w:rPr>
                            <w:rFonts w:ascii="Symbol" w:hAnsi="Symbol"/>
                            <w:spacing w:val="-16"/>
                            <w:w w:val="90"/>
                            <w:sz w:val="21"/>
                          </w:rPr>
                          <w:t></w:t>
                        </w:r>
                      </w:p>
                    </w:txbxContent>
                  </v:textbox>
                  <w10:wrap type="none"/>
                </v:shape>
                <v:shape style="position:absolute;left:3887;top:657;width:540;height:305" type="#_x0000_t202" id="docshape83" filled="false" stroked="false">
                  <v:textbox inset="0,0,0,0">
                    <w:txbxContent>
                      <w:p>
                        <w:pPr>
                          <w:spacing w:line="149" w:lineRule="exact" w:before="0"/>
                          <w:ind w:left="0" w:right="0" w:firstLine="0"/>
                          <w:jc w:val="left"/>
                          <w:rPr>
                            <w:sz w:val="14"/>
                          </w:rPr>
                        </w:pPr>
                        <w:r>
                          <w:rPr>
                            <w:spacing w:val="-2"/>
                            <w:sz w:val="14"/>
                          </w:rPr>
                          <w:t>133Xe81</w:t>
                        </w:r>
                      </w:p>
                      <w:p>
                        <w:pPr>
                          <w:spacing w:line="156" w:lineRule="exact" w:before="0"/>
                          <w:ind w:left="15" w:right="0" w:firstLine="0"/>
                          <w:jc w:val="left"/>
                          <w:rPr>
                            <w:sz w:val="14"/>
                          </w:rPr>
                        </w:pPr>
                        <w:r>
                          <w:rPr>
                            <w:spacing w:val="-2"/>
                            <w:sz w:val="14"/>
                          </w:rPr>
                          <w:t>BckCnt</w:t>
                        </w:r>
                      </w:p>
                    </w:txbxContent>
                  </v:textbox>
                  <w10:wrap type="none"/>
                </v:shape>
                <v:shape style="position:absolute;left:4437;top:499;width:471;height:458" type="#_x0000_t202" id="docshape84" filled="false" stroked="false">
                  <v:textbox inset="0,0,0,0">
                    <w:txbxContent>
                      <w:p>
                        <w:pPr>
                          <w:spacing w:line="452" w:lineRule="exact" w:before="6"/>
                          <w:ind w:left="0" w:right="0" w:firstLine="0"/>
                          <w:jc w:val="left"/>
                          <w:rPr>
                            <w:rFonts w:ascii="Symbol" w:hAnsi="Symbol"/>
                            <w:sz w:val="37"/>
                          </w:rPr>
                        </w:pPr>
                        <w:r>
                          <w:rPr>
                            <w:rFonts w:ascii="Symbol" w:hAnsi="Symbol"/>
                            <w:w w:val="85"/>
                            <w:sz w:val="37"/>
                          </w:rPr>
                          <w:t></w:t>
                        </w:r>
                        <w:r>
                          <w:rPr>
                            <w:spacing w:val="26"/>
                            <w:sz w:val="37"/>
                          </w:rPr>
                          <w:t> </w:t>
                        </w:r>
                        <w:r>
                          <w:rPr>
                            <w:rFonts w:ascii="Symbol" w:hAnsi="Symbol"/>
                            <w:w w:val="95"/>
                            <w:sz w:val="21"/>
                          </w:rPr>
                          <w:t></w:t>
                        </w:r>
                        <w:r>
                          <w:rPr>
                            <w:spacing w:val="-7"/>
                            <w:w w:val="95"/>
                            <w:sz w:val="21"/>
                          </w:rPr>
                          <w:t> </w:t>
                        </w:r>
                        <w:r>
                          <w:rPr>
                            <w:rFonts w:ascii="Symbol" w:hAnsi="Symbol"/>
                            <w:spacing w:val="-12"/>
                            <w:w w:val="75"/>
                            <w:sz w:val="37"/>
                          </w:rPr>
                          <w:t></w:t>
                        </w:r>
                      </w:p>
                    </w:txbxContent>
                  </v:textbox>
                  <w10:wrap type="none"/>
                </v:shape>
                <v:shape style="position:absolute;left:4499;top:606;width:90;height:154" type="#_x0000_t202" id="docshape85"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4871;top:683;width:492;height:242" type="#_x0000_t202" id="docshape86" filled="false" stroked="false">
                  <v:textbox inset="0,0,0,0">
                    <w:txbxContent>
                      <w:p>
                        <w:pPr>
                          <w:spacing w:line="240" w:lineRule="exact" w:before="0"/>
                          <w:ind w:left="0" w:right="0" w:firstLine="0"/>
                          <w:jc w:val="left"/>
                          <w:rPr>
                            <w:sz w:val="21"/>
                          </w:rPr>
                        </w:pPr>
                        <w:r>
                          <w:rPr>
                            <w:spacing w:val="-4"/>
                            <w:w w:val="105"/>
                            <w:sz w:val="21"/>
                          </w:rPr>
                          <w:t>Ratio</w:t>
                        </w:r>
                      </w:p>
                    </w:txbxContent>
                  </v:textbox>
                  <w10:wrap type="none"/>
                </v:shape>
                <v:shape style="position:absolute;left:5353;top:656;width:1420;height:154" type="#_x0000_t202" id="docshape87" filled="false" stroked="false">
                  <v:textbox inset="0,0,0,0">
                    <w:txbxContent>
                      <w:p>
                        <w:pPr>
                          <w:tabs>
                            <w:tab w:pos="885" w:val="left" w:leader="none"/>
                          </w:tabs>
                          <w:spacing w:line="153" w:lineRule="exact" w:before="0"/>
                          <w:ind w:left="0" w:right="0" w:firstLine="0"/>
                          <w:jc w:val="left"/>
                          <w:rPr>
                            <w:sz w:val="14"/>
                          </w:rPr>
                        </w:pPr>
                        <w:r>
                          <w:rPr>
                            <w:spacing w:val="-2"/>
                            <w:sz w:val="14"/>
                          </w:rPr>
                          <w:t>133Xe81</w:t>
                        </w:r>
                        <w:r>
                          <w:rPr>
                            <w:sz w:val="14"/>
                          </w:rPr>
                          <w:tab/>
                        </w:r>
                        <w:r>
                          <w:rPr>
                            <w:spacing w:val="-2"/>
                            <w:sz w:val="14"/>
                          </w:rPr>
                          <w:t>214Pb79</w:t>
                        </w:r>
                      </w:p>
                    </w:txbxContent>
                  </v:textbox>
                  <w10:wrap type="none"/>
                </v:shape>
                <v:shape style="position:absolute;left:5368;top:808;width:1330;height:154" type="#_x0000_t202" id="docshape88" filled="false" stroked="false">
                  <v:textbox inset="0,0,0,0">
                    <w:txbxContent>
                      <w:p>
                        <w:pPr>
                          <w:tabs>
                            <w:tab w:pos="862" w:val="left" w:leader="none"/>
                          </w:tabs>
                          <w:spacing w:line="153" w:lineRule="exact" w:before="0"/>
                          <w:ind w:left="0" w:right="0" w:firstLine="0"/>
                          <w:jc w:val="left"/>
                          <w:rPr>
                            <w:sz w:val="14"/>
                          </w:rPr>
                        </w:pPr>
                        <w:r>
                          <w:rPr>
                            <w:spacing w:val="-2"/>
                            <w:sz w:val="14"/>
                          </w:rPr>
                          <w:t>214Pb79</w:t>
                        </w:r>
                        <w:r>
                          <w:rPr>
                            <w:sz w:val="14"/>
                          </w:rPr>
                          <w:tab/>
                        </w:r>
                        <w:r>
                          <w:rPr>
                            <w:spacing w:val="-2"/>
                            <w:sz w:val="14"/>
                          </w:rPr>
                          <w:t>SamCnt</w:t>
                        </w:r>
                      </w:p>
                    </w:txbxContent>
                  </v:textbox>
                  <w10:wrap type="none"/>
                </v:shape>
                <v:shape style="position:absolute;left:5948;top:658;width:291;height:267" type="#_x0000_t202" id="docshape89" filled="false" stroked="false">
                  <v:textbox inset="0,0,0,0">
                    <w:txbxContent>
                      <w:p>
                        <w:pPr>
                          <w:spacing w:before="8"/>
                          <w:ind w:left="0" w:right="0" w:firstLine="0"/>
                          <w:jc w:val="left"/>
                          <w:rPr>
                            <w:rFonts w:ascii="Symbol" w:hAnsi="Symbol"/>
                            <w:sz w:val="21"/>
                          </w:rPr>
                        </w:pPr>
                        <w:r>
                          <w:rPr>
                            <w:sz w:val="21"/>
                          </w:rPr>
                          <w:t>*</w:t>
                        </w:r>
                        <w:r>
                          <w:rPr>
                            <w:spacing w:val="-20"/>
                            <w:sz w:val="21"/>
                          </w:rPr>
                          <w:t> </w:t>
                        </w:r>
                        <w:r>
                          <w:rPr>
                            <w:rFonts w:ascii="Symbol" w:hAnsi="Symbol"/>
                            <w:spacing w:val="-10"/>
                            <w:sz w:val="21"/>
                          </w:rPr>
                          <w:t></w:t>
                        </w:r>
                      </w:p>
                    </w:txbxContent>
                  </v:textbox>
                  <w10:wrap type="none"/>
                </v:shape>
                <v:shape style="position:absolute;left:6794;top:439;width:446;height:532" type="#_x0000_t202" id="docshape90" filled="false" stroked="false">
                  <v:textbox inset="0,0,0,0">
                    <w:txbxContent>
                      <w:p>
                        <w:pPr>
                          <w:spacing w:line="525" w:lineRule="exact" w:before="6"/>
                          <w:ind w:left="0" w:right="0" w:firstLine="0"/>
                          <w:jc w:val="left"/>
                          <w:rPr>
                            <w:rFonts w:ascii="Symbol" w:hAnsi="Symbol"/>
                            <w:sz w:val="43"/>
                          </w:rPr>
                        </w:pPr>
                        <w:r>
                          <w:rPr>
                            <w:rFonts w:ascii="Symbol" w:hAnsi="Symbol"/>
                            <w:w w:val="80"/>
                            <w:sz w:val="37"/>
                          </w:rPr>
                          <w:t></w:t>
                        </w:r>
                        <w:r>
                          <w:rPr>
                            <w:spacing w:val="30"/>
                            <w:sz w:val="37"/>
                          </w:rPr>
                          <w:t> </w:t>
                        </w:r>
                        <w:r>
                          <w:rPr>
                            <w:rFonts w:ascii="Symbol" w:hAnsi="Symbol"/>
                            <w:w w:val="95"/>
                            <w:sz w:val="21"/>
                          </w:rPr>
                          <w:t></w:t>
                        </w:r>
                        <w:r>
                          <w:rPr>
                            <w:spacing w:val="-5"/>
                            <w:w w:val="95"/>
                            <w:sz w:val="21"/>
                          </w:rPr>
                          <w:t> </w:t>
                        </w:r>
                        <w:r>
                          <w:rPr>
                            <w:rFonts w:ascii="Symbol" w:hAnsi="Symbol"/>
                            <w:spacing w:val="-35"/>
                            <w:w w:val="65"/>
                            <w:sz w:val="43"/>
                          </w:rPr>
                          <w:t></w:t>
                        </w:r>
                      </w:p>
                    </w:txbxContent>
                  </v:textbox>
                  <w10:wrap type="none"/>
                </v:shape>
                <v:shape style="position:absolute;left:6856;top:606;width:90;height:154" type="#_x0000_t202" id="docshape91"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7220;top:658;width:152;height:267" type="#_x0000_t202" id="docshape92" filled="false" stroked="false">
                  <v:textbox inset="0,0,0,0">
                    <w:txbxContent>
                      <w:p>
                        <w:pPr>
                          <w:spacing w:before="8"/>
                          <w:ind w:left="0" w:right="0" w:firstLine="0"/>
                          <w:jc w:val="left"/>
                          <w:rPr>
                            <w:rFonts w:ascii="Symbol" w:hAnsi="Symbol"/>
                            <w:sz w:val="21"/>
                          </w:rPr>
                        </w:pPr>
                        <w:r>
                          <w:rPr>
                            <w:rFonts w:ascii="Symbol" w:hAnsi="Symbol"/>
                            <w:spacing w:val="-10"/>
                            <w:w w:val="105"/>
                            <w:sz w:val="21"/>
                          </w:rPr>
                          <w:t></w:t>
                        </w:r>
                      </w:p>
                    </w:txbxContent>
                  </v:textbox>
                  <w10:wrap type="none"/>
                </v:shape>
                <v:shape style="position:absolute;left:7370;top:813;width:703;height:181" type="#_x0000_t202" id="docshape93" filled="false" stroked="false">
                  <v:textbox inset="0,0,0,0">
                    <w:txbxContent>
                      <w:p>
                        <w:pPr>
                          <w:spacing w:line="160" w:lineRule="auto" w:before="18"/>
                          <w:ind w:left="0" w:right="0" w:firstLine="0"/>
                          <w:jc w:val="left"/>
                          <w:rPr>
                            <w:sz w:val="10"/>
                          </w:rPr>
                        </w:pPr>
                        <w:r>
                          <w:rPr>
                            <w:spacing w:val="-2"/>
                            <w:position w:val="-5"/>
                            <w:sz w:val="14"/>
                          </w:rPr>
                          <w:t>Ratio</w:t>
                        </w:r>
                        <w:r>
                          <w:rPr>
                            <w:spacing w:val="-2"/>
                            <w:sz w:val="10"/>
                          </w:rPr>
                          <w:t>133</w:t>
                        </w:r>
                        <w:r>
                          <w:rPr>
                            <w:spacing w:val="-5"/>
                            <w:sz w:val="10"/>
                          </w:rPr>
                          <w:t> </w:t>
                        </w:r>
                        <w:r>
                          <w:rPr>
                            <w:spacing w:val="-4"/>
                            <w:sz w:val="10"/>
                          </w:rPr>
                          <w:t>Xe81</w:t>
                        </w:r>
                      </w:p>
                    </w:txbxContent>
                  </v:textbox>
                  <w10:wrap type="none"/>
                </v:shape>
                <v:shape style="position:absolute;left:7682;top:910;width:398;height:110" type="#_x0000_t202" id="docshape94" filled="false" stroked="false">
                  <v:textbox inset="0,0,0,0">
                    <w:txbxContent>
                      <w:p>
                        <w:pPr>
                          <w:spacing w:line="110" w:lineRule="exact" w:before="0"/>
                          <w:ind w:left="0" w:right="0" w:firstLine="0"/>
                          <w:jc w:val="left"/>
                          <w:rPr>
                            <w:sz w:val="10"/>
                          </w:rPr>
                        </w:pPr>
                        <w:r>
                          <w:rPr>
                            <w:spacing w:val="-2"/>
                            <w:sz w:val="10"/>
                          </w:rPr>
                          <w:t>214</w:t>
                        </w:r>
                        <w:r>
                          <w:rPr>
                            <w:spacing w:val="-8"/>
                            <w:sz w:val="10"/>
                          </w:rPr>
                          <w:t> </w:t>
                        </w:r>
                        <w:r>
                          <w:rPr>
                            <w:spacing w:val="-2"/>
                            <w:sz w:val="10"/>
                          </w:rPr>
                          <w:t>Pb</w:t>
                        </w:r>
                        <w:r>
                          <w:rPr>
                            <w:spacing w:val="-11"/>
                            <w:sz w:val="10"/>
                          </w:rPr>
                          <w:t> </w:t>
                        </w:r>
                        <w:r>
                          <w:rPr>
                            <w:spacing w:val="-5"/>
                            <w:sz w:val="10"/>
                          </w:rPr>
                          <w:t>79</w:t>
                        </w:r>
                      </w:p>
                    </w:txbxContent>
                  </v:textbox>
                  <w10:wrap type="none"/>
                </v:shape>
                <v:shape style="position:absolute;left:8140;top:439;width:1650;height:532" type="#_x0000_t202" id="docshape95" filled="false" stroked="false">
                  <v:textbox inset="0,0,0,0">
                    <w:txbxContent>
                      <w:p>
                        <w:pPr>
                          <w:spacing w:line="525" w:lineRule="exact" w:before="6"/>
                          <w:ind w:left="0" w:right="0" w:firstLine="0"/>
                          <w:jc w:val="left"/>
                          <w:rPr>
                            <w:position w:val="15"/>
                            <w:sz w:val="14"/>
                          </w:rPr>
                        </w:pPr>
                        <w:r>
                          <w:rPr>
                            <w:sz w:val="21"/>
                          </w:rPr>
                          <w:t>*</w:t>
                        </w:r>
                        <w:r>
                          <w:rPr>
                            <w:spacing w:val="-19"/>
                            <w:sz w:val="21"/>
                          </w:rPr>
                          <w:t> </w:t>
                        </w:r>
                        <w:r>
                          <w:rPr>
                            <w:sz w:val="21"/>
                          </w:rPr>
                          <w:t>SamCnts</w:t>
                        </w:r>
                        <w:r>
                          <w:rPr>
                            <w:spacing w:val="-14"/>
                            <w:sz w:val="21"/>
                          </w:rPr>
                          <w:t> </w:t>
                        </w:r>
                        <w:r>
                          <w:rPr>
                            <w:position w:val="10"/>
                            <w:sz w:val="14"/>
                          </w:rPr>
                          <w:t>214Pb79</w:t>
                        </w:r>
                        <w:r>
                          <w:rPr>
                            <w:spacing w:val="24"/>
                            <w:position w:val="10"/>
                            <w:sz w:val="14"/>
                          </w:rPr>
                          <w:t> </w:t>
                        </w:r>
                        <w:r>
                          <w:rPr>
                            <w:rFonts w:ascii="Symbol" w:hAnsi="Symbol"/>
                            <w:spacing w:val="-13"/>
                            <w:w w:val="80"/>
                            <w:sz w:val="43"/>
                          </w:rPr>
                          <w:t></w:t>
                        </w:r>
                        <w:r>
                          <w:rPr>
                            <w:spacing w:val="-13"/>
                            <w:w w:val="80"/>
                            <w:position w:val="15"/>
                            <w:sz w:val="14"/>
                          </w:rPr>
                          <w:t>2</w:t>
                        </w:r>
                      </w:p>
                    </w:txbxContent>
                  </v:textbox>
                  <w10:wrap type="none"/>
                </v:shape>
                <w10:wrap type="none"/>
              </v:group>
            </w:pict>
          </mc:Fallback>
        </mc:AlternateContent>
      </w:r>
      <w:r>
        <w:rPr>
          <w:spacing w:val="-2"/>
        </w:rPr>
        <w:t>where</w:t>
      </w:r>
    </w:p>
    <w:p>
      <w:pPr>
        <w:pStyle w:val="BodyText"/>
        <w:spacing w:before="143"/>
      </w:pPr>
    </w:p>
    <w:p>
      <w:pPr>
        <w:tabs>
          <w:tab w:pos="8786" w:val="left" w:leader="none"/>
        </w:tabs>
        <w:spacing w:before="1"/>
        <w:ind w:left="1272" w:right="0" w:firstLine="0"/>
        <w:jc w:val="left"/>
        <w:rPr>
          <w:position w:val="-8"/>
          <w:sz w:val="22"/>
        </w:rPr>
      </w:pPr>
      <w:r>
        <w:rPr>
          <w:rFonts w:ascii="Symbol" w:hAnsi="Symbol"/>
          <w:position w:val="-9"/>
          <w:sz w:val="21"/>
        </w:rPr>
        <w:t></w:t>
      </w:r>
      <w:r>
        <w:rPr>
          <w:sz w:val="14"/>
        </w:rPr>
        <w:t>133Xe81</w:t>
      </w:r>
      <w:r>
        <w:rPr>
          <w:spacing w:val="57"/>
          <w:sz w:val="14"/>
        </w:rPr>
        <w:t> </w:t>
      </w:r>
      <w:r>
        <w:rPr>
          <w:rFonts w:ascii="Symbol" w:hAnsi="Symbol"/>
          <w:spacing w:val="-10"/>
          <w:position w:val="-9"/>
          <w:sz w:val="21"/>
        </w:rPr>
        <w:t></w:t>
      </w:r>
      <w:r>
        <w:rPr>
          <w:position w:val="-9"/>
          <w:sz w:val="21"/>
        </w:rPr>
        <w:tab/>
      </w:r>
      <w:r>
        <w:rPr>
          <w:spacing w:val="-12"/>
          <w:position w:val="-8"/>
          <w:sz w:val="22"/>
        </w:rPr>
        <w:t>,</w:t>
      </w:r>
    </w:p>
    <w:p>
      <w:pPr>
        <w:pStyle w:val="BodyText"/>
        <w:spacing w:before="159"/>
      </w:pPr>
    </w:p>
    <w:p>
      <w:pPr>
        <w:pStyle w:val="BodyText"/>
        <w:ind w:left="360"/>
      </w:pPr>
      <w:r>
        <w:rPr>
          <w:spacing w:val="-5"/>
        </w:rPr>
        <w:t>and</w:t>
      </w:r>
    </w:p>
    <w:p>
      <w:pPr>
        <w:pStyle w:val="BodyText"/>
        <w:rPr>
          <w:sz w:val="14"/>
        </w:rPr>
      </w:pPr>
    </w:p>
    <w:p>
      <w:pPr>
        <w:pStyle w:val="BodyText"/>
        <w:spacing w:before="18"/>
        <w:rPr>
          <w:sz w:val="14"/>
        </w:rPr>
      </w:pPr>
    </w:p>
    <w:p>
      <w:pPr>
        <w:spacing w:line="158" w:lineRule="exact" w:before="0"/>
        <w:ind w:left="898" w:right="3272" w:firstLine="0"/>
        <w:jc w:val="center"/>
        <w:rPr>
          <w:sz w:val="14"/>
        </w:rPr>
      </w:pPr>
      <w:r>
        <w:rPr>
          <w:sz w:val="14"/>
        </w:rPr>
        <mc:AlternateContent>
          <mc:Choice Requires="wps">
            <w:drawing>
              <wp:anchor distT="0" distB="0" distL="0" distR="0" allowOverlap="1" layoutInCell="1" locked="0" behindDoc="0" simplePos="0" relativeHeight="15748096">
                <wp:simplePos x="0" y="0"/>
                <wp:positionH relativeFrom="page">
                  <wp:posOffset>3692506</wp:posOffset>
                </wp:positionH>
                <wp:positionV relativeFrom="paragraph">
                  <wp:posOffset>-17313</wp:posOffset>
                </wp:positionV>
                <wp:extent cx="926465" cy="19558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926465" cy="195580"/>
                          <a:chExt cx="926465" cy="195580"/>
                        </a:xfrm>
                      </wpg:grpSpPr>
                      <wps:wsp>
                        <wps:cNvPr id="118" name="Graphic 118"/>
                        <wps:cNvSpPr/>
                        <wps:spPr>
                          <a:xfrm>
                            <a:off x="3194" y="111398"/>
                            <a:ext cx="17780" cy="10795"/>
                          </a:xfrm>
                          <a:custGeom>
                            <a:avLst/>
                            <a:gdLst/>
                            <a:ahLst/>
                            <a:cxnLst/>
                            <a:rect l="l" t="t" r="r" b="b"/>
                            <a:pathLst>
                              <a:path w="17780" h="10795">
                                <a:moveTo>
                                  <a:pt x="0" y="10668"/>
                                </a:moveTo>
                                <a:lnTo>
                                  <a:pt x="17525" y="0"/>
                                </a:lnTo>
                              </a:path>
                            </a:pathLst>
                          </a:custGeom>
                          <a:ln w="6388">
                            <a:solidFill>
                              <a:srgbClr val="000000"/>
                            </a:solidFill>
                            <a:prstDash val="solid"/>
                          </a:ln>
                        </wps:spPr>
                        <wps:bodyPr wrap="square" lIns="0" tIns="0" rIns="0" bIns="0" rtlCol="0">
                          <a:prstTxWarp prst="textNoShape">
                            <a:avLst/>
                          </a:prstTxWarp>
                          <a:noAutofit/>
                        </wps:bodyPr>
                      </wps:wsp>
                      <wps:wsp>
                        <wps:cNvPr id="119" name="Graphic 119"/>
                        <wps:cNvSpPr/>
                        <wps:spPr>
                          <a:xfrm>
                            <a:off x="20720" y="115208"/>
                            <a:ext cx="26034" cy="58419"/>
                          </a:xfrm>
                          <a:custGeom>
                            <a:avLst/>
                            <a:gdLst/>
                            <a:ahLst/>
                            <a:cxnLst/>
                            <a:rect l="l" t="t" r="r" b="b"/>
                            <a:pathLst>
                              <a:path w="26034" h="58419">
                                <a:moveTo>
                                  <a:pt x="0" y="0"/>
                                </a:moveTo>
                                <a:lnTo>
                                  <a:pt x="25908" y="57911"/>
                                </a:lnTo>
                              </a:path>
                            </a:pathLst>
                          </a:custGeom>
                          <a:ln w="12763">
                            <a:solidFill>
                              <a:srgbClr val="000000"/>
                            </a:solidFill>
                            <a:prstDash val="solid"/>
                          </a:ln>
                        </wps:spPr>
                        <wps:bodyPr wrap="square" lIns="0" tIns="0" rIns="0" bIns="0" rtlCol="0">
                          <a:prstTxWarp prst="textNoShape">
                            <a:avLst/>
                          </a:prstTxWarp>
                          <a:noAutofit/>
                        </wps:bodyPr>
                      </wps:wsp>
                      <wps:wsp>
                        <wps:cNvPr id="120" name="Graphic 120"/>
                        <wps:cNvSpPr/>
                        <wps:spPr>
                          <a:xfrm>
                            <a:off x="49676" y="3194"/>
                            <a:ext cx="876300" cy="170180"/>
                          </a:xfrm>
                          <a:custGeom>
                            <a:avLst/>
                            <a:gdLst/>
                            <a:ahLst/>
                            <a:cxnLst/>
                            <a:rect l="l" t="t" r="r" b="b"/>
                            <a:pathLst>
                              <a:path w="876300" h="170180">
                                <a:moveTo>
                                  <a:pt x="0" y="169926"/>
                                </a:moveTo>
                                <a:lnTo>
                                  <a:pt x="34289" y="0"/>
                                </a:lnTo>
                              </a:path>
                              <a:path w="876300" h="170180">
                                <a:moveTo>
                                  <a:pt x="34289" y="0"/>
                                </a:moveTo>
                                <a:lnTo>
                                  <a:pt x="876300" y="0"/>
                                </a:lnTo>
                              </a:path>
                            </a:pathLst>
                          </a:custGeom>
                          <a:ln w="6388">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926465" cy="195580"/>
                          </a:xfrm>
                          <a:prstGeom prst="rect">
                            <a:avLst/>
                          </a:prstGeom>
                        </wps:spPr>
                        <wps:txbx>
                          <w:txbxContent>
                            <w:p>
                              <w:pPr>
                                <w:spacing w:before="28"/>
                                <w:ind w:left="146" w:right="0" w:firstLine="0"/>
                                <w:jc w:val="left"/>
                                <w:rPr>
                                  <w:sz w:val="14"/>
                                </w:rPr>
                              </w:pPr>
                              <w:r>
                                <w:rPr>
                                  <w:spacing w:val="-2"/>
                                  <w:position w:val="-9"/>
                                  <w:sz w:val="22"/>
                                </w:rPr>
                                <w:t>BckCnts</w:t>
                              </w:r>
                              <w:r>
                                <w:rPr>
                                  <w:spacing w:val="-2"/>
                                  <w:sz w:val="14"/>
                                </w:rPr>
                                <w:t>133Xe81</w:t>
                              </w:r>
                            </w:p>
                          </w:txbxContent>
                        </wps:txbx>
                        <wps:bodyPr wrap="square" lIns="0" tIns="0" rIns="0" bIns="0" rtlCol="0">
                          <a:noAutofit/>
                        </wps:bodyPr>
                      </wps:wsp>
                    </wpg:wgp>
                  </a:graphicData>
                </a:graphic>
              </wp:anchor>
            </w:drawing>
          </mc:Choice>
          <mc:Fallback>
            <w:pict>
              <v:group style="position:absolute;margin-left:290.748505pt;margin-top:-1.363251pt;width:72.95pt;height:15.4pt;mso-position-horizontal-relative:page;mso-position-vertical-relative:paragraph;z-index:15748096" id="docshapegroup96" coordorigin="5815,-27" coordsize="1459,308">
                <v:line style="position:absolute" from="5820,165" to="5848,148" stroked="true" strokeweight=".503pt" strokecolor="#000000">
                  <v:stroke dashstyle="solid"/>
                </v:line>
                <v:line style="position:absolute" from="5848,154" to="5888,245" stroked="true" strokeweight="1.005000pt" strokecolor="#000000">
                  <v:stroke dashstyle="solid"/>
                </v:line>
                <v:shape style="position:absolute;left:5893;top:-23;width:1380;height:268" id="docshape97" coordorigin="5893,-22" coordsize="1380,268" path="m5893,245l5947,-22m5947,-22l7273,-22e" filled="false" stroked="true" strokeweight=".503pt" strokecolor="#000000">
                  <v:path arrowok="t"/>
                  <v:stroke dashstyle="solid"/>
                </v:shape>
                <v:shape style="position:absolute;left:5814;top:-28;width:1459;height:308" type="#_x0000_t202" id="docshape98" filled="false" stroked="false">
                  <v:textbox inset="0,0,0,0">
                    <w:txbxContent>
                      <w:p>
                        <w:pPr>
                          <w:spacing w:before="28"/>
                          <w:ind w:left="146" w:right="0" w:firstLine="0"/>
                          <w:jc w:val="left"/>
                          <w:rPr>
                            <w:sz w:val="14"/>
                          </w:rPr>
                        </w:pPr>
                        <w:r>
                          <w:rPr>
                            <w:spacing w:val="-2"/>
                            <w:position w:val="-9"/>
                            <w:sz w:val="22"/>
                          </w:rPr>
                          <w:t>BckCnts</w:t>
                        </w:r>
                        <w:r>
                          <w:rPr>
                            <w:spacing w:val="-2"/>
                            <w:sz w:val="14"/>
                          </w:rPr>
                          <w:t>133Xe81</w:t>
                        </w:r>
                      </w:p>
                    </w:txbxContent>
                  </v:textbox>
                  <w10:wrap type="none"/>
                </v:shape>
                <w10:wrap type="none"/>
              </v:group>
            </w:pict>
          </mc:Fallback>
        </mc:AlternateContent>
      </w:r>
      <w:r>
        <w:rPr>
          <w:sz w:val="14"/>
        </w:rPr>
        <mc:AlternateContent>
          <mc:Choice Requires="wps">
            <w:drawing>
              <wp:anchor distT="0" distB="0" distL="0" distR="0" allowOverlap="1" layoutInCell="1" locked="0" behindDoc="1" simplePos="0" relativeHeight="486705664">
                <wp:simplePos x="0" y="0"/>
                <wp:positionH relativeFrom="page">
                  <wp:posOffset>3108932</wp:posOffset>
                </wp:positionH>
                <wp:positionV relativeFrom="paragraph">
                  <wp:posOffset>5008</wp:posOffset>
                </wp:positionV>
                <wp:extent cx="544195" cy="17399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44195" cy="173990"/>
                        </a:xfrm>
                        <a:prstGeom prst="rect">
                          <a:avLst/>
                        </a:prstGeom>
                      </wps:spPr>
                      <wps:txbx>
                        <w:txbxContent>
                          <w:p>
                            <w:pPr>
                              <w:tabs>
                                <w:tab w:pos="734"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244.797821pt;margin-top:.39434pt;width:42.85pt;height:13.7pt;mso-position-horizontal-relative:page;mso-position-vertical-relative:paragraph;z-index:-16610816" type="#_x0000_t202" id="docshape99" filled="false" stroked="false">
                <v:textbox inset="0,0,0,0">
                  <w:txbxContent>
                    <w:p>
                      <w:pPr>
                        <w:tabs>
                          <w:tab w:pos="734"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5753216">
                <wp:simplePos x="0" y="0"/>
                <wp:positionH relativeFrom="page">
                  <wp:posOffset>4649723</wp:posOffset>
                </wp:positionH>
                <wp:positionV relativeFrom="paragraph">
                  <wp:posOffset>23581</wp:posOffset>
                </wp:positionV>
                <wp:extent cx="35560" cy="1549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5560" cy="154940"/>
                        </a:xfrm>
                        <a:prstGeom prst="rect">
                          <a:avLst/>
                        </a:prstGeom>
                      </wps:spPr>
                      <wps:txbx>
                        <w:txbxContent>
                          <w:p>
                            <w:pPr>
                              <w:spacing w:line="244"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66.119995pt;margin-top:1.856814pt;width:2.8pt;height:12.2pt;mso-position-horizontal-relative:page;mso-position-vertical-relative:paragraph;z-index:15753216" type="#_x0000_t202" id="docshape100" filled="false" stroked="false">
                <v:textbox inset="0,0,0,0">
                  <w:txbxContent>
                    <w:p>
                      <w:pPr>
                        <w:spacing w:line="244" w:lineRule="exact" w:before="0"/>
                        <w:ind w:left="0" w:right="0" w:firstLine="0"/>
                        <w:jc w:val="left"/>
                        <w:rPr>
                          <w:sz w:val="22"/>
                        </w:rPr>
                      </w:pPr>
                      <w:r>
                        <w:rPr>
                          <w:spacing w:val="-10"/>
                          <w:sz w:val="22"/>
                        </w:rPr>
                        <w:t>,</w:t>
                      </w:r>
                    </w:p>
                  </w:txbxContent>
                </v:textbox>
                <w10:wrap type="none"/>
              </v:shape>
            </w:pict>
          </mc:Fallback>
        </mc:AlternateContent>
      </w:r>
      <w:r>
        <w:rPr>
          <w:spacing w:val="-2"/>
          <w:sz w:val="14"/>
        </w:rPr>
        <w:t>133Xe81</w:t>
      </w:r>
    </w:p>
    <w:p>
      <w:pPr>
        <w:spacing w:line="158" w:lineRule="exact" w:before="0"/>
        <w:ind w:left="898" w:right="3330" w:firstLine="0"/>
        <w:jc w:val="center"/>
        <w:rPr>
          <w:sz w:val="14"/>
        </w:rPr>
      </w:pPr>
      <w:r>
        <w:rPr>
          <w:spacing w:val="-2"/>
          <w:sz w:val="14"/>
        </w:rPr>
        <w:t>BckCnt</w:t>
      </w:r>
    </w:p>
    <w:p>
      <w:pPr>
        <w:pStyle w:val="BodyText"/>
        <w:spacing w:before="26"/>
      </w:pPr>
    </w:p>
    <w:p>
      <w:pPr>
        <w:pStyle w:val="BodyText"/>
        <w:spacing w:line="264" w:lineRule="auto"/>
        <w:ind w:left="359" w:right="1111"/>
      </w:pPr>
      <w:r>
        <w:rPr/>
        <w:t>is</w:t>
      </w:r>
      <w:r>
        <w:rPr>
          <w:spacing w:val="-2"/>
        </w:rPr>
        <w:t> </w:t>
      </w:r>
      <w:r>
        <w:rPr/>
        <w:t>the</w:t>
      </w:r>
      <w:r>
        <w:rPr>
          <w:spacing w:val="-2"/>
        </w:rPr>
        <w:t> </w:t>
      </w:r>
      <w:r>
        <w:rPr/>
        <w:t>standard</w:t>
      </w:r>
      <w:r>
        <w:rPr>
          <w:spacing w:val="-2"/>
        </w:rPr>
        <w:t> </w:t>
      </w:r>
      <w:r>
        <w:rPr/>
        <w:t>deviation</w:t>
      </w:r>
      <w:r>
        <w:rPr>
          <w:spacing w:val="-4"/>
        </w:rPr>
        <w:t> </w:t>
      </w:r>
      <w:r>
        <w:rPr/>
        <w:t>of</w:t>
      </w:r>
      <w:r>
        <w:rPr>
          <w:spacing w:val="-4"/>
        </w:rPr>
        <w:t> </w:t>
      </w:r>
      <w:r>
        <w:rPr/>
        <w:t>the</w:t>
      </w:r>
      <w:r>
        <w:rPr>
          <w:spacing w:val="-2"/>
        </w:rPr>
        <w:t> </w:t>
      </w:r>
      <w:r>
        <w:rPr/>
        <w:t>total</w:t>
      </w:r>
      <w:r>
        <w:rPr>
          <w:spacing w:val="-2"/>
        </w:rPr>
        <w:t> </w:t>
      </w:r>
      <w:r>
        <w:rPr/>
        <w:t>counts</w:t>
      </w:r>
      <w:r>
        <w:rPr>
          <w:spacing w:val="-2"/>
        </w:rPr>
        <w:t> </w:t>
      </w:r>
      <w:r>
        <w:rPr/>
        <w:t>in</w:t>
      </w:r>
      <w:r>
        <w:rPr>
          <w:spacing w:val="-2"/>
        </w:rPr>
        <w:t> </w:t>
      </w:r>
      <w:r>
        <w:rPr/>
        <w:t>the</w:t>
      </w:r>
      <w:r>
        <w:rPr>
          <w:spacing w:val="-3"/>
        </w:rPr>
        <w:t> </w:t>
      </w:r>
      <w:r>
        <w:rPr>
          <w:vertAlign w:val="superscript"/>
        </w:rPr>
        <w:t>133</w:t>
      </w:r>
      <w:r>
        <w:rPr>
          <w:vertAlign w:val="baseline"/>
        </w:rPr>
        <w:t>Xe</w:t>
      </w:r>
      <w:r>
        <w:rPr>
          <w:vertAlign w:val="superscript"/>
        </w:rPr>
        <w:t>81keV</w:t>
      </w:r>
      <w:r>
        <w:rPr>
          <w:spacing w:val="-4"/>
          <w:vertAlign w:val="baseline"/>
        </w:rPr>
        <w:t> </w:t>
      </w:r>
      <w:r>
        <w:rPr>
          <w:vertAlign w:val="baseline"/>
        </w:rPr>
        <w:t>ROI</w:t>
      </w:r>
      <w:r>
        <w:rPr>
          <w:spacing w:val="-2"/>
          <w:vertAlign w:val="baseline"/>
        </w:rPr>
        <w:t> </w:t>
      </w:r>
      <w:r>
        <w:rPr>
          <w:vertAlign w:val="baseline"/>
        </w:rPr>
        <w:t>found</w:t>
      </w:r>
      <w:r>
        <w:rPr>
          <w:spacing w:val="-3"/>
          <w:vertAlign w:val="baseline"/>
        </w:rPr>
        <w:t> </w:t>
      </w:r>
      <w:r>
        <w:rPr>
          <w:vertAlign w:val="baseline"/>
        </w:rPr>
        <w:t>in</w:t>
      </w:r>
      <w:r>
        <w:rPr>
          <w:spacing w:val="-2"/>
          <w:vertAlign w:val="baseline"/>
        </w:rPr>
        <w:t> </w:t>
      </w:r>
      <w:r>
        <w:rPr>
          <w:vertAlign w:val="baseline"/>
        </w:rPr>
        <w:t>the</w:t>
      </w:r>
      <w:r>
        <w:rPr>
          <w:spacing w:val="-4"/>
          <w:vertAlign w:val="baseline"/>
        </w:rPr>
        <w:t> </w:t>
      </w:r>
      <w:r>
        <w:rPr>
          <w:vertAlign w:val="baseline"/>
        </w:rPr>
        <w:t>previous</w:t>
      </w:r>
      <w:r>
        <w:rPr>
          <w:spacing w:val="-2"/>
          <w:vertAlign w:val="baseline"/>
        </w:rPr>
        <w:t> </w:t>
      </w:r>
      <w:r>
        <w:rPr>
          <w:vertAlign w:val="baseline"/>
        </w:rPr>
        <w:t>background</w:t>
      </w:r>
      <w:r>
        <w:rPr>
          <w:spacing w:val="-3"/>
          <w:vertAlign w:val="baseline"/>
        </w:rPr>
        <w:t> </w:t>
      </w:r>
      <w:r>
        <w:rPr>
          <w:vertAlign w:val="baseline"/>
        </w:rPr>
        <w:t>count and includes both the memory effect and the background contributions.</w:t>
      </w:r>
      <w:r>
        <w:rPr>
          <w:spacing w:val="40"/>
          <w:vertAlign w:val="baseline"/>
        </w:rPr>
        <w:t> </w:t>
      </w:r>
      <w:r>
        <w:rPr>
          <w:vertAlign w:val="baseline"/>
        </w:rPr>
        <w:t>The term,</w:t>
      </w:r>
    </w:p>
    <w:p>
      <w:pPr>
        <w:pStyle w:val="BodyText"/>
        <w:spacing w:before="153"/>
        <w:rPr>
          <w:sz w:val="14"/>
        </w:rPr>
      </w:pPr>
    </w:p>
    <w:p>
      <w:pPr>
        <w:spacing w:line="158" w:lineRule="exact" w:before="0"/>
        <w:ind w:left="3096" w:right="0" w:firstLine="0"/>
        <w:jc w:val="left"/>
        <w:rPr>
          <w:sz w:val="14"/>
        </w:rPr>
      </w:pPr>
      <w:r>
        <w:rPr>
          <w:sz w:val="14"/>
        </w:rPr>
        <mc:AlternateContent>
          <mc:Choice Requires="wps">
            <w:drawing>
              <wp:anchor distT="0" distB="0" distL="0" distR="0" allowOverlap="1" layoutInCell="1" locked="0" behindDoc="0" simplePos="0" relativeHeight="15748608">
                <wp:simplePos x="0" y="0"/>
                <wp:positionH relativeFrom="page">
                  <wp:posOffset>3153772</wp:posOffset>
                </wp:positionH>
                <wp:positionV relativeFrom="paragraph">
                  <wp:posOffset>-17385</wp:posOffset>
                </wp:positionV>
                <wp:extent cx="2018030" cy="19621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018030" cy="196215"/>
                          <a:chExt cx="2018030" cy="196215"/>
                        </a:xfrm>
                      </wpg:grpSpPr>
                      <wps:wsp>
                        <wps:cNvPr id="125" name="Graphic 125"/>
                        <wps:cNvSpPr/>
                        <wps:spPr>
                          <a:xfrm>
                            <a:off x="3194" y="111398"/>
                            <a:ext cx="17780" cy="10795"/>
                          </a:xfrm>
                          <a:custGeom>
                            <a:avLst/>
                            <a:gdLst/>
                            <a:ahLst/>
                            <a:cxnLst/>
                            <a:rect l="l" t="t" r="r" b="b"/>
                            <a:pathLst>
                              <a:path w="17780" h="10795">
                                <a:moveTo>
                                  <a:pt x="0" y="10668"/>
                                </a:moveTo>
                                <a:lnTo>
                                  <a:pt x="17525" y="0"/>
                                </a:lnTo>
                              </a:path>
                            </a:pathLst>
                          </a:custGeom>
                          <a:ln w="6388">
                            <a:solidFill>
                              <a:srgbClr val="000000"/>
                            </a:solidFill>
                            <a:prstDash val="solid"/>
                          </a:ln>
                        </wps:spPr>
                        <wps:bodyPr wrap="square" lIns="0" tIns="0" rIns="0" bIns="0" rtlCol="0">
                          <a:prstTxWarp prst="textNoShape">
                            <a:avLst/>
                          </a:prstTxWarp>
                          <a:noAutofit/>
                        </wps:bodyPr>
                      </wps:wsp>
                      <wps:wsp>
                        <wps:cNvPr id="126" name="Graphic 126"/>
                        <wps:cNvSpPr/>
                        <wps:spPr>
                          <a:xfrm>
                            <a:off x="20720" y="115208"/>
                            <a:ext cx="25400" cy="58419"/>
                          </a:xfrm>
                          <a:custGeom>
                            <a:avLst/>
                            <a:gdLst/>
                            <a:ahLst/>
                            <a:cxnLst/>
                            <a:rect l="l" t="t" r="r" b="b"/>
                            <a:pathLst>
                              <a:path w="25400" h="58419">
                                <a:moveTo>
                                  <a:pt x="0" y="0"/>
                                </a:moveTo>
                                <a:lnTo>
                                  <a:pt x="25145" y="57911"/>
                                </a:lnTo>
                              </a:path>
                            </a:pathLst>
                          </a:custGeom>
                          <a:ln w="12763">
                            <a:solidFill>
                              <a:srgbClr val="000000"/>
                            </a:solidFill>
                            <a:prstDash val="solid"/>
                          </a:ln>
                        </wps:spPr>
                        <wps:bodyPr wrap="square" lIns="0" tIns="0" rIns="0" bIns="0" rtlCol="0">
                          <a:prstTxWarp prst="textNoShape">
                            <a:avLst/>
                          </a:prstTxWarp>
                          <a:noAutofit/>
                        </wps:bodyPr>
                      </wps:wsp>
                      <wps:wsp>
                        <wps:cNvPr id="127" name="Graphic 127"/>
                        <wps:cNvSpPr/>
                        <wps:spPr>
                          <a:xfrm>
                            <a:off x="49676" y="3194"/>
                            <a:ext cx="1968500" cy="170180"/>
                          </a:xfrm>
                          <a:custGeom>
                            <a:avLst/>
                            <a:gdLst/>
                            <a:ahLst/>
                            <a:cxnLst/>
                            <a:rect l="l" t="t" r="r" b="b"/>
                            <a:pathLst>
                              <a:path w="1968500" h="170180">
                                <a:moveTo>
                                  <a:pt x="0" y="169925"/>
                                </a:moveTo>
                                <a:lnTo>
                                  <a:pt x="34289" y="0"/>
                                </a:lnTo>
                              </a:path>
                              <a:path w="1968500" h="170180">
                                <a:moveTo>
                                  <a:pt x="34289" y="0"/>
                                </a:moveTo>
                                <a:lnTo>
                                  <a:pt x="1968246" y="0"/>
                                </a:lnTo>
                              </a:path>
                            </a:pathLst>
                          </a:custGeom>
                          <a:ln w="6388">
                            <a:solidFill>
                              <a:srgbClr val="000000"/>
                            </a:solidFill>
                            <a:prstDash val="solid"/>
                          </a:ln>
                        </wps:spPr>
                        <wps:bodyPr wrap="square" lIns="0" tIns="0" rIns="0" bIns="0" rtlCol="0">
                          <a:prstTxWarp prst="textNoShape">
                            <a:avLst/>
                          </a:prstTxWarp>
                          <a:noAutofit/>
                        </wps:bodyPr>
                      </wps:wsp>
                      <wps:wsp>
                        <wps:cNvPr id="128" name="Textbox 128"/>
                        <wps:cNvSpPr txBox="1"/>
                        <wps:spPr>
                          <a:xfrm>
                            <a:off x="0" y="0"/>
                            <a:ext cx="2018030" cy="196215"/>
                          </a:xfrm>
                          <a:prstGeom prst="rect">
                            <a:avLst/>
                          </a:prstGeom>
                        </wps:spPr>
                        <wps:txbx>
                          <w:txbxContent>
                            <w:p>
                              <w:pPr>
                                <w:spacing w:before="28"/>
                                <w:ind w:left="146" w:right="0" w:firstLine="0"/>
                                <w:jc w:val="left"/>
                                <w:rPr>
                                  <w:sz w:val="14"/>
                                </w:rPr>
                              </w:pPr>
                              <w:r>
                                <w:rPr>
                                  <w:position w:val="-9"/>
                                  <w:sz w:val="22"/>
                                </w:rPr>
                                <w:t>BckCnts</w:t>
                              </w:r>
                              <w:r>
                                <w:rPr>
                                  <w:sz w:val="14"/>
                                </w:rPr>
                                <w:t>214Pb325</w:t>
                              </w:r>
                              <w:r>
                                <w:rPr>
                                  <w:spacing w:val="55"/>
                                  <w:sz w:val="14"/>
                                </w:rPr>
                                <w:t> </w:t>
                              </w:r>
                              <w:r>
                                <w:rPr>
                                  <w:rFonts w:ascii="Symbol" w:hAnsi="Symbol"/>
                                  <w:position w:val="-9"/>
                                  <w:sz w:val="22"/>
                                </w:rPr>
                                <w:t></w:t>
                              </w:r>
                              <w:r>
                                <w:rPr>
                                  <w:spacing w:val="-8"/>
                                  <w:position w:val="-9"/>
                                  <w:sz w:val="22"/>
                                </w:rPr>
                                <w:t> </w:t>
                              </w:r>
                              <w:r>
                                <w:rPr>
                                  <w:spacing w:val="-2"/>
                                  <w:position w:val="-9"/>
                                  <w:sz w:val="22"/>
                                </w:rPr>
                                <w:t>SamCnts</w:t>
                              </w:r>
                              <w:r>
                                <w:rPr>
                                  <w:spacing w:val="-2"/>
                                  <w:sz w:val="14"/>
                                </w:rPr>
                                <w:t>214Pb352</w:t>
                              </w:r>
                            </w:p>
                          </w:txbxContent>
                        </wps:txbx>
                        <wps:bodyPr wrap="square" lIns="0" tIns="0" rIns="0" bIns="0" rtlCol="0">
                          <a:noAutofit/>
                        </wps:bodyPr>
                      </wps:wsp>
                    </wpg:wgp>
                  </a:graphicData>
                </a:graphic>
              </wp:anchor>
            </w:drawing>
          </mc:Choice>
          <mc:Fallback>
            <w:pict>
              <v:group style="position:absolute;margin-left:248.328506pt;margin-top:-1.368922pt;width:158.9pt;height:15.45pt;mso-position-horizontal-relative:page;mso-position-vertical-relative:paragraph;z-index:15748608" id="docshapegroup101" coordorigin="4967,-27" coordsize="3178,309">
                <v:line style="position:absolute" from="4972,165" to="4999,148" stroked="true" strokeweight=".503pt" strokecolor="#000000">
                  <v:stroke dashstyle="solid"/>
                </v:line>
                <v:line style="position:absolute" from="4999,154" to="5039,245" stroked="true" strokeweight="1.005000pt" strokecolor="#000000">
                  <v:stroke dashstyle="solid"/>
                </v:line>
                <v:shape style="position:absolute;left:5044;top:-23;width:3100;height:268" id="docshape102" coordorigin="5045,-22" coordsize="3100,268" path="m5045,245l5099,-22m5099,-22l8144,-22e" filled="false" stroked="true" strokeweight=".503pt" strokecolor="#000000">
                  <v:path arrowok="t"/>
                  <v:stroke dashstyle="solid"/>
                </v:shape>
                <v:shape style="position:absolute;left:4966;top:-28;width:3178;height:309" type="#_x0000_t202" id="docshape103" filled="false" stroked="false">
                  <v:textbox inset="0,0,0,0">
                    <w:txbxContent>
                      <w:p>
                        <w:pPr>
                          <w:spacing w:before="28"/>
                          <w:ind w:left="146" w:right="0" w:firstLine="0"/>
                          <w:jc w:val="left"/>
                          <w:rPr>
                            <w:sz w:val="14"/>
                          </w:rPr>
                        </w:pPr>
                        <w:r>
                          <w:rPr>
                            <w:position w:val="-9"/>
                            <w:sz w:val="22"/>
                          </w:rPr>
                          <w:t>BckCnts</w:t>
                        </w:r>
                        <w:r>
                          <w:rPr>
                            <w:sz w:val="14"/>
                          </w:rPr>
                          <w:t>214Pb325</w:t>
                        </w:r>
                        <w:r>
                          <w:rPr>
                            <w:spacing w:val="55"/>
                            <w:sz w:val="14"/>
                          </w:rPr>
                          <w:t> </w:t>
                        </w:r>
                        <w:r>
                          <w:rPr>
                            <w:rFonts w:ascii="Symbol" w:hAnsi="Symbol"/>
                            <w:position w:val="-9"/>
                            <w:sz w:val="22"/>
                          </w:rPr>
                          <w:t></w:t>
                        </w:r>
                        <w:r>
                          <w:rPr>
                            <w:spacing w:val="-8"/>
                            <w:position w:val="-9"/>
                            <w:sz w:val="22"/>
                          </w:rPr>
                          <w:t> </w:t>
                        </w:r>
                        <w:r>
                          <w:rPr>
                            <w:spacing w:val="-2"/>
                            <w:position w:val="-9"/>
                            <w:sz w:val="22"/>
                          </w:rPr>
                          <w:t>SamCnts</w:t>
                        </w:r>
                        <w:r>
                          <w:rPr>
                            <w:spacing w:val="-2"/>
                            <w:sz w:val="14"/>
                          </w:rPr>
                          <w:t>214Pb352</w:t>
                        </w:r>
                      </w:p>
                    </w:txbxContent>
                  </v:textbox>
                  <w10:wrap type="none"/>
                </v:shape>
                <w10:wrap type="none"/>
              </v:group>
            </w:pict>
          </mc:Fallback>
        </mc:AlternateContent>
      </w:r>
      <w:r>
        <w:rPr>
          <w:sz w:val="14"/>
        </w:rPr>
        <mc:AlternateContent>
          <mc:Choice Requires="wps">
            <w:drawing>
              <wp:anchor distT="0" distB="0" distL="0" distR="0" allowOverlap="1" layoutInCell="1" locked="0" behindDoc="1" simplePos="0" relativeHeight="486706176">
                <wp:simplePos x="0" y="0"/>
                <wp:positionH relativeFrom="page">
                  <wp:posOffset>2556501</wp:posOffset>
                </wp:positionH>
                <wp:positionV relativeFrom="paragraph">
                  <wp:posOffset>4937</wp:posOffset>
                </wp:positionV>
                <wp:extent cx="558165" cy="1739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558165" cy="173990"/>
                        </a:xfrm>
                        <a:prstGeom prst="rect">
                          <a:avLst/>
                        </a:prstGeom>
                      </wps:spPr>
                      <wps:txbx>
                        <w:txbxContent>
                          <w:p>
                            <w:pPr>
                              <w:tabs>
                                <w:tab w:pos="755"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201.299347pt;margin-top:.388769pt;width:43.95pt;height:13.7pt;mso-position-horizontal-relative:page;mso-position-vertical-relative:paragraph;z-index:-16610304" type="#_x0000_t202" id="docshape104" filled="false" stroked="false">
                <v:textbox inset="0,0,0,0">
                  <w:txbxContent>
                    <w:p>
                      <w:pPr>
                        <w:tabs>
                          <w:tab w:pos="755"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5753728">
                <wp:simplePos x="0" y="0"/>
                <wp:positionH relativeFrom="page">
                  <wp:posOffset>5202173</wp:posOffset>
                </wp:positionH>
                <wp:positionV relativeFrom="paragraph">
                  <wp:posOffset>23510</wp:posOffset>
                </wp:positionV>
                <wp:extent cx="35560" cy="15494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5560" cy="154940"/>
                        </a:xfrm>
                        <a:prstGeom prst="rect">
                          <a:avLst/>
                        </a:prstGeom>
                      </wps:spPr>
                      <wps:txbx>
                        <w:txbxContent>
                          <w:p>
                            <w:pPr>
                              <w:spacing w:line="244"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09.619995pt;margin-top:1.851243pt;width:2.8pt;height:12.2pt;mso-position-horizontal-relative:page;mso-position-vertical-relative:paragraph;z-index:15753728" type="#_x0000_t202" id="docshape105" filled="false" stroked="false">
                <v:textbox inset="0,0,0,0">
                  <w:txbxContent>
                    <w:p>
                      <w:pPr>
                        <w:spacing w:line="244" w:lineRule="exact" w:before="0"/>
                        <w:ind w:left="0" w:right="0" w:firstLine="0"/>
                        <w:jc w:val="left"/>
                        <w:rPr>
                          <w:sz w:val="22"/>
                        </w:rPr>
                      </w:pPr>
                      <w:r>
                        <w:rPr>
                          <w:spacing w:val="-10"/>
                          <w:sz w:val="22"/>
                        </w:rPr>
                        <w:t>,</w:t>
                      </w:r>
                    </w:p>
                  </w:txbxContent>
                </v:textbox>
                <w10:wrap type="none"/>
              </v:shape>
            </w:pict>
          </mc:Fallback>
        </mc:AlternateContent>
      </w:r>
      <w:r>
        <w:rPr>
          <w:spacing w:val="-2"/>
          <w:sz w:val="14"/>
        </w:rPr>
        <w:t>214Pb79</w:t>
      </w:r>
    </w:p>
    <w:p>
      <w:pPr>
        <w:spacing w:line="158" w:lineRule="exact" w:before="0"/>
        <w:ind w:left="3088" w:right="0" w:firstLine="0"/>
        <w:jc w:val="left"/>
        <w:rPr>
          <w:sz w:val="14"/>
        </w:rPr>
      </w:pPr>
      <w:r>
        <w:rPr>
          <w:spacing w:val="-2"/>
          <w:sz w:val="14"/>
        </w:rPr>
        <w:t>SamCnt</w:t>
      </w:r>
    </w:p>
    <w:p>
      <w:pPr>
        <w:pStyle w:val="BodyText"/>
        <w:spacing w:before="84"/>
      </w:pPr>
    </w:p>
    <w:p>
      <w:pPr>
        <w:pStyle w:val="BodyText"/>
        <w:ind w:left="360"/>
      </w:pPr>
      <w:r>
        <w:rPr/>
        <mc:AlternateContent>
          <mc:Choice Requires="wps">
            <w:drawing>
              <wp:anchor distT="0" distB="0" distL="0" distR="0" allowOverlap="1" layoutInCell="1" locked="0" behindDoc="1" simplePos="0" relativeHeight="486706688">
                <wp:simplePos x="0" y="0"/>
                <wp:positionH relativeFrom="page">
                  <wp:posOffset>4456207</wp:posOffset>
                </wp:positionH>
                <wp:positionV relativeFrom="paragraph">
                  <wp:posOffset>86389</wp:posOffset>
                </wp:positionV>
                <wp:extent cx="326390" cy="990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26390" cy="99060"/>
                        </a:xfrm>
                        <a:prstGeom prst="rect">
                          <a:avLst/>
                        </a:prstGeom>
                      </wps:spPr>
                      <wps:txbx>
                        <w:txbxContent>
                          <w:p>
                            <w:pPr>
                              <w:spacing w:line="155" w:lineRule="exact" w:before="0"/>
                              <w:ind w:left="0" w:right="0" w:firstLine="0"/>
                              <w:jc w:val="left"/>
                              <w:rPr>
                                <w:sz w:val="14"/>
                              </w:rPr>
                            </w:pPr>
                            <w:r>
                              <w:rPr>
                                <w:spacing w:val="-2"/>
                                <w:sz w:val="14"/>
                              </w:rPr>
                              <w:t>214Pb79</w:t>
                            </w:r>
                          </w:p>
                        </w:txbxContent>
                      </wps:txbx>
                      <wps:bodyPr wrap="square" lIns="0" tIns="0" rIns="0" bIns="0" rtlCol="0">
                        <a:noAutofit/>
                      </wps:bodyPr>
                    </wps:wsp>
                  </a:graphicData>
                </a:graphic>
              </wp:anchor>
            </w:drawing>
          </mc:Choice>
          <mc:Fallback>
            <w:pict>
              <v:shape style="position:absolute;margin-left:350.882507pt;margin-top:6.802335pt;width:25.7pt;height:7.8pt;mso-position-horizontal-relative:page;mso-position-vertical-relative:paragraph;z-index:-16609792" type="#_x0000_t202" id="docshape106" filled="false" stroked="false">
                <v:textbox inset="0,0,0,0">
                  <w:txbxContent>
                    <w:p>
                      <w:pPr>
                        <w:spacing w:line="155" w:lineRule="exact" w:before="0"/>
                        <w:ind w:left="0" w:right="0" w:firstLine="0"/>
                        <w:jc w:val="left"/>
                        <w:rPr>
                          <w:sz w:val="14"/>
                        </w:rPr>
                      </w:pPr>
                      <w:r>
                        <w:rPr>
                          <w:spacing w:val="-2"/>
                          <w:sz w:val="14"/>
                        </w:rPr>
                        <w:t>214Pb79</w:t>
                      </w:r>
                    </w:p>
                  </w:txbxContent>
                </v:textbox>
                <w10:wrap type="none"/>
              </v:shape>
            </w:pict>
          </mc:Fallback>
        </mc:AlternateContent>
      </w:r>
      <w:r>
        <w:rPr/>
        <w:t>is</w:t>
      </w:r>
      <w:r>
        <w:rPr>
          <w:spacing w:val="-3"/>
        </w:rPr>
        <w:t> </w:t>
      </w:r>
      <w:r>
        <w:rPr/>
        <w:t>the</w:t>
      </w:r>
      <w:r>
        <w:rPr>
          <w:spacing w:val="-3"/>
        </w:rPr>
        <w:t> </w:t>
      </w:r>
      <w:r>
        <w:rPr/>
        <w:t>same</w:t>
      </w:r>
      <w:r>
        <w:rPr>
          <w:spacing w:val="-3"/>
        </w:rPr>
        <w:t> </w:t>
      </w:r>
      <w:r>
        <w:rPr/>
        <w:t>error</w:t>
      </w:r>
      <w:r>
        <w:rPr>
          <w:spacing w:val="-3"/>
        </w:rPr>
        <w:t> </w:t>
      </w:r>
      <w:r>
        <w:rPr/>
        <w:t>associated with</w:t>
      </w:r>
      <w:r>
        <w:rPr>
          <w:spacing w:val="-3"/>
        </w:rPr>
        <w:t> </w:t>
      </w:r>
      <w:r>
        <w:rPr/>
        <w:t>the</w:t>
      </w:r>
      <w:r>
        <w:rPr>
          <w:spacing w:val="-4"/>
        </w:rPr>
        <w:t> </w:t>
      </w:r>
      <w:r>
        <w:rPr>
          <w:vertAlign w:val="superscript"/>
        </w:rPr>
        <w:t>214</w:t>
      </w:r>
      <w:r>
        <w:rPr>
          <w:vertAlign w:val="baseline"/>
        </w:rPr>
        <w:t>Pb</w:t>
      </w:r>
      <w:r>
        <w:rPr>
          <w:vertAlign w:val="superscript"/>
        </w:rPr>
        <w:t>352keV</w:t>
      </w:r>
      <w:r>
        <w:rPr>
          <w:spacing w:val="-5"/>
          <w:vertAlign w:val="baseline"/>
        </w:rPr>
        <w:t> </w:t>
      </w:r>
      <w:r>
        <w:rPr>
          <w:vertAlign w:val="baseline"/>
        </w:rPr>
        <w:t>ROI,</w:t>
      </w:r>
      <w:r>
        <w:rPr>
          <w:spacing w:val="-2"/>
          <w:vertAlign w:val="baseline"/>
        </w:rPr>
        <w:t> </w:t>
      </w:r>
      <w:r>
        <w:rPr>
          <w:vertAlign w:val="baseline"/>
        </w:rPr>
        <w:t>and</w:t>
      </w:r>
      <w:r>
        <w:rPr>
          <w:spacing w:val="32"/>
          <w:vertAlign w:val="baseline"/>
        </w:rPr>
        <w:t> </w:t>
      </w:r>
      <w:r>
        <w:rPr>
          <w:vertAlign w:val="baseline"/>
        </w:rPr>
        <w:t>Ratio</w:t>
      </w:r>
      <w:r>
        <w:rPr>
          <w:vertAlign w:val="superscript"/>
        </w:rPr>
        <w:t>133Xe81</w:t>
      </w:r>
      <w:r>
        <w:rPr>
          <w:spacing w:val="57"/>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ratio</w:t>
      </w:r>
      <w:r>
        <w:rPr>
          <w:spacing w:val="-2"/>
          <w:vertAlign w:val="baseline"/>
        </w:rPr>
        <w:t> </w:t>
      </w:r>
      <w:r>
        <w:rPr>
          <w:vertAlign w:val="baseline"/>
        </w:rPr>
        <w:t>of</w:t>
      </w:r>
      <w:r>
        <w:rPr>
          <w:spacing w:val="-2"/>
          <w:vertAlign w:val="baseline"/>
        </w:rPr>
        <w:t> </w:t>
      </w:r>
      <w:r>
        <w:rPr>
          <w:vertAlign w:val="baseline"/>
        </w:rPr>
        <w:t>the</w:t>
      </w:r>
      <w:r>
        <w:rPr>
          <w:spacing w:val="-3"/>
          <w:vertAlign w:val="baseline"/>
        </w:rPr>
        <w:t> </w:t>
      </w:r>
      <w:r>
        <w:rPr>
          <w:vertAlign w:val="superscript"/>
        </w:rPr>
        <w:t>214</w:t>
      </w:r>
      <w:r>
        <w:rPr>
          <w:vertAlign w:val="baseline"/>
        </w:rPr>
        <w:t>Pb</w:t>
      </w:r>
      <w:r>
        <w:rPr>
          <w:spacing w:val="-4"/>
          <w:vertAlign w:val="baseline"/>
        </w:rPr>
        <w:t> </w:t>
      </w:r>
      <w:r>
        <w:rPr>
          <w:vertAlign w:val="baseline"/>
        </w:rPr>
        <w:t>79-keV</w:t>
      </w:r>
      <w:r>
        <w:rPr>
          <w:spacing w:val="-3"/>
          <w:vertAlign w:val="baseline"/>
        </w:rPr>
        <w:t> </w:t>
      </w:r>
      <w:r>
        <w:rPr>
          <w:spacing w:val="-5"/>
          <w:vertAlign w:val="baseline"/>
        </w:rPr>
        <w:t>ROI</w:t>
      </w:r>
    </w:p>
    <w:p>
      <w:pPr>
        <w:pStyle w:val="BodyText"/>
        <w:tabs>
          <w:tab w:pos="6103" w:val="left" w:leader="none"/>
        </w:tabs>
        <w:spacing w:line="259" w:lineRule="exact" w:before="80"/>
        <w:ind w:left="360"/>
      </w:pPr>
      <w:r>
        <w:rPr/>
        <mc:AlternateContent>
          <mc:Choice Requires="wps">
            <w:drawing>
              <wp:anchor distT="0" distB="0" distL="0" distR="0" allowOverlap="1" layoutInCell="1" locked="0" behindDoc="1" simplePos="0" relativeHeight="486707200">
                <wp:simplePos x="0" y="0"/>
                <wp:positionH relativeFrom="page">
                  <wp:posOffset>4078985</wp:posOffset>
                </wp:positionH>
                <wp:positionV relativeFrom="paragraph">
                  <wp:posOffset>148805</wp:posOffset>
                </wp:positionV>
                <wp:extent cx="436245" cy="11683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436245" cy="116839"/>
                        </a:xfrm>
                        <a:prstGeom prst="rect">
                          <a:avLst/>
                        </a:prstGeom>
                      </wps:spPr>
                      <wps:txbx>
                        <w:txbxContent>
                          <w:p>
                            <w:pPr>
                              <w:spacing w:line="165" w:lineRule="auto" w:before="19"/>
                              <w:ind w:left="0" w:right="0" w:firstLine="0"/>
                              <w:jc w:val="left"/>
                              <w:rPr>
                                <w:sz w:val="10"/>
                              </w:rPr>
                            </w:pPr>
                            <w:r>
                              <w:rPr>
                                <w:spacing w:val="-2"/>
                                <w:position w:val="-5"/>
                                <w:sz w:val="14"/>
                              </w:rPr>
                              <w:t>Ratio</w:t>
                            </w:r>
                            <w:r>
                              <w:rPr>
                                <w:spacing w:val="-2"/>
                                <w:sz w:val="10"/>
                              </w:rPr>
                              <w:t>133Xe81</w:t>
                            </w:r>
                          </w:p>
                        </w:txbxContent>
                      </wps:txbx>
                      <wps:bodyPr wrap="square" lIns="0" tIns="0" rIns="0" bIns="0" rtlCol="0">
                        <a:noAutofit/>
                      </wps:bodyPr>
                    </wps:wsp>
                  </a:graphicData>
                </a:graphic>
              </wp:anchor>
            </w:drawing>
          </mc:Choice>
          <mc:Fallback>
            <w:pict>
              <v:shape style="position:absolute;margin-left:321.179993pt;margin-top:11.71699pt;width:34.35pt;height:9.2pt;mso-position-horizontal-relative:page;mso-position-vertical-relative:paragraph;z-index:-16609280" type="#_x0000_t202" id="docshape107" filled="false" stroked="false">
                <v:textbox inset="0,0,0,0">
                  <w:txbxContent>
                    <w:p>
                      <w:pPr>
                        <w:spacing w:line="165" w:lineRule="auto" w:before="19"/>
                        <w:ind w:left="0" w:right="0" w:firstLine="0"/>
                        <w:jc w:val="left"/>
                        <w:rPr>
                          <w:sz w:val="10"/>
                        </w:rPr>
                      </w:pPr>
                      <w:r>
                        <w:rPr>
                          <w:spacing w:val="-2"/>
                          <w:position w:val="-5"/>
                          <w:sz w:val="14"/>
                        </w:rPr>
                        <w:t>Ratio</w:t>
                      </w:r>
                      <w:r>
                        <w:rPr>
                          <w:spacing w:val="-2"/>
                          <w:sz w:val="10"/>
                        </w:rPr>
                        <w:t>133Xe81</w:t>
                      </w:r>
                    </w:p>
                  </w:txbxContent>
                </v:textbox>
                <w10:wrap type="none"/>
              </v:shape>
            </w:pict>
          </mc:Fallback>
        </mc:AlternateContent>
      </w:r>
      <w:r>
        <w:rPr/>
        <w:t>to</w:t>
      </w:r>
      <w:r>
        <w:rPr>
          <w:spacing w:val="-6"/>
        </w:rPr>
        <w:t> </w:t>
      </w:r>
      <w:r>
        <w:rPr/>
        <w:t>the</w:t>
      </w:r>
      <w:r>
        <w:rPr>
          <w:spacing w:val="-4"/>
        </w:rPr>
        <w:t> </w:t>
      </w:r>
      <w:r>
        <w:rPr>
          <w:vertAlign w:val="superscript"/>
        </w:rPr>
        <w:t>214</w:t>
      </w:r>
      <w:r>
        <w:rPr>
          <w:vertAlign w:val="baseline"/>
        </w:rPr>
        <w:t>Pb</w:t>
      </w:r>
      <w:r>
        <w:rPr>
          <w:spacing w:val="-3"/>
          <w:vertAlign w:val="baseline"/>
        </w:rPr>
        <w:t> </w:t>
      </w:r>
      <w:r>
        <w:rPr>
          <w:vertAlign w:val="baseline"/>
        </w:rPr>
        <w:t>352-keV</w:t>
      </w:r>
      <w:r>
        <w:rPr>
          <w:spacing w:val="-3"/>
          <w:vertAlign w:val="baseline"/>
        </w:rPr>
        <w:t> </w:t>
      </w:r>
      <w:r>
        <w:rPr>
          <w:vertAlign w:val="baseline"/>
        </w:rPr>
        <w:t>ROI,</w:t>
      </w:r>
      <w:r>
        <w:rPr>
          <w:spacing w:val="-3"/>
          <w:vertAlign w:val="baseline"/>
        </w:rPr>
        <w:t> </w:t>
      </w:r>
      <w:r>
        <w:rPr>
          <w:vertAlign w:val="baseline"/>
        </w:rPr>
        <w:t>and</w:t>
      </w:r>
      <w:r>
        <w:rPr>
          <w:spacing w:val="-4"/>
          <w:vertAlign w:val="baseline"/>
        </w:rPr>
        <w:t> </w:t>
      </w:r>
      <w:r>
        <w:rPr>
          <w:vertAlign w:val="baseline"/>
        </w:rPr>
        <w:t>has</w:t>
      </w:r>
      <w:r>
        <w:rPr>
          <w:spacing w:val="-3"/>
          <w:vertAlign w:val="baseline"/>
        </w:rPr>
        <w:t> </w:t>
      </w:r>
      <w:r>
        <w:rPr>
          <w:vertAlign w:val="baseline"/>
        </w:rPr>
        <w:t>an</w:t>
      </w:r>
      <w:r>
        <w:rPr>
          <w:spacing w:val="-3"/>
          <w:vertAlign w:val="baseline"/>
        </w:rPr>
        <w:t> </w:t>
      </w:r>
      <w:r>
        <w:rPr>
          <w:vertAlign w:val="baseline"/>
        </w:rPr>
        <w:t>equivalent</w:t>
      </w:r>
      <w:r>
        <w:rPr>
          <w:spacing w:val="-3"/>
          <w:vertAlign w:val="baseline"/>
        </w:rPr>
        <w:t> </w:t>
      </w:r>
      <w:r>
        <w:rPr>
          <w:vertAlign w:val="baseline"/>
        </w:rPr>
        <w:t>error,</w:t>
      </w:r>
      <w:r>
        <w:rPr>
          <w:spacing w:val="-22"/>
          <w:vertAlign w:val="baseline"/>
        </w:rPr>
        <w:t> </w:t>
      </w:r>
      <w:r>
        <w:rPr>
          <w:rFonts w:ascii="Symbol" w:hAnsi="Symbol"/>
          <w:spacing w:val="-10"/>
          <w:vertAlign w:val="baseline"/>
        </w:rPr>
        <w:t></w:t>
      </w:r>
      <w:r>
        <w:rPr>
          <w:vertAlign w:val="baseline"/>
        </w:rPr>
        <w:tab/>
        <w:t>,</w:t>
      </w:r>
      <w:r>
        <w:rPr>
          <w:spacing w:val="-4"/>
          <w:vertAlign w:val="baseline"/>
        </w:rPr>
        <w:t> </w:t>
      </w:r>
      <w:r>
        <w:rPr>
          <w:vertAlign w:val="baseline"/>
        </w:rPr>
        <w:t>associated</w:t>
      </w:r>
      <w:r>
        <w:rPr>
          <w:spacing w:val="-2"/>
          <w:vertAlign w:val="baseline"/>
        </w:rPr>
        <w:t> </w:t>
      </w:r>
      <w:r>
        <w:rPr>
          <w:vertAlign w:val="baseline"/>
        </w:rPr>
        <w:t>with</w:t>
      </w:r>
      <w:r>
        <w:rPr>
          <w:spacing w:val="-4"/>
          <w:vertAlign w:val="baseline"/>
        </w:rPr>
        <w:t> </w:t>
      </w:r>
      <w:r>
        <w:rPr>
          <w:vertAlign w:val="baseline"/>
        </w:rPr>
        <w:t>it</w:t>
      </w:r>
      <w:r>
        <w:rPr>
          <w:spacing w:val="-3"/>
          <w:vertAlign w:val="baseline"/>
        </w:rPr>
        <w:t> </w:t>
      </w:r>
      <w:r>
        <w:rPr>
          <w:vertAlign w:val="baseline"/>
        </w:rPr>
        <w:t>(less</w:t>
      </w:r>
      <w:r>
        <w:rPr>
          <w:spacing w:val="-3"/>
          <w:vertAlign w:val="baseline"/>
        </w:rPr>
        <w:t> </w:t>
      </w:r>
      <w:r>
        <w:rPr>
          <w:vertAlign w:val="baseline"/>
        </w:rPr>
        <w:t>than</w:t>
      </w:r>
      <w:r>
        <w:rPr>
          <w:spacing w:val="-3"/>
          <w:vertAlign w:val="baseline"/>
        </w:rPr>
        <w:t> </w:t>
      </w:r>
      <w:r>
        <w:rPr>
          <w:spacing w:val="-2"/>
          <w:vertAlign w:val="baseline"/>
        </w:rPr>
        <w:t>2.0%).</w:t>
      </w:r>
    </w:p>
    <w:p>
      <w:pPr>
        <w:spacing w:line="105" w:lineRule="exact" w:before="0"/>
        <w:ind w:left="898" w:right="0" w:firstLine="0"/>
        <w:jc w:val="center"/>
        <w:rPr>
          <w:sz w:val="10"/>
        </w:rPr>
      </w:pPr>
      <w:r>
        <w:rPr>
          <w:sz w:val="10"/>
        </w:rPr>
        <w:t>214</w:t>
      </w:r>
      <w:r>
        <w:rPr>
          <w:spacing w:val="-15"/>
          <w:sz w:val="10"/>
        </w:rPr>
        <w:t> </w:t>
      </w:r>
      <w:r>
        <w:rPr>
          <w:sz w:val="10"/>
        </w:rPr>
        <w:t>Pb</w:t>
      </w:r>
      <w:r>
        <w:rPr>
          <w:spacing w:val="-15"/>
          <w:sz w:val="10"/>
        </w:rPr>
        <w:t> </w:t>
      </w:r>
      <w:r>
        <w:rPr>
          <w:spacing w:val="-5"/>
          <w:sz w:val="10"/>
        </w:rPr>
        <w:t>79</w:t>
      </w:r>
    </w:p>
    <w:p>
      <w:pPr>
        <w:spacing w:after="0" w:line="105" w:lineRule="exact"/>
        <w:jc w:val="center"/>
        <w:rPr>
          <w:sz w:val="10"/>
        </w:rPr>
        <w:sectPr>
          <w:type w:val="continuous"/>
          <w:pgSz w:w="12240" w:h="15840"/>
          <w:pgMar w:header="0" w:footer="765" w:top="0" w:bottom="0" w:left="1080" w:right="360"/>
        </w:sectPr>
      </w:pPr>
    </w:p>
    <w:p>
      <w:pPr>
        <w:pStyle w:val="BodyText"/>
        <w:spacing w:line="264" w:lineRule="auto" w:before="97"/>
        <w:ind w:left="360" w:right="1111" w:firstLine="359"/>
      </w:pPr>
      <w:bookmarkStart w:name="_bookmark5" w:id="17"/>
      <w:bookmarkEnd w:id="17"/>
      <w:r>
        <w:rPr/>
      </w:r>
      <w:r>
        <w:rPr/>
        <w:t>The previous background count is used to account for the residual </w:t>
      </w:r>
      <w:r>
        <w:rPr>
          <w:vertAlign w:val="superscript"/>
        </w:rPr>
        <w:t>133</w:t>
      </w:r>
      <w:r>
        <w:rPr>
          <w:vertAlign w:val="baseline"/>
        </w:rPr>
        <w:t>Xe and </w:t>
      </w:r>
      <w:r>
        <w:rPr>
          <w:vertAlign w:val="superscript"/>
        </w:rPr>
        <w:t>214</w:t>
      </w:r>
      <w:r>
        <w:rPr>
          <w:vertAlign w:val="baseline"/>
        </w:rPr>
        <w:t>Pb that remain in the beta cell from the memory effect, and as mentioned earlier, the variance of these values is, at most, 6% higher</w:t>
      </w:r>
      <w:r>
        <w:rPr>
          <w:spacing w:val="-3"/>
          <w:vertAlign w:val="baseline"/>
        </w:rPr>
        <w:t> </w:t>
      </w:r>
      <w:r>
        <w:rPr>
          <w:vertAlign w:val="baseline"/>
        </w:rPr>
        <w:t>than</w:t>
      </w:r>
      <w:r>
        <w:rPr>
          <w:spacing w:val="-3"/>
          <w:vertAlign w:val="baseline"/>
        </w:rPr>
        <w:t> </w:t>
      </w:r>
      <w:r>
        <w:rPr>
          <w:vertAlign w:val="baseline"/>
        </w:rPr>
        <w:t>the</w:t>
      </w:r>
      <w:r>
        <w:rPr>
          <w:spacing w:val="-3"/>
          <w:vertAlign w:val="baseline"/>
        </w:rPr>
        <w:t> </w:t>
      </w:r>
      <w:r>
        <w:rPr>
          <w:vertAlign w:val="baseline"/>
        </w:rPr>
        <w:t>actual</w:t>
      </w:r>
      <w:r>
        <w:rPr>
          <w:spacing w:val="-3"/>
          <w:vertAlign w:val="baseline"/>
        </w:rPr>
        <w:t> </w:t>
      </w:r>
      <w:r>
        <w:rPr>
          <w:vertAlign w:val="baseline"/>
        </w:rPr>
        <w:t>variances</w:t>
      </w:r>
      <w:r>
        <w:rPr>
          <w:spacing w:val="-3"/>
          <w:vertAlign w:val="baseline"/>
        </w:rPr>
        <w:t> </w:t>
      </w:r>
      <w:r>
        <w:rPr>
          <w:vertAlign w:val="baseline"/>
        </w:rPr>
        <w:t>associated</w:t>
      </w:r>
      <w:r>
        <w:rPr>
          <w:spacing w:val="-3"/>
          <w:vertAlign w:val="baseline"/>
        </w:rPr>
        <w:t> </w:t>
      </w:r>
      <w:r>
        <w:rPr>
          <w:vertAlign w:val="baseline"/>
        </w:rPr>
        <w:t>with</w:t>
      </w:r>
      <w:r>
        <w:rPr>
          <w:spacing w:val="-3"/>
          <w:vertAlign w:val="baseline"/>
        </w:rPr>
        <w:t> </w:t>
      </w:r>
      <w:r>
        <w:rPr>
          <w:vertAlign w:val="baseline"/>
        </w:rPr>
        <w:t>the</w:t>
      </w:r>
      <w:r>
        <w:rPr>
          <w:spacing w:val="-3"/>
          <w:vertAlign w:val="baseline"/>
        </w:rPr>
        <w:t> </w:t>
      </w:r>
      <w:r>
        <w:rPr>
          <w:vertAlign w:val="baseline"/>
        </w:rPr>
        <w:t>true</w:t>
      </w:r>
      <w:r>
        <w:rPr>
          <w:spacing w:val="-3"/>
          <w:vertAlign w:val="baseline"/>
        </w:rPr>
        <w:t> </w:t>
      </w:r>
      <w:r>
        <w:rPr>
          <w:vertAlign w:val="baseline"/>
        </w:rPr>
        <w:t>residual</w:t>
      </w:r>
      <w:r>
        <w:rPr>
          <w:spacing w:val="-3"/>
          <w:vertAlign w:val="baseline"/>
        </w:rPr>
        <w:t> </w:t>
      </w:r>
      <w:r>
        <w:rPr>
          <w:vertAlign w:val="baseline"/>
        </w:rPr>
        <w:t>contributions</w:t>
      </w:r>
      <w:r>
        <w:rPr>
          <w:spacing w:val="-3"/>
          <w:vertAlign w:val="baseline"/>
        </w:rPr>
        <w:t> </w:t>
      </w:r>
      <w:r>
        <w:rPr>
          <w:vertAlign w:val="baseline"/>
        </w:rPr>
        <w:t>from</w:t>
      </w:r>
      <w:r>
        <w:rPr>
          <w:spacing w:val="-5"/>
          <w:vertAlign w:val="baseline"/>
        </w:rPr>
        <w:t> </w:t>
      </w:r>
      <w:r>
        <w:rPr>
          <w:vertAlign w:val="baseline"/>
        </w:rPr>
        <w:t>the</w:t>
      </w:r>
      <w:r>
        <w:rPr>
          <w:spacing w:val="-2"/>
          <w:vertAlign w:val="baseline"/>
        </w:rPr>
        <w:t> </w:t>
      </w:r>
      <w:r>
        <w:rPr>
          <w:vertAlign w:val="baseline"/>
        </w:rPr>
        <w:t>memory</w:t>
      </w:r>
      <w:r>
        <w:rPr>
          <w:spacing w:val="-2"/>
          <w:vertAlign w:val="baseline"/>
        </w:rPr>
        <w:t> </w:t>
      </w:r>
      <w:r>
        <w:rPr>
          <w:vertAlign w:val="baseline"/>
        </w:rPr>
        <w:t>effect</w:t>
      </w:r>
      <w:r>
        <w:rPr>
          <w:spacing w:val="-3"/>
          <w:vertAlign w:val="baseline"/>
        </w:rPr>
        <w:t> </w:t>
      </w:r>
      <w:r>
        <w:rPr>
          <w:vertAlign w:val="baseline"/>
        </w:rPr>
        <w:t>of radon of xenon.</w:t>
      </w:r>
    </w:p>
    <w:p>
      <w:pPr>
        <w:pStyle w:val="BodyText"/>
        <w:spacing w:before="3"/>
        <w:rPr>
          <w:sz w:val="13"/>
        </w:rPr>
      </w:pPr>
    </w:p>
    <w:p>
      <w:pPr>
        <w:pStyle w:val="BodyText"/>
        <w:spacing w:after="0"/>
        <w:rPr>
          <w:sz w:val="13"/>
        </w:rPr>
        <w:sectPr>
          <w:pgSz w:w="12240" w:h="15840"/>
          <w:pgMar w:header="0" w:footer="765" w:top="1340" w:bottom="960" w:left="1080" w:right="360"/>
        </w:sectPr>
      </w:pPr>
    </w:p>
    <w:p>
      <w:pPr>
        <w:pStyle w:val="Heading3"/>
        <w:spacing w:before="90"/>
      </w:pPr>
      <w:bookmarkStart w:name="30-keV Gamma Region MDC Calculations " w:id="18"/>
      <w:bookmarkEnd w:id="18"/>
      <w:r>
        <w:rPr>
          <w:b w:val="0"/>
        </w:rPr>
      </w:r>
      <w:r>
        <w:rPr/>
        <w:t>30-keV</w:t>
      </w:r>
      <w:r>
        <w:rPr>
          <w:spacing w:val="-5"/>
        </w:rPr>
        <w:t> </w:t>
      </w:r>
      <w:r>
        <w:rPr/>
        <w:t>Gamma</w:t>
      </w:r>
      <w:r>
        <w:rPr>
          <w:spacing w:val="-5"/>
        </w:rPr>
        <w:t> </w:t>
      </w:r>
      <w:r>
        <w:rPr/>
        <w:t>Region</w:t>
      </w:r>
      <w:r>
        <w:rPr>
          <w:spacing w:val="-5"/>
        </w:rPr>
        <w:t> </w:t>
      </w:r>
      <w:r>
        <w:rPr/>
        <w:t>MDC</w:t>
      </w:r>
      <w:r>
        <w:rPr>
          <w:spacing w:val="-5"/>
        </w:rPr>
        <w:t> </w:t>
      </w:r>
      <w:r>
        <w:rPr>
          <w:spacing w:val="-2"/>
        </w:rPr>
        <w:t>Calculations</w:t>
      </w:r>
    </w:p>
    <w:p>
      <w:pPr>
        <w:pStyle w:val="BodyText"/>
        <w:spacing w:line="264" w:lineRule="auto" w:before="266"/>
        <w:ind w:left="359" w:right="39" w:firstLine="360"/>
      </w:pPr>
      <w:r>
        <w:rPr/>
        <w:t>The calculation of MDC levels for the </w:t>
      </w:r>
      <w:r>
        <w:rPr>
          <w:vertAlign w:val="superscript"/>
        </w:rPr>
        <w:t>133</w:t>
      </w:r>
      <w:r>
        <w:rPr>
          <w:vertAlign w:val="baseline"/>
        </w:rPr>
        <w:t>Xe 30-keV ROI requires two additional ratios to account for the two meta-stable radioxenon isotopes </w:t>
      </w:r>
      <w:r>
        <w:rPr>
          <w:vertAlign w:val="superscript"/>
        </w:rPr>
        <w:t>131m</w:t>
      </w:r>
      <w:r>
        <w:rPr>
          <w:vertAlign w:val="baseline"/>
        </w:rPr>
        <w:t>Xe and </w:t>
      </w:r>
      <w:r>
        <w:rPr>
          <w:vertAlign w:val="superscript"/>
        </w:rPr>
        <w:t>133m</w:t>
      </w:r>
      <w:r>
        <w:rPr>
          <w:vertAlign w:val="baseline"/>
        </w:rPr>
        <w:t>Xe.</w:t>
      </w:r>
      <w:r>
        <w:rPr>
          <w:spacing w:val="40"/>
          <w:vertAlign w:val="baseline"/>
        </w:rPr>
        <w:t> </w:t>
      </w:r>
      <w:r>
        <w:rPr>
          <w:vertAlign w:val="baseline"/>
        </w:rPr>
        <w:t>Both of these isotopes emit mono-energetic conversion electrons (129 keV for </w:t>
      </w:r>
      <w:r>
        <w:rPr>
          <w:vertAlign w:val="superscript"/>
        </w:rPr>
        <w:t>131m</w:t>
      </w:r>
      <w:r>
        <w:rPr>
          <w:vertAlign w:val="baseline"/>
        </w:rPr>
        <w:t>Xe and 199 keV for </w:t>
      </w:r>
      <w:r>
        <w:rPr>
          <w:vertAlign w:val="superscript"/>
        </w:rPr>
        <w:t>133m</w:t>
      </w:r>
      <w:r>
        <w:rPr>
          <w:vertAlign w:val="baseline"/>
        </w:rPr>
        <w:t>Xe), which are seen in the 30-keV gamma-gated beta spectrum as Gaussian peaks.</w:t>
      </w:r>
      <w:r>
        <w:rPr>
          <w:spacing w:val="40"/>
          <w:vertAlign w:val="baseline"/>
        </w:rPr>
        <w:t> </w:t>
      </w:r>
      <w:r>
        <w:rPr>
          <w:vertAlign w:val="baseline"/>
        </w:rPr>
        <w:t>The resolution of the beta cells is ~35%, and so there is</w:t>
      </w:r>
      <w:r>
        <w:rPr>
          <w:spacing w:val="-4"/>
          <w:vertAlign w:val="baseline"/>
        </w:rPr>
        <w:t> </w:t>
      </w:r>
      <w:r>
        <w:rPr>
          <w:vertAlign w:val="baseline"/>
        </w:rPr>
        <w:t>some</w:t>
      </w:r>
      <w:r>
        <w:rPr>
          <w:spacing w:val="-5"/>
          <w:vertAlign w:val="baseline"/>
        </w:rPr>
        <w:t> </w:t>
      </w:r>
      <w:r>
        <w:rPr>
          <w:vertAlign w:val="baseline"/>
        </w:rPr>
        <w:t>overlap</w:t>
      </w:r>
      <w:r>
        <w:rPr>
          <w:spacing w:val="-4"/>
          <w:vertAlign w:val="baseline"/>
        </w:rPr>
        <w:t> </w:t>
      </w:r>
      <w:r>
        <w:rPr>
          <w:vertAlign w:val="baseline"/>
        </w:rPr>
        <w:t>in</w:t>
      </w:r>
      <w:r>
        <w:rPr>
          <w:spacing w:val="-4"/>
          <w:vertAlign w:val="baseline"/>
        </w:rPr>
        <w:t> </w:t>
      </w:r>
      <w:r>
        <w:rPr>
          <w:vertAlign w:val="baseline"/>
        </w:rPr>
        <w:t>these</w:t>
      </w:r>
      <w:r>
        <w:rPr>
          <w:spacing w:val="-4"/>
          <w:vertAlign w:val="baseline"/>
        </w:rPr>
        <w:t> </w:t>
      </w:r>
      <w:r>
        <w:rPr>
          <w:vertAlign w:val="baseline"/>
        </w:rPr>
        <w:t>peaks.</w:t>
      </w:r>
      <w:r>
        <w:rPr>
          <w:spacing w:val="40"/>
          <w:vertAlign w:val="baseline"/>
        </w:rPr>
        <w:t> </w:t>
      </w:r>
      <w:r>
        <w:rPr>
          <w:vertAlign w:val="baseline"/>
        </w:rPr>
        <w:t>To</w:t>
      </w:r>
      <w:r>
        <w:rPr>
          <w:spacing w:val="-4"/>
          <w:vertAlign w:val="baseline"/>
        </w:rPr>
        <w:t> </w:t>
      </w:r>
      <w:r>
        <w:rPr>
          <w:vertAlign w:val="baseline"/>
        </w:rPr>
        <w:t>overcome</w:t>
      </w:r>
      <w:r>
        <w:rPr>
          <w:spacing w:val="-4"/>
          <w:vertAlign w:val="baseline"/>
        </w:rPr>
        <w:t> </w:t>
      </w:r>
      <w:r>
        <w:rPr>
          <w:vertAlign w:val="baseline"/>
        </w:rPr>
        <w:t>this problem the beta spectrum gated on the 30-keV</w:t>
      </w:r>
    </w:p>
    <w:p>
      <w:pPr>
        <w:pStyle w:val="BodyText"/>
        <w:spacing w:line="264" w:lineRule="auto"/>
        <w:ind w:left="360" w:right="39"/>
      </w:pPr>
      <w:r>
        <w:rPr/>
        <w:t>x-rays</w:t>
      </w:r>
      <w:r>
        <w:rPr>
          <w:spacing w:val="-3"/>
        </w:rPr>
        <w:t> </w:t>
      </w:r>
      <w:r>
        <w:rPr/>
        <w:t>is</w:t>
      </w:r>
      <w:r>
        <w:rPr>
          <w:spacing w:val="-2"/>
        </w:rPr>
        <w:t> </w:t>
      </w:r>
      <w:r>
        <w:rPr/>
        <w:t>split</w:t>
      </w:r>
      <w:r>
        <w:rPr>
          <w:spacing w:val="-3"/>
        </w:rPr>
        <w:t> </w:t>
      </w:r>
      <w:r>
        <w:rPr/>
        <w:t>into</w:t>
      </w:r>
      <w:r>
        <w:rPr>
          <w:spacing w:val="-2"/>
        </w:rPr>
        <w:t> </w:t>
      </w:r>
      <w:r>
        <w:rPr/>
        <w:t>three</w:t>
      </w:r>
      <w:r>
        <w:rPr>
          <w:spacing w:val="-2"/>
        </w:rPr>
        <w:t> </w:t>
      </w:r>
      <w:r>
        <w:rPr/>
        <w:t>distinct</w:t>
      </w:r>
      <w:r>
        <w:rPr>
          <w:spacing w:val="-2"/>
        </w:rPr>
        <w:t> </w:t>
      </w:r>
      <w:r>
        <w:rPr/>
        <w:t>regions</w:t>
      </w:r>
      <w:r>
        <w:rPr>
          <w:spacing w:val="-2"/>
        </w:rPr>
        <w:t> </w:t>
      </w:r>
      <w:r>
        <w:rPr/>
        <w:t>(Figure</w:t>
      </w:r>
      <w:r>
        <w:rPr>
          <w:spacing w:val="-2"/>
        </w:rPr>
        <w:t> </w:t>
      </w:r>
      <w:r>
        <w:rPr/>
        <w:t>5 shows the division of the 30-keV gamma ROI into</w:t>
      </w:r>
      <w:r>
        <w:rPr>
          <w:spacing w:val="-5"/>
        </w:rPr>
        <w:t> </w:t>
      </w:r>
      <w:r>
        <w:rPr/>
        <w:t>three</w:t>
      </w:r>
      <w:r>
        <w:rPr>
          <w:spacing w:val="-5"/>
        </w:rPr>
        <w:t> </w:t>
      </w:r>
      <w:r>
        <w:rPr/>
        <w:t>regions</w:t>
      </w:r>
      <w:r>
        <w:rPr>
          <w:spacing w:val="-5"/>
        </w:rPr>
        <w:t> </w:t>
      </w:r>
      <w:r>
        <w:rPr/>
        <w:t>in</w:t>
      </w:r>
      <w:r>
        <w:rPr>
          <w:spacing w:val="-5"/>
        </w:rPr>
        <w:t> </w:t>
      </w:r>
      <w:r>
        <w:rPr/>
        <w:t>the</w:t>
      </w:r>
      <w:r>
        <w:rPr>
          <w:spacing w:val="-5"/>
        </w:rPr>
        <w:t> </w:t>
      </w:r>
      <w:r>
        <w:rPr/>
        <w:t>beta</w:t>
      </w:r>
      <w:r>
        <w:rPr>
          <w:spacing w:val="-5"/>
        </w:rPr>
        <w:t> </w:t>
      </w:r>
      <w:r>
        <w:rPr/>
        <w:t>spectrum).</w:t>
      </w:r>
      <w:r>
        <w:rPr>
          <w:spacing w:val="40"/>
        </w:rPr>
        <w:t> </w:t>
      </w:r>
      <w:r>
        <w:rPr/>
        <w:t>Region</w:t>
      </w:r>
      <w:r>
        <w:rPr>
          <w:spacing w:val="-5"/>
        </w:rPr>
        <w:t> </w:t>
      </w:r>
      <w:r>
        <w:rPr/>
        <w:t>I is the ROI for </w:t>
      </w:r>
      <w:r>
        <w:rPr>
          <w:vertAlign w:val="superscript"/>
        </w:rPr>
        <w:t>13</w:t>
      </w:r>
      <w:r>
        <w:rPr>
          <w:vertAlign w:val="superscript"/>
        </w:rPr>
        <w:t>1</w:t>
      </w:r>
      <w:r>
        <w:rPr>
          <w:vertAlign w:val="baseline"/>
        </w:rPr>
        <w:t>Xe, and region II is the ROI for</w:t>
      </w:r>
    </w:p>
    <w:p>
      <w:pPr>
        <w:pStyle w:val="BodyText"/>
        <w:rPr>
          <w:sz w:val="15"/>
        </w:rPr>
      </w:pPr>
      <w:r>
        <w:rPr/>
        <w:br w:type="column"/>
      </w:r>
      <w:r>
        <w:rPr>
          <w:sz w:val="15"/>
        </w:rPr>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2"/>
        <w:rPr>
          <w:sz w:val="15"/>
        </w:rPr>
      </w:pPr>
    </w:p>
    <w:p>
      <w:pPr>
        <w:spacing w:before="0"/>
        <w:ind w:left="0" w:right="0" w:firstLine="0"/>
        <w:jc w:val="right"/>
        <w:rPr>
          <w:rFonts w:ascii="Arial"/>
          <w:sz w:val="15"/>
        </w:rPr>
      </w:pPr>
      <w:r>
        <w:rPr>
          <w:rFonts w:ascii="Arial"/>
          <w:spacing w:val="-4"/>
          <w:sz w:val="15"/>
        </w:rPr>
        <w:t>1000</w:t>
      </w: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22"/>
        <w:rPr>
          <w:rFonts w:ascii="Arial"/>
          <w:sz w:val="15"/>
        </w:rPr>
      </w:pPr>
    </w:p>
    <w:p>
      <w:pPr>
        <w:spacing w:before="0"/>
        <w:ind w:left="0" w:right="0" w:firstLine="0"/>
        <w:jc w:val="right"/>
        <w:rPr>
          <w:rFonts w:ascii="Arial"/>
          <w:sz w:val="15"/>
        </w:rPr>
      </w:pPr>
      <w:r>
        <w:rPr>
          <w:rFonts w:ascii="Arial"/>
          <w:sz w:val="15"/>
        </w:rPr>
        <mc:AlternateContent>
          <mc:Choice Requires="wps">
            <w:drawing>
              <wp:anchor distT="0" distB="0" distL="0" distR="0" allowOverlap="1" layoutInCell="1" locked="0" behindDoc="0" simplePos="0" relativeHeight="15754752">
                <wp:simplePos x="0" y="0"/>
                <wp:positionH relativeFrom="page">
                  <wp:posOffset>4052649</wp:posOffset>
                </wp:positionH>
                <wp:positionV relativeFrom="paragraph">
                  <wp:posOffset>-132743</wp:posOffset>
                </wp:positionV>
                <wp:extent cx="132715" cy="3562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32715" cy="356235"/>
                        </a:xfrm>
                        <a:prstGeom prst="rect">
                          <a:avLst/>
                        </a:prstGeom>
                      </wps:spPr>
                      <wps:txbx>
                        <w:txbxContent>
                          <w:p>
                            <w:pPr>
                              <w:spacing w:before="16"/>
                              <w:ind w:left="20" w:right="0" w:firstLine="0"/>
                              <w:jc w:val="left"/>
                              <w:rPr>
                                <w:rFonts w:ascii="Arial"/>
                                <w:b/>
                                <w:sz w:val="15"/>
                              </w:rPr>
                            </w:pPr>
                            <w:r>
                              <w:rPr>
                                <w:rFonts w:ascii="Arial"/>
                                <w:b/>
                                <w:spacing w:val="-2"/>
                                <w:sz w:val="15"/>
                              </w:rPr>
                              <w:t>Counts</w:t>
                            </w:r>
                          </w:p>
                        </w:txbxContent>
                      </wps:txbx>
                      <wps:bodyPr wrap="square" lIns="0" tIns="0" rIns="0" bIns="0" rtlCol="0" vert="vert270">
                        <a:noAutofit/>
                      </wps:bodyPr>
                    </wps:wsp>
                  </a:graphicData>
                </a:graphic>
              </wp:anchor>
            </w:drawing>
          </mc:Choice>
          <mc:Fallback>
            <w:pict>
              <v:shape style="position:absolute;margin-left:319.106262pt;margin-top:-10.452225pt;width:10.45pt;height:28.05pt;mso-position-horizontal-relative:page;mso-position-vertical-relative:paragraph;z-index:15754752" type="#_x0000_t202" id="docshape108" filled="false" stroked="false">
                <v:textbox inset="0,0,0,0" style="layout-flow:vertical;mso-layout-flow-alt:bottom-to-top">
                  <w:txbxContent>
                    <w:p>
                      <w:pPr>
                        <w:spacing w:before="16"/>
                        <w:ind w:left="20" w:right="0" w:firstLine="0"/>
                        <w:jc w:val="left"/>
                        <w:rPr>
                          <w:rFonts w:ascii="Arial"/>
                          <w:b/>
                          <w:sz w:val="15"/>
                        </w:rPr>
                      </w:pPr>
                      <w:r>
                        <w:rPr>
                          <w:rFonts w:ascii="Arial"/>
                          <w:b/>
                          <w:spacing w:val="-2"/>
                          <w:sz w:val="15"/>
                        </w:rPr>
                        <w:t>Counts</w:t>
                      </w:r>
                    </w:p>
                  </w:txbxContent>
                </v:textbox>
                <w10:wrap type="none"/>
              </v:shape>
            </w:pict>
          </mc:Fallback>
        </mc:AlternateContent>
      </w:r>
      <w:r>
        <w:rPr>
          <w:rFonts w:ascii="Arial"/>
          <w:spacing w:val="-5"/>
          <w:sz w:val="15"/>
        </w:rPr>
        <w:t>100</w:t>
      </w: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20"/>
        <w:rPr>
          <w:rFonts w:ascii="Arial"/>
          <w:sz w:val="15"/>
        </w:rPr>
      </w:pPr>
    </w:p>
    <w:p>
      <w:pPr>
        <w:spacing w:before="1"/>
        <w:ind w:left="0" w:right="0" w:firstLine="0"/>
        <w:jc w:val="right"/>
        <w:rPr>
          <w:rFonts w:ascii="Arial"/>
          <w:sz w:val="15"/>
        </w:rPr>
      </w:pPr>
      <w:r>
        <w:rPr>
          <w:rFonts w:ascii="Arial"/>
          <w:spacing w:val="-5"/>
          <w:sz w:val="15"/>
        </w:rPr>
        <w:t>10</w:t>
      </w:r>
    </w:p>
    <w:p>
      <w:pPr>
        <w:pStyle w:val="BodyText"/>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spacing w:before="20"/>
        <w:rPr>
          <w:rFonts w:ascii="Arial"/>
          <w:sz w:val="18"/>
        </w:rPr>
      </w:pPr>
    </w:p>
    <w:p>
      <w:pPr>
        <w:spacing w:line="271" w:lineRule="auto" w:before="0"/>
        <w:ind w:left="1053" w:right="1175" w:hanging="1054"/>
        <w:jc w:val="left"/>
        <w:rPr>
          <w:rFonts w:ascii="Arial"/>
          <w:b/>
          <w:sz w:val="18"/>
        </w:rPr>
      </w:pPr>
      <w:r>
        <w:rPr>
          <w:rFonts w:ascii="Arial"/>
          <w:b/>
          <w:sz w:val="18"/>
        </w:rPr>
        <w:t>30</w:t>
      </w:r>
      <w:r>
        <w:rPr>
          <w:rFonts w:ascii="Arial"/>
          <w:b/>
          <w:spacing w:val="-15"/>
          <w:sz w:val="18"/>
        </w:rPr>
        <w:t> </w:t>
      </w:r>
      <w:r>
        <w:rPr>
          <w:rFonts w:ascii="Arial"/>
          <w:b/>
          <w:sz w:val="18"/>
        </w:rPr>
        <w:t>keV</w:t>
      </w:r>
      <w:r>
        <w:rPr>
          <w:rFonts w:ascii="Arial"/>
          <w:b/>
          <w:spacing w:val="-12"/>
          <w:sz w:val="18"/>
        </w:rPr>
        <w:t> </w:t>
      </w:r>
      <w:r>
        <w:rPr>
          <w:rFonts w:ascii="Arial"/>
          <w:b/>
          <w:sz w:val="18"/>
        </w:rPr>
        <w:t>Gamma-Gated</w:t>
      </w:r>
      <w:r>
        <w:rPr>
          <w:rFonts w:ascii="Arial"/>
          <w:b/>
          <w:spacing w:val="-13"/>
          <w:sz w:val="18"/>
        </w:rPr>
        <w:t> </w:t>
      </w:r>
      <w:r>
        <w:rPr>
          <w:rFonts w:ascii="Arial"/>
          <w:b/>
          <w:sz w:val="18"/>
        </w:rPr>
        <w:t>Beta</w:t>
      </w:r>
      <w:r>
        <w:rPr>
          <w:rFonts w:ascii="Arial"/>
          <w:b/>
          <w:spacing w:val="-12"/>
          <w:sz w:val="18"/>
        </w:rPr>
        <w:t> </w:t>
      </w:r>
      <w:r>
        <w:rPr>
          <w:rFonts w:ascii="Arial"/>
          <w:b/>
          <w:sz w:val="18"/>
        </w:rPr>
        <w:t>Energy </w:t>
      </w:r>
      <w:r>
        <w:rPr>
          <w:rFonts w:ascii="Arial"/>
          <w:b/>
          <w:spacing w:val="-2"/>
          <w:sz w:val="18"/>
        </w:rPr>
        <w:t>Spectrum</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52"/>
        <w:rPr>
          <w:rFonts w:ascii="Arial"/>
          <w:b/>
          <w:sz w:val="18"/>
        </w:rPr>
      </w:pPr>
    </w:p>
    <w:p>
      <w:pPr>
        <w:tabs>
          <w:tab w:pos="344" w:val="left" w:leader="none"/>
        </w:tabs>
        <w:spacing w:before="0"/>
        <w:ind w:left="52" w:right="0" w:firstLine="0"/>
        <w:jc w:val="left"/>
        <w:rPr>
          <w:rFonts w:ascii="Arial"/>
          <w:sz w:val="15"/>
        </w:rPr>
      </w:pPr>
      <w:r>
        <w:rPr>
          <w:rFonts w:ascii="Arial"/>
          <w:sz w:val="15"/>
        </w:rPr>
        <mc:AlternateContent>
          <mc:Choice Requires="wps">
            <w:drawing>
              <wp:anchor distT="0" distB="0" distL="0" distR="0" allowOverlap="1" layoutInCell="1" locked="0" behindDoc="0" simplePos="0" relativeHeight="15754240">
                <wp:simplePos x="0" y="0"/>
                <wp:positionH relativeFrom="page">
                  <wp:posOffset>4484370</wp:posOffset>
                </wp:positionH>
                <wp:positionV relativeFrom="paragraph">
                  <wp:posOffset>-1574231</wp:posOffset>
                </wp:positionV>
                <wp:extent cx="2158365" cy="155130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2158365" cy="1551305"/>
                          <a:chExt cx="2158365" cy="1551305"/>
                        </a:xfrm>
                      </wpg:grpSpPr>
                      <wps:wsp>
                        <wps:cNvPr id="135" name="Graphic 135"/>
                        <wps:cNvSpPr/>
                        <wps:spPr>
                          <a:xfrm>
                            <a:off x="28955" y="739413"/>
                            <a:ext cx="2124710" cy="1270"/>
                          </a:xfrm>
                          <a:custGeom>
                            <a:avLst/>
                            <a:gdLst/>
                            <a:ahLst/>
                            <a:cxnLst/>
                            <a:rect l="l" t="t" r="r" b="b"/>
                            <a:pathLst>
                              <a:path w="2124710" h="0">
                                <a:moveTo>
                                  <a:pt x="0" y="0"/>
                                </a:moveTo>
                                <a:lnTo>
                                  <a:pt x="2124455" y="0"/>
                                </a:lnTo>
                              </a:path>
                            </a:pathLst>
                          </a:custGeom>
                          <a:ln w="762">
                            <a:solidFill>
                              <a:srgbClr val="000000"/>
                            </a:solidFill>
                            <a:prstDash val="solid"/>
                          </a:ln>
                        </wps:spPr>
                        <wps:bodyPr wrap="square" lIns="0" tIns="0" rIns="0" bIns="0" rtlCol="0">
                          <a:prstTxWarp prst="textNoShape">
                            <a:avLst/>
                          </a:prstTxWarp>
                          <a:noAutofit/>
                        </wps:bodyPr>
                      </wps:wsp>
                      <wps:wsp>
                        <wps:cNvPr id="136" name="Graphic 136"/>
                        <wps:cNvSpPr/>
                        <wps:spPr>
                          <a:xfrm>
                            <a:off x="28955" y="4845"/>
                            <a:ext cx="2124710" cy="1270"/>
                          </a:xfrm>
                          <a:custGeom>
                            <a:avLst/>
                            <a:gdLst/>
                            <a:ahLst/>
                            <a:cxnLst/>
                            <a:rect l="l" t="t" r="r" b="b"/>
                            <a:pathLst>
                              <a:path w="2124710" h="0">
                                <a:moveTo>
                                  <a:pt x="0" y="0"/>
                                </a:moveTo>
                                <a:lnTo>
                                  <a:pt x="2124455" y="0"/>
                                </a:lnTo>
                              </a:path>
                            </a:pathLst>
                          </a:custGeom>
                          <a:ln w="762">
                            <a:solidFill>
                              <a:srgbClr val="000000"/>
                            </a:solidFill>
                            <a:prstDash val="solid"/>
                          </a:ln>
                        </wps:spPr>
                        <wps:bodyPr wrap="square" lIns="0" tIns="0" rIns="0" bIns="0" rtlCol="0">
                          <a:prstTxWarp prst="textNoShape">
                            <a:avLst/>
                          </a:prstTxWarp>
                          <a:noAutofit/>
                        </wps:bodyPr>
                      </wps:wsp>
                      <wps:wsp>
                        <wps:cNvPr id="137" name="Graphic 137"/>
                        <wps:cNvSpPr/>
                        <wps:spPr>
                          <a:xfrm>
                            <a:off x="28955" y="4845"/>
                            <a:ext cx="2124710" cy="1468755"/>
                          </a:xfrm>
                          <a:custGeom>
                            <a:avLst/>
                            <a:gdLst/>
                            <a:ahLst/>
                            <a:cxnLst/>
                            <a:rect l="l" t="t" r="r" b="b"/>
                            <a:pathLst>
                              <a:path w="2124710" h="1468755">
                                <a:moveTo>
                                  <a:pt x="0" y="0"/>
                                </a:moveTo>
                                <a:lnTo>
                                  <a:pt x="2124455" y="0"/>
                                </a:lnTo>
                              </a:path>
                              <a:path w="2124710" h="1468755">
                                <a:moveTo>
                                  <a:pt x="2124455" y="0"/>
                                </a:moveTo>
                                <a:lnTo>
                                  <a:pt x="2124455" y="1468374"/>
                                </a:lnTo>
                              </a:path>
                              <a:path w="2124710" h="1468755">
                                <a:moveTo>
                                  <a:pt x="2124455" y="1468374"/>
                                </a:moveTo>
                                <a:lnTo>
                                  <a:pt x="0" y="1468374"/>
                                </a:lnTo>
                              </a:path>
                              <a:path w="2124710" h="1468755">
                                <a:moveTo>
                                  <a:pt x="0" y="1468374"/>
                                </a:moveTo>
                                <a:lnTo>
                                  <a:pt x="0" y="0"/>
                                </a:lnTo>
                              </a:path>
                            </a:pathLst>
                          </a:custGeom>
                          <a:ln w="9690">
                            <a:solidFill>
                              <a:srgbClr val="7F7F7F"/>
                            </a:solidFill>
                            <a:prstDash val="solid"/>
                          </a:ln>
                        </wps:spPr>
                        <wps:bodyPr wrap="square" lIns="0" tIns="0" rIns="0" bIns="0" rtlCol="0">
                          <a:prstTxWarp prst="textNoShape">
                            <a:avLst/>
                          </a:prstTxWarp>
                          <a:noAutofit/>
                        </wps:bodyPr>
                      </wps:wsp>
                      <wps:wsp>
                        <wps:cNvPr id="138" name="Graphic 138"/>
                        <wps:cNvSpPr/>
                        <wps:spPr>
                          <a:xfrm>
                            <a:off x="0" y="4845"/>
                            <a:ext cx="2153920" cy="1497330"/>
                          </a:xfrm>
                          <a:custGeom>
                            <a:avLst/>
                            <a:gdLst/>
                            <a:ahLst/>
                            <a:cxnLst/>
                            <a:rect l="l" t="t" r="r" b="b"/>
                            <a:pathLst>
                              <a:path w="2153920" h="1497330">
                                <a:moveTo>
                                  <a:pt x="28955" y="0"/>
                                </a:moveTo>
                                <a:lnTo>
                                  <a:pt x="28955" y="1468374"/>
                                </a:lnTo>
                              </a:path>
                              <a:path w="2153920" h="1497330">
                                <a:moveTo>
                                  <a:pt x="0" y="1468374"/>
                                </a:moveTo>
                                <a:lnTo>
                                  <a:pt x="28955" y="1468374"/>
                                </a:lnTo>
                              </a:path>
                              <a:path w="2153920" h="1497330">
                                <a:moveTo>
                                  <a:pt x="0" y="734568"/>
                                </a:moveTo>
                                <a:lnTo>
                                  <a:pt x="28955" y="734568"/>
                                </a:lnTo>
                              </a:path>
                              <a:path w="2153920" h="1497330">
                                <a:moveTo>
                                  <a:pt x="0" y="0"/>
                                </a:moveTo>
                                <a:lnTo>
                                  <a:pt x="28955" y="0"/>
                                </a:lnTo>
                              </a:path>
                              <a:path w="2153920" h="1497330">
                                <a:moveTo>
                                  <a:pt x="28955" y="1468374"/>
                                </a:moveTo>
                                <a:lnTo>
                                  <a:pt x="2153411" y="1468374"/>
                                </a:lnTo>
                              </a:path>
                              <a:path w="2153920" h="1497330">
                                <a:moveTo>
                                  <a:pt x="28955" y="1497329"/>
                                </a:moveTo>
                                <a:lnTo>
                                  <a:pt x="28955" y="1468374"/>
                                </a:lnTo>
                              </a:path>
                              <a:path w="2153920" h="1497330">
                                <a:moveTo>
                                  <a:pt x="240791" y="1497329"/>
                                </a:moveTo>
                                <a:lnTo>
                                  <a:pt x="240791" y="1468374"/>
                                </a:lnTo>
                              </a:path>
                              <a:path w="2153920" h="1497330">
                                <a:moveTo>
                                  <a:pt x="454151" y="1497329"/>
                                </a:moveTo>
                                <a:lnTo>
                                  <a:pt x="454151" y="1468374"/>
                                </a:lnTo>
                              </a:path>
                              <a:path w="2153920" h="1497330">
                                <a:moveTo>
                                  <a:pt x="666750" y="1497329"/>
                                </a:moveTo>
                                <a:lnTo>
                                  <a:pt x="666750" y="1468374"/>
                                </a:lnTo>
                              </a:path>
                              <a:path w="2153920" h="1497330">
                                <a:moveTo>
                                  <a:pt x="878585" y="1497329"/>
                                </a:moveTo>
                                <a:lnTo>
                                  <a:pt x="878585" y="1468374"/>
                                </a:lnTo>
                              </a:path>
                              <a:path w="2153920" h="1497330">
                                <a:moveTo>
                                  <a:pt x="1091945" y="1497329"/>
                                </a:moveTo>
                                <a:lnTo>
                                  <a:pt x="1091945" y="1468374"/>
                                </a:lnTo>
                              </a:path>
                              <a:path w="2153920" h="1497330">
                                <a:moveTo>
                                  <a:pt x="1303781" y="1497329"/>
                                </a:moveTo>
                                <a:lnTo>
                                  <a:pt x="1303781" y="1468374"/>
                                </a:lnTo>
                              </a:path>
                              <a:path w="2153920" h="1497330">
                                <a:moveTo>
                                  <a:pt x="1516379" y="1497329"/>
                                </a:moveTo>
                                <a:lnTo>
                                  <a:pt x="1516379" y="1468374"/>
                                </a:lnTo>
                              </a:path>
                              <a:path w="2153920" h="1497330">
                                <a:moveTo>
                                  <a:pt x="1728215" y="1497329"/>
                                </a:moveTo>
                                <a:lnTo>
                                  <a:pt x="1728215" y="1468374"/>
                                </a:lnTo>
                              </a:path>
                              <a:path w="2153920" h="1497330">
                                <a:moveTo>
                                  <a:pt x="1941576" y="1497329"/>
                                </a:moveTo>
                                <a:lnTo>
                                  <a:pt x="1941576" y="1468374"/>
                                </a:lnTo>
                              </a:path>
                              <a:path w="2153920" h="1497330">
                                <a:moveTo>
                                  <a:pt x="2153411" y="1497329"/>
                                </a:moveTo>
                                <a:lnTo>
                                  <a:pt x="2153411" y="1468374"/>
                                </a:lnTo>
                              </a:path>
                            </a:pathLst>
                          </a:custGeom>
                          <a:ln w="762">
                            <a:solidFill>
                              <a:srgbClr val="000000"/>
                            </a:solidFill>
                            <a:prstDash val="solid"/>
                          </a:ln>
                        </wps:spPr>
                        <wps:bodyPr wrap="square" lIns="0" tIns="0" rIns="0" bIns="0" rtlCol="0">
                          <a:prstTxWarp prst="textNoShape">
                            <a:avLst/>
                          </a:prstTxWarp>
                          <a:noAutofit/>
                        </wps:bodyPr>
                      </wps:wsp>
                      <wps:wsp>
                        <wps:cNvPr id="139" name="Graphic 139"/>
                        <wps:cNvSpPr/>
                        <wps:spPr>
                          <a:xfrm>
                            <a:off x="97166" y="1252239"/>
                            <a:ext cx="5080" cy="220979"/>
                          </a:xfrm>
                          <a:custGeom>
                            <a:avLst/>
                            <a:gdLst/>
                            <a:ahLst/>
                            <a:cxnLst/>
                            <a:rect l="l" t="t" r="r" b="b"/>
                            <a:pathLst>
                              <a:path w="5080" h="220979">
                                <a:moveTo>
                                  <a:pt x="0" y="220980"/>
                                </a:moveTo>
                                <a:lnTo>
                                  <a:pt x="364" y="201110"/>
                                </a:lnTo>
                                <a:lnTo>
                                  <a:pt x="1359" y="150812"/>
                                </a:lnTo>
                                <a:lnTo>
                                  <a:pt x="2442" y="100526"/>
                                </a:lnTo>
                                <a:lnTo>
                                  <a:pt x="3631" y="50254"/>
                                </a:lnTo>
                                <a:lnTo>
                                  <a:pt x="4941" y="0"/>
                                </a:lnTo>
                              </a:path>
                            </a:pathLst>
                          </a:custGeom>
                          <a:ln w="9690">
                            <a:solidFill>
                              <a:srgbClr val="000080"/>
                            </a:solidFill>
                            <a:prstDash val="solid"/>
                          </a:ln>
                        </wps:spPr>
                        <wps:bodyPr wrap="square" lIns="0" tIns="0" rIns="0" bIns="0" rtlCol="0">
                          <a:prstTxWarp prst="textNoShape">
                            <a:avLst/>
                          </a:prstTxWarp>
                          <a:noAutofit/>
                        </wps:bodyPr>
                      </wps:wsp>
                      <wps:wsp>
                        <wps:cNvPr id="140" name="Graphic 140"/>
                        <wps:cNvSpPr/>
                        <wps:spPr>
                          <a:xfrm>
                            <a:off x="102107" y="223539"/>
                            <a:ext cx="1797050" cy="1028700"/>
                          </a:xfrm>
                          <a:custGeom>
                            <a:avLst/>
                            <a:gdLst/>
                            <a:ahLst/>
                            <a:cxnLst/>
                            <a:rect l="l" t="t" r="r" b="b"/>
                            <a:pathLst>
                              <a:path w="1797050" h="1028700">
                                <a:moveTo>
                                  <a:pt x="0" y="1028699"/>
                                </a:moveTo>
                                <a:lnTo>
                                  <a:pt x="1278" y="977283"/>
                                </a:lnTo>
                                <a:lnTo>
                                  <a:pt x="2548" y="925867"/>
                                </a:lnTo>
                                <a:lnTo>
                                  <a:pt x="3831" y="874454"/>
                                </a:lnTo>
                                <a:lnTo>
                                  <a:pt x="5154" y="823044"/>
                                </a:lnTo>
                                <a:lnTo>
                                  <a:pt x="6539" y="771638"/>
                                </a:lnTo>
                                <a:lnTo>
                                  <a:pt x="8011" y="720235"/>
                                </a:lnTo>
                                <a:lnTo>
                                  <a:pt x="9594" y="668836"/>
                                </a:lnTo>
                                <a:lnTo>
                                  <a:pt x="11313" y="617442"/>
                                </a:lnTo>
                                <a:lnTo>
                                  <a:pt x="13192" y="566054"/>
                                </a:lnTo>
                                <a:lnTo>
                                  <a:pt x="15255" y="514672"/>
                                </a:lnTo>
                                <a:lnTo>
                                  <a:pt x="17525" y="463295"/>
                                </a:lnTo>
                              </a:path>
                              <a:path w="1797050" h="1028700">
                                <a:moveTo>
                                  <a:pt x="17525" y="463295"/>
                                </a:moveTo>
                                <a:lnTo>
                                  <a:pt x="21412" y="406432"/>
                                </a:lnTo>
                                <a:lnTo>
                                  <a:pt x="25426" y="349572"/>
                                </a:lnTo>
                                <a:lnTo>
                                  <a:pt x="30443" y="292805"/>
                                </a:lnTo>
                                <a:lnTo>
                                  <a:pt x="37337" y="236219"/>
                                </a:lnTo>
                              </a:path>
                              <a:path w="1797050" h="1028700">
                                <a:moveTo>
                                  <a:pt x="37337" y="236219"/>
                                </a:moveTo>
                                <a:lnTo>
                                  <a:pt x="40819" y="206307"/>
                                </a:lnTo>
                                <a:lnTo>
                                  <a:pt x="45791" y="176626"/>
                                </a:lnTo>
                                <a:lnTo>
                                  <a:pt x="51298" y="147024"/>
                                </a:lnTo>
                                <a:lnTo>
                                  <a:pt x="56387" y="117348"/>
                                </a:lnTo>
                              </a:path>
                              <a:path w="1797050" h="1028700">
                                <a:moveTo>
                                  <a:pt x="56387" y="117348"/>
                                </a:moveTo>
                                <a:lnTo>
                                  <a:pt x="61192" y="89002"/>
                                </a:lnTo>
                                <a:lnTo>
                                  <a:pt x="65117" y="59645"/>
                                </a:lnTo>
                                <a:lnTo>
                                  <a:pt x="69630" y="30755"/>
                                </a:lnTo>
                                <a:lnTo>
                                  <a:pt x="76200" y="3809"/>
                                </a:lnTo>
                              </a:path>
                              <a:path w="1797050" h="1028700">
                                <a:moveTo>
                                  <a:pt x="76200" y="3809"/>
                                </a:moveTo>
                                <a:lnTo>
                                  <a:pt x="76962" y="761"/>
                                </a:lnTo>
                                <a:lnTo>
                                  <a:pt x="80010" y="0"/>
                                </a:lnTo>
                                <a:lnTo>
                                  <a:pt x="82296" y="761"/>
                                </a:lnTo>
                                <a:lnTo>
                                  <a:pt x="84582" y="2285"/>
                                </a:lnTo>
                                <a:lnTo>
                                  <a:pt x="90677" y="6857"/>
                                </a:lnTo>
                                <a:lnTo>
                                  <a:pt x="94487" y="10667"/>
                                </a:lnTo>
                              </a:path>
                              <a:path w="1797050" h="1028700">
                                <a:moveTo>
                                  <a:pt x="94487" y="10667"/>
                                </a:moveTo>
                                <a:lnTo>
                                  <a:pt x="99060" y="18287"/>
                                </a:lnTo>
                                <a:lnTo>
                                  <a:pt x="103632" y="26669"/>
                                </a:lnTo>
                                <a:lnTo>
                                  <a:pt x="108966" y="36575"/>
                                </a:lnTo>
                                <a:lnTo>
                                  <a:pt x="113537" y="45719"/>
                                </a:lnTo>
                              </a:path>
                              <a:path w="1797050" h="1028700">
                                <a:moveTo>
                                  <a:pt x="113537" y="45719"/>
                                </a:moveTo>
                                <a:lnTo>
                                  <a:pt x="118110" y="55625"/>
                                </a:lnTo>
                                <a:lnTo>
                                  <a:pt x="123444" y="65531"/>
                                </a:lnTo>
                                <a:lnTo>
                                  <a:pt x="132587" y="83819"/>
                                </a:lnTo>
                              </a:path>
                              <a:path w="1797050" h="1028700">
                                <a:moveTo>
                                  <a:pt x="132587" y="83819"/>
                                </a:moveTo>
                                <a:lnTo>
                                  <a:pt x="137922" y="90677"/>
                                </a:lnTo>
                                <a:lnTo>
                                  <a:pt x="142494" y="96774"/>
                                </a:lnTo>
                                <a:lnTo>
                                  <a:pt x="152400" y="108965"/>
                                </a:lnTo>
                              </a:path>
                              <a:path w="1797050" h="1028700">
                                <a:moveTo>
                                  <a:pt x="152400" y="108965"/>
                                </a:moveTo>
                                <a:lnTo>
                                  <a:pt x="156165" y="115159"/>
                                </a:lnTo>
                                <a:lnTo>
                                  <a:pt x="160915" y="122953"/>
                                </a:lnTo>
                                <a:lnTo>
                                  <a:pt x="166169" y="130231"/>
                                </a:lnTo>
                                <a:lnTo>
                                  <a:pt x="171450" y="134874"/>
                                </a:lnTo>
                              </a:path>
                              <a:path w="1797050" h="1028700">
                                <a:moveTo>
                                  <a:pt x="171450" y="134874"/>
                                </a:moveTo>
                                <a:lnTo>
                                  <a:pt x="174498" y="133350"/>
                                </a:lnTo>
                                <a:lnTo>
                                  <a:pt x="176784" y="131825"/>
                                </a:lnTo>
                                <a:lnTo>
                                  <a:pt x="179070" y="128777"/>
                                </a:lnTo>
                                <a:lnTo>
                                  <a:pt x="180594" y="124967"/>
                                </a:lnTo>
                                <a:lnTo>
                                  <a:pt x="185166" y="117348"/>
                                </a:lnTo>
                                <a:lnTo>
                                  <a:pt x="187451" y="115061"/>
                                </a:lnTo>
                                <a:lnTo>
                                  <a:pt x="189737" y="113537"/>
                                </a:lnTo>
                              </a:path>
                              <a:path w="1797050" h="1028700">
                                <a:moveTo>
                                  <a:pt x="189737" y="113537"/>
                                </a:moveTo>
                                <a:lnTo>
                                  <a:pt x="192024" y="113537"/>
                                </a:lnTo>
                                <a:lnTo>
                                  <a:pt x="195072" y="115061"/>
                                </a:lnTo>
                                <a:lnTo>
                                  <a:pt x="199644" y="119633"/>
                                </a:lnTo>
                                <a:lnTo>
                                  <a:pt x="204216" y="124967"/>
                                </a:lnTo>
                                <a:lnTo>
                                  <a:pt x="206501" y="127253"/>
                                </a:lnTo>
                                <a:lnTo>
                                  <a:pt x="209550" y="128777"/>
                                </a:lnTo>
                              </a:path>
                              <a:path w="1797050" h="1028700">
                                <a:moveTo>
                                  <a:pt x="209550" y="128777"/>
                                </a:moveTo>
                                <a:lnTo>
                                  <a:pt x="214122" y="129539"/>
                                </a:lnTo>
                                <a:lnTo>
                                  <a:pt x="224027" y="129539"/>
                                </a:lnTo>
                                <a:lnTo>
                                  <a:pt x="228600" y="131063"/>
                                </a:lnTo>
                              </a:path>
                              <a:path w="1797050" h="1028700">
                                <a:moveTo>
                                  <a:pt x="228600" y="131063"/>
                                </a:moveTo>
                                <a:lnTo>
                                  <a:pt x="233172" y="133350"/>
                                </a:lnTo>
                                <a:lnTo>
                                  <a:pt x="238506" y="135635"/>
                                </a:lnTo>
                                <a:lnTo>
                                  <a:pt x="243077" y="137921"/>
                                </a:lnTo>
                                <a:lnTo>
                                  <a:pt x="248412" y="139445"/>
                                </a:lnTo>
                              </a:path>
                              <a:path w="1797050" h="1028700">
                                <a:moveTo>
                                  <a:pt x="248412" y="139445"/>
                                </a:moveTo>
                                <a:lnTo>
                                  <a:pt x="256794" y="139445"/>
                                </a:lnTo>
                                <a:lnTo>
                                  <a:pt x="261366" y="137921"/>
                                </a:lnTo>
                                <a:lnTo>
                                  <a:pt x="265938" y="134874"/>
                                </a:lnTo>
                              </a:path>
                              <a:path w="1797050" h="1028700">
                                <a:moveTo>
                                  <a:pt x="265938" y="134874"/>
                                </a:moveTo>
                                <a:lnTo>
                                  <a:pt x="270676" y="127239"/>
                                </a:lnTo>
                                <a:lnTo>
                                  <a:pt x="275129" y="116143"/>
                                </a:lnTo>
                                <a:lnTo>
                                  <a:pt x="279939" y="104697"/>
                                </a:lnTo>
                                <a:lnTo>
                                  <a:pt x="285750" y="96011"/>
                                </a:lnTo>
                              </a:path>
                              <a:path w="1797050" h="1028700">
                                <a:moveTo>
                                  <a:pt x="285750" y="96011"/>
                                </a:moveTo>
                                <a:lnTo>
                                  <a:pt x="288036" y="94487"/>
                                </a:lnTo>
                                <a:lnTo>
                                  <a:pt x="290322" y="94487"/>
                                </a:lnTo>
                                <a:lnTo>
                                  <a:pt x="295656" y="96011"/>
                                </a:lnTo>
                                <a:lnTo>
                                  <a:pt x="300227" y="99059"/>
                                </a:lnTo>
                                <a:lnTo>
                                  <a:pt x="304800" y="100583"/>
                                </a:lnTo>
                              </a:path>
                              <a:path w="1797050" h="1028700">
                                <a:moveTo>
                                  <a:pt x="304800" y="100583"/>
                                </a:moveTo>
                                <a:lnTo>
                                  <a:pt x="310134" y="99059"/>
                                </a:lnTo>
                                <a:lnTo>
                                  <a:pt x="314706" y="98298"/>
                                </a:lnTo>
                                <a:lnTo>
                                  <a:pt x="319277" y="96774"/>
                                </a:lnTo>
                                <a:lnTo>
                                  <a:pt x="324612" y="98298"/>
                                </a:lnTo>
                              </a:path>
                              <a:path w="1797050" h="1028700">
                                <a:moveTo>
                                  <a:pt x="324612" y="98298"/>
                                </a:moveTo>
                                <a:lnTo>
                                  <a:pt x="329184" y="102869"/>
                                </a:lnTo>
                                <a:lnTo>
                                  <a:pt x="333756" y="110489"/>
                                </a:lnTo>
                                <a:lnTo>
                                  <a:pt x="336804" y="113537"/>
                                </a:lnTo>
                                <a:lnTo>
                                  <a:pt x="339089" y="117348"/>
                                </a:lnTo>
                                <a:lnTo>
                                  <a:pt x="341375" y="118871"/>
                                </a:lnTo>
                                <a:lnTo>
                                  <a:pt x="343662" y="119633"/>
                                </a:lnTo>
                              </a:path>
                              <a:path w="1797050" h="1028700">
                                <a:moveTo>
                                  <a:pt x="343662" y="119633"/>
                                </a:moveTo>
                                <a:lnTo>
                                  <a:pt x="349244" y="114887"/>
                                </a:lnTo>
                                <a:lnTo>
                                  <a:pt x="352482" y="107218"/>
                                </a:lnTo>
                                <a:lnTo>
                                  <a:pt x="355881" y="99851"/>
                                </a:lnTo>
                                <a:lnTo>
                                  <a:pt x="361950" y="96011"/>
                                </a:lnTo>
                              </a:path>
                              <a:path w="1797050" h="1028700">
                                <a:moveTo>
                                  <a:pt x="361950" y="96011"/>
                                </a:moveTo>
                                <a:lnTo>
                                  <a:pt x="374142" y="121157"/>
                                </a:lnTo>
                                <a:lnTo>
                                  <a:pt x="376427" y="125729"/>
                                </a:lnTo>
                                <a:lnTo>
                                  <a:pt x="378713" y="131063"/>
                                </a:lnTo>
                                <a:lnTo>
                                  <a:pt x="381762" y="133350"/>
                                </a:lnTo>
                              </a:path>
                              <a:path w="1797050" h="1028700">
                                <a:moveTo>
                                  <a:pt x="381762" y="133350"/>
                                </a:moveTo>
                                <a:lnTo>
                                  <a:pt x="384048" y="133350"/>
                                </a:lnTo>
                                <a:lnTo>
                                  <a:pt x="386334" y="131063"/>
                                </a:lnTo>
                                <a:lnTo>
                                  <a:pt x="393192" y="119633"/>
                                </a:lnTo>
                                <a:lnTo>
                                  <a:pt x="396239" y="116585"/>
                                </a:lnTo>
                                <a:lnTo>
                                  <a:pt x="398525" y="113537"/>
                                </a:lnTo>
                                <a:lnTo>
                                  <a:pt x="400812" y="113537"/>
                                </a:lnTo>
                              </a:path>
                              <a:path w="1797050" h="1028700">
                                <a:moveTo>
                                  <a:pt x="400812" y="113537"/>
                                </a:moveTo>
                                <a:lnTo>
                                  <a:pt x="407435" y="122203"/>
                                </a:lnTo>
                                <a:lnTo>
                                  <a:pt x="411432" y="130706"/>
                                </a:lnTo>
                                <a:lnTo>
                                  <a:pt x="414881" y="139578"/>
                                </a:lnTo>
                                <a:lnTo>
                                  <a:pt x="419862" y="149351"/>
                                </a:lnTo>
                              </a:path>
                              <a:path w="1797050" h="1028700">
                                <a:moveTo>
                                  <a:pt x="419862" y="149351"/>
                                </a:moveTo>
                                <a:lnTo>
                                  <a:pt x="425869" y="154571"/>
                                </a:lnTo>
                                <a:lnTo>
                                  <a:pt x="432892" y="158445"/>
                                </a:lnTo>
                                <a:lnTo>
                                  <a:pt x="438150" y="164591"/>
                                </a:lnTo>
                              </a:path>
                              <a:path w="1797050" h="1028700">
                                <a:moveTo>
                                  <a:pt x="438150" y="164591"/>
                                </a:moveTo>
                                <a:lnTo>
                                  <a:pt x="444312" y="175145"/>
                                </a:lnTo>
                                <a:lnTo>
                                  <a:pt x="447879" y="184546"/>
                                </a:lnTo>
                                <a:lnTo>
                                  <a:pt x="451535" y="194067"/>
                                </a:lnTo>
                                <a:lnTo>
                                  <a:pt x="457962" y="204977"/>
                                </a:lnTo>
                              </a:path>
                              <a:path w="1797050" h="1028700">
                                <a:moveTo>
                                  <a:pt x="457962" y="204977"/>
                                </a:moveTo>
                                <a:lnTo>
                                  <a:pt x="462534" y="209550"/>
                                </a:lnTo>
                                <a:lnTo>
                                  <a:pt x="467106" y="213359"/>
                                </a:lnTo>
                                <a:lnTo>
                                  <a:pt x="472439" y="214883"/>
                                </a:lnTo>
                                <a:lnTo>
                                  <a:pt x="477012" y="213359"/>
                                </a:lnTo>
                              </a:path>
                              <a:path w="1797050" h="1028700">
                                <a:moveTo>
                                  <a:pt x="477012" y="213359"/>
                                </a:moveTo>
                                <a:lnTo>
                                  <a:pt x="479298" y="211074"/>
                                </a:lnTo>
                                <a:lnTo>
                                  <a:pt x="482346" y="205739"/>
                                </a:lnTo>
                                <a:lnTo>
                                  <a:pt x="484632" y="200405"/>
                                </a:lnTo>
                                <a:lnTo>
                                  <a:pt x="489204" y="188213"/>
                                </a:lnTo>
                                <a:lnTo>
                                  <a:pt x="491489" y="182879"/>
                                </a:lnTo>
                                <a:lnTo>
                                  <a:pt x="493775" y="180593"/>
                                </a:lnTo>
                                <a:lnTo>
                                  <a:pt x="496824" y="179069"/>
                                </a:lnTo>
                              </a:path>
                              <a:path w="1797050" h="1028700">
                                <a:moveTo>
                                  <a:pt x="496824" y="179069"/>
                                </a:moveTo>
                                <a:lnTo>
                                  <a:pt x="502366" y="188086"/>
                                </a:lnTo>
                                <a:lnTo>
                                  <a:pt x="507096" y="201148"/>
                                </a:lnTo>
                                <a:lnTo>
                                  <a:pt x="511452" y="214792"/>
                                </a:lnTo>
                                <a:lnTo>
                                  <a:pt x="515874" y="225551"/>
                                </a:lnTo>
                              </a:path>
                              <a:path w="1797050" h="1028700">
                                <a:moveTo>
                                  <a:pt x="515874" y="225551"/>
                                </a:moveTo>
                                <a:lnTo>
                                  <a:pt x="520446" y="233933"/>
                                </a:lnTo>
                                <a:lnTo>
                                  <a:pt x="524256" y="240029"/>
                                </a:lnTo>
                                <a:lnTo>
                                  <a:pt x="529589" y="244601"/>
                                </a:lnTo>
                                <a:lnTo>
                                  <a:pt x="531876" y="247650"/>
                                </a:lnTo>
                                <a:lnTo>
                                  <a:pt x="534162" y="247650"/>
                                </a:lnTo>
                              </a:path>
                              <a:path w="1797050" h="1028700">
                                <a:moveTo>
                                  <a:pt x="534162" y="247650"/>
                                </a:moveTo>
                                <a:lnTo>
                                  <a:pt x="536448" y="246125"/>
                                </a:lnTo>
                                <a:lnTo>
                                  <a:pt x="541020" y="241553"/>
                                </a:lnTo>
                                <a:lnTo>
                                  <a:pt x="544068" y="237743"/>
                                </a:lnTo>
                                <a:lnTo>
                                  <a:pt x="546354" y="233171"/>
                                </a:lnTo>
                                <a:lnTo>
                                  <a:pt x="548639" y="230124"/>
                                </a:lnTo>
                                <a:lnTo>
                                  <a:pt x="550926" y="227837"/>
                                </a:lnTo>
                                <a:lnTo>
                                  <a:pt x="553212" y="227075"/>
                                </a:lnTo>
                              </a:path>
                              <a:path w="1797050" h="1028700">
                                <a:moveTo>
                                  <a:pt x="553212" y="227075"/>
                                </a:moveTo>
                                <a:lnTo>
                                  <a:pt x="567689" y="243839"/>
                                </a:lnTo>
                                <a:lnTo>
                                  <a:pt x="570738" y="246125"/>
                                </a:lnTo>
                                <a:lnTo>
                                  <a:pt x="573024" y="247650"/>
                                </a:lnTo>
                              </a:path>
                              <a:path w="1797050" h="1028700">
                                <a:moveTo>
                                  <a:pt x="573024" y="247650"/>
                                </a:moveTo>
                                <a:lnTo>
                                  <a:pt x="577596" y="246125"/>
                                </a:lnTo>
                                <a:lnTo>
                                  <a:pt x="582930" y="243839"/>
                                </a:lnTo>
                                <a:lnTo>
                                  <a:pt x="587501" y="238505"/>
                                </a:lnTo>
                                <a:lnTo>
                                  <a:pt x="592074" y="233933"/>
                                </a:lnTo>
                                <a:lnTo>
                                  <a:pt x="597099" y="227666"/>
                                </a:lnTo>
                                <a:lnTo>
                                  <a:pt x="598522" y="223208"/>
                                </a:lnTo>
                                <a:lnTo>
                                  <a:pt x="600721" y="218017"/>
                                </a:lnTo>
                                <a:lnTo>
                                  <a:pt x="608076" y="209550"/>
                                </a:lnTo>
                                <a:lnTo>
                                  <a:pt x="610362" y="211074"/>
                                </a:lnTo>
                              </a:path>
                              <a:path w="1797050" h="1028700">
                                <a:moveTo>
                                  <a:pt x="610362" y="211074"/>
                                </a:moveTo>
                                <a:lnTo>
                                  <a:pt x="611886" y="211835"/>
                                </a:lnTo>
                                <a:lnTo>
                                  <a:pt x="612648" y="214883"/>
                                </a:lnTo>
                                <a:lnTo>
                                  <a:pt x="614934" y="220979"/>
                                </a:lnTo>
                                <a:lnTo>
                                  <a:pt x="617982" y="229361"/>
                                </a:lnTo>
                                <a:lnTo>
                                  <a:pt x="620268" y="237743"/>
                                </a:lnTo>
                                <a:lnTo>
                                  <a:pt x="622554" y="247650"/>
                                </a:lnTo>
                                <a:lnTo>
                                  <a:pt x="624839" y="254507"/>
                                </a:lnTo>
                                <a:lnTo>
                                  <a:pt x="627126" y="260603"/>
                                </a:lnTo>
                                <a:lnTo>
                                  <a:pt x="628650" y="262127"/>
                                </a:lnTo>
                                <a:lnTo>
                                  <a:pt x="630174" y="262889"/>
                                </a:lnTo>
                              </a:path>
                              <a:path w="1797050" h="1028700">
                                <a:moveTo>
                                  <a:pt x="630174" y="262889"/>
                                </a:moveTo>
                                <a:lnTo>
                                  <a:pt x="641604" y="240029"/>
                                </a:lnTo>
                                <a:lnTo>
                                  <a:pt x="644651" y="233171"/>
                                </a:lnTo>
                                <a:lnTo>
                                  <a:pt x="646938" y="227837"/>
                                </a:lnTo>
                                <a:lnTo>
                                  <a:pt x="649224" y="224027"/>
                                </a:lnTo>
                              </a:path>
                              <a:path w="1797050" h="1028700">
                                <a:moveTo>
                                  <a:pt x="649224" y="224027"/>
                                </a:moveTo>
                                <a:lnTo>
                                  <a:pt x="651510" y="223265"/>
                                </a:lnTo>
                                <a:lnTo>
                                  <a:pt x="653796" y="221741"/>
                                </a:lnTo>
                                <a:lnTo>
                                  <a:pt x="659130" y="223265"/>
                                </a:lnTo>
                                <a:lnTo>
                                  <a:pt x="663701" y="225551"/>
                                </a:lnTo>
                                <a:lnTo>
                                  <a:pt x="668274" y="227075"/>
                                </a:lnTo>
                              </a:path>
                              <a:path w="1797050" h="1028700">
                                <a:moveTo>
                                  <a:pt x="668274" y="227075"/>
                                </a:moveTo>
                                <a:lnTo>
                                  <a:pt x="688086" y="231648"/>
                                </a:lnTo>
                              </a:path>
                              <a:path w="1797050" h="1028700">
                                <a:moveTo>
                                  <a:pt x="688086" y="231648"/>
                                </a:moveTo>
                                <a:lnTo>
                                  <a:pt x="696468" y="233171"/>
                                </a:lnTo>
                                <a:lnTo>
                                  <a:pt x="706374" y="233933"/>
                                </a:lnTo>
                              </a:path>
                              <a:path w="1797050" h="1028700">
                                <a:moveTo>
                                  <a:pt x="706374" y="233933"/>
                                </a:moveTo>
                                <a:lnTo>
                                  <a:pt x="715518" y="236219"/>
                                </a:lnTo>
                                <a:lnTo>
                                  <a:pt x="720851" y="237743"/>
                                </a:lnTo>
                                <a:lnTo>
                                  <a:pt x="725424" y="238505"/>
                                </a:lnTo>
                              </a:path>
                              <a:path w="1797050" h="1028700">
                                <a:moveTo>
                                  <a:pt x="725424" y="238505"/>
                                </a:moveTo>
                                <a:lnTo>
                                  <a:pt x="730758" y="238505"/>
                                </a:lnTo>
                                <a:lnTo>
                                  <a:pt x="735330" y="237743"/>
                                </a:lnTo>
                                <a:lnTo>
                                  <a:pt x="745236" y="235457"/>
                                </a:lnTo>
                              </a:path>
                              <a:path w="1797050" h="1028700">
                                <a:moveTo>
                                  <a:pt x="745236" y="235457"/>
                                </a:moveTo>
                                <a:lnTo>
                                  <a:pt x="749808" y="235457"/>
                                </a:lnTo>
                                <a:lnTo>
                                  <a:pt x="754380" y="233933"/>
                                </a:lnTo>
                                <a:lnTo>
                                  <a:pt x="759713" y="233171"/>
                                </a:lnTo>
                                <a:lnTo>
                                  <a:pt x="764286" y="230124"/>
                                </a:lnTo>
                              </a:path>
                              <a:path w="1797050" h="1028700">
                                <a:moveTo>
                                  <a:pt x="764286" y="230124"/>
                                </a:moveTo>
                                <a:lnTo>
                                  <a:pt x="769088" y="223597"/>
                                </a:lnTo>
                                <a:lnTo>
                                  <a:pt x="772558" y="216079"/>
                                </a:lnTo>
                                <a:lnTo>
                                  <a:pt x="776464" y="208915"/>
                                </a:lnTo>
                                <a:lnTo>
                                  <a:pt x="782574" y="203453"/>
                                </a:lnTo>
                              </a:path>
                              <a:path w="1797050" h="1028700">
                                <a:moveTo>
                                  <a:pt x="782574" y="203453"/>
                                </a:moveTo>
                                <a:lnTo>
                                  <a:pt x="784860" y="203453"/>
                                </a:lnTo>
                                <a:lnTo>
                                  <a:pt x="787146" y="204977"/>
                                </a:lnTo>
                                <a:lnTo>
                                  <a:pt x="789432" y="207263"/>
                                </a:lnTo>
                                <a:lnTo>
                                  <a:pt x="792480" y="211074"/>
                                </a:lnTo>
                                <a:lnTo>
                                  <a:pt x="799338" y="217931"/>
                                </a:lnTo>
                                <a:lnTo>
                                  <a:pt x="801624" y="219455"/>
                                </a:lnTo>
                              </a:path>
                              <a:path w="1797050" h="1028700">
                                <a:moveTo>
                                  <a:pt x="801624" y="219455"/>
                                </a:moveTo>
                                <a:lnTo>
                                  <a:pt x="806958" y="219455"/>
                                </a:lnTo>
                                <a:lnTo>
                                  <a:pt x="811530" y="217931"/>
                                </a:lnTo>
                                <a:lnTo>
                                  <a:pt x="816101" y="214883"/>
                                </a:lnTo>
                                <a:lnTo>
                                  <a:pt x="821436" y="211835"/>
                                </a:lnTo>
                              </a:path>
                              <a:path w="1797050" h="1028700">
                                <a:moveTo>
                                  <a:pt x="821436" y="211835"/>
                                </a:moveTo>
                                <a:lnTo>
                                  <a:pt x="828103" y="206514"/>
                                </a:lnTo>
                                <a:lnTo>
                                  <a:pt x="832878" y="198754"/>
                                </a:lnTo>
                                <a:lnTo>
                                  <a:pt x="840486" y="195071"/>
                                </a:lnTo>
                              </a:path>
                              <a:path w="1797050" h="1028700">
                                <a:moveTo>
                                  <a:pt x="840486" y="195071"/>
                                </a:moveTo>
                                <a:lnTo>
                                  <a:pt x="842772" y="196595"/>
                                </a:lnTo>
                                <a:lnTo>
                                  <a:pt x="845820" y="197357"/>
                                </a:lnTo>
                                <a:lnTo>
                                  <a:pt x="850392" y="203453"/>
                                </a:lnTo>
                                <a:lnTo>
                                  <a:pt x="852677" y="207263"/>
                                </a:lnTo>
                                <a:lnTo>
                                  <a:pt x="854963" y="209550"/>
                                </a:lnTo>
                                <a:lnTo>
                                  <a:pt x="858012" y="211074"/>
                                </a:lnTo>
                                <a:lnTo>
                                  <a:pt x="860298" y="211074"/>
                                </a:lnTo>
                              </a:path>
                              <a:path w="1797050" h="1028700">
                                <a:moveTo>
                                  <a:pt x="860298" y="211074"/>
                                </a:moveTo>
                                <a:lnTo>
                                  <a:pt x="862584" y="209550"/>
                                </a:lnTo>
                                <a:lnTo>
                                  <a:pt x="864870" y="207263"/>
                                </a:lnTo>
                                <a:lnTo>
                                  <a:pt x="868680" y="198881"/>
                                </a:lnTo>
                                <a:lnTo>
                                  <a:pt x="873251" y="190500"/>
                                </a:lnTo>
                                <a:lnTo>
                                  <a:pt x="875538" y="186689"/>
                                </a:lnTo>
                                <a:lnTo>
                                  <a:pt x="878586" y="184403"/>
                                </a:lnTo>
                              </a:path>
                              <a:path w="1797050" h="1028700">
                                <a:moveTo>
                                  <a:pt x="878586" y="184403"/>
                                </a:moveTo>
                                <a:lnTo>
                                  <a:pt x="883158" y="179069"/>
                                </a:lnTo>
                                <a:lnTo>
                                  <a:pt x="887730" y="176021"/>
                                </a:lnTo>
                                <a:lnTo>
                                  <a:pt x="893063" y="172974"/>
                                </a:lnTo>
                                <a:lnTo>
                                  <a:pt x="897636" y="172974"/>
                                </a:lnTo>
                              </a:path>
                              <a:path w="1797050" h="1028700">
                                <a:moveTo>
                                  <a:pt x="897636" y="172974"/>
                                </a:moveTo>
                                <a:lnTo>
                                  <a:pt x="902208" y="176021"/>
                                </a:lnTo>
                                <a:lnTo>
                                  <a:pt x="907542" y="179069"/>
                                </a:lnTo>
                                <a:lnTo>
                                  <a:pt x="912113" y="184403"/>
                                </a:lnTo>
                                <a:lnTo>
                                  <a:pt x="916686" y="188213"/>
                                </a:lnTo>
                              </a:path>
                              <a:path w="1797050" h="1028700">
                                <a:moveTo>
                                  <a:pt x="916686" y="188213"/>
                                </a:moveTo>
                                <a:lnTo>
                                  <a:pt x="922020" y="191261"/>
                                </a:lnTo>
                                <a:lnTo>
                                  <a:pt x="926592" y="196595"/>
                                </a:lnTo>
                                <a:lnTo>
                                  <a:pt x="931926" y="198881"/>
                                </a:lnTo>
                                <a:lnTo>
                                  <a:pt x="936498" y="200405"/>
                                </a:lnTo>
                              </a:path>
                              <a:path w="1797050" h="1028700">
                                <a:moveTo>
                                  <a:pt x="936498" y="200405"/>
                                </a:moveTo>
                                <a:lnTo>
                                  <a:pt x="941466" y="196119"/>
                                </a:lnTo>
                                <a:lnTo>
                                  <a:pt x="945461" y="190376"/>
                                </a:lnTo>
                                <a:lnTo>
                                  <a:pt x="949546" y="185075"/>
                                </a:lnTo>
                                <a:lnTo>
                                  <a:pt x="954786" y="182117"/>
                                </a:lnTo>
                              </a:path>
                              <a:path w="1797050" h="1028700">
                                <a:moveTo>
                                  <a:pt x="954786" y="182117"/>
                                </a:moveTo>
                                <a:lnTo>
                                  <a:pt x="957072" y="182117"/>
                                </a:lnTo>
                                <a:lnTo>
                                  <a:pt x="959358" y="182879"/>
                                </a:lnTo>
                                <a:lnTo>
                                  <a:pt x="969263" y="192785"/>
                                </a:lnTo>
                                <a:lnTo>
                                  <a:pt x="973836" y="192785"/>
                                </a:lnTo>
                              </a:path>
                              <a:path w="1797050" h="1028700">
                                <a:moveTo>
                                  <a:pt x="973836" y="192785"/>
                                </a:moveTo>
                                <a:lnTo>
                                  <a:pt x="976122" y="190500"/>
                                </a:lnTo>
                                <a:lnTo>
                                  <a:pt x="979170" y="186689"/>
                                </a:lnTo>
                                <a:lnTo>
                                  <a:pt x="981456" y="182117"/>
                                </a:lnTo>
                                <a:lnTo>
                                  <a:pt x="983742" y="176783"/>
                                </a:lnTo>
                                <a:lnTo>
                                  <a:pt x="988313" y="167639"/>
                                </a:lnTo>
                                <a:lnTo>
                                  <a:pt x="990600" y="164591"/>
                                </a:lnTo>
                                <a:lnTo>
                                  <a:pt x="993648" y="163829"/>
                                </a:lnTo>
                              </a:path>
                              <a:path w="1797050" h="1028700">
                                <a:moveTo>
                                  <a:pt x="993648" y="163829"/>
                                </a:moveTo>
                                <a:lnTo>
                                  <a:pt x="995934" y="164591"/>
                                </a:lnTo>
                                <a:lnTo>
                                  <a:pt x="998220" y="167639"/>
                                </a:lnTo>
                                <a:lnTo>
                                  <a:pt x="1002792" y="176783"/>
                                </a:lnTo>
                                <a:lnTo>
                                  <a:pt x="1008126" y="188213"/>
                                </a:lnTo>
                                <a:lnTo>
                                  <a:pt x="1010412" y="192785"/>
                                </a:lnTo>
                                <a:lnTo>
                                  <a:pt x="1012698" y="197357"/>
                                </a:lnTo>
                              </a:path>
                              <a:path w="1797050" h="1028700">
                                <a:moveTo>
                                  <a:pt x="1012698" y="197357"/>
                                </a:moveTo>
                                <a:lnTo>
                                  <a:pt x="1022604" y="213359"/>
                                </a:lnTo>
                                <a:lnTo>
                                  <a:pt x="1027176" y="221741"/>
                                </a:lnTo>
                                <a:lnTo>
                                  <a:pt x="1032510" y="230124"/>
                                </a:lnTo>
                              </a:path>
                              <a:path w="1797050" h="1028700">
                                <a:moveTo>
                                  <a:pt x="1032510" y="230124"/>
                                </a:moveTo>
                                <a:lnTo>
                                  <a:pt x="1037082" y="242315"/>
                                </a:lnTo>
                                <a:lnTo>
                                  <a:pt x="1040892" y="256793"/>
                                </a:lnTo>
                                <a:lnTo>
                                  <a:pt x="1043177" y="262889"/>
                                </a:lnTo>
                                <a:lnTo>
                                  <a:pt x="1045463" y="268224"/>
                                </a:lnTo>
                                <a:lnTo>
                                  <a:pt x="1047750" y="271271"/>
                                </a:lnTo>
                                <a:lnTo>
                                  <a:pt x="1050036" y="272795"/>
                                </a:lnTo>
                              </a:path>
                              <a:path w="1797050" h="1028700">
                                <a:moveTo>
                                  <a:pt x="1050036" y="272795"/>
                                </a:moveTo>
                                <a:lnTo>
                                  <a:pt x="1051560" y="271271"/>
                                </a:lnTo>
                                <a:lnTo>
                                  <a:pt x="1053084" y="270509"/>
                                </a:lnTo>
                                <a:lnTo>
                                  <a:pt x="1055370" y="265937"/>
                                </a:lnTo>
                                <a:lnTo>
                                  <a:pt x="1057656" y="258317"/>
                                </a:lnTo>
                                <a:lnTo>
                                  <a:pt x="1059942" y="248411"/>
                                </a:lnTo>
                                <a:lnTo>
                                  <a:pt x="1062227" y="240029"/>
                                </a:lnTo>
                                <a:lnTo>
                                  <a:pt x="1065276" y="233171"/>
                                </a:lnTo>
                                <a:lnTo>
                                  <a:pt x="1067562" y="227075"/>
                                </a:lnTo>
                                <a:lnTo>
                                  <a:pt x="1068324" y="224027"/>
                                </a:lnTo>
                                <a:lnTo>
                                  <a:pt x="1069848" y="223265"/>
                                </a:lnTo>
                              </a:path>
                              <a:path w="1797050" h="1028700">
                                <a:moveTo>
                                  <a:pt x="1069848" y="223265"/>
                                </a:moveTo>
                                <a:lnTo>
                                  <a:pt x="1072134" y="221741"/>
                                </a:lnTo>
                                <a:lnTo>
                                  <a:pt x="1079275" y="227556"/>
                                </a:lnTo>
                                <a:lnTo>
                                  <a:pt x="1082754" y="232357"/>
                                </a:lnTo>
                                <a:lnTo>
                                  <a:pt x="1085114" y="238328"/>
                                </a:lnTo>
                                <a:lnTo>
                                  <a:pt x="1088898" y="247650"/>
                                </a:lnTo>
                              </a:path>
                              <a:path w="1797050" h="1028700">
                                <a:moveTo>
                                  <a:pt x="1088898" y="247650"/>
                                </a:moveTo>
                                <a:lnTo>
                                  <a:pt x="1094502" y="263498"/>
                                </a:lnTo>
                                <a:lnTo>
                                  <a:pt x="1098284" y="281282"/>
                                </a:lnTo>
                                <a:lnTo>
                                  <a:pt x="1102326" y="298824"/>
                                </a:lnTo>
                                <a:lnTo>
                                  <a:pt x="1108710" y="313943"/>
                                </a:lnTo>
                              </a:path>
                              <a:path w="1797050" h="1028700">
                                <a:moveTo>
                                  <a:pt x="1108710" y="313943"/>
                                </a:moveTo>
                                <a:lnTo>
                                  <a:pt x="1110996" y="315467"/>
                                </a:lnTo>
                                <a:lnTo>
                                  <a:pt x="1113282" y="315467"/>
                                </a:lnTo>
                                <a:lnTo>
                                  <a:pt x="1115568" y="313181"/>
                                </a:lnTo>
                                <a:lnTo>
                                  <a:pt x="1117092" y="309371"/>
                                </a:lnTo>
                                <a:lnTo>
                                  <a:pt x="1121664" y="299465"/>
                                </a:lnTo>
                                <a:lnTo>
                                  <a:pt x="1123950" y="295655"/>
                                </a:lnTo>
                                <a:lnTo>
                                  <a:pt x="1126998" y="293369"/>
                                </a:lnTo>
                              </a:path>
                              <a:path w="1797050" h="1028700">
                                <a:moveTo>
                                  <a:pt x="1126998" y="293369"/>
                                </a:moveTo>
                                <a:lnTo>
                                  <a:pt x="1131570" y="289559"/>
                                </a:lnTo>
                                <a:lnTo>
                                  <a:pt x="1136142" y="286511"/>
                                </a:lnTo>
                                <a:lnTo>
                                  <a:pt x="1146048" y="280415"/>
                                </a:lnTo>
                              </a:path>
                              <a:path w="1797050" h="1028700">
                                <a:moveTo>
                                  <a:pt x="1146048" y="280415"/>
                                </a:moveTo>
                                <a:lnTo>
                                  <a:pt x="1152156" y="273367"/>
                                </a:lnTo>
                                <a:lnTo>
                                  <a:pt x="1154722" y="268173"/>
                                </a:lnTo>
                                <a:lnTo>
                                  <a:pt x="1162812" y="264413"/>
                                </a:lnTo>
                                <a:lnTo>
                                  <a:pt x="1165860" y="265937"/>
                                </a:lnTo>
                              </a:path>
                              <a:path w="1797050" h="1028700">
                                <a:moveTo>
                                  <a:pt x="1165860" y="265937"/>
                                </a:moveTo>
                                <a:lnTo>
                                  <a:pt x="1170611" y="273588"/>
                                </a:lnTo>
                                <a:lnTo>
                                  <a:pt x="1175337" y="286126"/>
                                </a:lnTo>
                                <a:lnTo>
                                  <a:pt x="1180086" y="299618"/>
                                </a:lnTo>
                                <a:lnTo>
                                  <a:pt x="1184910" y="310133"/>
                                </a:lnTo>
                              </a:path>
                              <a:path w="1797050" h="1028700">
                                <a:moveTo>
                                  <a:pt x="1184910" y="310133"/>
                                </a:moveTo>
                                <a:lnTo>
                                  <a:pt x="1188350" y="315926"/>
                                </a:lnTo>
                                <a:lnTo>
                                  <a:pt x="1192510" y="322392"/>
                                </a:lnTo>
                                <a:lnTo>
                                  <a:pt x="1197633" y="327682"/>
                                </a:lnTo>
                                <a:lnTo>
                                  <a:pt x="1203960" y="329945"/>
                                </a:lnTo>
                              </a:path>
                              <a:path w="1797050" h="1028700">
                                <a:moveTo>
                                  <a:pt x="1203960" y="329945"/>
                                </a:moveTo>
                                <a:lnTo>
                                  <a:pt x="1207008" y="328421"/>
                                </a:lnTo>
                                <a:lnTo>
                                  <a:pt x="1211580" y="319277"/>
                                </a:lnTo>
                                <a:lnTo>
                                  <a:pt x="1213104" y="313943"/>
                                </a:lnTo>
                                <a:lnTo>
                                  <a:pt x="1215389" y="307848"/>
                                </a:lnTo>
                                <a:lnTo>
                                  <a:pt x="1217676" y="304037"/>
                                </a:lnTo>
                                <a:lnTo>
                                  <a:pt x="1219962" y="301751"/>
                                </a:lnTo>
                                <a:lnTo>
                                  <a:pt x="1222248" y="303275"/>
                                </a:lnTo>
                              </a:path>
                              <a:path w="1797050" h="1028700">
                                <a:moveTo>
                                  <a:pt x="1222248" y="303275"/>
                                </a:moveTo>
                                <a:lnTo>
                                  <a:pt x="1223772" y="304037"/>
                                </a:lnTo>
                                <a:lnTo>
                                  <a:pt x="1224534" y="307848"/>
                                </a:lnTo>
                                <a:lnTo>
                                  <a:pt x="1227582" y="315467"/>
                                </a:lnTo>
                                <a:lnTo>
                                  <a:pt x="1229868" y="325374"/>
                                </a:lnTo>
                                <a:lnTo>
                                  <a:pt x="1232154" y="336041"/>
                                </a:lnTo>
                                <a:lnTo>
                                  <a:pt x="1233935" y="344261"/>
                                </a:lnTo>
                                <a:lnTo>
                                  <a:pt x="1235883" y="353248"/>
                                </a:lnTo>
                                <a:lnTo>
                                  <a:pt x="1238442" y="362014"/>
                                </a:lnTo>
                                <a:lnTo>
                                  <a:pt x="1242060" y="369569"/>
                                </a:lnTo>
                              </a:path>
                              <a:path w="1797050" h="1028700">
                                <a:moveTo>
                                  <a:pt x="1242060" y="369569"/>
                                </a:moveTo>
                                <a:lnTo>
                                  <a:pt x="1244346" y="372617"/>
                                </a:lnTo>
                                <a:lnTo>
                                  <a:pt x="1254544" y="367296"/>
                                </a:lnTo>
                                <a:lnTo>
                                  <a:pt x="1253121" y="359981"/>
                                </a:lnTo>
                                <a:lnTo>
                                  <a:pt x="1261110" y="358139"/>
                                </a:lnTo>
                              </a:path>
                              <a:path w="1797050" h="1028700">
                                <a:moveTo>
                                  <a:pt x="1261110" y="358139"/>
                                </a:moveTo>
                                <a:lnTo>
                                  <a:pt x="1263396" y="358901"/>
                                </a:lnTo>
                                <a:lnTo>
                                  <a:pt x="1266444" y="361187"/>
                                </a:lnTo>
                                <a:lnTo>
                                  <a:pt x="1275588" y="373379"/>
                                </a:lnTo>
                                <a:lnTo>
                                  <a:pt x="1277874" y="374903"/>
                                </a:lnTo>
                                <a:lnTo>
                                  <a:pt x="1280922" y="375665"/>
                                </a:lnTo>
                              </a:path>
                              <a:path w="1797050" h="1028700">
                                <a:moveTo>
                                  <a:pt x="1280922" y="375665"/>
                                </a:moveTo>
                                <a:lnTo>
                                  <a:pt x="1285980" y="372038"/>
                                </a:lnTo>
                                <a:lnTo>
                                  <a:pt x="1289051" y="365769"/>
                                </a:lnTo>
                                <a:lnTo>
                                  <a:pt x="1292439" y="360067"/>
                                </a:lnTo>
                                <a:lnTo>
                                  <a:pt x="1298448" y="358139"/>
                                </a:lnTo>
                              </a:path>
                              <a:path w="1797050" h="1028700">
                                <a:moveTo>
                                  <a:pt x="1298448" y="358139"/>
                                </a:moveTo>
                                <a:lnTo>
                                  <a:pt x="1301496" y="360425"/>
                                </a:lnTo>
                                <a:lnTo>
                                  <a:pt x="1303782" y="364998"/>
                                </a:lnTo>
                                <a:lnTo>
                                  <a:pt x="1306068" y="371093"/>
                                </a:lnTo>
                                <a:lnTo>
                                  <a:pt x="1308354" y="378713"/>
                                </a:lnTo>
                                <a:lnTo>
                                  <a:pt x="1310639" y="385571"/>
                                </a:lnTo>
                                <a:lnTo>
                                  <a:pt x="1313688" y="391667"/>
                                </a:lnTo>
                                <a:lnTo>
                                  <a:pt x="1315974" y="397763"/>
                                </a:lnTo>
                                <a:lnTo>
                                  <a:pt x="1318260" y="401574"/>
                                </a:lnTo>
                              </a:path>
                              <a:path w="1797050" h="1028700">
                                <a:moveTo>
                                  <a:pt x="1318260" y="401574"/>
                                </a:moveTo>
                                <a:lnTo>
                                  <a:pt x="1320546" y="402335"/>
                                </a:lnTo>
                                <a:lnTo>
                                  <a:pt x="1322070" y="402335"/>
                                </a:lnTo>
                                <a:lnTo>
                                  <a:pt x="1328166" y="400050"/>
                                </a:lnTo>
                                <a:lnTo>
                                  <a:pt x="1330452" y="399287"/>
                                </a:lnTo>
                                <a:lnTo>
                                  <a:pt x="1334262" y="397763"/>
                                </a:lnTo>
                                <a:lnTo>
                                  <a:pt x="1335024" y="399287"/>
                                </a:lnTo>
                                <a:lnTo>
                                  <a:pt x="1337310" y="401574"/>
                                </a:lnTo>
                              </a:path>
                              <a:path w="1797050" h="1028700">
                                <a:moveTo>
                                  <a:pt x="1337310" y="401574"/>
                                </a:moveTo>
                                <a:lnTo>
                                  <a:pt x="1341020" y="411684"/>
                                </a:lnTo>
                                <a:lnTo>
                                  <a:pt x="1343439" y="423519"/>
                                </a:lnTo>
                                <a:lnTo>
                                  <a:pt x="1345269" y="435621"/>
                                </a:lnTo>
                                <a:lnTo>
                                  <a:pt x="1347216" y="446531"/>
                                </a:lnTo>
                                <a:lnTo>
                                  <a:pt x="1349502" y="461009"/>
                                </a:lnTo>
                                <a:lnTo>
                                  <a:pt x="1351788" y="471677"/>
                                </a:lnTo>
                                <a:lnTo>
                                  <a:pt x="1353312" y="477011"/>
                                </a:lnTo>
                                <a:lnTo>
                                  <a:pt x="1354836" y="480059"/>
                                </a:lnTo>
                                <a:lnTo>
                                  <a:pt x="1355598" y="483869"/>
                                </a:lnTo>
                                <a:lnTo>
                                  <a:pt x="1357122" y="485393"/>
                                </a:lnTo>
                              </a:path>
                              <a:path w="1797050" h="1028700">
                                <a:moveTo>
                                  <a:pt x="1357122" y="485393"/>
                                </a:moveTo>
                                <a:lnTo>
                                  <a:pt x="1357884" y="485393"/>
                                </a:lnTo>
                                <a:lnTo>
                                  <a:pt x="1359408" y="483869"/>
                                </a:lnTo>
                                <a:lnTo>
                                  <a:pt x="1360932" y="481583"/>
                                </a:lnTo>
                                <a:lnTo>
                                  <a:pt x="1361694" y="477774"/>
                                </a:lnTo>
                                <a:lnTo>
                                  <a:pt x="1363980" y="467867"/>
                                </a:lnTo>
                                <a:lnTo>
                                  <a:pt x="1367027" y="457200"/>
                                </a:lnTo>
                                <a:lnTo>
                                  <a:pt x="1369314" y="446531"/>
                                </a:lnTo>
                                <a:lnTo>
                                  <a:pt x="1371600" y="436625"/>
                                </a:lnTo>
                                <a:lnTo>
                                  <a:pt x="1372362" y="432815"/>
                                </a:lnTo>
                                <a:lnTo>
                                  <a:pt x="1373886" y="430529"/>
                                </a:lnTo>
                                <a:lnTo>
                                  <a:pt x="1375410" y="429767"/>
                                </a:lnTo>
                                <a:lnTo>
                                  <a:pt x="1376172" y="429767"/>
                                </a:lnTo>
                              </a:path>
                              <a:path w="1797050" h="1028700">
                                <a:moveTo>
                                  <a:pt x="1376172" y="429767"/>
                                </a:moveTo>
                                <a:lnTo>
                                  <a:pt x="1377696" y="430529"/>
                                </a:lnTo>
                                <a:lnTo>
                                  <a:pt x="1378458" y="432815"/>
                                </a:lnTo>
                                <a:lnTo>
                                  <a:pt x="1379982" y="436625"/>
                                </a:lnTo>
                                <a:lnTo>
                                  <a:pt x="1381506" y="441198"/>
                                </a:lnTo>
                                <a:lnTo>
                                  <a:pt x="1383792" y="452627"/>
                                </a:lnTo>
                                <a:lnTo>
                                  <a:pt x="1384974" y="466201"/>
                                </a:lnTo>
                                <a:lnTo>
                                  <a:pt x="1387749" y="482069"/>
                                </a:lnTo>
                                <a:lnTo>
                                  <a:pt x="1391212" y="498076"/>
                                </a:lnTo>
                                <a:lnTo>
                                  <a:pt x="1394460" y="512063"/>
                                </a:lnTo>
                              </a:path>
                              <a:path w="1797050" h="1028700">
                                <a:moveTo>
                                  <a:pt x="1394460" y="512063"/>
                                </a:moveTo>
                                <a:lnTo>
                                  <a:pt x="1396746" y="515874"/>
                                </a:lnTo>
                                <a:lnTo>
                                  <a:pt x="1399032" y="518921"/>
                                </a:lnTo>
                                <a:lnTo>
                                  <a:pt x="1404366" y="522731"/>
                                </a:lnTo>
                                <a:lnTo>
                                  <a:pt x="1408938" y="525017"/>
                                </a:lnTo>
                                <a:lnTo>
                                  <a:pt x="1411224" y="528065"/>
                                </a:lnTo>
                                <a:lnTo>
                                  <a:pt x="1414272" y="531113"/>
                                </a:lnTo>
                              </a:path>
                              <a:path w="1797050" h="1028700">
                                <a:moveTo>
                                  <a:pt x="1414272" y="531113"/>
                                </a:moveTo>
                                <a:lnTo>
                                  <a:pt x="1419177" y="546896"/>
                                </a:lnTo>
                                <a:lnTo>
                                  <a:pt x="1422844" y="563070"/>
                                </a:lnTo>
                                <a:lnTo>
                                  <a:pt x="1426987" y="579077"/>
                                </a:lnTo>
                                <a:lnTo>
                                  <a:pt x="1433322" y="594359"/>
                                </a:lnTo>
                              </a:path>
                              <a:path w="1797050" h="1028700">
                                <a:moveTo>
                                  <a:pt x="1433322" y="594359"/>
                                </a:moveTo>
                                <a:lnTo>
                                  <a:pt x="1435608" y="594359"/>
                                </a:lnTo>
                                <a:lnTo>
                                  <a:pt x="1437894" y="592073"/>
                                </a:lnTo>
                                <a:lnTo>
                                  <a:pt x="1440942" y="588263"/>
                                </a:lnTo>
                                <a:lnTo>
                                  <a:pt x="1443227" y="583691"/>
                                </a:lnTo>
                                <a:lnTo>
                                  <a:pt x="1445514" y="579881"/>
                                </a:lnTo>
                                <a:lnTo>
                                  <a:pt x="1449324" y="577595"/>
                                </a:lnTo>
                                <a:lnTo>
                                  <a:pt x="1450086" y="576071"/>
                                </a:lnTo>
                                <a:lnTo>
                                  <a:pt x="1451610" y="577595"/>
                                </a:lnTo>
                                <a:lnTo>
                                  <a:pt x="1452372" y="578357"/>
                                </a:lnTo>
                              </a:path>
                              <a:path w="1797050" h="1028700">
                                <a:moveTo>
                                  <a:pt x="1452372" y="578357"/>
                                </a:moveTo>
                                <a:lnTo>
                                  <a:pt x="1458295" y="607678"/>
                                </a:lnTo>
                                <a:lnTo>
                                  <a:pt x="1461235" y="639275"/>
                                </a:lnTo>
                                <a:lnTo>
                                  <a:pt x="1464314" y="670892"/>
                                </a:lnTo>
                                <a:lnTo>
                                  <a:pt x="1470660" y="700277"/>
                                </a:lnTo>
                              </a:path>
                              <a:path w="1797050" h="1028700">
                                <a:moveTo>
                                  <a:pt x="1470660" y="700277"/>
                                </a:moveTo>
                                <a:lnTo>
                                  <a:pt x="1472184" y="700277"/>
                                </a:lnTo>
                                <a:lnTo>
                                  <a:pt x="1475324" y="688848"/>
                                </a:lnTo>
                                <a:lnTo>
                                  <a:pt x="1477465" y="677289"/>
                                </a:lnTo>
                                <a:lnTo>
                                  <a:pt x="1479061" y="665604"/>
                                </a:lnTo>
                                <a:lnTo>
                                  <a:pt x="1480566" y="653795"/>
                                </a:lnTo>
                                <a:lnTo>
                                  <a:pt x="1482254" y="643282"/>
                                </a:lnTo>
                                <a:lnTo>
                                  <a:pt x="1484209" y="627878"/>
                                </a:lnTo>
                                <a:lnTo>
                                  <a:pt x="1486818" y="612669"/>
                                </a:lnTo>
                                <a:lnTo>
                                  <a:pt x="1490472" y="602741"/>
                                </a:lnTo>
                              </a:path>
                              <a:path w="1797050" h="1028700">
                                <a:moveTo>
                                  <a:pt x="1490472" y="602741"/>
                                </a:moveTo>
                                <a:lnTo>
                                  <a:pt x="1491234" y="602741"/>
                                </a:lnTo>
                                <a:lnTo>
                                  <a:pt x="1492758" y="604265"/>
                                </a:lnTo>
                                <a:lnTo>
                                  <a:pt x="1494282" y="605027"/>
                                </a:lnTo>
                                <a:lnTo>
                                  <a:pt x="1495044" y="608837"/>
                                </a:lnTo>
                                <a:lnTo>
                                  <a:pt x="1497330" y="617219"/>
                                </a:lnTo>
                                <a:lnTo>
                                  <a:pt x="1500881" y="632499"/>
                                </a:lnTo>
                                <a:lnTo>
                                  <a:pt x="1503921" y="647633"/>
                                </a:lnTo>
                                <a:lnTo>
                                  <a:pt x="1506713" y="662800"/>
                                </a:lnTo>
                                <a:lnTo>
                                  <a:pt x="1509522" y="678179"/>
                                </a:lnTo>
                              </a:path>
                              <a:path w="1797050" h="1028700">
                                <a:moveTo>
                                  <a:pt x="1509522" y="678179"/>
                                </a:moveTo>
                                <a:lnTo>
                                  <a:pt x="1514748" y="704696"/>
                                </a:lnTo>
                                <a:lnTo>
                                  <a:pt x="1518737" y="732377"/>
                                </a:lnTo>
                                <a:lnTo>
                                  <a:pt x="1523071" y="759629"/>
                                </a:lnTo>
                                <a:lnTo>
                                  <a:pt x="1529334" y="784859"/>
                                </a:lnTo>
                              </a:path>
                              <a:path w="1797050" h="1028700">
                                <a:moveTo>
                                  <a:pt x="1529334" y="784859"/>
                                </a:moveTo>
                                <a:lnTo>
                                  <a:pt x="1530096" y="788669"/>
                                </a:lnTo>
                                <a:lnTo>
                                  <a:pt x="1532382" y="790955"/>
                                </a:lnTo>
                                <a:lnTo>
                                  <a:pt x="1538477" y="795527"/>
                                </a:lnTo>
                                <a:lnTo>
                                  <a:pt x="1542288" y="797051"/>
                                </a:lnTo>
                                <a:lnTo>
                                  <a:pt x="1544574" y="797051"/>
                                </a:lnTo>
                                <a:lnTo>
                                  <a:pt x="1547622" y="794765"/>
                                </a:lnTo>
                                <a:lnTo>
                                  <a:pt x="1548384" y="792479"/>
                                </a:lnTo>
                              </a:path>
                              <a:path w="1797050" h="1028700">
                                <a:moveTo>
                                  <a:pt x="1548384" y="792479"/>
                                </a:moveTo>
                                <a:lnTo>
                                  <a:pt x="1551543" y="775715"/>
                                </a:lnTo>
                                <a:lnTo>
                                  <a:pt x="1554213" y="756570"/>
                                </a:lnTo>
                                <a:lnTo>
                                  <a:pt x="1556063" y="737473"/>
                                </a:lnTo>
                                <a:lnTo>
                                  <a:pt x="1556766" y="720851"/>
                                </a:lnTo>
                                <a:lnTo>
                                  <a:pt x="1557935" y="710692"/>
                                </a:lnTo>
                                <a:lnTo>
                                  <a:pt x="1560099" y="691948"/>
                                </a:lnTo>
                                <a:lnTo>
                                  <a:pt x="1563073" y="672987"/>
                                </a:lnTo>
                                <a:lnTo>
                                  <a:pt x="1566672" y="662177"/>
                                </a:lnTo>
                              </a:path>
                              <a:path w="1797050" h="1028700">
                                <a:moveTo>
                                  <a:pt x="1566672" y="662177"/>
                                </a:moveTo>
                                <a:lnTo>
                                  <a:pt x="1568196" y="663701"/>
                                </a:lnTo>
                                <a:lnTo>
                                  <a:pt x="1570482" y="670559"/>
                                </a:lnTo>
                                <a:lnTo>
                                  <a:pt x="1571244" y="676655"/>
                                </a:lnTo>
                                <a:lnTo>
                                  <a:pt x="1572768" y="684275"/>
                                </a:lnTo>
                                <a:lnTo>
                                  <a:pt x="1573530" y="692657"/>
                                </a:lnTo>
                                <a:lnTo>
                                  <a:pt x="1576853" y="715679"/>
                                </a:lnTo>
                                <a:lnTo>
                                  <a:pt x="1579559" y="738787"/>
                                </a:lnTo>
                                <a:lnTo>
                                  <a:pt x="1582298" y="761880"/>
                                </a:lnTo>
                                <a:lnTo>
                                  <a:pt x="1585722" y="784859"/>
                                </a:lnTo>
                              </a:path>
                              <a:path w="1797050" h="1028700">
                                <a:moveTo>
                                  <a:pt x="1585722" y="784859"/>
                                </a:moveTo>
                                <a:lnTo>
                                  <a:pt x="1589732" y="796704"/>
                                </a:lnTo>
                                <a:lnTo>
                                  <a:pt x="1593551" y="809582"/>
                                </a:lnTo>
                                <a:lnTo>
                                  <a:pt x="1598409" y="821909"/>
                                </a:lnTo>
                                <a:lnTo>
                                  <a:pt x="1605534" y="832103"/>
                                </a:lnTo>
                              </a:path>
                              <a:path w="1797050" h="1028700">
                                <a:moveTo>
                                  <a:pt x="1605534" y="832103"/>
                                </a:moveTo>
                                <a:lnTo>
                                  <a:pt x="1609873" y="835705"/>
                                </a:lnTo>
                                <a:lnTo>
                                  <a:pt x="1613911" y="836061"/>
                                </a:lnTo>
                                <a:lnTo>
                                  <a:pt x="1618523" y="836534"/>
                                </a:lnTo>
                                <a:lnTo>
                                  <a:pt x="1624584" y="840485"/>
                                </a:lnTo>
                              </a:path>
                              <a:path w="1797050" h="1028700">
                                <a:moveTo>
                                  <a:pt x="1624584" y="840485"/>
                                </a:moveTo>
                                <a:lnTo>
                                  <a:pt x="1626870" y="845819"/>
                                </a:lnTo>
                                <a:lnTo>
                                  <a:pt x="1629918" y="852677"/>
                                </a:lnTo>
                                <a:lnTo>
                                  <a:pt x="1632204" y="860297"/>
                                </a:lnTo>
                                <a:lnTo>
                                  <a:pt x="1632966" y="868679"/>
                                </a:lnTo>
                                <a:lnTo>
                                  <a:pt x="1636014" y="876299"/>
                                </a:lnTo>
                                <a:lnTo>
                                  <a:pt x="1638300" y="883157"/>
                                </a:lnTo>
                                <a:lnTo>
                                  <a:pt x="1640586" y="888491"/>
                                </a:lnTo>
                                <a:lnTo>
                                  <a:pt x="1642110" y="889253"/>
                                </a:lnTo>
                                <a:lnTo>
                                  <a:pt x="1642872" y="889253"/>
                                </a:lnTo>
                                <a:lnTo>
                                  <a:pt x="1644396" y="889253"/>
                                </a:lnTo>
                                <a:lnTo>
                                  <a:pt x="1645158" y="886967"/>
                                </a:lnTo>
                                <a:lnTo>
                                  <a:pt x="1648206" y="882395"/>
                                </a:lnTo>
                                <a:lnTo>
                                  <a:pt x="1650492" y="874775"/>
                                </a:lnTo>
                                <a:lnTo>
                                  <a:pt x="1652777" y="866393"/>
                                </a:lnTo>
                                <a:lnTo>
                                  <a:pt x="1655064" y="856487"/>
                                </a:lnTo>
                                <a:lnTo>
                                  <a:pt x="1657350" y="849629"/>
                                </a:lnTo>
                                <a:lnTo>
                                  <a:pt x="1659636" y="843533"/>
                                </a:lnTo>
                                <a:lnTo>
                                  <a:pt x="1662684" y="840485"/>
                                </a:lnTo>
                              </a:path>
                              <a:path w="1797050" h="1028700">
                                <a:moveTo>
                                  <a:pt x="1662684" y="840485"/>
                                </a:moveTo>
                                <a:lnTo>
                                  <a:pt x="1663446" y="840485"/>
                                </a:lnTo>
                                <a:lnTo>
                                  <a:pt x="1664970" y="842009"/>
                                </a:lnTo>
                                <a:lnTo>
                                  <a:pt x="1667256" y="846581"/>
                                </a:lnTo>
                                <a:lnTo>
                                  <a:pt x="1669542" y="852677"/>
                                </a:lnTo>
                                <a:lnTo>
                                  <a:pt x="1671827" y="861059"/>
                                </a:lnTo>
                                <a:lnTo>
                                  <a:pt x="1674114" y="868679"/>
                                </a:lnTo>
                                <a:lnTo>
                                  <a:pt x="1677162" y="874775"/>
                                </a:lnTo>
                                <a:lnTo>
                                  <a:pt x="1679448" y="878585"/>
                                </a:lnTo>
                                <a:lnTo>
                                  <a:pt x="1681734" y="878585"/>
                                </a:lnTo>
                              </a:path>
                              <a:path w="1797050" h="1028700">
                                <a:moveTo>
                                  <a:pt x="1681734" y="878585"/>
                                </a:moveTo>
                                <a:lnTo>
                                  <a:pt x="1683258" y="877061"/>
                                </a:lnTo>
                                <a:lnTo>
                                  <a:pt x="1684020" y="873251"/>
                                </a:lnTo>
                                <a:lnTo>
                                  <a:pt x="1685544" y="870203"/>
                                </a:lnTo>
                                <a:lnTo>
                                  <a:pt x="1686306" y="864869"/>
                                </a:lnTo>
                                <a:lnTo>
                                  <a:pt x="1689354" y="852677"/>
                                </a:lnTo>
                                <a:lnTo>
                                  <a:pt x="1691490" y="841793"/>
                                </a:lnTo>
                                <a:lnTo>
                                  <a:pt x="1693549" y="829737"/>
                                </a:lnTo>
                                <a:lnTo>
                                  <a:pt x="1696178" y="817911"/>
                                </a:lnTo>
                                <a:lnTo>
                                  <a:pt x="1700022" y="807719"/>
                                </a:lnTo>
                                <a:lnTo>
                                  <a:pt x="1700784" y="807719"/>
                                </a:lnTo>
                              </a:path>
                              <a:path w="1797050" h="1028700">
                                <a:moveTo>
                                  <a:pt x="1700784" y="807719"/>
                                </a:moveTo>
                                <a:lnTo>
                                  <a:pt x="1702308" y="809243"/>
                                </a:lnTo>
                                <a:lnTo>
                                  <a:pt x="1703832" y="811529"/>
                                </a:lnTo>
                                <a:lnTo>
                                  <a:pt x="1704594" y="816863"/>
                                </a:lnTo>
                                <a:lnTo>
                                  <a:pt x="1706118" y="821435"/>
                                </a:lnTo>
                                <a:lnTo>
                                  <a:pt x="1708404" y="834389"/>
                                </a:lnTo>
                                <a:lnTo>
                                  <a:pt x="1710689" y="849629"/>
                                </a:lnTo>
                                <a:lnTo>
                                  <a:pt x="1712976" y="864869"/>
                                </a:lnTo>
                                <a:lnTo>
                                  <a:pt x="1716024" y="877061"/>
                                </a:lnTo>
                                <a:lnTo>
                                  <a:pt x="1716786" y="882395"/>
                                </a:lnTo>
                                <a:lnTo>
                                  <a:pt x="1718310" y="886967"/>
                                </a:lnTo>
                                <a:lnTo>
                                  <a:pt x="1719072" y="888491"/>
                                </a:lnTo>
                                <a:lnTo>
                                  <a:pt x="1720596" y="889253"/>
                                </a:lnTo>
                              </a:path>
                              <a:path w="1797050" h="1028700">
                                <a:moveTo>
                                  <a:pt x="1720596" y="889253"/>
                                </a:moveTo>
                                <a:lnTo>
                                  <a:pt x="1722120" y="888491"/>
                                </a:lnTo>
                                <a:lnTo>
                                  <a:pt x="1722882" y="884681"/>
                                </a:lnTo>
                                <a:lnTo>
                                  <a:pt x="1724406" y="880871"/>
                                </a:lnTo>
                                <a:lnTo>
                                  <a:pt x="1725168" y="874775"/>
                                </a:lnTo>
                                <a:lnTo>
                                  <a:pt x="1726692" y="867155"/>
                                </a:lnTo>
                                <a:lnTo>
                                  <a:pt x="1727454" y="860297"/>
                                </a:lnTo>
                                <a:lnTo>
                                  <a:pt x="1728977" y="843533"/>
                                </a:lnTo>
                                <a:lnTo>
                                  <a:pt x="1730452" y="834767"/>
                                </a:lnTo>
                                <a:lnTo>
                                  <a:pt x="1732259" y="821169"/>
                                </a:lnTo>
                                <a:lnTo>
                                  <a:pt x="1734901" y="807704"/>
                                </a:lnTo>
                                <a:lnTo>
                                  <a:pt x="1738884" y="799337"/>
                                </a:lnTo>
                              </a:path>
                              <a:path w="1797050" h="1028700">
                                <a:moveTo>
                                  <a:pt x="1738884" y="799337"/>
                                </a:moveTo>
                                <a:lnTo>
                                  <a:pt x="1745225" y="821152"/>
                                </a:lnTo>
                                <a:lnTo>
                                  <a:pt x="1749266" y="848044"/>
                                </a:lnTo>
                                <a:lnTo>
                                  <a:pt x="1752878" y="875538"/>
                                </a:lnTo>
                                <a:lnTo>
                                  <a:pt x="1757934" y="899159"/>
                                </a:lnTo>
                              </a:path>
                              <a:path w="1797050" h="1028700">
                                <a:moveTo>
                                  <a:pt x="1757934" y="899159"/>
                                </a:moveTo>
                                <a:lnTo>
                                  <a:pt x="1760220" y="901445"/>
                                </a:lnTo>
                                <a:lnTo>
                                  <a:pt x="1761744" y="901445"/>
                                </a:lnTo>
                                <a:lnTo>
                                  <a:pt x="1765554" y="899921"/>
                                </a:lnTo>
                                <a:lnTo>
                                  <a:pt x="1773936" y="891539"/>
                                </a:lnTo>
                                <a:lnTo>
                                  <a:pt x="1775460" y="889253"/>
                                </a:lnTo>
                                <a:lnTo>
                                  <a:pt x="1777746" y="889253"/>
                                </a:lnTo>
                              </a:path>
                              <a:path w="1797050" h="1028700">
                                <a:moveTo>
                                  <a:pt x="1777746" y="889253"/>
                                </a:moveTo>
                                <a:lnTo>
                                  <a:pt x="1778508" y="889253"/>
                                </a:lnTo>
                                <a:lnTo>
                                  <a:pt x="1780794" y="890777"/>
                                </a:lnTo>
                                <a:lnTo>
                                  <a:pt x="1786889" y="893825"/>
                                </a:lnTo>
                                <a:lnTo>
                                  <a:pt x="1792986" y="899921"/>
                                </a:lnTo>
                                <a:lnTo>
                                  <a:pt x="1796034" y="905255"/>
                                </a:lnTo>
                                <a:lnTo>
                                  <a:pt x="1796796" y="909827"/>
                                </a:lnTo>
                              </a:path>
                            </a:pathLst>
                          </a:custGeom>
                          <a:ln w="9690">
                            <a:solidFill>
                              <a:srgbClr val="000080"/>
                            </a:solidFill>
                            <a:prstDash val="solid"/>
                          </a:ln>
                        </wps:spPr>
                        <wps:bodyPr wrap="square" lIns="0" tIns="0" rIns="0" bIns="0" rtlCol="0">
                          <a:prstTxWarp prst="textNoShape">
                            <a:avLst/>
                          </a:prstTxWarp>
                          <a:noAutofit/>
                        </wps:bodyPr>
                      </wps:wsp>
                      <wps:wsp>
                        <wps:cNvPr id="141" name="Graphic 141"/>
                        <wps:cNvSpPr/>
                        <wps:spPr>
                          <a:xfrm>
                            <a:off x="1898904" y="1133367"/>
                            <a:ext cx="7620" cy="340360"/>
                          </a:xfrm>
                          <a:custGeom>
                            <a:avLst/>
                            <a:gdLst/>
                            <a:ahLst/>
                            <a:cxnLst/>
                            <a:rect l="l" t="t" r="r" b="b"/>
                            <a:pathLst>
                              <a:path w="7620" h="340360">
                                <a:moveTo>
                                  <a:pt x="0" y="0"/>
                                </a:moveTo>
                                <a:lnTo>
                                  <a:pt x="1369" y="51135"/>
                                </a:lnTo>
                                <a:lnTo>
                                  <a:pt x="2624" y="102276"/>
                                </a:lnTo>
                                <a:lnTo>
                                  <a:pt x="3776" y="153422"/>
                                </a:lnTo>
                                <a:lnTo>
                                  <a:pt x="4834" y="204573"/>
                                </a:lnTo>
                                <a:lnTo>
                                  <a:pt x="5808" y="255729"/>
                                </a:lnTo>
                                <a:lnTo>
                                  <a:pt x="6709" y="306889"/>
                                </a:lnTo>
                                <a:lnTo>
                                  <a:pt x="7248" y="339852"/>
                                </a:lnTo>
                              </a:path>
                            </a:pathLst>
                          </a:custGeom>
                          <a:ln w="9690">
                            <a:solidFill>
                              <a:srgbClr val="000080"/>
                            </a:solidFill>
                            <a:prstDash val="solid"/>
                          </a:ln>
                        </wps:spPr>
                        <wps:bodyPr wrap="square" lIns="0" tIns="0" rIns="0" bIns="0" rtlCol="0">
                          <a:prstTxWarp prst="textNoShape">
                            <a:avLst/>
                          </a:prstTxWarp>
                          <a:noAutofit/>
                        </wps:bodyPr>
                      </wps:wsp>
                      <wps:wsp>
                        <wps:cNvPr id="142" name="Graphic 142"/>
                        <wps:cNvSpPr/>
                        <wps:spPr>
                          <a:xfrm>
                            <a:off x="426719" y="257067"/>
                            <a:ext cx="815340" cy="1290320"/>
                          </a:xfrm>
                          <a:custGeom>
                            <a:avLst/>
                            <a:gdLst/>
                            <a:ahLst/>
                            <a:cxnLst/>
                            <a:rect l="l" t="t" r="r" b="b"/>
                            <a:pathLst>
                              <a:path w="815340" h="1290320">
                                <a:moveTo>
                                  <a:pt x="0" y="0"/>
                                </a:moveTo>
                                <a:lnTo>
                                  <a:pt x="762" y="1248917"/>
                                </a:lnTo>
                              </a:path>
                              <a:path w="815340" h="1290320">
                                <a:moveTo>
                                  <a:pt x="815339" y="38100"/>
                                </a:moveTo>
                                <a:lnTo>
                                  <a:pt x="813054" y="1290065"/>
                                </a:lnTo>
                              </a:path>
                            </a:pathLst>
                          </a:custGeom>
                          <a:ln w="7264">
                            <a:solidFill>
                              <a:srgbClr val="000000"/>
                            </a:solidFill>
                            <a:prstDash val="solid"/>
                          </a:ln>
                        </wps:spPr>
                        <wps:bodyPr wrap="square" lIns="0" tIns="0" rIns="0" bIns="0" rtlCol="0">
                          <a:prstTxWarp prst="textNoShape">
                            <a:avLst/>
                          </a:prstTxWarp>
                          <a:noAutofit/>
                        </wps:bodyPr>
                      </wps:wsp>
                      <wps:wsp>
                        <wps:cNvPr id="143" name="Textbox 143"/>
                        <wps:cNvSpPr txBox="1"/>
                        <wps:spPr>
                          <a:xfrm>
                            <a:off x="0" y="0"/>
                            <a:ext cx="2158365" cy="1551305"/>
                          </a:xfrm>
                          <a:prstGeom prst="rect">
                            <a:avLst/>
                          </a:prstGeom>
                        </wps:spPr>
                        <wps:txbx>
                          <w:txbxContent>
                            <w:p>
                              <w:pPr>
                                <w:spacing w:line="240" w:lineRule="auto" w:before="0"/>
                                <w:rPr>
                                  <w:sz w:val="10"/>
                                </w:rPr>
                              </w:pPr>
                            </w:p>
                            <w:p>
                              <w:pPr>
                                <w:spacing w:line="240" w:lineRule="auto" w:before="81"/>
                                <w:rPr>
                                  <w:sz w:val="10"/>
                                </w:rPr>
                              </w:pPr>
                            </w:p>
                            <w:p>
                              <w:pPr>
                                <w:spacing w:before="0"/>
                                <w:ind w:left="765" w:right="0" w:firstLine="0"/>
                                <w:jc w:val="left"/>
                                <w:rPr>
                                  <w:rFonts w:ascii="Arial"/>
                                  <w:position w:val="-12"/>
                                  <w:sz w:val="15"/>
                                </w:rPr>
                              </w:pPr>
                              <w:r>
                                <w:rPr>
                                  <w:rFonts w:ascii="Arial"/>
                                  <w:spacing w:val="-2"/>
                                  <w:sz w:val="10"/>
                                </w:rPr>
                                <w:t>131m</w:t>
                              </w:r>
                              <w:r>
                                <w:rPr>
                                  <w:rFonts w:ascii="Arial"/>
                                  <w:spacing w:val="-2"/>
                                  <w:position w:val="-7"/>
                                  <w:sz w:val="15"/>
                                </w:rPr>
                                <w:t>Xe</w:t>
                              </w:r>
                              <w:r>
                                <w:rPr>
                                  <w:rFonts w:ascii="Arial"/>
                                  <w:spacing w:val="-2"/>
                                  <w:position w:val="-4"/>
                                  <w:sz w:val="10"/>
                                </w:rPr>
                                <w:t>133m</w:t>
                              </w:r>
                              <w:r>
                                <w:rPr>
                                  <w:rFonts w:ascii="Arial"/>
                                  <w:spacing w:val="-2"/>
                                  <w:position w:val="-12"/>
                                  <w:sz w:val="15"/>
                                </w:rPr>
                                <w:t>Xe</w:t>
                              </w:r>
                            </w:p>
                          </w:txbxContent>
                        </wps:txbx>
                        <wps:bodyPr wrap="square" lIns="0" tIns="0" rIns="0" bIns="0" rtlCol="0">
                          <a:noAutofit/>
                        </wps:bodyPr>
                      </wps:wsp>
                    </wpg:wgp>
                  </a:graphicData>
                </a:graphic>
              </wp:anchor>
            </w:drawing>
          </mc:Choice>
          <mc:Fallback>
            <w:pict>
              <v:group style="position:absolute;margin-left:353.100006pt;margin-top:-123.955208pt;width:169.95pt;height:122.15pt;mso-position-horizontal-relative:page;mso-position-vertical-relative:paragraph;z-index:15754240" id="docshapegroup109" coordorigin="7062,-2479" coordsize="3399,2443">
                <v:line style="position:absolute" from="7108,-1315" to="10453,-1315" stroked="true" strokeweight=".06pt" strokecolor="#000000">
                  <v:stroke dashstyle="solid"/>
                </v:line>
                <v:line style="position:absolute" from="7108,-2471" to="10453,-2471" stroked="true" strokeweight=".06pt" strokecolor="#000000">
                  <v:stroke dashstyle="solid"/>
                </v:line>
                <v:shape style="position:absolute;left:7107;top:-2472;width:3346;height:2313" id="docshape110" coordorigin="7108,-2471" coordsize="3346,2313" path="m7108,-2471l10453,-2471m10453,-2471l10453,-159m10453,-159l7108,-159m7108,-159l7108,-2471e" filled="false" stroked="true" strokeweight=".763pt" strokecolor="#7f7f7f">
                  <v:path arrowok="t"/>
                  <v:stroke dashstyle="solid"/>
                </v:shape>
                <v:shape style="position:absolute;left:7062;top:-2472;width:3392;height:2358" id="docshape111" coordorigin="7062,-2471" coordsize="3392,2358" path="m7108,-2471l7108,-159m7062,-159l7108,-159m7062,-1315l7108,-1315m7062,-2471l7108,-2471m7108,-159l10453,-159m7108,-113l7108,-159m7441,-113l7441,-159m7777,-113l7777,-159m8112,-113l8112,-159m8446,-113l8446,-159m8782,-113l8782,-159m9115,-113l9115,-159m9450,-113l9450,-159m9784,-113l9784,-159m10120,-113l10120,-159m10453,-113l10453,-159e" filled="false" stroked="true" strokeweight=".06pt" strokecolor="#000000">
                  <v:path arrowok="t"/>
                  <v:stroke dashstyle="solid"/>
                </v:shape>
                <v:shape style="position:absolute;left:7215;top:-508;width:8;height:348" id="docshape112" coordorigin="7215,-507" coordsize="8,348" path="m7215,-159l7216,-190,7217,-270,7219,-349,7221,-428,7223,-507e" filled="false" stroked="true" strokeweight=".763pt" strokecolor="#000080">
                  <v:path arrowok="t"/>
                  <v:stroke dashstyle="solid"/>
                </v:shape>
                <v:shape style="position:absolute;left:7222;top:-2128;width:2830;height:1620" id="docshape113" coordorigin="7223,-2127" coordsize="2830,1620" path="m7223,-507l7225,-588,7227,-669,7229,-750,7231,-831,7233,-912,7235,-993,7238,-1074,7241,-1155,7244,-1236,7247,-1317,7250,-1397m7250,-1397l7257,-1487,7263,-1577,7271,-1666,7282,-1755m7282,-1755l7287,-1802,7295,-1849,7304,-1896,7312,-1942m7312,-1942l7319,-1987,7325,-2033,7332,-2079,7343,-2121m7343,-2121l7344,-2126,7349,-2127,7352,-2126,7356,-2123,7366,-2116,7372,-2110m7372,-2110l7379,-2098,7386,-2085,7394,-2069,7402,-2055m7402,-2055l7409,-2039,7417,-2024,7432,-1995m7432,-1995l7440,-1984,7447,-1975,7463,-1955m7463,-1955l7469,-1946,7476,-1933,7484,-1922,7493,-1915m7493,-1915l7498,-1917,7501,-1919,7505,-1924,7507,-1930,7514,-1942,7518,-1946,7522,-1948m7522,-1948l7525,-1948,7530,-1946,7537,-1939,7544,-1930,7548,-1927,7553,-1924m7553,-1924l7560,-1923,7576,-1923,7583,-1921m7583,-1921l7590,-1917,7598,-1913,7606,-1910,7614,-1907m7614,-1907l7627,-1907,7634,-1910,7642,-1915m7642,-1915l7649,-1927,7656,-1944,7664,-1962,7673,-1976m7673,-1976l7676,-1978,7680,-1978,7688,-1976,7696,-1971,7703,-1969m7703,-1969l7711,-1971,7718,-1972,7726,-1975,7734,-1972m7734,-1972l7741,-1965,7748,-1953,7753,-1948,7757,-1942,7760,-1940,7764,-1939m7764,-1939l7773,-1946,7778,-1958,7783,-1970,7793,-1976m7793,-1976l7796,-1972,7800,-1966,7805,-1958,7808,-1948,7812,-1936,7816,-1929,7819,-1921,7824,-1917m7824,-1917l7828,-1917,7831,-1921,7842,-1939,7847,-1943,7850,-1948,7854,-1948m7854,-1948l7864,-1935,7871,-1921,7876,-1907,7884,-1892m7884,-1892l7893,-1884,7905,-1878,7913,-1868m7913,-1868l7923,-1851,7928,-1836,7934,-1821,7944,-1804m7944,-1804l7951,-1797,7958,-1791,7967,-1789,7974,-1791m7974,-1791l7978,-1795,7982,-1803,7986,-1811,7993,-1831,7997,-1839,8000,-1843,8005,-1845m8005,-1845l8014,-1831,8021,-1810,8028,-1789,8035,-1772m8035,-1772l8042,-1759,8048,-1749,8057,-1742,8060,-1737,8064,-1737m8064,-1737l8068,-1739,8075,-1747,8080,-1753,8083,-1760,8087,-1765,8090,-1768,8094,-1769m8094,-1769l8099,-1768,8102,-1765,8106,-1760,8110,-1755,8117,-1743,8122,-1739,8125,-1737m8125,-1737l8132,-1739,8141,-1743,8148,-1751,8155,-1759,8163,-1769,8165,-1776,8169,-1784,8180,-1797,8184,-1795m8184,-1795l8186,-1793,8188,-1789,8191,-1779,8196,-1766,8200,-1753,8203,-1737,8207,-1726,8210,-1717,8213,-1714,8215,-1713m8215,-1713l8219,-1714,8222,-1720,8226,-1727,8230,-1737,8233,-1749,8238,-1760,8242,-1768,8245,-1774m8245,-1774l8249,-1775,8252,-1778,8261,-1775,8268,-1772,8275,-1769m8275,-1769l8306,-1762m8306,-1762l8320,-1760,8335,-1759m8335,-1759l8350,-1755,8358,-1753,8365,-1751m8365,-1751l8374,-1751,8381,-1753,8396,-1756m8396,-1756l8404,-1756,8411,-1759,8419,-1760,8426,-1765m8426,-1765l8434,-1775,8439,-1787,8446,-1798,8455,-1807m8455,-1807l8459,-1807,8462,-1804,8466,-1801,8471,-1795,8482,-1784,8485,-1781m8485,-1781l8494,-1781,8501,-1784,8508,-1789,8516,-1793m8516,-1793l8527,-1802,8534,-1814,8546,-1820m8546,-1820l8550,-1817,8555,-1816,8562,-1807,8566,-1801,8569,-1797,8574,-1795,8578,-1795m8578,-1795l8581,-1797,8585,-1801,8591,-1814,8598,-1827,8602,-1833,8606,-1837m8606,-1837l8614,-1845,8621,-1850,8629,-1855,8636,-1855m8636,-1855l8644,-1850,8652,-1845,8659,-1837,8666,-1831m8666,-1831l8675,-1826,8682,-1817,8690,-1814,8698,-1811m8698,-1811l8705,-1818,8712,-1827,8718,-1836,8726,-1840m8726,-1840l8730,-1840,8734,-1839,8749,-1823,8756,-1823m8756,-1823l8760,-1827,8765,-1833,8768,-1840,8772,-1849,8779,-1863,8783,-1868,8788,-1869m8788,-1869l8791,-1868,8795,-1863,8802,-1849,8810,-1831,8814,-1823,8818,-1816m8818,-1816l8833,-1791,8840,-1778,8849,-1765m8849,-1765l8856,-1745,8862,-1723,8866,-1713,8869,-1705,8873,-1700,8876,-1697m8876,-1697l8879,-1700,8881,-1701,8885,-1708,8888,-1720,8892,-1736,8896,-1749,8900,-1760,8904,-1769,8905,-1774,8908,-1775m8908,-1775l8911,-1778,8922,-1769,8928,-1761,8932,-1752,8938,-1737m8938,-1737l8946,-1712,8952,-1684,8959,-1656,8969,-1633m8969,-1633l8972,-1630,8976,-1630,8980,-1634,8982,-1640,8989,-1655,8993,-1661,8998,-1665m8998,-1665l9005,-1671,9012,-1676,9028,-1685m9028,-1685l9037,-1697,9041,-1705,9054,-1711,9059,-1708m9059,-1708l9066,-1696,9074,-1676,9081,-1655,9089,-1639m9089,-1639l9094,-1630,9101,-1619,9109,-1611,9119,-1607m9119,-1607l9124,-1610,9131,-1624,9133,-1633,9137,-1642,9140,-1648,9144,-1652,9148,-1649m9148,-1649l9150,-1648,9151,-1642,9156,-1630,9160,-1615,9163,-1598,9166,-1585,9169,-1571,9173,-1557,9179,-1545m9179,-1545l9182,-1540,9198,-1549,9196,-1560,9209,-1563m9209,-1563l9212,-1562,9217,-1558,9232,-1539,9235,-1537,9240,-1535m9240,-1535l9248,-1541,9253,-1551,9258,-1560,9268,-1563m9268,-1563l9272,-1559,9276,-1552,9280,-1543,9283,-1531,9287,-1520,9292,-1510,9295,-1501,9299,-1495m9299,-1495l9302,-1493,9305,-1493,9314,-1497,9318,-1498,9324,-1501,9325,-1498,9329,-1495m9329,-1495l9335,-1479,9338,-1460,9341,-1441,9344,-1424,9348,-1401,9352,-1384,9354,-1376,9356,-1371,9358,-1365,9360,-1363m9360,-1363l9361,-1363,9364,-1365,9366,-1369,9367,-1375,9371,-1390,9376,-1407,9379,-1424,9383,-1439,9384,-1445,9386,-1449,9389,-1450,9390,-1450m9390,-1450l9392,-1449,9394,-1445,9396,-1439,9398,-1432,9402,-1414,9404,-1393,9408,-1368,9414,-1343,9419,-1321m9419,-1321l9422,-1315,9426,-1310,9434,-1304,9442,-1300,9445,-1295,9450,-1291m9450,-1291l9458,-1266,9464,-1240,9470,-1215,9480,-1191m9480,-1191l9484,-1191,9487,-1195,9492,-1201,9496,-1208,9499,-1214,9505,-1217,9506,-1220,9509,-1217,9510,-1216m9510,-1216l9519,-1170,9524,-1120,9529,-1071,9539,-1024m9539,-1024l9541,-1024,9546,-1042,9550,-1060,9552,-1079,9554,-1097,9557,-1114,9560,-1138,9564,-1162,9570,-1178m9570,-1178l9571,-1178,9574,-1175,9576,-1174,9577,-1168,9581,-1155,9586,-1131,9591,-1107,9596,-1083,9600,-1059m9600,-1059l9608,-1017,9615,-974,9621,-931,9631,-891m9631,-891l9632,-885,9636,-881,9646,-874,9652,-872,9655,-872,9660,-875,9661,-879m9661,-879l9666,-905,9670,-936,9673,-966,9674,-992,9676,-1008,9680,-1037,9684,-1067,9690,-1084m9690,-1084l9692,-1082,9696,-1071,9697,-1061,9700,-1049,9701,-1036,9706,-1000,9710,-964,9715,-927,9720,-891m9720,-891l9726,-872,9732,-852,9740,-833,9751,-817m9751,-817l9758,-811,9764,-810,9772,-810,9781,-803m9781,-803l9785,-795,9790,-784,9793,-772,9794,-759,9799,-747,9803,-736,9806,-728,9809,-727,9810,-727,9812,-727,9814,-730,9818,-737,9822,-749,9826,-763,9829,-778,9833,-789,9836,-799,9841,-803m9841,-803l9842,-803,9845,-801,9848,-794,9852,-784,9856,-771,9859,-759,9864,-749,9868,-743,9871,-743m9871,-743l9874,-746,9875,-752,9877,-757,9878,-765,9883,-784,9887,-801,9890,-820,9894,-839,9900,-855,9901,-855m9901,-855l9904,-853,9906,-849,9907,-841,9910,-833,9913,-813,9917,-789,9920,-765,9925,-746,9926,-737,9929,-730,9930,-728,9932,-727m9932,-727l9935,-728,9936,-734,9938,-740,9940,-749,9942,-761,9943,-772,9946,-799,9948,-812,9951,-834,9955,-855,9961,-868m9961,-868l9971,-834,9978,-792,9983,-748,9991,-711m9991,-711l9995,-707,9997,-707,10003,-710,10016,-723,10019,-727,10022,-727m10022,-727l10024,-727,10027,-724,10037,-719,10046,-710,10051,-701,10052,-694e" filled="false" stroked="true" strokeweight=".763pt" strokecolor="#000080">
                  <v:path arrowok="t"/>
                  <v:stroke dashstyle="solid"/>
                </v:shape>
                <v:shape style="position:absolute;left:10052;top:-695;width:12;height:536" id="docshape114" coordorigin="10052,-694" coordsize="12,536" path="m10052,-694l10055,-614,10057,-533,10058,-453,10060,-372,10062,-292,10063,-211,10064,-159e" filled="false" stroked="true" strokeweight=".763pt" strokecolor="#000080">
                  <v:path arrowok="t"/>
                  <v:stroke dashstyle="solid"/>
                </v:shape>
                <v:shape style="position:absolute;left:7734;top:-2075;width:1284;height:2032" id="docshape115" coordorigin="7734,-2074" coordsize="1284,2032" path="m7734,-2074l7735,-107m9018,-2014l9014,-43e" filled="false" stroked="true" strokeweight=".572pt" strokecolor="#000000">
                  <v:path arrowok="t"/>
                  <v:stroke dashstyle="solid"/>
                </v:shape>
                <v:shape style="position:absolute;left:7062;top:-2480;width:3399;height:2443" type="#_x0000_t202" id="docshape116" filled="false" stroked="false">
                  <v:textbox inset="0,0,0,0">
                    <w:txbxContent>
                      <w:p>
                        <w:pPr>
                          <w:spacing w:line="240" w:lineRule="auto" w:before="0"/>
                          <w:rPr>
                            <w:sz w:val="10"/>
                          </w:rPr>
                        </w:pPr>
                      </w:p>
                      <w:p>
                        <w:pPr>
                          <w:spacing w:line="240" w:lineRule="auto" w:before="81"/>
                          <w:rPr>
                            <w:sz w:val="10"/>
                          </w:rPr>
                        </w:pPr>
                      </w:p>
                      <w:p>
                        <w:pPr>
                          <w:spacing w:before="0"/>
                          <w:ind w:left="765" w:right="0" w:firstLine="0"/>
                          <w:jc w:val="left"/>
                          <w:rPr>
                            <w:rFonts w:ascii="Arial"/>
                            <w:position w:val="-12"/>
                            <w:sz w:val="15"/>
                          </w:rPr>
                        </w:pPr>
                        <w:r>
                          <w:rPr>
                            <w:rFonts w:ascii="Arial"/>
                            <w:spacing w:val="-2"/>
                            <w:sz w:val="10"/>
                          </w:rPr>
                          <w:t>131m</w:t>
                        </w:r>
                        <w:r>
                          <w:rPr>
                            <w:rFonts w:ascii="Arial"/>
                            <w:spacing w:val="-2"/>
                            <w:position w:val="-7"/>
                            <w:sz w:val="15"/>
                          </w:rPr>
                          <w:t>Xe</w:t>
                        </w:r>
                        <w:r>
                          <w:rPr>
                            <w:rFonts w:ascii="Arial"/>
                            <w:spacing w:val="-2"/>
                            <w:position w:val="-4"/>
                            <w:sz w:val="10"/>
                          </w:rPr>
                          <w:t>133m</w:t>
                        </w:r>
                        <w:r>
                          <w:rPr>
                            <w:rFonts w:ascii="Arial"/>
                            <w:spacing w:val="-2"/>
                            <w:position w:val="-12"/>
                            <w:sz w:val="15"/>
                          </w:rPr>
                          <w:t>Xe</w:t>
                        </w:r>
                      </w:p>
                    </w:txbxContent>
                  </v:textbox>
                  <w10:wrap type="none"/>
                </v:shape>
                <w10:wrap type="none"/>
              </v:group>
            </w:pict>
          </mc:Fallback>
        </mc:AlternateContent>
      </w:r>
      <w:r>
        <w:rPr>
          <w:rFonts w:ascii="Arial"/>
          <w:sz w:val="15"/>
        </w:rPr>
        <mc:AlternateContent>
          <mc:Choice Requires="wps">
            <w:drawing>
              <wp:anchor distT="0" distB="0" distL="0" distR="0" allowOverlap="1" layoutInCell="1" locked="0" behindDoc="0" simplePos="0" relativeHeight="15755264">
                <wp:simplePos x="0" y="0"/>
                <wp:positionH relativeFrom="page">
                  <wp:posOffset>4690443</wp:posOffset>
                </wp:positionH>
                <wp:positionV relativeFrom="paragraph">
                  <wp:posOffset>-538883</wp:posOffset>
                </wp:positionV>
                <wp:extent cx="132715" cy="43624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32715" cy="436245"/>
                        </a:xfrm>
                        <a:prstGeom prst="rect">
                          <a:avLst/>
                        </a:prstGeom>
                      </wps:spPr>
                      <wps:txbx>
                        <w:txbxContent>
                          <w:p>
                            <w:pPr>
                              <w:spacing w:before="16"/>
                              <w:ind w:left="20" w:right="0" w:firstLine="0"/>
                              <w:jc w:val="left"/>
                              <w:rPr>
                                <w:rFonts w:ascii="Arial"/>
                                <w:sz w:val="15"/>
                              </w:rPr>
                            </w:pPr>
                            <w:r>
                              <w:rPr>
                                <w:rFonts w:ascii="Arial"/>
                                <w:sz w:val="15"/>
                              </w:rPr>
                              <w:t>Region </w:t>
                            </w:r>
                            <w:r>
                              <w:rPr>
                                <w:rFonts w:ascii="Arial"/>
                                <w:spacing w:val="-5"/>
                                <w:sz w:val="15"/>
                              </w:rPr>
                              <w:t>III</w:t>
                            </w:r>
                          </w:p>
                        </w:txbxContent>
                      </wps:txbx>
                      <wps:bodyPr wrap="square" lIns="0" tIns="0" rIns="0" bIns="0" rtlCol="0" vert="vert270">
                        <a:noAutofit/>
                      </wps:bodyPr>
                    </wps:wsp>
                  </a:graphicData>
                </a:graphic>
              </wp:anchor>
            </w:drawing>
          </mc:Choice>
          <mc:Fallback>
            <w:pict>
              <v:shape style="position:absolute;margin-left:369.326263pt;margin-top:-42.43174pt;width:10.45pt;height:34.35pt;mso-position-horizontal-relative:page;mso-position-vertical-relative:paragraph;z-index:15755264" type="#_x0000_t202" id="docshape117" filled="false" stroked="false">
                <v:textbox inset="0,0,0,0" style="layout-flow:vertical;mso-layout-flow-alt:bottom-to-top">
                  <w:txbxContent>
                    <w:p>
                      <w:pPr>
                        <w:spacing w:before="16"/>
                        <w:ind w:left="20" w:right="0" w:firstLine="0"/>
                        <w:jc w:val="left"/>
                        <w:rPr>
                          <w:rFonts w:ascii="Arial"/>
                          <w:sz w:val="15"/>
                        </w:rPr>
                      </w:pPr>
                      <w:r>
                        <w:rPr>
                          <w:rFonts w:ascii="Arial"/>
                          <w:sz w:val="15"/>
                        </w:rPr>
                        <w:t>Region </w:t>
                      </w:r>
                      <w:r>
                        <w:rPr>
                          <w:rFonts w:ascii="Arial"/>
                          <w:spacing w:val="-5"/>
                          <w:sz w:val="15"/>
                        </w:rPr>
                        <w:t>III</w:t>
                      </w:r>
                    </w:p>
                  </w:txbxContent>
                </v:textbox>
                <w10:wrap type="none"/>
              </v:shape>
            </w:pict>
          </mc:Fallback>
        </mc:AlternateContent>
      </w:r>
      <w:r>
        <w:rPr>
          <w:rFonts w:ascii="Arial"/>
          <w:sz w:val="15"/>
        </w:rPr>
        <mc:AlternateContent>
          <mc:Choice Requires="wps">
            <w:drawing>
              <wp:anchor distT="0" distB="0" distL="0" distR="0" allowOverlap="1" layoutInCell="1" locked="0" behindDoc="0" simplePos="0" relativeHeight="15755776">
                <wp:simplePos x="0" y="0"/>
                <wp:positionH relativeFrom="page">
                  <wp:posOffset>5063061</wp:posOffset>
                </wp:positionH>
                <wp:positionV relativeFrom="paragraph">
                  <wp:posOffset>-711016</wp:posOffset>
                </wp:positionV>
                <wp:extent cx="132715" cy="3829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32715" cy="382905"/>
                        </a:xfrm>
                        <a:prstGeom prst="rect">
                          <a:avLst/>
                        </a:prstGeom>
                      </wps:spPr>
                      <wps:txbx>
                        <w:txbxContent>
                          <w:p>
                            <w:pPr>
                              <w:spacing w:before="16"/>
                              <w:ind w:left="20" w:right="0" w:firstLine="0"/>
                              <w:jc w:val="left"/>
                              <w:rPr>
                                <w:rFonts w:ascii="Arial"/>
                                <w:sz w:val="15"/>
                              </w:rPr>
                            </w:pPr>
                            <w:r>
                              <w:rPr>
                                <w:rFonts w:ascii="Arial"/>
                                <w:sz w:val="15"/>
                              </w:rPr>
                              <w:t>Region </w:t>
                            </w:r>
                            <w:r>
                              <w:rPr>
                                <w:rFonts w:ascii="Arial"/>
                                <w:spacing w:val="-10"/>
                                <w:sz w:val="15"/>
                              </w:rPr>
                              <w:t>I</w:t>
                            </w:r>
                          </w:p>
                        </w:txbxContent>
                      </wps:txbx>
                      <wps:bodyPr wrap="square" lIns="0" tIns="0" rIns="0" bIns="0" rtlCol="0" vert="vert270">
                        <a:noAutofit/>
                      </wps:bodyPr>
                    </wps:wsp>
                  </a:graphicData>
                </a:graphic>
              </wp:anchor>
            </w:drawing>
          </mc:Choice>
          <mc:Fallback>
            <w:pict>
              <v:shape style="position:absolute;margin-left:398.66626pt;margin-top:-55.98555pt;width:10.45pt;height:30.15pt;mso-position-horizontal-relative:page;mso-position-vertical-relative:paragraph;z-index:15755776" type="#_x0000_t202" id="docshape118" filled="false" stroked="false">
                <v:textbox inset="0,0,0,0" style="layout-flow:vertical;mso-layout-flow-alt:bottom-to-top">
                  <w:txbxContent>
                    <w:p>
                      <w:pPr>
                        <w:spacing w:before="16"/>
                        <w:ind w:left="20" w:right="0" w:firstLine="0"/>
                        <w:jc w:val="left"/>
                        <w:rPr>
                          <w:rFonts w:ascii="Arial"/>
                          <w:sz w:val="15"/>
                        </w:rPr>
                      </w:pPr>
                      <w:r>
                        <w:rPr>
                          <w:rFonts w:ascii="Arial"/>
                          <w:sz w:val="15"/>
                        </w:rPr>
                        <w:t>Region </w:t>
                      </w:r>
                      <w:r>
                        <w:rPr>
                          <w:rFonts w:ascii="Arial"/>
                          <w:spacing w:val="-10"/>
                          <w:sz w:val="15"/>
                        </w:rPr>
                        <w:t>I</w:t>
                      </w:r>
                    </w:p>
                  </w:txbxContent>
                </v:textbox>
                <w10:wrap type="none"/>
              </v:shape>
            </w:pict>
          </mc:Fallback>
        </mc:AlternateContent>
      </w:r>
      <w:r>
        <w:rPr>
          <w:rFonts w:ascii="Arial"/>
          <w:sz w:val="15"/>
        </w:rPr>
        <mc:AlternateContent>
          <mc:Choice Requires="wps">
            <w:drawing>
              <wp:anchor distT="0" distB="0" distL="0" distR="0" allowOverlap="1" layoutInCell="1" locked="0" behindDoc="0" simplePos="0" relativeHeight="15756288">
                <wp:simplePos x="0" y="0"/>
                <wp:positionH relativeFrom="page">
                  <wp:posOffset>5339667</wp:posOffset>
                </wp:positionH>
                <wp:positionV relativeFrom="paragraph">
                  <wp:posOffset>-516699</wp:posOffset>
                </wp:positionV>
                <wp:extent cx="132715" cy="40957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32715" cy="409575"/>
                        </a:xfrm>
                        <a:prstGeom prst="rect">
                          <a:avLst/>
                        </a:prstGeom>
                      </wps:spPr>
                      <wps:txbx>
                        <w:txbxContent>
                          <w:p>
                            <w:pPr>
                              <w:spacing w:before="16"/>
                              <w:ind w:left="20" w:right="0" w:firstLine="0"/>
                              <w:jc w:val="left"/>
                              <w:rPr>
                                <w:rFonts w:ascii="Arial"/>
                                <w:sz w:val="15"/>
                              </w:rPr>
                            </w:pPr>
                            <w:r>
                              <w:rPr>
                                <w:rFonts w:ascii="Arial"/>
                                <w:sz w:val="15"/>
                              </w:rPr>
                              <w:t>Region </w:t>
                            </w:r>
                            <w:r>
                              <w:rPr>
                                <w:rFonts w:ascii="Arial"/>
                                <w:spacing w:val="-5"/>
                                <w:sz w:val="15"/>
                              </w:rPr>
                              <w:t>II</w:t>
                            </w:r>
                          </w:p>
                        </w:txbxContent>
                      </wps:txbx>
                      <wps:bodyPr wrap="square" lIns="0" tIns="0" rIns="0" bIns="0" rtlCol="0" vert="vert270">
                        <a:noAutofit/>
                      </wps:bodyPr>
                    </wps:wsp>
                  </a:graphicData>
                </a:graphic>
              </wp:anchor>
            </w:drawing>
          </mc:Choice>
          <mc:Fallback>
            <w:pict>
              <v:shape style="position:absolute;margin-left:420.446259pt;margin-top:-40.684963pt;width:10.45pt;height:32.25pt;mso-position-horizontal-relative:page;mso-position-vertical-relative:paragraph;z-index:15756288" type="#_x0000_t202" id="docshape119" filled="false" stroked="false">
                <v:textbox inset="0,0,0,0" style="layout-flow:vertical;mso-layout-flow-alt:bottom-to-top">
                  <w:txbxContent>
                    <w:p>
                      <w:pPr>
                        <w:spacing w:before="16"/>
                        <w:ind w:left="20" w:right="0" w:firstLine="0"/>
                        <w:jc w:val="left"/>
                        <w:rPr>
                          <w:rFonts w:ascii="Arial"/>
                          <w:sz w:val="15"/>
                        </w:rPr>
                      </w:pPr>
                      <w:r>
                        <w:rPr>
                          <w:rFonts w:ascii="Arial"/>
                          <w:sz w:val="15"/>
                        </w:rPr>
                        <w:t>Region </w:t>
                      </w:r>
                      <w:r>
                        <w:rPr>
                          <w:rFonts w:ascii="Arial"/>
                          <w:spacing w:val="-5"/>
                          <w:sz w:val="15"/>
                        </w:rPr>
                        <w:t>II</w:t>
                      </w:r>
                    </w:p>
                  </w:txbxContent>
                </v:textbox>
                <w10:wrap type="none"/>
              </v:shape>
            </w:pict>
          </mc:Fallback>
        </mc:AlternateContent>
      </w:r>
      <w:r>
        <w:rPr>
          <w:rFonts w:ascii="Arial"/>
          <w:sz w:val="15"/>
        </w:rPr>
        <mc:AlternateContent>
          <mc:Choice Requires="wps">
            <w:drawing>
              <wp:anchor distT="0" distB="0" distL="0" distR="0" allowOverlap="1" layoutInCell="1" locked="0" behindDoc="0" simplePos="0" relativeHeight="15756800">
                <wp:simplePos x="0" y="0"/>
                <wp:positionH relativeFrom="page">
                  <wp:posOffset>5749623</wp:posOffset>
                </wp:positionH>
                <wp:positionV relativeFrom="paragraph">
                  <wp:posOffset>-541103</wp:posOffset>
                </wp:positionV>
                <wp:extent cx="132715" cy="43624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32715" cy="436245"/>
                        </a:xfrm>
                        <a:prstGeom prst="rect">
                          <a:avLst/>
                        </a:prstGeom>
                      </wps:spPr>
                      <wps:txbx>
                        <w:txbxContent>
                          <w:p>
                            <w:pPr>
                              <w:spacing w:before="16"/>
                              <w:ind w:left="20" w:right="0" w:firstLine="0"/>
                              <w:jc w:val="left"/>
                              <w:rPr>
                                <w:rFonts w:ascii="Arial"/>
                                <w:sz w:val="15"/>
                              </w:rPr>
                            </w:pPr>
                            <w:r>
                              <w:rPr>
                                <w:rFonts w:ascii="Arial"/>
                                <w:sz w:val="15"/>
                              </w:rPr>
                              <w:t>Region </w:t>
                            </w:r>
                            <w:r>
                              <w:rPr>
                                <w:rFonts w:ascii="Arial"/>
                                <w:spacing w:val="-5"/>
                                <w:sz w:val="15"/>
                              </w:rPr>
                              <w:t>III</w:t>
                            </w:r>
                          </w:p>
                        </w:txbxContent>
                      </wps:txbx>
                      <wps:bodyPr wrap="square" lIns="0" tIns="0" rIns="0" bIns="0" rtlCol="0" vert="vert270">
                        <a:noAutofit/>
                      </wps:bodyPr>
                    </wps:wsp>
                  </a:graphicData>
                </a:graphic>
              </wp:anchor>
            </w:drawing>
          </mc:Choice>
          <mc:Fallback>
            <w:pict>
              <v:shape style="position:absolute;margin-left:452.726257pt;margin-top:-42.606548pt;width:10.45pt;height:34.35pt;mso-position-horizontal-relative:page;mso-position-vertical-relative:paragraph;z-index:15756800" type="#_x0000_t202" id="docshape120" filled="false" stroked="false">
                <v:textbox inset="0,0,0,0" style="layout-flow:vertical;mso-layout-flow-alt:bottom-to-top">
                  <w:txbxContent>
                    <w:p>
                      <w:pPr>
                        <w:spacing w:before="16"/>
                        <w:ind w:left="20" w:right="0" w:firstLine="0"/>
                        <w:jc w:val="left"/>
                        <w:rPr>
                          <w:rFonts w:ascii="Arial"/>
                          <w:sz w:val="15"/>
                        </w:rPr>
                      </w:pPr>
                      <w:r>
                        <w:rPr>
                          <w:rFonts w:ascii="Arial"/>
                          <w:sz w:val="15"/>
                        </w:rPr>
                        <w:t>Region </w:t>
                      </w:r>
                      <w:r>
                        <w:rPr>
                          <w:rFonts w:ascii="Arial"/>
                          <w:spacing w:val="-5"/>
                          <w:sz w:val="15"/>
                        </w:rPr>
                        <w:t>III</w:t>
                      </w:r>
                    </w:p>
                  </w:txbxContent>
                </v:textbox>
                <w10:wrap type="none"/>
              </v:shape>
            </w:pict>
          </mc:Fallback>
        </mc:AlternateContent>
      </w:r>
      <w:r>
        <w:rPr>
          <w:rFonts w:ascii="Arial"/>
          <w:spacing w:val="-10"/>
          <w:sz w:val="15"/>
        </w:rPr>
        <w:t>0</w:t>
      </w:r>
      <w:r>
        <w:rPr>
          <w:rFonts w:ascii="Arial"/>
          <w:sz w:val="15"/>
        </w:rPr>
        <w:tab/>
        <w:t>50</w:t>
      </w:r>
      <w:r>
        <w:rPr>
          <w:rFonts w:ascii="Arial"/>
          <w:spacing w:val="63"/>
          <w:w w:val="150"/>
          <w:sz w:val="15"/>
        </w:rPr>
        <w:t> </w:t>
      </w:r>
      <w:r>
        <w:rPr>
          <w:rFonts w:ascii="Arial"/>
          <w:sz w:val="15"/>
        </w:rPr>
        <w:t>100</w:t>
      </w:r>
      <w:r>
        <w:rPr>
          <w:rFonts w:ascii="Arial"/>
          <w:spacing w:val="40"/>
          <w:sz w:val="15"/>
        </w:rPr>
        <w:t> </w:t>
      </w:r>
      <w:r>
        <w:rPr>
          <w:rFonts w:ascii="Arial"/>
          <w:sz w:val="15"/>
        </w:rPr>
        <w:t>150</w:t>
      </w:r>
      <w:r>
        <w:rPr>
          <w:rFonts w:ascii="Arial"/>
          <w:spacing w:val="39"/>
          <w:sz w:val="15"/>
        </w:rPr>
        <w:t> </w:t>
      </w:r>
      <w:r>
        <w:rPr>
          <w:rFonts w:ascii="Arial"/>
          <w:sz w:val="15"/>
        </w:rPr>
        <w:t>200</w:t>
      </w:r>
      <w:r>
        <w:rPr>
          <w:rFonts w:ascii="Arial"/>
          <w:spacing w:val="41"/>
          <w:sz w:val="15"/>
        </w:rPr>
        <w:t> </w:t>
      </w:r>
      <w:r>
        <w:rPr>
          <w:rFonts w:ascii="Arial"/>
          <w:sz w:val="15"/>
        </w:rPr>
        <w:t>250</w:t>
      </w:r>
      <w:r>
        <w:rPr>
          <w:rFonts w:ascii="Arial"/>
          <w:spacing w:val="39"/>
          <w:sz w:val="15"/>
        </w:rPr>
        <w:t> </w:t>
      </w:r>
      <w:r>
        <w:rPr>
          <w:rFonts w:ascii="Arial"/>
          <w:sz w:val="15"/>
        </w:rPr>
        <w:t>300</w:t>
      </w:r>
      <w:r>
        <w:rPr>
          <w:rFonts w:ascii="Arial"/>
          <w:spacing w:val="40"/>
          <w:sz w:val="15"/>
        </w:rPr>
        <w:t> </w:t>
      </w:r>
      <w:r>
        <w:rPr>
          <w:rFonts w:ascii="Arial"/>
          <w:sz w:val="15"/>
        </w:rPr>
        <w:t>350</w:t>
      </w:r>
      <w:r>
        <w:rPr>
          <w:rFonts w:ascii="Arial"/>
          <w:spacing w:val="39"/>
          <w:sz w:val="15"/>
        </w:rPr>
        <w:t> </w:t>
      </w:r>
      <w:r>
        <w:rPr>
          <w:rFonts w:ascii="Arial"/>
          <w:sz w:val="15"/>
        </w:rPr>
        <w:t>400</w:t>
      </w:r>
      <w:r>
        <w:rPr>
          <w:rFonts w:ascii="Arial"/>
          <w:spacing w:val="42"/>
          <w:sz w:val="15"/>
        </w:rPr>
        <w:t> </w:t>
      </w:r>
      <w:r>
        <w:rPr>
          <w:rFonts w:ascii="Arial"/>
          <w:sz w:val="15"/>
        </w:rPr>
        <w:t>450</w:t>
      </w:r>
      <w:r>
        <w:rPr>
          <w:rFonts w:ascii="Arial"/>
          <w:spacing w:val="39"/>
          <w:sz w:val="15"/>
        </w:rPr>
        <w:t> </w:t>
      </w:r>
      <w:r>
        <w:rPr>
          <w:rFonts w:ascii="Arial"/>
          <w:spacing w:val="-5"/>
          <w:sz w:val="15"/>
        </w:rPr>
        <w:t>500</w:t>
      </w:r>
    </w:p>
    <w:p>
      <w:pPr>
        <w:spacing w:before="112"/>
        <w:ind w:left="1122" w:right="0" w:firstLine="0"/>
        <w:jc w:val="left"/>
        <w:rPr>
          <w:rFonts w:ascii="Arial"/>
          <w:b/>
          <w:sz w:val="15"/>
        </w:rPr>
      </w:pPr>
      <w:r>
        <w:rPr>
          <w:rFonts w:ascii="Arial"/>
          <w:b/>
          <w:sz w:val="15"/>
        </w:rPr>
        <w:t>Beta</w:t>
      </w:r>
      <w:r>
        <w:rPr>
          <w:rFonts w:ascii="Arial"/>
          <w:b/>
          <w:spacing w:val="-3"/>
          <w:sz w:val="15"/>
        </w:rPr>
        <w:t> </w:t>
      </w:r>
      <w:r>
        <w:rPr>
          <w:rFonts w:ascii="Arial"/>
          <w:b/>
          <w:sz w:val="15"/>
        </w:rPr>
        <w:t>Energy</w:t>
      </w:r>
      <w:r>
        <w:rPr>
          <w:rFonts w:ascii="Arial"/>
          <w:b/>
          <w:spacing w:val="-1"/>
          <w:sz w:val="15"/>
        </w:rPr>
        <w:t> </w:t>
      </w:r>
      <w:r>
        <w:rPr>
          <w:rFonts w:ascii="Arial"/>
          <w:b/>
          <w:spacing w:val="-2"/>
          <w:sz w:val="15"/>
        </w:rPr>
        <w:t>(keV)</w:t>
      </w:r>
    </w:p>
    <w:p>
      <w:pPr>
        <w:spacing w:after="0"/>
        <w:jc w:val="left"/>
        <w:rPr>
          <w:rFonts w:ascii="Arial"/>
          <w:b/>
          <w:sz w:val="15"/>
        </w:rPr>
        <w:sectPr>
          <w:type w:val="continuous"/>
          <w:pgSz w:w="12240" w:h="15840"/>
          <w:pgMar w:header="0" w:footer="765" w:top="0" w:bottom="0" w:left="1080" w:right="360"/>
          <w:cols w:num="3" w:equalWidth="0">
            <w:col w:w="4777" w:space="442"/>
            <w:col w:w="696" w:space="17"/>
            <w:col w:w="4868"/>
          </w:cols>
        </w:sectPr>
      </w:pPr>
    </w:p>
    <w:p>
      <w:pPr>
        <w:pStyle w:val="BodyText"/>
        <w:spacing w:line="264" w:lineRule="auto"/>
        <w:ind w:left="360" w:hanging="1"/>
      </w:pPr>
      <w:r>
        <w:rPr>
          <w:vertAlign w:val="superscript"/>
        </w:rPr>
        <w:t>133m</w:t>
      </w:r>
      <w:r>
        <w:rPr>
          <w:vertAlign w:val="baseline"/>
        </w:rPr>
        <w:t>Xe.</w:t>
      </w:r>
      <w:r>
        <w:rPr>
          <w:spacing w:val="40"/>
          <w:vertAlign w:val="baseline"/>
        </w:rPr>
        <w:t> </w:t>
      </w:r>
      <w:r>
        <w:rPr>
          <w:vertAlign w:val="baseline"/>
        </w:rPr>
        <w:t>These</w:t>
      </w:r>
      <w:r>
        <w:rPr>
          <w:spacing w:val="-4"/>
          <w:vertAlign w:val="baseline"/>
        </w:rPr>
        <w:t> </w:t>
      </w:r>
      <w:r>
        <w:rPr>
          <w:vertAlign w:val="baseline"/>
        </w:rPr>
        <w:t>two</w:t>
      </w:r>
      <w:r>
        <w:rPr>
          <w:spacing w:val="-4"/>
          <w:vertAlign w:val="baseline"/>
        </w:rPr>
        <w:t> </w:t>
      </w:r>
      <w:r>
        <w:rPr>
          <w:vertAlign w:val="baseline"/>
        </w:rPr>
        <w:t>regions</w:t>
      </w:r>
      <w:r>
        <w:rPr>
          <w:spacing w:val="-4"/>
          <w:vertAlign w:val="baseline"/>
        </w:rPr>
        <w:t> </w:t>
      </w:r>
      <w:r>
        <w:rPr>
          <w:vertAlign w:val="baseline"/>
        </w:rPr>
        <w:t>are</w:t>
      </w:r>
      <w:r>
        <w:rPr>
          <w:spacing w:val="-4"/>
          <w:vertAlign w:val="baseline"/>
        </w:rPr>
        <w:t> </w:t>
      </w:r>
      <w:r>
        <w:rPr>
          <w:vertAlign w:val="baseline"/>
        </w:rPr>
        <w:t>reduced</w:t>
      </w:r>
      <w:r>
        <w:rPr>
          <w:spacing w:val="-4"/>
          <w:vertAlign w:val="baseline"/>
        </w:rPr>
        <w:t> </w:t>
      </w:r>
      <w:r>
        <w:rPr>
          <w:vertAlign w:val="baseline"/>
        </w:rPr>
        <w:t>in</w:t>
      </w:r>
      <w:r>
        <w:rPr>
          <w:spacing w:val="-4"/>
          <w:vertAlign w:val="baseline"/>
        </w:rPr>
        <w:t> </w:t>
      </w:r>
      <w:r>
        <w:rPr>
          <w:vertAlign w:val="baseline"/>
        </w:rPr>
        <w:t>size</w:t>
      </w:r>
      <w:r>
        <w:rPr>
          <w:spacing w:val="-4"/>
          <w:vertAlign w:val="baseline"/>
        </w:rPr>
        <w:t> </w:t>
      </w:r>
      <w:r>
        <w:rPr>
          <w:vertAlign w:val="baseline"/>
        </w:rPr>
        <w:t>so that there is no possible overlap in counts in the region</w:t>
      </w:r>
      <w:r>
        <w:rPr>
          <w:spacing w:val="-5"/>
          <w:vertAlign w:val="baseline"/>
        </w:rPr>
        <w:t> </w:t>
      </w:r>
      <w:r>
        <w:rPr>
          <w:vertAlign w:val="baseline"/>
        </w:rPr>
        <w:t>between</w:t>
      </w:r>
      <w:r>
        <w:rPr>
          <w:spacing w:val="-5"/>
          <w:vertAlign w:val="baseline"/>
        </w:rPr>
        <w:t> </w:t>
      </w:r>
      <w:r>
        <w:rPr>
          <w:vertAlign w:val="baseline"/>
        </w:rPr>
        <w:t>them.</w:t>
      </w:r>
      <w:r>
        <w:rPr>
          <w:spacing w:val="40"/>
          <w:vertAlign w:val="baseline"/>
        </w:rPr>
        <w:t> </w:t>
      </w:r>
      <w:r>
        <w:rPr>
          <w:vertAlign w:val="baseline"/>
        </w:rPr>
        <w:t>Region</w:t>
      </w:r>
      <w:r>
        <w:rPr>
          <w:spacing w:val="-5"/>
          <w:vertAlign w:val="baseline"/>
        </w:rPr>
        <w:t> </w:t>
      </w:r>
      <w:r>
        <w:rPr>
          <w:vertAlign w:val="baseline"/>
        </w:rPr>
        <w:t>III</w:t>
      </w:r>
      <w:r>
        <w:rPr>
          <w:spacing w:val="-5"/>
          <w:vertAlign w:val="baseline"/>
        </w:rPr>
        <w:t> </w:t>
      </w:r>
      <w:r>
        <w:rPr>
          <w:vertAlign w:val="baseline"/>
        </w:rPr>
        <w:t>is</w:t>
      </w:r>
      <w:r>
        <w:rPr>
          <w:spacing w:val="-5"/>
          <w:vertAlign w:val="baseline"/>
        </w:rPr>
        <w:t> </w:t>
      </w:r>
      <w:r>
        <w:rPr>
          <w:vertAlign w:val="baseline"/>
        </w:rPr>
        <w:t>composed</w:t>
      </w:r>
      <w:r>
        <w:rPr>
          <w:spacing w:val="-5"/>
          <w:vertAlign w:val="baseline"/>
        </w:rPr>
        <w:t> </w:t>
      </w:r>
      <w:r>
        <w:rPr>
          <w:vertAlign w:val="baseline"/>
        </w:rPr>
        <w:t>of</w:t>
      </w:r>
    </w:p>
    <w:p>
      <w:pPr>
        <w:pStyle w:val="BodyText"/>
        <w:spacing w:line="264" w:lineRule="auto" w:before="62"/>
        <w:ind w:left="360" w:right="900" w:hanging="1"/>
      </w:pPr>
      <w:r>
        <w:rPr/>
        <w:br w:type="column"/>
      </w:r>
      <w:r>
        <w:rPr>
          <w:b/>
        </w:rPr>
        <w:t>Figure 5</w:t>
      </w:r>
      <w:r>
        <w:rPr/>
        <w:t>.</w:t>
      </w:r>
      <w:r>
        <w:rPr>
          <w:spacing w:val="40"/>
        </w:rPr>
        <w:t> </w:t>
      </w:r>
      <w:r>
        <w:rPr/>
        <w:t>30-keV gamma-gated beta spectrum for pure</w:t>
      </w:r>
      <w:r>
        <w:rPr>
          <w:spacing w:val="-5"/>
        </w:rPr>
        <w:t> </w:t>
      </w:r>
      <w:r>
        <w:rPr>
          <w:vertAlign w:val="superscript"/>
        </w:rPr>
        <w:t>133</w:t>
      </w:r>
      <w:r>
        <w:rPr>
          <w:vertAlign w:val="baseline"/>
        </w:rPr>
        <w:t>Xe</w:t>
      </w:r>
      <w:r>
        <w:rPr>
          <w:spacing w:val="-5"/>
          <w:vertAlign w:val="baseline"/>
        </w:rPr>
        <w:t> </w:t>
      </w:r>
      <w:r>
        <w:rPr>
          <w:vertAlign w:val="baseline"/>
        </w:rPr>
        <w:t>divided</w:t>
      </w:r>
      <w:r>
        <w:rPr>
          <w:spacing w:val="-5"/>
          <w:vertAlign w:val="baseline"/>
        </w:rPr>
        <w:t> </w:t>
      </w:r>
      <w:r>
        <w:rPr>
          <w:vertAlign w:val="baseline"/>
        </w:rPr>
        <w:t>into</w:t>
      </w:r>
      <w:r>
        <w:rPr>
          <w:spacing w:val="-5"/>
          <w:vertAlign w:val="baseline"/>
        </w:rPr>
        <w:t> </w:t>
      </w:r>
      <w:r>
        <w:rPr>
          <w:vertAlign w:val="baseline"/>
        </w:rPr>
        <w:t>the</w:t>
      </w:r>
      <w:r>
        <w:rPr>
          <w:spacing w:val="-7"/>
          <w:vertAlign w:val="baseline"/>
        </w:rPr>
        <w:t> </w:t>
      </w:r>
      <w:r>
        <w:rPr>
          <w:vertAlign w:val="baseline"/>
        </w:rPr>
        <w:t>three</w:t>
      </w:r>
      <w:r>
        <w:rPr>
          <w:spacing w:val="-5"/>
          <w:vertAlign w:val="baseline"/>
        </w:rPr>
        <w:t> </w:t>
      </w:r>
      <w:r>
        <w:rPr>
          <w:vertAlign w:val="baseline"/>
        </w:rPr>
        <w:t>regions</w:t>
      </w:r>
      <w:r>
        <w:rPr>
          <w:spacing w:val="-5"/>
          <w:vertAlign w:val="baseline"/>
        </w:rPr>
        <w:t> </w:t>
      </w:r>
      <w:r>
        <w:rPr>
          <w:vertAlign w:val="baseline"/>
        </w:rPr>
        <w:t>to</w:t>
      </w:r>
      <w:r>
        <w:rPr>
          <w:spacing w:val="-5"/>
          <w:vertAlign w:val="baseline"/>
        </w:rPr>
        <w:t> </w:t>
      </w:r>
      <w:r>
        <w:rPr>
          <w:vertAlign w:val="baseline"/>
        </w:rPr>
        <w:t>determine</w:t>
      </w:r>
    </w:p>
    <w:p>
      <w:pPr>
        <w:pStyle w:val="BodyText"/>
        <w:spacing w:line="136" w:lineRule="exact" w:before="55"/>
        <w:ind w:left="360"/>
      </w:pPr>
      <w:r>
        <w:rPr/>
        <w:t>the</w:t>
      </w:r>
      <w:r>
        <w:rPr>
          <w:spacing w:val="1"/>
        </w:rPr>
        <w:t> </w:t>
      </w:r>
      <w:r>
        <w:rPr/>
        <w:t>ratios</w:t>
      </w:r>
      <w:r>
        <w:rPr>
          <w:spacing w:val="38"/>
        </w:rPr>
        <w:t> </w:t>
      </w:r>
      <w:r>
        <w:rPr/>
        <w:t>Ratio</w:t>
      </w:r>
      <w:r>
        <w:rPr>
          <w:vertAlign w:val="superscript"/>
        </w:rPr>
        <w:t>131mXe30</w:t>
      </w:r>
      <w:r>
        <w:rPr>
          <w:spacing w:val="40"/>
          <w:vertAlign w:val="baseline"/>
        </w:rPr>
        <w:t> </w:t>
      </w:r>
      <w:r>
        <w:rPr>
          <w:vertAlign w:val="baseline"/>
        </w:rPr>
        <w:t>and</w:t>
      </w:r>
      <w:r>
        <w:rPr>
          <w:spacing w:val="37"/>
          <w:vertAlign w:val="baseline"/>
        </w:rPr>
        <w:t> </w:t>
      </w:r>
      <w:r>
        <w:rPr>
          <w:vertAlign w:val="baseline"/>
        </w:rPr>
        <w:t>Ratio</w:t>
      </w:r>
      <w:r>
        <w:rPr>
          <w:vertAlign w:val="superscript"/>
        </w:rPr>
        <w:t>133mXe30</w:t>
      </w:r>
      <w:r>
        <w:rPr>
          <w:spacing w:val="-4"/>
          <w:vertAlign w:val="baseline"/>
        </w:rPr>
        <w:t> </w:t>
      </w:r>
      <w:r>
        <w:rPr>
          <w:spacing w:val="-10"/>
          <w:vertAlign w:val="baseline"/>
        </w:rPr>
        <w:t>.</w:t>
      </w:r>
    </w:p>
    <w:p>
      <w:pPr>
        <w:pStyle w:val="BodyText"/>
        <w:spacing w:after="0" w:line="136" w:lineRule="exact"/>
        <w:sectPr>
          <w:type w:val="continuous"/>
          <w:pgSz w:w="12240" w:h="15840"/>
          <w:pgMar w:header="0" w:footer="765" w:top="0" w:bottom="0" w:left="1080" w:right="360"/>
          <w:cols w:num="2" w:equalWidth="0">
            <w:col w:w="4670" w:space="55"/>
            <w:col w:w="6075"/>
          </w:cols>
        </w:sectPr>
      </w:pPr>
    </w:p>
    <w:p>
      <w:pPr>
        <w:pStyle w:val="BodyText"/>
        <w:spacing w:line="264" w:lineRule="auto"/>
        <w:ind w:left="360" w:right="38"/>
      </w:pPr>
      <w:r>
        <w:rPr/>
        <w:t>two</w:t>
      </w:r>
      <w:r>
        <w:rPr>
          <w:spacing w:val="-8"/>
        </w:rPr>
        <w:t> </w:t>
      </w:r>
      <w:r>
        <w:rPr/>
        <w:t>separate</w:t>
      </w:r>
      <w:r>
        <w:rPr>
          <w:spacing w:val="-6"/>
        </w:rPr>
        <w:t> </w:t>
      </w:r>
      <w:r>
        <w:rPr/>
        <w:t>beta/gamma</w:t>
      </w:r>
      <w:r>
        <w:rPr>
          <w:spacing w:val="-8"/>
        </w:rPr>
        <w:t> </w:t>
      </w:r>
      <w:r>
        <w:rPr/>
        <w:t>energy</w:t>
      </w:r>
      <w:r>
        <w:rPr>
          <w:spacing w:val="-6"/>
        </w:rPr>
        <w:t> </w:t>
      </w:r>
      <w:r>
        <w:rPr/>
        <w:t>regions.</w:t>
      </w:r>
      <w:r>
        <w:rPr>
          <w:spacing w:val="40"/>
        </w:rPr>
        <w:t> </w:t>
      </w:r>
      <w:r>
        <w:rPr/>
        <w:t>The first</w:t>
      </w:r>
      <w:r>
        <w:rPr>
          <w:spacing w:val="-1"/>
        </w:rPr>
        <w:t> </w:t>
      </w:r>
      <w:r>
        <w:rPr/>
        <w:t>region extends from</w:t>
      </w:r>
      <w:r>
        <w:rPr>
          <w:spacing w:val="-1"/>
        </w:rPr>
        <w:t> </w:t>
      </w:r>
      <w:r>
        <w:rPr/>
        <w:t>~20</w:t>
      </w:r>
      <w:r>
        <w:rPr>
          <w:spacing w:val="-1"/>
        </w:rPr>
        <w:t> </w:t>
      </w:r>
      <w:r>
        <w:rPr/>
        <w:t>to</w:t>
      </w:r>
      <w:r>
        <w:rPr>
          <w:spacing w:val="-2"/>
        </w:rPr>
        <w:t> </w:t>
      </w:r>
      <w:r>
        <w:rPr/>
        <w:t>40-keV</w:t>
      </w:r>
      <w:r>
        <w:rPr>
          <w:spacing w:val="-1"/>
        </w:rPr>
        <w:t> </w:t>
      </w:r>
      <w:r>
        <w:rPr/>
        <w:t>in </w:t>
      </w:r>
      <w:r>
        <w:rPr>
          <w:spacing w:val="-5"/>
        </w:rPr>
        <w:t>the</w:t>
      </w:r>
    </w:p>
    <w:p>
      <w:pPr>
        <w:spacing w:line="130" w:lineRule="exact" w:before="0"/>
        <w:ind w:left="360" w:right="0" w:firstLine="0"/>
        <w:jc w:val="left"/>
        <w:rPr>
          <w:sz w:val="14"/>
        </w:rPr>
      </w:pPr>
      <w:r>
        <w:rPr/>
        <w:br w:type="column"/>
      </w:r>
      <w:r>
        <w:rPr>
          <w:spacing w:val="-2"/>
          <w:sz w:val="14"/>
        </w:rPr>
        <w:t>133Xe30</w:t>
      </w:r>
    </w:p>
    <w:p>
      <w:pPr>
        <w:spacing w:line="130" w:lineRule="exact" w:before="0"/>
        <w:ind w:left="360" w:right="0" w:firstLine="0"/>
        <w:jc w:val="left"/>
        <w:rPr>
          <w:sz w:val="14"/>
        </w:rPr>
      </w:pPr>
      <w:r>
        <w:rPr/>
        <w:br w:type="column"/>
      </w:r>
      <w:r>
        <w:rPr>
          <w:spacing w:val="-2"/>
          <w:sz w:val="14"/>
        </w:rPr>
        <w:t>133Xe30</w:t>
      </w:r>
    </w:p>
    <w:p>
      <w:pPr>
        <w:spacing w:after="0" w:line="130" w:lineRule="exact"/>
        <w:jc w:val="left"/>
        <w:rPr>
          <w:sz w:val="14"/>
        </w:rPr>
        <w:sectPr>
          <w:type w:val="continuous"/>
          <w:pgSz w:w="12240" w:h="15840"/>
          <w:pgMar w:header="0" w:footer="765" w:top="0" w:bottom="0" w:left="1080" w:right="360"/>
          <w:cols w:num="3" w:equalWidth="0">
            <w:col w:w="4500" w:space="1613"/>
            <w:col w:w="922" w:space="684"/>
            <w:col w:w="3081"/>
          </w:cols>
        </w:sectPr>
      </w:pPr>
    </w:p>
    <w:p>
      <w:pPr>
        <w:pStyle w:val="BodyText"/>
        <w:spacing w:line="264" w:lineRule="auto"/>
        <w:ind w:left="360" w:right="1234"/>
        <w:jc w:val="both"/>
      </w:pPr>
      <w:r>
        <w:rPr/>
        <w:t>gamma</w:t>
      </w:r>
      <w:r>
        <w:rPr>
          <w:spacing w:val="-3"/>
        </w:rPr>
        <w:t> </w:t>
      </w:r>
      <w:r>
        <w:rPr/>
        <w:t>energy</w:t>
      </w:r>
      <w:r>
        <w:rPr>
          <w:spacing w:val="-2"/>
        </w:rPr>
        <w:t> </w:t>
      </w:r>
      <w:r>
        <w:rPr/>
        <w:t>region</w:t>
      </w:r>
      <w:r>
        <w:rPr>
          <w:spacing w:val="-2"/>
        </w:rPr>
        <w:t> </w:t>
      </w:r>
      <w:r>
        <w:rPr/>
        <w:t>and</w:t>
      </w:r>
      <w:r>
        <w:rPr>
          <w:spacing w:val="-2"/>
        </w:rPr>
        <w:t> </w:t>
      </w:r>
      <w:r>
        <w:rPr/>
        <w:t>from</w:t>
      </w:r>
      <w:r>
        <w:rPr>
          <w:spacing w:val="-4"/>
        </w:rPr>
        <w:t> </w:t>
      </w:r>
      <w:r>
        <w:rPr/>
        <w:t>0</w:t>
      </w:r>
      <w:r>
        <w:rPr>
          <w:spacing w:val="-2"/>
        </w:rPr>
        <w:t> </w:t>
      </w:r>
      <w:r>
        <w:rPr/>
        <w:t>to</w:t>
      </w:r>
      <w:r>
        <w:rPr>
          <w:spacing w:val="-2"/>
        </w:rPr>
        <w:t> </w:t>
      </w:r>
      <w:r>
        <w:rPr/>
        <w:t>100</w:t>
      </w:r>
      <w:r>
        <w:rPr>
          <w:spacing w:val="-4"/>
        </w:rPr>
        <w:t> </w:t>
      </w:r>
      <w:r>
        <w:rPr/>
        <w:t>keV</w:t>
      </w:r>
      <w:r>
        <w:rPr>
          <w:spacing w:val="-2"/>
        </w:rPr>
        <w:t> </w:t>
      </w:r>
      <w:r>
        <w:rPr/>
        <w:t>in</w:t>
      </w:r>
      <w:r>
        <w:rPr>
          <w:spacing w:val="-2"/>
        </w:rPr>
        <w:t> </w:t>
      </w:r>
      <w:r>
        <w:rPr/>
        <w:t>the</w:t>
      </w:r>
      <w:r>
        <w:rPr>
          <w:spacing w:val="-2"/>
        </w:rPr>
        <w:t> </w:t>
      </w:r>
      <w:r>
        <w:rPr/>
        <w:t>beta</w:t>
      </w:r>
      <w:r>
        <w:rPr>
          <w:spacing w:val="-3"/>
        </w:rPr>
        <w:t> </w:t>
      </w:r>
      <w:r>
        <w:rPr/>
        <w:t>energy</w:t>
      </w:r>
      <w:r>
        <w:rPr>
          <w:spacing w:val="-1"/>
        </w:rPr>
        <w:t> </w:t>
      </w:r>
      <w:r>
        <w:rPr/>
        <w:t>region,</w:t>
      </w:r>
      <w:r>
        <w:rPr>
          <w:spacing w:val="-2"/>
        </w:rPr>
        <w:t> </w:t>
      </w:r>
      <w:r>
        <w:rPr/>
        <w:t>and</w:t>
      </w:r>
      <w:r>
        <w:rPr>
          <w:spacing w:val="-4"/>
        </w:rPr>
        <w:t> </w:t>
      </w:r>
      <w:r>
        <w:rPr/>
        <w:t>the</w:t>
      </w:r>
      <w:r>
        <w:rPr>
          <w:spacing w:val="-2"/>
        </w:rPr>
        <w:t> </w:t>
      </w:r>
      <w:r>
        <w:rPr/>
        <w:t>second</w:t>
      </w:r>
      <w:r>
        <w:rPr>
          <w:spacing w:val="-2"/>
        </w:rPr>
        <w:t> </w:t>
      </w:r>
      <w:r>
        <w:rPr/>
        <w:t>region</w:t>
      </w:r>
      <w:r>
        <w:rPr>
          <w:spacing w:val="-3"/>
        </w:rPr>
        <w:t> </w:t>
      </w:r>
      <w:r>
        <w:rPr/>
        <w:t>covers</w:t>
      </w:r>
      <w:r>
        <w:rPr>
          <w:spacing w:val="-2"/>
        </w:rPr>
        <w:t> </w:t>
      </w:r>
      <w:r>
        <w:rPr/>
        <w:t>the same</w:t>
      </w:r>
      <w:r>
        <w:rPr>
          <w:spacing w:val="-2"/>
        </w:rPr>
        <w:t> </w:t>
      </w:r>
      <w:r>
        <w:rPr/>
        <w:t>gamma</w:t>
      </w:r>
      <w:r>
        <w:rPr>
          <w:spacing w:val="-1"/>
        </w:rPr>
        <w:t> </w:t>
      </w:r>
      <w:r>
        <w:rPr/>
        <w:t>energy region</w:t>
      </w:r>
      <w:r>
        <w:rPr>
          <w:spacing w:val="-2"/>
        </w:rPr>
        <w:t> </w:t>
      </w:r>
      <w:r>
        <w:rPr/>
        <w:t>but</w:t>
      </w:r>
      <w:r>
        <w:rPr>
          <w:spacing w:val="-1"/>
        </w:rPr>
        <w:t> </w:t>
      </w:r>
      <w:r>
        <w:rPr/>
        <w:t>covers</w:t>
      </w:r>
      <w:r>
        <w:rPr>
          <w:spacing w:val="-1"/>
        </w:rPr>
        <w:t> </w:t>
      </w:r>
      <w:r>
        <w:rPr/>
        <w:t>a</w:t>
      </w:r>
      <w:r>
        <w:rPr>
          <w:spacing w:val="-3"/>
        </w:rPr>
        <w:t> </w:t>
      </w:r>
      <w:r>
        <w:rPr/>
        <w:t>beta</w:t>
      </w:r>
      <w:r>
        <w:rPr>
          <w:spacing w:val="-1"/>
        </w:rPr>
        <w:t> </w:t>
      </w:r>
      <w:r>
        <w:rPr/>
        <w:t>energy</w:t>
      </w:r>
      <w:r>
        <w:rPr>
          <w:spacing w:val="-2"/>
        </w:rPr>
        <w:t> </w:t>
      </w:r>
      <w:r>
        <w:rPr/>
        <w:t>region</w:t>
      </w:r>
      <w:r>
        <w:rPr>
          <w:spacing w:val="-1"/>
        </w:rPr>
        <w:t> </w:t>
      </w:r>
      <w:r>
        <w:rPr/>
        <w:t>from</w:t>
      </w:r>
      <w:r>
        <w:rPr>
          <w:spacing w:val="-3"/>
        </w:rPr>
        <w:t> </w:t>
      </w:r>
      <w:r>
        <w:rPr/>
        <w:t>240</w:t>
      </w:r>
      <w:r>
        <w:rPr>
          <w:spacing w:val="-1"/>
        </w:rPr>
        <w:t> </w:t>
      </w:r>
      <w:r>
        <w:rPr/>
        <w:t>to</w:t>
      </w:r>
      <w:r>
        <w:rPr>
          <w:spacing w:val="-2"/>
        </w:rPr>
        <w:t> </w:t>
      </w:r>
      <w:r>
        <w:rPr/>
        <w:t>392-keV.</w:t>
      </w:r>
      <w:r>
        <w:rPr>
          <w:spacing w:val="40"/>
        </w:rPr>
        <w:t> </w:t>
      </w:r>
      <w:r>
        <w:rPr/>
        <w:t>This</w:t>
      </w:r>
      <w:r>
        <w:rPr>
          <w:spacing w:val="-1"/>
        </w:rPr>
        <w:t> </w:t>
      </w:r>
      <w:r>
        <w:rPr/>
        <w:t>modified</w:t>
      </w:r>
      <w:r>
        <w:rPr>
          <w:spacing w:val="-1"/>
        </w:rPr>
        <w:t> </w:t>
      </w:r>
      <w:r>
        <w:rPr/>
        <w:t>region excludes any possible inclusion of metastable contamination for the </w:t>
      </w:r>
      <w:r>
        <w:rPr>
          <w:vertAlign w:val="superscript"/>
        </w:rPr>
        <w:t>133</w:t>
      </w:r>
      <w:r>
        <w:rPr>
          <w:vertAlign w:val="baseline"/>
        </w:rPr>
        <w:t>Xe.</w:t>
      </w:r>
    </w:p>
    <w:p>
      <w:pPr>
        <w:pStyle w:val="BodyText"/>
        <w:spacing w:line="264" w:lineRule="auto" w:before="239"/>
        <w:ind w:left="360" w:right="794" w:firstLine="359"/>
      </w:pPr>
      <w:r>
        <w:rPr/>
        <w:t>From</w:t>
      </w:r>
      <w:r>
        <w:rPr>
          <w:spacing w:val="-5"/>
        </w:rPr>
        <w:t> </w:t>
      </w:r>
      <w:r>
        <w:rPr/>
        <w:t>these</w:t>
      </w:r>
      <w:r>
        <w:rPr>
          <w:spacing w:val="-3"/>
        </w:rPr>
        <w:t> </w:t>
      </w:r>
      <w:r>
        <w:rPr/>
        <w:t>three</w:t>
      </w:r>
      <w:r>
        <w:rPr>
          <w:spacing w:val="-3"/>
        </w:rPr>
        <w:t> </w:t>
      </w:r>
      <w:r>
        <w:rPr/>
        <w:t>regions</w:t>
      </w:r>
      <w:r>
        <w:rPr>
          <w:spacing w:val="-3"/>
        </w:rPr>
        <w:t> </w:t>
      </w:r>
      <w:r>
        <w:rPr/>
        <w:t>it</w:t>
      </w:r>
      <w:r>
        <w:rPr>
          <w:spacing w:val="-3"/>
        </w:rPr>
        <w:t> </w:t>
      </w:r>
      <w:r>
        <w:rPr/>
        <w:t>is</w:t>
      </w:r>
      <w:r>
        <w:rPr>
          <w:spacing w:val="-3"/>
        </w:rPr>
        <w:t> </w:t>
      </w:r>
      <w:r>
        <w:rPr/>
        <w:t>possible</w:t>
      </w:r>
      <w:r>
        <w:rPr>
          <w:spacing w:val="-3"/>
        </w:rPr>
        <w:t> </w:t>
      </w:r>
      <w:r>
        <w:rPr/>
        <w:t>to</w:t>
      </w:r>
      <w:r>
        <w:rPr>
          <w:spacing w:val="-5"/>
        </w:rPr>
        <w:t> </w:t>
      </w:r>
      <w:r>
        <w:rPr/>
        <w:t>calculate</w:t>
      </w:r>
      <w:r>
        <w:rPr>
          <w:spacing w:val="-3"/>
        </w:rPr>
        <w:t> </w:t>
      </w:r>
      <w:r>
        <w:rPr/>
        <w:t>the</w:t>
      </w:r>
      <w:r>
        <w:rPr>
          <w:spacing w:val="-2"/>
        </w:rPr>
        <w:t> </w:t>
      </w:r>
      <w:r>
        <w:rPr/>
        <w:t>concentrations</w:t>
      </w:r>
      <w:r>
        <w:rPr>
          <w:spacing w:val="-3"/>
        </w:rPr>
        <w:t> </w:t>
      </w:r>
      <w:r>
        <w:rPr/>
        <w:t>of</w:t>
      </w:r>
      <w:r>
        <w:rPr>
          <w:spacing w:val="-3"/>
        </w:rPr>
        <w:t> </w:t>
      </w:r>
      <w:r>
        <w:rPr>
          <w:vertAlign w:val="superscript"/>
        </w:rPr>
        <w:t>133</w:t>
      </w:r>
      <w:r>
        <w:rPr>
          <w:vertAlign w:val="baseline"/>
        </w:rPr>
        <w:t>Xe,</w:t>
      </w:r>
      <w:r>
        <w:rPr>
          <w:spacing w:val="-4"/>
          <w:vertAlign w:val="baseline"/>
        </w:rPr>
        <w:t> </w:t>
      </w:r>
      <w:r>
        <w:rPr>
          <w:vertAlign w:val="superscript"/>
        </w:rPr>
        <w:t>131m</w:t>
      </w:r>
      <w:r>
        <w:rPr>
          <w:vertAlign w:val="baseline"/>
        </w:rPr>
        <w:t>Xe,</w:t>
      </w:r>
      <w:r>
        <w:rPr>
          <w:spacing w:val="-3"/>
          <w:vertAlign w:val="baseline"/>
        </w:rPr>
        <w:t> </w:t>
      </w:r>
      <w:r>
        <w:rPr>
          <w:vertAlign w:val="baseline"/>
        </w:rPr>
        <w:t>and</w:t>
      </w:r>
      <w:r>
        <w:rPr>
          <w:spacing w:val="-3"/>
          <w:vertAlign w:val="baseline"/>
        </w:rPr>
        <w:t> </w:t>
      </w:r>
      <w:r>
        <w:rPr>
          <w:vertAlign w:val="superscript"/>
        </w:rPr>
        <w:t>133m</w:t>
      </w:r>
      <w:r>
        <w:rPr>
          <w:vertAlign w:val="baseline"/>
        </w:rPr>
        <w:t>Xe </w:t>
      </w:r>
      <w:r>
        <w:rPr>
          <w:spacing w:val="-2"/>
          <w:vertAlign w:val="baseline"/>
        </w:rPr>
        <w:t>independently.</w:t>
      </w:r>
    </w:p>
    <w:p>
      <w:pPr>
        <w:pStyle w:val="Heading3"/>
        <w:spacing w:before="242"/>
        <w:jc w:val="both"/>
      </w:pPr>
      <w:bookmarkStart w:name="131mXe30keV Region MDC Calculation " w:id="19"/>
      <w:bookmarkEnd w:id="19"/>
      <w:r>
        <w:rPr>
          <w:b w:val="0"/>
        </w:rPr>
      </w:r>
      <w:r>
        <w:rPr>
          <w:vertAlign w:val="superscript"/>
        </w:rPr>
        <w:t>131m</w:t>
      </w:r>
      <w:r>
        <w:rPr>
          <w:vertAlign w:val="baseline"/>
        </w:rPr>
        <w:t>Xe</w:t>
      </w:r>
      <w:r>
        <w:rPr>
          <w:vertAlign w:val="superscript"/>
        </w:rPr>
        <w:t>30keV</w:t>
      </w:r>
      <w:r>
        <w:rPr>
          <w:spacing w:val="-8"/>
          <w:vertAlign w:val="baseline"/>
        </w:rPr>
        <w:t> </w:t>
      </w:r>
      <w:r>
        <w:rPr>
          <w:vertAlign w:val="baseline"/>
        </w:rPr>
        <w:t>Region</w:t>
      </w:r>
      <w:r>
        <w:rPr>
          <w:spacing w:val="-7"/>
          <w:vertAlign w:val="baseline"/>
        </w:rPr>
        <w:t> </w:t>
      </w:r>
      <w:r>
        <w:rPr>
          <w:vertAlign w:val="baseline"/>
        </w:rPr>
        <w:t>MDC</w:t>
      </w:r>
      <w:r>
        <w:rPr>
          <w:spacing w:val="-7"/>
          <w:vertAlign w:val="baseline"/>
        </w:rPr>
        <w:t> </w:t>
      </w:r>
      <w:r>
        <w:rPr>
          <w:spacing w:val="-2"/>
          <w:vertAlign w:val="baseline"/>
        </w:rPr>
        <w:t>Calculation</w:t>
      </w:r>
    </w:p>
    <w:p>
      <w:pPr>
        <w:pStyle w:val="BodyText"/>
        <w:spacing w:line="314" w:lineRule="auto" w:before="266"/>
        <w:ind w:left="359" w:right="1138" w:firstLine="360"/>
      </w:pPr>
      <w:r>
        <w:rPr/>
        <mc:AlternateContent>
          <mc:Choice Requires="wps">
            <w:drawing>
              <wp:anchor distT="0" distB="0" distL="0" distR="0" allowOverlap="1" layoutInCell="1" locked="0" behindDoc="1" simplePos="0" relativeHeight="486711808">
                <wp:simplePos x="0" y="0"/>
                <wp:positionH relativeFrom="page">
                  <wp:posOffset>2507689</wp:posOffset>
                </wp:positionH>
                <wp:positionV relativeFrom="paragraph">
                  <wp:posOffset>468549</wp:posOffset>
                </wp:positionV>
                <wp:extent cx="333375" cy="990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33375" cy="99060"/>
                        </a:xfrm>
                        <a:prstGeom prst="rect">
                          <a:avLst/>
                        </a:prstGeom>
                      </wps:spPr>
                      <wps:txbx>
                        <w:txbxContent>
                          <w:p>
                            <w:pPr>
                              <w:spacing w:line="155" w:lineRule="exact" w:before="0"/>
                              <w:ind w:left="0" w:right="0" w:firstLine="0"/>
                              <w:jc w:val="left"/>
                              <w:rPr>
                                <w:sz w:val="14"/>
                              </w:rPr>
                            </w:pPr>
                            <w:r>
                              <w:rPr>
                                <w:spacing w:val="-2"/>
                                <w:sz w:val="14"/>
                              </w:rPr>
                              <w:t>133Xe30</w:t>
                            </w:r>
                          </w:p>
                        </w:txbxContent>
                      </wps:txbx>
                      <wps:bodyPr wrap="square" lIns="0" tIns="0" rIns="0" bIns="0" rtlCol="0">
                        <a:noAutofit/>
                      </wps:bodyPr>
                    </wps:wsp>
                  </a:graphicData>
                </a:graphic>
              </wp:anchor>
            </w:drawing>
          </mc:Choice>
          <mc:Fallback>
            <w:pict>
              <v:shape style="position:absolute;margin-left:197.455872pt;margin-top:36.89365pt;width:26.25pt;height:7.8pt;mso-position-horizontal-relative:page;mso-position-vertical-relative:paragraph;z-index:-16604672" type="#_x0000_t202" id="docshape121" filled="false" stroked="false">
                <v:textbox inset="0,0,0,0">
                  <w:txbxContent>
                    <w:p>
                      <w:pPr>
                        <w:spacing w:line="155" w:lineRule="exact" w:before="0"/>
                        <w:ind w:left="0" w:right="0" w:firstLine="0"/>
                        <w:jc w:val="left"/>
                        <w:rPr>
                          <w:sz w:val="14"/>
                        </w:rPr>
                      </w:pPr>
                      <w:r>
                        <w:rPr>
                          <w:spacing w:val="-2"/>
                          <w:sz w:val="14"/>
                        </w:rPr>
                        <w:t>133Xe30</w:t>
                      </w:r>
                    </w:p>
                  </w:txbxContent>
                </v:textbox>
                <w10:wrap type="none"/>
              </v:shape>
            </w:pict>
          </mc:Fallback>
        </mc:AlternateContent>
      </w:r>
      <w:r>
        <w:rPr/>
        <w:t>To</w:t>
      </w:r>
      <w:r>
        <w:rPr>
          <w:spacing w:val="-3"/>
        </w:rPr>
        <w:t> </w:t>
      </w:r>
      <w:r>
        <w:rPr/>
        <w:t>determine</w:t>
      </w:r>
      <w:r>
        <w:rPr>
          <w:spacing w:val="-3"/>
        </w:rPr>
        <w:t> </w:t>
      </w:r>
      <w:r>
        <w:rPr/>
        <w:t>the</w:t>
      </w:r>
      <w:r>
        <w:rPr>
          <w:spacing w:val="-3"/>
        </w:rPr>
        <w:t> </w:t>
      </w:r>
      <w:r>
        <w:rPr/>
        <w:t>amount</w:t>
      </w:r>
      <w:r>
        <w:rPr>
          <w:spacing w:val="-3"/>
        </w:rPr>
        <w:t> </w:t>
      </w:r>
      <w:r>
        <w:rPr/>
        <w:t>of</w:t>
      </w:r>
      <w:r>
        <w:rPr>
          <w:spacing w:val="-4"/>
        </w:rPr>
        <w:t> </w:t>
      </w:r>
      <w:r>
        <w:rPr>
          <w:vertAlign w:val="superscript"/>
        </w:rPr>
        <w:t>131m</w:t>
      </w:r>
      <w:r>
        <w:rPr>
          <w:vertAlign w:val="baseline"/>
        </w:rPr>
        <w:t>Xe</w:t>
      </w:r>
      <w:r>
        <w:rPr>
          <w:spacing w:val="-3"/>
          <w:vertAlign w:val="baseline"/>
        </w:rPr>
        <w:t> </w:t>
      </w:r>
      <w:r>
        <w:rPr>
          <w:vertAlign w:val="baseline"/>
        </w:rPr>
        <w:t>there</w:t>
      </w:r>
      <w:r>
        <w:rPr>
          <w:spacing w:val="-3"/>
          <w:vertAlign w:val="baseline"/>
        </w:rPr>
        <w:t> </w:t>
      </w:r>
      <w:r>
        <w:rPr>
          <w:vertAlign w:val="baseline"/>
        </w:rPr>
        <w:t>is</w:t>
      </w:r>
      <w:r>
        <w:rPr>
          <w:spacing w:val="-3"/>
          <w:vertAlign w:val="baseline"/>
        </w:rPr>
        <w:t> </w:t>
      </w:r>
      <w:r>
        <w:rPr>
          <w:vertAlign w:val="baseline"/>
        </w:rPr>
        <w:t>in</w:t>
      </w:r>
      <w:r>
        <w:rPr>
          <w:spacing w:val="-3"/>
          <w:vertAlign w:val="baseline"/>
        </w:rPr>
        <w:t> </w:t>
      </w:r>
      <w:r>
        <w:rPr>
          <w:vertAlign w:val="baseline"/>
        </w:rPr>
        <w:t>any</w:t>
      </w:r>
      <w:r>
        <w:rPr>
          <w:spacing w:val="-2"/>
          <w:vertAlign w:val="baseline"/>
        </w:rPr>
        <w:t> </w:t>
      </w:r>
      <w:r>
        <w:rPr>
          <w:vertAlign w:val="baseline"/>
        </w:rPr>
        <w:t>given</w:t>
      </w:r>
      <w:r>
        <w:rPr>
          <w:spacing w:val="-3"/>
          <w:vertAlign w:val="baseline"/>
        </w:rPr>
        <w:t> </w:t>
      </w:r>
      <w:r>
        <w:rPr>
          <w:vertAlign w:val="baseline"/>
        </w:rPr>
        <w:t>spectrum</w:t>
      </w:r>
      <w:r>
        <w:rPr>
          <w:spacing w:val="-5"/>
          <w:vertAlign w:val="baseline"/>
        </w:rPr>
        <w:t> </w:t>
      </w:r>
      <w:r>
        <w:rPr>
          <w:vertAlign w:val="baseline"/>
        </w:rPr>
        <w:t>a</w:t>
      </w:r>
      <w:r>
        <w:rPr>
          <w:spacing w:val="-3"/>
          <w:vertAlign w:val="baseline"/>
        </w:rPr>
        <w:t> </w:t>
      </w:r>
      <w:r>
        <w:rPr>
          <w:vertAlign w:val="baseline"/>
        </w:rPr>
        <w:t>previously</w:t>
      </w:r>
      <w:r>
        <w:rPr>
          <w:spacing w:val="-2"/>
          <w:vertAlign w:val="baseline"/>
        </w:rPr>
        <w:t> </w:t>
      </w:r>
      <w:r>
        <w:rPr>
          <w:vertAlign w:val="baseline"/>
        </w:rPr>
        <w:t>measured</w:t>
      </w:r>
      <w:r>
        <w:rPr>
          <w:spacing w:val="-3"/>
          <w:vertAlign w:val="baseline"/>
        </w:rPr>
        <w:t> </w:t>
      </w:r>
      <w:r>
        <w:rPr>
          <w:vertAlign w:val="baseline"/>
        </w:rPr>
        <w:t>ratio</w:t>
      </w:r>
      <w:r>
        <w:rPr>
          <w:spacing w:val="-3"/>
          <w:vertAlign w:val="baseline"/>
        </w:rPr>
        <w:t> </w:t>
      </w:r>
      <w:r>
        <w:rPr>
          <w:vertAlign w:val="baseline"/>
        </w:rPr>
        <w:t>using pure </w:t>
      </w:r>
      <w:r>
        <w:rPr>
          <w:vertAlign w:val="superscript"/>
        </w:rPr>
        <w:t>133</w:t>
      </w:r>
      <w:r>
        <w:rPr>
          <w:vertAlign w:val="baseline"/>
        </w:rPr>
        <w:t>Xe.</w:t>
      </w:r>
      <w:r>
        <w:rPr>
          <w:spacing w:val="40"/>
          <w:vertAlign w:val="baseline"/>
        </w:rPr>
        <w:t> </w:t>
      </w:r>
      <w:r>
        <w:rPr>
          <w:vertAlign w:val="baseline"/>
        </w:rPr>
        <w:t>The ratio,</w:t>
      </w:r>
      <w:r>
        <w:rPr>
          <w:spacing w:val="40"/>
          <w:vertAlign w:val="baseline"/>
        </w:rPr>
        <w:t> </w:t>
      </w:r>
      <w:r>
        <w:rPr>
          <w:vertAlign w:val="baseline"/>
        </w:rPr>
        <w:t>Ratio</w:t>
      </w:r>
      <w:r>
        <w:rPr>
          <w:vertAlign w:val="superscript"/>
        </w:rPr>
        <w:t>131mXe30</w:t>
      </w:r>
      <w:r>
        <w:rPr>
          <w:spacing w:val="-15"/>
          <w:vertAlign w:val="baseline"/>
        </w:rPr>
        <w:t> </w:t>
      </w:r>
      <w:r>
        <w:rPr>
          <w:vertAlign w:val="baseline"/>
        </w:rPr>
        <w:t>, is found by dividing the counts in region I by those in region III. This ratio then is used to determine the excess counts in region I (</w:t>
      </w:r>
      <w:r>
        <w:rPr>
          <w:vertAlign w:val="superscript"/>
        </w:rPr>
        <w:t>131m</w:t>
      </w:r>
      <w:r>
        <w:rPr>
          <w:vertAlign w:val="baseline"/>
        </w:rPr>
        <w:t>Xe ROI) as follows:</w:t>
      </w:r>
    </w:p>
    <w:p>
      <w:pPr>
        <w:spacing w:before="228"/>
        <w:ind w:left="2791" w:right="0" w:firstLine="0"/>
        <w:jc w:val="left"/>
        <w:rPr>
          <w:sz w:val="20"/>
        </w:rPr>
      </w:pPr>
      <w:r>
        <w:rPr>
          <w:sz w:val="20"/>
        </w:rPr>
        <mc:AlternateContent>
          <mc:Choice Requires="wps">
            <w:drawing>
              <wp:anchor distT="0" distB="0" distL="0" distR="0" allowOverlap="1" layoutInCell="1" locked="0" behindDoc="1" simplePos="0" relativeHeight="486712320">
                <wp:simplePos x="0" y="0"/>
                <wp:positionH relativeFrom="page">
                  <wp:posOffset>4944634</wp:posOffset>
                </wp:positionH>
                <wp:positionV relativeFrom="paragraph">
                  <wp:posOffset>231985</wp:posOffset>
                </wp:positionV>
                <wp:extent cx="306070" cy="908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06070" cy="90805"/>
                        </a:xfrm>
                        <a:prstGeom prst="rect">
                          <a:avLst/>
                        </a:prstGeom>
                      </wps:spPr>
                      <wps:txbx>
                        <w:txbxContent>
                          <w:p>
                            <w:pPr>
                              <w:spacing w:line="142" w:lineRule="exact" w:before="0"/>
                              <w:ind w:left="0" w:right="0" w:firstLine="0"/>
                              <w:jc w:val="left"/>
                              <w:rPr>
                                <w:sz w:val="13"/>
                              </w:rPr>
                            </w:pPr>
                            <w:r>
                              <w:rPr>
                                <w:spacing w:val="-2"/>
                                <w:sz w:val="13"/>
                              </w:rPr>
                              <w:t>133Xe30</w:t>
                            </w:r>
                          </w:p>
                        </w:txbxContent>
                      </wps:txbx>
                      <wps:bodyPr wrap="square" lIns="0" tIns="0" rIns="0" bIns="0" rtlCol="0">
                        <a:noAutofit/>
                      </wps:bodyPr>
                    </wps:wsp>
                  </a:graphicData>
                </a:graphic>
              </wp:anchor>
            </w:drawing>
          </mc:Choice>
          <mc:Fallback>
            <w:pict>
              <v:shape style="position:absolute;margin-left:389.341278pt;margin-top:18.266539pt;width:24.1pt;height:7.15pt;mso-position-horizontal-relative:page;mso-position-vertical-relative:paragraph;z-index:-16604160" type="#_x0000_t202" id="docshape122" filled="false" stroked="false">
                <v:textbox inset="0,0,0,0">
                  <w:txbxContent>
                    <w:p>
                      <w:pPr>
                        <w:spacing w:line="142" w:lineRule="exact" w:before="0"/>
                        <w:ind w:left="0" w:right="0" w:firstLine="0"/>
                        <w:jc w:val="left"/>
                        <w:rPr>
                          <w:sz w:val="13"/>
                        </w:rPr>
                      </w:pPr>
                      <w:r>
                        <w:rPr>
                          <w:spacing w:val="-2"/>
                          <w:sz w:val="13"/>
                        </w:rPr>
                        <w:t>133Xe30</w:t>
                      </w:r>
                    </w:p>
                  </w:txbxContent>
                </v:textbox>
                <w10:wrap type="none"/>
              </v:shape>
            </w:pict>
          </mc:Fallback>
        </mc:AlternateContent>
      </w:r>
      <w:r>
        <w:rPr>
          <w:sz w:val="20"/>
        </w:rPr>
        <w:t>SamCnts</w:t>
      </w:r>
      <w:r>
        <w:rPr>
          <w:sz w:val="20"/>
          <w:vertAlign w:val="superscript"/>
        </w:rPr>
        <w:t>131mXe30</w:t>
      </w:r>
      <w:r>
        <w:rPr>
          <w:spacing w:val="24"/>
          <w:sz w:val="20"/>
          <w:vertAlign w:val="baseline"/>
        </w:rPr>
        <w:t> </w:t>
      </w:r>
      <w:r>
        <w:rPr>
          <w:rFonts w:ascii="Symbol" w:hAnsi="Symbol"/>
          <w:sz w:val="20"/>
          <w:vertAlign w:val="baseline"/>
        </w:rPr>
        <w:t></w:t>
      </w:r>
      <w:r>
        <w:rPr>
          <w:spacing w:val="2"/>
          <w:sz w:val="20"/>
          <w:vertAlign w:val="baseline"/>
        </w:rPr>
        <w:t> </w:t>
      </w:r>
      <w:r>
        <w:rPr>
          <w:i/>
          <w:sz w:val="20"/>
          <w:vertAlign w:val="baseline"/>
        </w:rPr>
        <w:t>Region</w:t>
      </w:r>
      <w:r>
        <w:rPr>
          <w:i/>
          <w:spacing w:val="-11"/>
          <w:sz w:val="20"/>
          <w:vertAlign w:val="baseline"/>
        </w:rPr>
        <w:t> </w:t>
      </w:r>
      <w:r>
        <w:rPr>
          <w:i/>
          <w:sz w:val="20"/>
          <w:vertAlign w:val="baseline"/>
        </w:rPr>
        <w:t>I</w:t>
      </w:r>
      <w:r>
        <w:rPr>
          <w:i/>
          <w:spacing w:val="18"/>
          <w:sz w:val="20"/>
          <w:vertAlign w:val="baseline"/>
        </w:rPr>
        <w:t> </w:t>
      </w:r>
      <w:r>
        <w:rPr>
          <w:rFonts w:ascii="Symbol" w:hAnsi="Symbol"/>
          <w:sz w:val="20"/>
          <w:vertAlign w:val="baseline"/>
        </w:rPr>
        <w:t></w:t>
      </w:r>
      <w:r>
        <w:rPr>
          <w:spacing w:val="2"/>
          <w:sz w:val="20"/>
          <w:vertAlign w:val="baseline"/>
        </w:rPr>
        <w:t> </w:t>
      </w:r>
      <w:r>
        <w:rPr>
          <w:i/>
          <w:sz w:val="20"/>
          <w:vertAlign w:val="baseline"/>
        </w:rPr>
        <w:t>Region</w:t>
      </w:r>
      <w:r>
        <w:rPr>
          <w:i/>
          <w:spacing w:val="-11"/>
          <w:sz w:val="20"/>
          <w:vertAlign w:val="baseline"/>
        </w:rPr>
        <w:t> </w:t>
      </w:r>
      <w:r>
        <w:rPr>
          <w:i/>
          <w:sz w:val="20"/>
          <w:vertAlign w:val="baseline"/>
        </w:rPr>
        <w:t>III</w:t>
      </w:r>
      <w:r>
        <w:rPr>
          <w:i/>
          <w:spacing w:val="4"/>
          <w:sz w:val="20"/>
          <w:vertAlign w:val="baseline"/>
        </w:rPr>
        <w:t> </w:t>
      </w:r>
      <w:r>
        <w:rPr>
          <w:sz w:val="20"/>
          <w:vertAlign w:val="baseline"/>
        </w:rPr>
        <w:t>*</w:t>
      </w:r>
      <w:r>
        <w:rPr>
          <w:spacing w:val="-14"/>
          <w:sz w:val="20"/>
          <w:vertAlign w:val="baseline"/>
        </w:rPr>
        <w:t> </w:t>
      </w:r>
      <w:r>
        <w:rPr>
          <w:spacing w:val="-2"/>
          <w:sz w:val="20"/>
          <w:vertAlign w:val="baseline"/>
        </w:rPr>
        <w:t>Ratio</w:t>
      </w:r>
      <w:r>
        <w:rPr>
          <w:spacing w:val="-2"/>
          <w:sz w:val="20"/>
          <w:vertAlign w:val="superscript"/>
        </w:rPr>
        <w:t>131mXe30</w:t>
      </w:r>
    </w:p>
    <w:p>
      <w:pPr>
        <w:pStyle w:val="BodyText"/>
        <w:spacing w:before="57"/>
      </w:pPr>
    </w:p>
    <w:p>
      <w:pPr>
        <w:pStyle w:val="BodyText"/>
        <w:spacing w:line="264" w:lineRule="auto"/>
        <w:ind w:left="359" w:right="1235"/>
        <w:jc w:val="both"/>
      </w:pPr>
      <w:r>
        <w:rPr/>
        <w:t>where</w:t>
      </w:r>
      <w:r>
        <w:rPr>
          <w:spacing w:val="-2"/>
        </w:rPr>
        <w:t> </w:t>
      </w:r>
      <w:r>
        <w:rPr/>
        <w:t>the</w:t>
      </w:r>
      <w:r>
        <w:rPr>
          <w:spacing w:val="-2"/>
        </w:rPr>
        <w:t> </w:t>
      </w:r>
      <w:r>
        <w:rPr/>
        <w:t>previous</w:t>
      </w:r>
      <w:r>
        <w:rPr>
          <w:spacing w:val="-2"/>
        </w:rPr>
        <w:t> </w:t>
      </w:r>
      <w:r>
        <w:rPr/>
        <w:t>background</w:t>
      </w:r>
      <w:r>
        <w:rPr>
          <w:spacing w:val="-3"/>
        </w:rPr>
        <w:t> </w:t>
      </w:r>
      <w:r>
        <w:rPr/>
        <w:t>count</w:t>
      </w:r>
      <w:r>
        <w:rPr>
          <w:spacing w:val="-4"/>
        </w:rPr>
        <w:t> </w:t>
      </w:r>
      <w:r>
        <w:rPr/>
        <w:t>has</w:t>
      </w:r>
      <w:r>
        <w:rPr>
          <w:spacing w:val="-2"/>
        </w:rPr>
        <w:t> </w:t>
      </w:r>
      <w:r>
        <w:rPr/>
        <w:t>been</w:t>
      </w:r>
      <w:r>
        <w:rPr>
          <w:spacing w:val="-2"/>
        </w:rPr>
        <w:t> </w:t>
      </w:r>
      <w:r>
        <w:rPr/>
        <w:t>subtracted</w:t>
      </w:r>
      <w:r>
        <w:rPr>
          <w:spacing w:val="-2"/>
        </w:rPr>
        <w:t> </w:t>
      </w:r>
      <w:r>
        <w:rPr/>
        <w:t>out</w:t>
      </w:r>
      <w:r>
        <w:rPr>
          <w:spacing w:val="-2"/>
        </w:rPr>
        <w:t> </w:t>
      </w:r>
      <w:r>
        <w:rPr/>
        <w:t>from</w:t>
      </w:r>
      <w:r>
        <w:rPr>
          <w:spacing w:val="-3"/>
        </w:rPr>
        <w:t> </w:t>
      </w:r>
      <w:r>
        <w:rPr/>
        <w:t>each</w:t>
      </w:r>
      <w:r>
        <w:rPr>
          <w:spacing w:val="-2"/>
        </w:rPr>
        <w:t> </w:t>
      </w:r>
      <w:r>
        <w:rPr/>
        <w:t>region</w:t>
      </w:r>
      <w:r>
        <w:rPr>
          <w:spacing w:val="-2"/>
        </w:rPr>
        <w:t> </w:t>
      </w:r>
      <w:r>
        <w:rPr/>
        <w:t>and</w:t>
      </w:r>
      <w:r>
        <w:rPr>
          <w:spacing w:val="-2"/>
        </w:rPr>
        <w:t> </w:t>
      </w:r>
      <w:r>
        <w:rPr/>
        <w:t>included</w:t>
      </w:r>
      <w:r>
        <w:rPr>
          <w:spacing w:val="-2"/>
        </w:rPr>
        <w:t> </w:t>
      </w:r>
      <w:r>
        <w:rPr/>
        <w:t>in</w:t>
      </w:r>
      <w:r>
        <w:rPr>
          <w:spacing w:val="-2"/>
        </w:rPr>
        <w:t> </w:t>
      </w:r>
      <w:r>
        <w:rPr/>
        <w:t>the</w:t>
      </w:r>
      <w:r>
        <w:rPr>
          <w:spacing w:val="-2"/>
        </w:rPr>
        <w:t> </w:t>
      </w:r>
      <w:r>
        <w:rPr/>
        <w:t>error calculations.</w:t>
      </w:r>
      <w:r>
        <w:rPr>
          <w:spacing w:val="40"/>
        </w:rPr>
        <w:t> </w:t>
      </w:r>
      <w:r>
        <w:rPr/>
        <w:t>For</w:t>
      </w:r>
      <w:r>
        <w:rPr>
          <w:spacing w:val="-2"/>
        </w:rPr>
        <w:t> </w:t>
      </w:r>
      <w:r>
        <w:rPr/>
        <w:t>the</w:t>
      </w:r>
      <w:r>
        <w:rPr>
          <w:spacing w:val="-2"/>
        </w:rPr>
        <w:t> </w:t>
      </w:r>
      <w:r>
        <w:rPr/>
        <w:t>MDC</w:t>
      </w:r>
      <w:r>
        <w:rPr>
          <w:spacing w:val="-2"/>
        </w:rPr>
        <w:t> </w:t>
      </w:r>
      <w:r>
        <w:rPr/>
        <w:t>calculation</w:t>
      </w:r>
      <w:r>
        <w:rPr>
          <w:spacing w:val="-2"/>
        </w:rPr>
        <w:t> </w:t>
      </w:r>
      <w:r>
        <w:rPr/>
        <w:t>only</w:t>
      </w:r>
      <w:r>
        <w:rPr>
          <w:spacing w:val="-1"/>
        </w:rPr>
        <w:t> </w:t>
      </w:r>
      <w:r>
        <w:rPr/>
        <w:t>the</w:t>
      </w:r>
      <w:r>
        <w:rPr>
          <w:spacing w:val="-2"/>
        </w:rPr>
        <w:t> </w:t>
      </w:r>
      <w:r>
        <w:rPr/>
        <w:t>potential</w:t>
      </w:r>
      <w:r>
        <w:rPr>
          <w:spacing w:val="-2"/>
        </w:rPr>
        <w:t> </w:t>
      </w:r>
      <w:r>
        <w:rPr/>
        <w:t>interference</w:t>
      </w:r>
      <w:r>
        <w:rPr>
          <w:spacing w:val="-2"/>
        </w:rPr>
        <w:t> </w:t>
      </w:r>
      <w:r>
        <w:rPr/>
        <w:t>from</w:t>
      </w:r>
      <w:r>
        <w:rPr>
          <w:spacing w:val="-4"/>
        </w:rPr>
        <w:t> </w:t>
      </w:r>
      <w:r>
        <w:rPr>
          <w:vertAlign w:val="superscript"/>
        </w:rPr>
        <w:t>133</w:t>
      </w:r>
      <w:r>
        <w:rPr>
          <w:vertAlign w:val="baseline"/>
        </w:rPr>
        <w:t>Xe</w:t>
      </w:r>
      <w:r>
        <w:rPr>
          <w:spacing w:val="-2"/>
          <w:vertAlign w:val="baseline"/>
        </w:rPr>
        <w:t> </w:t>
      </w:r>
      <w:r>
        <w:rPr>
          <w:vertAlign w:val="baseline"/>
        </w:rPr>
        <w:t>is</w:t>
      </w:r>
      <w:r>
        <w:rPr>
          <w:spacing w:val="-3"/>
          <w:vertAlign w:val="baseline"/>
        </w:rPr>
        <w:t> </w:t>
      </w:r>
      <w:r>
        <w:rPr>
          <w:vertAlign w:val="baseline"/>
        </w:rPr>
        <w:t>important</w:t>
      </w:r>
      <w:r>
        <w:rPr>
          <w:spacing w:val="-2"/>
          <w:vertAlign w:val="baseline"/>
        </w:rPr>
        <w:t> </w:t>
      </w:r>
      <w:r>
        <w:rPr>
          <w:vertAlign w:val="baseline"/>
        </w:rPr>
        <w:t>so</w:t>
      </w:r>
      <w:r>
        <w:rPr>
          <w:spacing w:val="-2"/>
          <w:vertAlign w:val="baseline"/>
        </w:rPr>
        <w:t> </w:t>
      </w:r>
      <w:r>
        <w:rPr>
          <w:vertAlign w:val="baseline"/>
        </w:rPr>
        <w:t>that</w:t>
      </w:r>
      <w:r>
        <w:rPr>
          <w:spacing w:val="-2"/>
          <w:vertAlign w:val="baseline"/>
        </w:rPr>
        <w:t> </w:t>
      </w:r>
      <w:r>
        <w:rPr>
          <w:vertAlign w:val="baseline"/>
        </w:rPr>
        <w:t>the error associated with this calculation is as follows:</w:t>
      </w:r>
    </w:p>
    <w:p>
      <w:pPr>
        <w:pStyle w:val="BodyText"/>
        <w:spacing w:after="0" w:line="264" w:lineRule="auto"/>
        <w:jc w:val="both"/>
        <w:sectPr>
          <w:type w:val="continuous"/>
          <w:pgSz w:w="12240" w:h="15840"/>
          <w:pgMar w:header="0" w:footer="765" w:top="0" w:bottom="0" w:left="1080" w:right="360"/>
        </w:sectPr>
      </w:pPr>
    </w:p>
    <w:p>
      <w:pPr>
        <w:pStyle w:val="BodyText"/>
        <w:spacing w:before="127"/>
        <w:rPr>
          <w:sz w:val="14"/>
        </w:rPr>
      </w:pPr>
    </w:p>
    <w:p>
      <w:pPr>
        <w:spacing w:before="0"/>
        <w:ind w:left="1077" w:right="0" w:firstLine="0"/>
        <w:jc w:val="left"/>
        <w:rPr>
          <w:rFonts w:ascii="Symbol" w:hAnsi="Symbol"/>
          <w:position w:val="-9"/>
          <w:sz w:val="21"/>
        </w:rPr>
      </w:pPr>
      <w:r>
        <w:rPr>
          <w:rFonts w:ascii="Symbol" w:hAnsi="Symbol"/>
          <w:position w:val="-9"/>
          <w:sz w:val="21"/>
        </w:rPr>
        <mc:AlternateContent>
          <mc:Choice Requires="wps">
            <w:drawing>
              <wp:anchor distT="0" distB="0" distL="0" distR="0" allowOverlap="1" layoutInCell="1" locked="0" behindDoc="0" simplePos="0" relativeHeight="15758848">
                <wp:simplePos x="0" y="0"/>
                <wp:positionH relativeFrom="page">
                  <wp:posOffset>2012334</wp:posOffset>
                </wp:positionH>
                <wp:positionV relativeFrom="paragraph">
                  <wp:posOffset>-133388</wp:posOffset>
                </wp:positionV>
                <wp:extent cx="4384040" cy="38227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384040" cy="382270"/>
                          <a:chExt cx="4384040" cy="382270"/>
                        </a:xfrm>
                      </wpg:grpSpPr>
                      <wps:wsp>
                        <wps:cNvPr id="151" name="Graphic 151"/>
                        <wps:cNvSpPr/>
                        <wps:spPr>
                          <a:xfrm>
                            <a:off x="3155" y="260142"/>
                            <a:ext cx="17780" cy="10160"/>
                          </a:xfrm>
                          <a:custGeom>
                            <a:avLst/>
                            <a:gdLst/>
                            <a:ahLst/>
                            <a:cxnLst/>
                            <a:rect l="l" t="t" r="r" b="b"/>
                            <a:pathLst>
                              <a:path w="17780" h="10160">
                                <a:moveTo>
                                  <a:pt x="0" y="9905"/>
                                </a:moveTo>
                                <a:lnTo>
                                  <a:pt x="17526" y="0"/>
                                </a:lnTo>
                              </a:path>
                            </a:pathLst>
                          </a:custGeom>
                          <a:ln w="6311">
                            <a:solidFill>
                              <a:srgbClr val="000000"/>
                            </a:solidFill>
                            <a:prstDash val="solid"/>
                          </a:ln>
                        </wps:spPr>
                        <wps:bodyPr wrap="square" lIns="0" tIns="0" rIns="0" bIns="0" rtlCol="0">
                          <a:prstTxWarp prst="textNoShape">
                            <a:avLst/>
                          </a:prstTxWarp>
                          <a:noAutofit/>
                        </wps:bodyPr>
                      </wps:wsp>
                      <wps:wsp>
                        <wps:cNvPr id="152" name="Graphic 152"/>
                        <wps:cNvSpPr/>
                        <wps:spPr>
                          <a:xfrm>
                            <a:off x="20681" y="263190"/>
                            <a:ext cx="25400" cy="99060"/>
                          </a:xfrm>
                          <a:custGeom>
                            <a:avLst/>
                            <a:gdLst/>
                            <a:ahLst/>
                            <a:cxnLst/>
                            <a:rect l="l" t="t" r="r" b="b"/>
                            <a:pathLst>
                              <a:path w="25400" h="99060">
                                <a:moveTo>
                                  <a:pt x="0" y="0"/>
                                </a:moveTo>
                                <a:lnTo>
                                  <a:pt x="25145" y="99059"/>
                                </a:lnTo>
                              </a:path>
                            </a:pathLst>
                          </a:custGeom>
                          <a:ln w="12636">
                            <a:solidFill>
                              <a:srgbClr val="000000"/>
                            </a:solidFill>
                            <a:prstDash val="solid"/>
                          </a:ln>
                        </wps:spPr>
                        <wps:bodyPr wrap="square" lIns="0" tIns="0" rIns="0" bIns="0" rtlCol="0">
                          <a:prstTxWarp prst="textNoShape">
                            <a:avLst/>
                          </a:prstTxWarp>
                          <a:noAutofit/>
                        </wps:bodyPr>
                      </wps:wsp>
                      <wps:wsp>
                        <wps:cNvPr id="153" name="Graphic 153"/>
                        <wps:cNvSpPr/>
                        <wps:spPr>
                          <a:xfrm>
                            <a:off x="49637" y="88692"/>
                            <a:ext cx="4334510" cy="273685"/>
                          </a:xfrm>
                          <a:custGeom>
                            <a:avLst/>
                            <a:gdLst/>
                            <a:ahLst/>
                            <a:cxnLst/>
                            <a:rect l="l" t="t" r="r" b="b"/>
                            <a:pathLst>
                              <a:path w="4334510" h="273685">
                                <a:moveTo>
                                  <a:pt x="0" y="273557"/>
                                </a:moveTo>
                                <a:lnTo>
                                  <a:pt x="34289" y="0"/>
                                </a:lnTo>
                              </a:path>
                              <a:path w="4334510" h="273685">
                                <a:moveTo>
                                  <a:pt x="34289" y="0"/>
                                </a:moveTo>
                                <a:lnTo>
                                  <a:pt x="4334256" y="0"/>
                                </a:lnTo>
                              </a:path>
                            </a:pathLst>
                          </a:custGeom>
                          <a:ln w="6311">
                            <a:solidFill>
                              <a:srgbClr val="000000"/>
                            </a:solidFill>
                            <a:prstDash val="solid"/>
                          </a:ln>
                        </wps:spPr>
                        <wps:bodyPr wrap="square" lIns="0" tIns="0" rIns="0" bIns="0" rtlCol="0">
                          <a:prstTxWarp prst="textNoShape">
                            <a:avLst/>
                          </a:prstTxWarp>
                          <a:noAutofit/>
                        </wps:bodyPr>
                      </wps:wsp>
                      <wps:wsp>
                        <wps:cNvPr id="154" name="Textbox 154"/>
                        <wps:cNvSpPr txBox="1"/>
                        <wps:spPr>
                          <a:xfrm>
                            <a:off x="93073" y="36736"/>
                            <a:ext cx="311150" cy="292735"/>
                          </a:xfrm>
                          <a:prstGeom prst="rect">
                            <a:avLst/>
                          </a:prstGeom>
                        </wps:spPr>
                        <wps:txbx>
                          <w:txbxContent>
                            <w:p>
                              <w:pPr>
                                <w:spacing w:line="452" w:lineRule="exact" w:before="8"/>
                                <w:ind w:left="0" w:right="0" w:firstLine="0"/>
                                <w:jc w:val="left"/>
                                <w:rPr>
                                  <w:rFonts w:ascii="Symbol" w:hAnsi="Symbol"/>
                                  <w:sz w:val="21"/>
                                </w:rPr>
                              </w:pPr>
                              <w:r>
                                <w:rPr>
                                  <w:sz w:val="21"/>
                                </w:rPr>
                                <w:t>2</w:t>
                              </w:r>
                              <w:r>
                                <w:rPr>
                                  <w:spacing w:val="-17"/>
                                  <w:sz w:val="21"/>
                                </w:rPr>
                                <w:t> </w:t>
                              </w:r>
                              <w:r>
                                <w:rPr>
                                  <w:sz w:val="21"/>
                                </w:rPr>
                                <w:t>*</w:t>
                              </w:r>
                              <w:r>
                                <w:rPr>
                                  <w:spacing w:val="-15"/>
                                  <w:sz w:val="21"/>
                                </w:rPr>
                                <w:t> </w:t>
                              </w:r>
                              <w:r>
                                <w:rPr>
                                  <w:rFonts w:ascii="Symbol" w:hAnsi="Symbol"/>
                                  <w:spacing w:val="-16"/>
                                  <w:w w:val="90"/>
                                  <w:sz w:val="37"/>
                                </w:rPr>
                                <w:t></w:t>
                              </w:r>
                              <w:r>
                                <w:rPr>
                                  <w:rFonts w:ascii="Symbol" w:hAnsi="Symbol"/>
                                  <w:spacing w:val="-16"/>
                                  <w:w w:val="90"/>
                                  <w:sz w:val="21"/>
                                </w:rPr>
                                <w:t></w:t>
                              </w:r>
                            </w:p>
                          </w:txbxContent>
                        </wps:txbx>
                        <wps:bodyPr wrap="square" lIns="0" tIns="0" rIns="0" bIns="0" rtlCol="0">
                          <a:noAutofit/>
                        </wps:bodyPr>
                      </wps:wsp>
                      <wps:wsp>
                        <wps:cNvPr id="155" name="Textbox 155"/>
                        <wps:cNvSpPr txBox="1"/>
                        <wps:spPr>
                          <a:xfrm>
                            <a:off x="391348" y="124819"/>
                            <a:ext cx="346075" cy="222250"/>
                          </a:xfrm>
                          <a:prstGeom prst="rect">
                            <a:avLst/>
                          </a:prstGeom>
                        </wps:spPr>
                        <wps:txbx>
                          <w:txbxContent>
                            <w:p>
                              <w:pPr>
                                <w:spacing w:line="158" w:lineRule="exact" w:before="13"/>
                                <w:ind w:left="23" w:right="0" w:firstLine="0"/>
                                <w:jc w:val="left"/>
                                <w:rPr>
                                  <w:i/>
                                  <w:sz w:val="14"/>
                                </w:rPr>
                              </w:pPr>
                              <w:r>
                                <w:rPr>
                                  <w:i/>
                                  <w:sz w:val="14"/>
                                </w:rPr>
                                <w:t>Region</w:t>
                              </w:r>
                              <w:r>
                                <w:rPr>
                                  <w:i/>
                                  <w:spacing w:val="-5"/>
                                  <w:sz w:val="14"/>
                                </w:rPr>
                                <w:t> </w:t>
                              </w:r>
                              <w:r>
                                <w:rPr>
                                  <w:i/>
                                  <w:spacing w:val="-10"/>
                                  <w:sz w:val="14"/>
                                </w:rPr>
                                <w:t>I</w:t>
                              </w:r>
                            </w:p>
                            <w:p>
                              <w:pPr>
                                <w:spacing w:line="158" w:lineRule="exact" w:before="0"/>
                                <w:ind w:left="20" w:right="0" w:firstLine="0"/>
                                <w:jc w:val="left"/>
                                <w:rPr>
                                  <w:sz w:val="14"/>
                                </w:rPr>
                              </w:pPr>
                              <w:r>
                                <w:rPr>
                                  <w:spacing w:val="-2"/>
                                  <w:sz w:val="14"/>
                                </w:rPr>
                                <w:t>BckCnt</w:t>
                              </w:r>
                            </w:p>
                          </w:txbxContent>
                        </wps:txbx>
                        <wps:bodyPr wrap="square" lIns="0" tIns="0" rIns="0" bIns="0" rtlCol="0">
                          <a:noAutofit/>
                        </wps:bodyPr>
                      </wps:wsp>
                      <wps:wsp>
                        <wps:cNvPr id="156" name="Textbox 156"/>
                        <wps:cNvSpPr txBox="1"/>
                        <wps:spPr>
                          <a:xfrm>
                            <a:off x="743814" y="36736"/>
                            <a:ext cx="303530" cy="292735"/>
                          </a:xfrm>
                          <a:prstGeom prst="rect">
                            <a:avLst/>
                          </a:prstGeom>
                        </wps:spPr>
                        <wps:txbx>
                          <w:txbxContent>
                            <w:p>
                              <w:pPr>
                                <w:spacing w:line="452" w:lineRule="exact" w:before="8"/>
                                <w:ind w:left="0" w:right="0" w:firstLine="0"/>
                                <w:jc w:val="left"/>
                                <w:rPr>
                                  <w:rFonts w:ascii="Symbol" w:hAnsi="Symbol"/>
                                  <w:sz w:val="37"/>
                                </w:rPr>
                              </w:pPr>
                              <w:r>
                                <w:rPr>
                                  <w:rFonts w:ascii="Symbol" w:hAnsi="Symbol"/>
                                  <w:w w:val="85"/>
                                  <w:sz w:val="37"/>
                                </w:rPr>
                                <w:t></w:t>
                              </w:r>
                              <w:r>
                                <w:rPr>
                                  <w:spacing w:val="30"/>
                                  <w:sz w:val="37"/>
                                </w:rPr>
                                <w:t> </w:t>
                              </w:r>
                              <w:r>
                                <w:rPr>
                                  <w:rFonts w:ascii="Symbol" w:hAnsi="Symbol"/>
                                  <w:w w:val="95"/>
                                  <w:sz w:val="21"/>
                                </w:rPr>
                                <w:t></w:t>
                              </w:r>
                              <w:r>
                                <w:rPr>
                                  <w:spacing w:val="-5"/>
                                  <w:w w:val="95"/>
                                  <w:sz w:val="21"/>
                                </w:rPr>
                                <w:t> </w:t>
                              </w:r>
                              <w:r>
                                <w:rPr>
                                  <w:rFonts w:ascii="Symbol" w:hAnsi="Symbol"/>
                                  <w:spacing w:val="-10"/>
                                  <w:w w:val="75"/>
                                  <w:sz w:val="37"/>
                                </w:rPr>
                                <w:t></w:t>
                              </w:r>
                            </w:p>
                          </w:txbxContent>
                        </wps:txbx>
                        <wps:bodyPr wrap="square" lIns="0" tIns="0" rIns="0" bIns="0" rtlCol="0">
                          <a:noAutofit/>
                        </wps:bodyPr>
                      </wps:wsp>
                      <wps:wsp>
                        <wps:cNvPr id="157" name="Textbox 157"/>
                        <wps:cNvSpPr txBox="1"/>
                        <wps:spPr>
                          <a:xfrm>
                            <a:off x="784255" y="105519"/>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158" name="Textbox 158"/>
                        <wps:cNvSpPr txBox="1"/>
                        <wps:spPr>
                          <a:xfrm>
                            <a:off x="1010738" y="142485"/>
                            <a:ext cx="337820" cy="179070"/>
                          </a:xfrm>
                          <a:prstGeom prst="rect">
                            <a:avLst/>
                          </a:prstGeom>
                        </wps:spPr>
                        <wps:txbx>
                          <w:txbxContent>
                            <w:p>
                              <w:pPr>
                                <w:spacing w:before="18"/>
                                <w:ind w:left="20" w:right="0" w:firstLine="0"/>
                                <w:jc w:val="left"/>
                                <w:rPr>
                                  <w:sz w:val="21"/>
                                </w:rPr>
                              </w:pPr>
                              <w:r>
                                <w:rPr>
                                  <w:spacing w:val="-4"/>
                                  <w:w w:val="105"/>
                                  <w:sz w:val="21"/>
                                </w:rPr>
                                <w:t>Ratio</w:t>
                              </w:r>
                            </w:p>
                          </w:txbxContent>
                        </wps:txbx>
                        <wps:bodyPr wrap="square" lIns="0" tIns="0" rIns="0" bIns="0" rtlCol="0">
                          <a:noAutofit/>
                        </wps:bodyPr>
                      </wps:wsp>
                      <wps:wsp>
                        <wps:cNvPr id="159" name="Textbox 159"/>
                        <wps:cNvSpPr txBox="1"/>
                        <wps:spPr>
                          <a:xfrm>
                            <a:off x="1317122" y="124819"/>
                            <a:ext cx="1029335" cy="123825"/>
                          </a:xfrm>
                          <a:prstGeom prst="rect">
                            <a:avLst/>
                          </a:prstGeom>
                        </wps:spPr>
                        <wps:txbx>
                          <w:txbxContent>
                            <w:p>
                              <w:pPr>
                                <w:tabs>
                                  <w:tab w:pos="1007" w:val="left" w:leader="none"/>
                                </w:tabs>
                                <w:spacing w:before="14"/>
                                <w:ind w:left="20" w:right="0" w:firstLine="0"/>
                                <w:jc w:val="left"/>
                                <w:rPr>
                                  <w:i/>
                                  <w:sz w:val="14"/>
                                </w:rPr>
                              </w:pPr>
                              <w:r>
                                <w:rPr>
                                  <w:spacing w:val="-2"/>
                                  <w:sz w:val="14"/>
                                </w:rPr>
                                <w:t>131mXe30</w:t>
                              </w:r>
                              <w:r>
                                <w:rPr>
                                  <w:sz w:val="14"/>
                                </w:rPr>
                                <w:tab/>
                              </w:r>
                              <w:r>
                                <w:rPr>
                                  <w:i/>
                                  <w:sz w:val="14"/>
                                </w:rPr>
                                <w:t>Region</w:t>
                              </w:r>
                              <w:r>
                                <w:rPr>
                                  <w:i/>
                                  <w:spacing w:val="-5"/>
                                  <w:sz w:val="14"/>
                                </w:rPr>
                                <w:t> III</w:t>
                              </w:r>
                            </w:p>
                          </w:txbxContent>
                        </wps:txbx>
                        <wps:bodyPr wrap="square" lIns="0" tIns="0" rIns="0" bIns="0" rtlCol="0">
                          <a:noAutofit/>
                        </wps:bodyPr>
                      </wps:wsp>
                      <wps:wsp>
                        <wps:cNvPr id="160" name="Textbox 160"/>
                        <wps:cNvSpPr txBox="1"/>
                        <wps:spPr>
                          <a:xfrm>
                            <a:off x="1317137" y="221580"/>
                            <a:ext cx="942340" cy="123825"/>
                          </a:xfrm>
                          <a:prstGeom prst="rect">
                            <a:avLst/>
                          </a:prstGeom>
                        </wps:spPr>
                        <wps:txbx>
                          <w:txbxContent>
                            <w:p>
                              <w:pPr>
                                <w:tabs>
                                  <w:tab w:pos="996" w:val="left" w:leader="none"/>
                                </w:tabs>
                                <w:spacing w:before="14"/>
                                <w:ind w:left="20" w:right="0" w:firstLine="0"/>
                                <w:jc w:val="left"/>
                                <w:rPr>
                                  <w:sz w:val="14"/>
                                </w:rPr>
                              </w:pPr>
                              <w:r>
                                <w:rPr>
                                  <w:spacing w:val="-2"/>
                                  <w:sz w:val="14"/>
                                </w:rPr>
                                <w:t>133Xe30</w:t>
                              </w:r>
                              <w:r>
                                <w:rPr>
                                  <w:sz w:val="14"/>
                                </w:rPr>
                                <w:tab/>
                              </w:r>
                              <w:r>
                                <w:rPr>
                                  <w:spacing w:val="-2"/>
                                  <w:sz w:val="14"/>
                                </w:rPr>
                                <w:t>SamCnt</w:t>
                              </w:r>
                            </w:p>
                          </w:txbxContent>
                        </wps:txbx>
                        <wps:bodyPr wrap="square" lIns="0" tIns="0" rIns="0" bIns="0" rtlCol="0">
                          <a:noAutofit/>
                        </wps:bodyPr>
                      </wps:wsp>
                      <wps:wsp>
                        <wps:cNvPr id="161" name="Textbox 161"/>
                        <wps:cNvSpPr txBox="1"/>
                        <wps:spPr>
                          <a:xfrm>
                            <a:off x="1755223" y="126683"/>
                            <a:ext cx="211454" cy="194945"/>
                          </a:xfrm>
                          <a:prstGeom prst="rect">
                            <a:avLst/>
                          </a:prstGeom>
                        </wps:spPr>
                        <wps:txbx>
                          <w:txbxContent>
                            <w:p>
                              <w:pPr>
                                <w:spacing w:before="28"/>
                                <w:ind w:left="20" w:right="0" w:firstLine="0"/>
                                <w:jc w:val="left"/>
                                <w:rPr>
                                  <w:rFonts w:ascii="Symbol" w:hAnsi="Symbol"/>
                                  <w:sz w:val="21"/>
                                </w:rPr>
                              </w:pPr>
                              <w:r>
                                <w:rPr>
                                  <w:sz w:val="21"/>
                                </w:rPr>
                                <w:t>*</w:t>
                              </w:r>
                              <w:r>
                                <w:rPr>
                                  <w:spacing w:val="-17"/>
                                  <w:sz w:val="21"/>
                                </w:rPr>
                                <w:t> </w:t>
                              </w:r>
                              <w:r>
                                <w:rPr>
                                  <w:rFonts w:ascii="Symbol" w:hAnsi="Symbol"/>
                                  <w:spacing w:val="-10"/>
                                  <w:sz w:val="21"/>
                                </w:rPr>
                                <w:t></w:t>
                              </w:r>
                            </w:p>
                          </w:txbxContent>
                        </wps:txbx>
                        <wps:bodyPr wrap="square" lIns="0" tIns="0" rIns="0" bIns="0" rtlCol="0">
                          <a:noAutofit/>
                        </wps:bodyPr>
                      </wps:wsp>
                      <wps:wsp>
                        <wps:cNvPr id="162" name="Textbox 162"/>
                        <wps:cNvSpPr txBox="1"/>
                        <wps:spPr>
                          <a:xfrm>
                            <a:off x="2352443" y="0"/>
                            <a:ext cx="286385" cy="337820"/>
                          </a:xfrm>
                          <a:prstGeom prst="rect">
                            <a:avLst/>
                          </a:prstGeom>
                        </wps:spPr>
                        <wps:txbx>
                          <w:txbxContent>
                            <w:p>
                              <w:pPr>
                                <w:spacing w:line="525" w:lineRule="exact" w:before="6"/>
                                <w:ind w:left="0" w:right="0" w:firstLine="0"/>
                                <w:jc w:val="left"/>
                                <w:rPr>
                                  <w:rFonts w:ascii="Symbol" w:hAnsi="Symbol"/>
                                  <w:sz w:val="43"/>
                                </w:rPr>
                              </w:pPr>
                              <w:r>
                                <w:rPr>
                                  <w:rFonts w:ascii="Symbol" w:hAnsi="Symbol"/>
                                  <w:w w:val="80"/>
                                  <w:sz w:val="37"/>
                                </w:rPr>
                                <w:t></w:t>
                              </w:r>
                              <w:r>
                                <w:rPr>
                                  <w:spacing w:val="33"/>
                                  <w:sz w:val="37"/>
                                </w:rPr>
                                <w:t> </w:t>
                              </w:r>
                              <w:r>
                                <w:rPr>
                                  <w:rFonts w:ascii="Symbol" w:hAnsi="Symbol"/>
                                  <w:w w:val="95"/>
                                  <w:sz w:val="21"/>
                                </w:rPr>
                                <w:t></w:t>
                              </w:r>
                              <w:r>
                                <w:rPr>
                                  <w:spacing w:val="-3"/>
                                  <w:w w:val="95"/>
                                  <w:sz w:val="21"/>
                                </w:rPr>
                                <w:t> </w:t>
                              </w:r>
                              <w:r>
                                <w:rPr>
                                  <w:rFonts w:ascii="Symbol" w:hAnsi="Symbol"/>
                                  <w:spacing w:val="-35"/>
                                  <w:w w:val="65"/>
                                  <w:sz w:val="43"/>
                                </w:rPr>
                                <w:t></w:t>
                              </w:r>
                            </w:p>
                          </w:txbxContent>
                        </wps:txbx>
                        <wps:bodyPr wrap="square" lIns="0" tIns="0" rIns="0" bIns="0" rtlCol="0">
                          <a:noAutofit/>
                        </wps:bodyPr>
                      </wps:wsp>
                      <wps:wsp>
                        <wps:cNvPr id="163" name="Textbox 163"/>
                        <wps:cNvSpPr txBox="1"/>
                        <wps:spPr>
                          <a:xfrm>
                            <a:off x="2392744" y="105519"/>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164" name="Textbox 164"/>
                        <wps:cNvSpPr txBox="1"/>
                        <wps:spPr>
                          <a:xfrm>
                            <a:off x="2613259" y="126683"/>
                            <a:ext cx="121920" cy="194945"/>
                          </a:xfrm>
                          <a:prstGeom prst="rect">
                            <a:avLst/>
                          </a:prstGeom>
                        </wps:spPr>
                        <wps:txbx>
                          <w:txbxContent>
                            <w:p>
                              <w:pPr>
                                <w:spacing w:before="28"/>
                                <w:ind w:left="20" w:right="0" w:firstLine="0"/>
                                <w:jc w:val="left"/>
                                <w:rPr>
                                  <w:rFonts w:ascii="Symbol" w:hAnsi="Symbol"/>
                                  <w:sz w:val="21"/>
                                </w:rPr>
                              </w:pPr>
                              <w:r>
                                <w:rPr>
                                  <w:rFonts w:ascii="Symbol" w:hAnsi="Symbol"/>
                                  <w:spacing w:val="-10"/>
                                  <w:w w:val="105"/>
                                  <w:sz w:val="21"/>
                                </w:rPr>
                                <w:t></w:t>
                              </w:r>
                            </w:p>
                          </w:txbxContent>
                        </wps:txbx>
                        <wps:bodyPr wrap="square" lIns="0" tIns="0" rIns="0" bIns="0" rtlCol="0">
                          <a:noAutofit/>
                        </wps:bodyPr>
                      </wps:wsp>
                      <wps:wsp>
                        <wps:cNvPr id="165" name="Textbox 165"/>
                        <wps:cNvSpPr txBox="1"/>
                        <wps:spPr>
                          <a:xfrm>
                            <a:off x="2709997" y="224950"/>
                            <a:ext cx="517525" cy="140335"/>
                          </a:xfrm>
                          <a:prstGeom prst="rect">
                            <a:avLst/>
                          </a:prstGeom>
                        </wps:spPr>
                        <wps:txbx>
                          <w:txbxContent>
                            <w:p>
                              <w:pPr>
                                <w:spacing w:before="15"/>
                                <w:ind w:left="20" w:right="0" w:firstLine="0"/>
                                <w:jc w:val="left"/>
                                <w:rPr>
                                  <w:sz w:val="10"/>
                                </w:rPr>
                              </w:pPr>
                              <w:r>
                                <w:rPr>
                                  <w:spacing w:val="-2"/>
                                  <w:position w:val="-5"/>
                                  <w:sz w:val="14"/>
                                </w:rPr>
                                <w:t>Ratio</w:t>
                              </w:r>
                              <w:r>
                                <w:rPr>
                                  <w:spacing w:val="-2"/>
                                  <w:sz w:val="10"/>
                                </w:rPr>
                                <w:t>131mXe</w:t>
                              </w:r>
                              <w:r>
                                <w:rPr>
                                  <w:spacing w:val="3"/>
                                  <w:sz w:val="10"/>
                                </w:rPr>
                                <w:t> </w:t>
                              </w:r>
                              <w:r>
                                <w:rPr>
                                  <w:spacing w:val="-5"/>
                                  <w:sz w:val="10"/>
                                </w:rPr>
                                <w:t>30</w:t>
                              </w:r>
                            </w:p>
                          </w:txbxContent>
                        </wps:txbx>
                        <wps:bodyPr wrap="square" lIns="0" tIns="0" rIns="0" bIns="0" rtlCol="0">
                          <a:noAutofit/>
                        </wps:bodyPr>
                      </wps:wsp>
                      <wps:wsp>
                        <wps:cNvPr id="166" name="Textbox 166"/>
                        <wps:cNvSpPr txBox="1"/>
                        <wps:spPr>
                          <a:xfrm>
                            <a:off x="2900527" y="286684"/>
                            <a:ext cx="281940" cy="95250"/>
                          </a:xfrm>
                          <a:prstGeom prst="rect">
                            <a:avLst/>
                          </a:prstGeom>
                        </wps:spPr>
                        <wps:txbx>
                          <w:txbxContent>
                            <w:p>
                              <w:pPr>
                                <w:spacing w:before="15"/>
                                <w:ind w:left="20" w:right="0" w:firstLine="0"/>
                                <w:jc w:val="left"/>
                                <w:rPr>
                                  <w:sz w:val="10"/>
                                </w:rPr>
                              </w:pPr>
                              <w:r>
                                <w:rPr>
                                  <w:spacing w:val="-2"/>
                                  <w:sz w:val="10"/>
                                </w:rPr>
                                <w:t>133</w:t>
                              </w:r>
                              <w:r>
                                <w:rPr>
                                  <w:spacing w:val="-13"/>
                                  <w:sz w:val="10"/>
                                </w:rPr>
                                <w:t> </w:t>
                              </w:r>
                              <w:r>
                                <w:rPr>
                                  <w:spacing w:val="-2"/>
                                  <w:sz w:val="10"/>
                                </w:rPr>
                                <w:t>Xe</w:t>
                              </w:r>
                              <w:r>
                                <w:rPr>
                                  <w:spacing w:val="-11"/>
                                  <w:sz w:val="10"/>
                                </w:rPr>
                                <w:t> </w:t>
                              </w:r>
                              <w:r>
                                <w:rPr>
                                  <w:spacing w:val="-7"/>
                                  <w:sz w:val="10"/>
                                </w:rPr>
                                <w:t>30</w:t>
                              </w:r>
                            </w:p>
                          </w:txbxContent>
                        </wps:txbx>
                        <wps:bodyPr wrap="square" lIns="0" tIns="0" rIns="0" bIns="0" rtlCol="0">
                          <a:noAutofit/>
                        </wps:bodyPr>
                      </wps:wsp>
                      <wps:wsp>
                        <wps:cNvPr id="167" name="Textbox 167"/>
                        <wps:cNvSpPr txBox="1"/>
                        <wps:spPr>
                          <a:xfrm>
                            <a:off x="3242672" y="142485"/>
                            <a:ext cx="715010" cy="179070"/>
                          </a:xfrm>
                          <a:prstGeom prst="rect">
                            <a:avLst/>
                          </a:prstGeom>
                        </wps:spPr>
                        <wps:txbx>
                          <w:txbxContent>
                            <w:p>
                              <w:pPr>
                                <w:spacing w:before="18"/>
                                <w:ind w:left="20" w:right="0" w:firstLine="0"/>
                                <w:jc w:val="left"/>
                                <w:rPr>
                                  <w:i/>
                                  <w:sz w:val="21"/>
                                </w:rPr>
                              </w:pPr>
                              <w:r>
                                <w:rPr>
                                  <w:w w:val="105"/>
                                  <w:sz w:val="21"/>
                                </w:rPr>
                                <w:t>*</w:t>
                              </w:r>
                              <w:r>
                                <w:rPr>
                                  <w:spacing w:val="-14"/>
                                  <w:w w:val="105"/>
                                  <w:sz w:val="21"/>
                                </w:rPr>
                                <w:t> </w:t>
                              </w:r>
                              <w:r>
                                <w:rPr>
                                  <w:i/>
                                  <w:w w:val="105"/>
                                  <w:sz w:val="21"/>
                                </w:rPr>
                                <w:t>Region</w:t>
                              </w:r>
                              <w:r>
                                <w:rPr>
                                  <w:i/>
                                  <w:spacing w:val="-13"/>
                                  <w:w w:val="105"/>
                                  <w:sz w:val="21"/>
                                </w:rPr>
                                <w:t> </w:t>
                              </w:r>
                              <w:r>
                                <w:rPr>
                                  <w:i/>
                                  <w:spacing w:val="-5"/>
                                  <w:w w:val="105"/>
                                  <w:sz w:val="21"/>
                                </w:rPr>
                                <w:t>III</w:t>
                              </w:r>
                            </w:p>
                          </w:txbxContent>
                        </wps:txbx>
                        <wps:bodyPr wrap="square" lIns="0" tIns="0" rIns="0" bIns="0" rtlCol="0">
                          <a:noAutofit/>
                        </wps:bodyPr>
                      </wps:wsp>
                      <wps:wsp>
                        <wps:cNvPr id="168" name="Textbox 168"/>
                        <wps:cNvSpPr txBox="1"/>
                        <wps:spPr>
                          <a:xfrm>
                            <a:off x="3915484" y="221580"/>
                            <a:ext cx="356235" cy="123189"/>
                          </a:xfrm>
                          <a:prstGeom prst="rect">
                            <a:avLst/>
                          </a:prstGeom>
                        </wps:spPr>
                        <wps:txbx>
                          <w:txbxContent>
                            <w:p>
                              <w:pPr>
                                <w:spacing w:before="13"/>
                                <w:ind w:left="20" w:right="0" w:firstLine="0"/>
                                <w:jc w:val="left"/>
                                <w:rPr>
                                  <w:sz w:val="14"/>
                                </w:rPr>
                              </w:pPr>
                              <w:r>
                                <w:rPr>
                                  <w:spacing w:val="-2"/>
                                  <w:sz w:val="14"/>
                                </w:rPr>
                                <w:t>SamCnts</w:t>
                              </w:r>
                            </w:p>
                          </w:txbxContent>
                        </wps:txbx>
                        <wps:bodyPr wrap="square" lIns="0" tIns="0" rIns="0" bIns="0" rtlCol="0">
                          <a:noAutofit/>
                        </wps:bodyPr>
                      </wps:wsp>
                      <wps:wsp>
                        <wps:cNvPr id="169" name="Textbox 169"/>
                        <wps:cNvSpPr txBox="1"/>
                        <wps:spPr>
                          <a:xfrm>
                            <a:off x="4274926" y="0"/>
                            <a:ext cx="94615" cy="337820"/>
                          </a:xfrm>
                          <a:prstGeom prst="rect">
                            <a:avLst/>
                          </a:prstGeom>
                        </wps:spPr>
                        <wps:txbx>
                          <w:txbxContent>
                            <w:p>
                              <w:pPr>
                                <w:spacing w:line="526" w:lineRule="exact" w:before="5"/>
                                <w:ind w:left="0" w:right="0" w:firstLine="0"/>
                                <w:jc w:val="left"/>
                                <w:rPr>
                                  <w:sz w:val="14"/>
                                </w:rPr>
                              </w:pPr>
                              <w:r>
                                <w:rPr>
                                  <w:rFonts w:ascii="Symbol" w:hAnsi="Symbol"/>
                                  <w:spacing w:val="-12"/>
                                  <w:w w:val="75"/>
                                  <w:position w:val="-10"/>
                                  <w:sz w:val="43"/>
                                </w:rPr>
                                <w:t></w:t>
                              </w:r>
                              <w:r>
                                <w:rPr>
                                  <w:spacing w:val="-12"/>
                                  <w:w w:val="75"/>
                                  <w:sz w:val="14"/>
                                </w:rPr>
                                <w:t>2</w:t>
                              </w:r>
                            </w:p>
                          </w:txbxContent>
                        </wps:txbx>
                        <wps:bodyPr wrap="square" lIns="0" tIns="0" rIns="0" bIns="0" rtlCol="0">
                          <a:noAutofit/>
                        </wps:bodyPr>
                      </wps:wsp>
                    </wpg:wgp>
                  </a:graphicData>
                </a:graphic>
              </wp:anchor>
            </w:drawing>
          </mc:Choice>
          <mc:Fallback>
            <w:pict>
              <v:group style="position:absolute;margin-left:158.451508pt;margin-top:-10.503001pt;width:345.2pt;height:30.1pt;mso-position-horizontal-relative:page;mso-position-vertical-relative:paragraph;z-index:15758848" id="docshapegroup123" coordorigin="3169,-210" coordsize="6904,602">
                <v:line style="position:absolute" from="3174,215" to="3202,200" stroked="true" strokeweight=".497pt" strokecolor="#000000">
                  <v:stroke dashstyle="solid"/>
                </v:line>
                <v:line style="position:absolute" from="3202,204" to="3241,360" stroked="true" strokeweight=".995pt" strokecolor="#000000">
                  <v:stroke dashstyle="solid"/>
                </v:line>
                <v:shape style="position:absolute;left:3247;top:-71;width:6826;height:431" id="docshape124" coordorigin="3247,-70" coordsize="6826,431" path="m3247,360l3301,-70m3301,-70l10073,-70e" filled="false" stroked="true" strokeweight=".497pt" strokecolor="#000000">
                  <v:path arrowok="t"/>
                  <v:stroke dashstyle="solid"/>
                </v:shape>
                <v:shape style="position:absolute;left:3315;top:-153;width:490;height:461" type="#_x0000_t202" id="docshape125" filled="false" stroked="false">
                  <v:textbox inset="0,0,0,0">
                    <w:txbxContent>
                      <w:p>
                        <w:pPr>
                          <w:spacing w:line="452" w:lineRule="exact" w:before="8"/>
                          <w:ind w:left="0" w:right="0" w:firstLine="0"/>
                          <w:jc w:val="left"/>
                          <w:rPr>
                            <w:rFonts w:ascii="Symbol" w:hAnsi="Symbol"/>
                            <w:sz w:val="21"/>
                          </w:rPr>
                        </w:pPr>
                        <w:r>
                          <w:rPr>
                            <w:sz w:val="21"/>
                          </w:rPr>
                          <w:t>2</w:t>
                        </w:r>
                        <w:r>
                          <w:rPr>
                            <w:spacing w:val="-17"/>
                            <w:sz w:val="21"/>
                          </w:rPr>
                          <w:t> </w:t>
                        </w:r>
                        <w:r>
                          <w:rPr>
                            <w:sz w:val="21"/>
                          </w:rPr>
                          <w:t>*</w:t>
                        </w:r>
                        <w:r>
                          <w:rPr>
                            <w:spacing w:val="-15"/>
                            <w:sz w:val="21"/>
                          </w:rPr>
                          <w:t> </w:t>
                        </w:r>
                        <w:r>
                          <w:rPr>
                            <w:rFonts w:ascii="Symbol" w:hAnsi="Symbol"/>
                            <w:spacing w:val="-16"/>
                            <w:w w:val="90"/>
                            <w:sz w:val="37"/>
                          </w:rPr>
                          <w:t></w:t>
                        </w:r>
                        <w:r>
                          <w:rPr>
                            <w:rFonts w:ascii="Symbol" w:hAnsi="Symbol"/>
                            <w:spacing w:val="-16"/>
                            <w:w w:val="90"/>
                            <w:sz w:val="21"/>
                          </w:rPr>
                          <w:t></w:t>
                        </w:r>
                      </w:p>
                    </w:txbxContent>
                  </v:textbox>
                  <w10:wrap type="none"/>
                </v:shape>
                <v:shape style="position:absolute;left:3785;top:-14;width:545;height:350" type="#_x0000_t202" id="docshape126" filled="false" stroked="false">
                  <v:textbox inset="0,0,0,0">
                    <w:txbxContent>
                      <w:p>
                        <w:pPr>
                          <w:spacing w:line="158" w:lineRule="exact" w:before="13"/>
                          <w:ind w:left="23" w:right="0" w:firstLine="0"/>
                          <w:jc w:val="left"/>
                          <w:rPr>
                            <w:i/>
                            <w:sz w:val="14"/>
                          </w:rPr>
                        </w:pPr>
                        <w:r>
                          <w:rPr>
                            <w:i/>
                            <w:sz w:val="14"/>
                          </w:rPr>
                          <w:t>Region</w:t>
                        </w:r>
                        <w:r>
                          <w:rPr>
                            <w:i/>
                            <w:spacing w:val="-5"/>
                            <w:sz w:val="14"/>
                          </w:rPr>
                          <w:t> </w:t>
                        </w:r>
                        <w:r>
                          <w:rPr>
                            <w:i/>
                            <w:spacing w:val="-10"/>
                            <w:sz w:val="14"/>
                          </w:rPr>
                          <w:t>I</w:t>
                        </w:r>
                      </w:p>
                      <w:p>
                        <w:pPr>
                          <w:spacing w:line="158" w:lineRule="exact" w:before="0"/>
                          <w:ind w:left="20" w:right="0" w:firstLine="0"/>
                          <w:jc w:val="left"/>
                          <w:rPr>
                            <w:sz w:val="14"/>
                          </w:rPr>
                        </w:pPr>
                        <w:r>
                          <w:rPr>
                            <w:spacing w:val="-2"/>
                            <w:sz w:val="14"/>
                          </w:rPr>
                          <w:t>BckCnt</w:t>
                        </w:r>
                      </w:p>
                    </w:txbxContent>
                  </v:textbox>
                  <w10:wrap type="none"/>
                </v:shape>
                <v:shape style="position:absolute;left:4340;top:-153;width:478;height:461" type="#_x0000_t202" id="docshape127" filled="false" stroked="false">
                  <v:textbox inset="0,0,0,0">
                    <w:txbxContent>
                      <w:p>
                        <w:pPr>
                          <w:spacing w:line="452" w:lineRule="exact" w:before="8"/>
                          <w:ind w:left="0" w:right="0" w:firstLine="0"/>
                          <w:jc w:val="left"/>
                          <w:rPr>
                            <w:rFonts w:ascii="Symbol" w:hAnsi="Symbol"/>
                            <w:sz w:val="37"/>
                          </w:rPr>
                        </w:pPr>
                        <w:r>
                          <w:rPr>
                            <w:rFonts w:ascii="Symbol" w:hAnsi="Symbol"/>
                            <w:w w:val="85"/>
                            <w:sz w:val="37"/>
                          </w:rPr>
                          <w:t></w:t>
                        </w:r>
                        <w:r>
                          <w:rPr>
                            <w:spacing w:val="30"/>
                            <w:sz w:val="37"/>
                          </w:rPr>
                          <w:t> </w:t>
                        </w:r>
                        <w:r>
                          <w:rPr>
                            <w:rFonts w:ascii="Symbol" w:hAnsi="Symbol"/>
                            <w:w w:val="95"/>
                            <w:sz w:val="21"/>
                          </w:rPr>
                          <w:t></w:t>
                        </w:r>
                        <w:r>
                          <w:rPr>
                            <w:spacing w:val="-5"/>
                            <w:w w:val="95"/>
                            <w:sz w:val="21"/>
                          </w:rPr>
                          <w:t> </w:t>
                        </w:r>
                        <w:r>
                          <w:rPr>
                            <w:rFonts w:ascii="Symbol" w:hAnsi="Symbol"/>
                            <w:spacing w:val="-10"/>
                            <w:w w:val="75"/>
                            <w:sz w:val="37"/>
                          </w:rPr>
                          <w:t></w:t>
                        </w:r>
                      </w:p>
                    </w:txbxContent>
                  </v:textbox>
                  <w10:wrap type="none"/>
                </v:shape>
                <v:shape style="position:absolute;left:4404;top:-44;width:90;height:154" type="#_x0000_t202" id="docshape128"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4760;top:14;width:532;height:282" type="#_x0000_t202" id="docshape129" filled="false" stroked="false">
                  <v:textbox inset="0,0,0,0">
                    <w:txbxContent>
                      <w:p>
                        <w:pPr>
                          <w:spacing w:before="18"/>
                          <w:ind w:left="20" w:right="0" w:firstLine="0"/>
                          <w:jc w:val="left"/>
                          <w:rPr>
                            <w:sz w:val="21"/>
                          </w:rPr>
                        </w:pPr>
                        <w:r>
                          <w:rPr>
                            <w:spacing w:val="-4"/>
                            <w:w w:val="105"/>
                            <w:sz w:val="21"/>
                          </w:rPr>
                          <w:t>Ratio</w:t>
                        </w:r>
                      </w:p>
                    </w:txbxContent>
                  </v:textbox>
                  <w10:wrap type="none"/>
                </v:shape>
                <v:shape style="position:absolute;left:5243;top:-14;width:1621;height:195" type="#_x0000_t202" id="docshape130" filled="false" stroked="false">
                  <v:textbox inset="0,0,0,0">
                    <w:txbxContent>
                      <w:p>
                        <w:pPr>
                          <w:tabs>
                            <w:tab w:pos="1007" w:val="left" w:leader="none"/>
                          </w:tabs>
                          <w:spacing w:before="14"/>
                          <w:ind w:left="20" w:right="0" w:firstLine="0"/>
                          <w:jc w:val="left"/>
                          <w:rPr>
                            <w:i/>
                            <w:sz w:val="14"/>
                          </w:rPr>
                        </w:pPr>
                        <w:r>
                          <w:rPr>
                            <w:spacing w:val="-2"/>
                            <w:sz w:val="14"/>
                          </w:rPr>
                          <w:t>131mXe30</w:t>
                        </w:r>
                        <w:r>
                          <w:rPr>
                            <w:sz w:val="14"/>
                          </w:rPr>
                          <w:tab/>
                        </w:r>
                        <w:r>
                          <w:rPr>
                            <w:i/>
                            <w:sz w:val="14"/>
                          </w:rPr>
                          <w:t>Region</w:t>
                        </w:r>
                        <w:r>
                          <w:rPr>
                            <w:i/>
                            <w:spacing w:val="-5"/>
                            <w:sz w:val="14"/>
                          </w:rPr>
                          <w:t> III</w:t>
                        </w:r>
                      </w:p>
                    </w:txbxContent>
                  </v:textbox>
                  <w10:wrap type="none"/>
                </v:shape>
                <v:shape style="position:absolute;left:5243;top:138;width:1484;height:195" type="#_x0000_t202" id="docshape131" filled="false" stroked="false">
                  <v:textbox inset="0,0,0,0">
                    <w:txbxContent>
                      <w:p>
                        <w:pPr>
                          <w:tabs>
                            <w:tab w:pos="996" w:val="left" w:leader="none"/>
                          </w:tabs>
                          <w:spacing w:before="14"/>
                          <w:ind w:left="20" w:right="0" w:firstLine="0"/>
                          <w:jc w:val="left"/>
                          <w:rPr>
                            <w:sz w:val="14"/>
                          </w:rPr>
                        </w:pPr>
                        <w:r>
                          <w:rPr>
                            <w:spacing w:val="-2"/>
                            <w:sz w:val="14"/>
                          </w:rPr>
                          <w:t>133Xe30</w:t>
                        </w:r>
                        <w:r>
                          <w:rPr>
                            <w:sz w:val="14"/>
                          </w:rPr>
                          <w:tab/>
                        </w:r>
                        <w:r>
                          <w:rPr>
                            <w:spacing w:val="-2"/>
                            <w:sz w:val="14"/>
                          </w:rPr>
                          <w:t>SamCnt</w:t>
                        </w:r>
                      </w:p>
                    </w:txbxContent>
                  </v:textbox>
                  <w10:wrap type="none"/>
                </v:shape>
                <v:shape style="position:absolute;left:5933;top:-11;width:333;height:307" type="#_x0000_t202" id="docshape132" filled="false" stroked="false">
                  <v:textbox inset="0,0,0,0">
                    <w:txbxContent>
                      <w:p>
                        <w:pPr>
                          <w:spacing w:before="28"/>
                          <w:ind w:left="20" w:right="0" w:firstLine="0"/>
                          <w:jc w:val="left"/>
                          <w:rPr>
                            <w:rFonts w:ascii="Symbol" w:hAnsi="Symbol"/>
                            <w:sz w:val="21"/>
                          </w:rPr>
                        </w:pPr>
                        <w:r>
                          <w:rPr>
                            <w:sz w:val="21"/>
                          </w:rPr>
                          <w:t>*</w:t>
                        </w:r>
                        <w:r>
                          <w:rPr>
                            <w:spacing w:val="-17"/>
                            <w:sz w:val="21"/>
                          </w:rPr>
                          <w:t> </w:t>
                        </w:r>
                        <w:r>
                          <w:rPr>
                            <w:rFonts w:ascii="Symbol" w:hAnsi="Symbol"/>
                            <w:spacing w:val="-10"/>
                            <w:sz w:val="21"/>
                          </w:rPr>
                          <w:t></w:t>
                        </w:r>
                      </w:p>
                    </w:txbxContent>
                  </v:textbox>
                  <w10:wrap type="none"/>
                </v:shape>
                <v:shape style="position:absolute;left:6873;top:-211;width:451;height:532" type="#_x0000_t202" id="docshape133" filled="false" stroked="false">
                  <v:textbox inset="0,0,0,0">
                    <w:txbxContent>
                      <w:p>
                        <w:pPr>
                          <w:spacing w:line="525" w:lineRule="exact" w:before="6"/>
                          <w:ind w:left="0" w:right="0" w:firstLine="0"/>
                          <w:jc w:val="left"/>
                          <w:rPr>
                            <w:rFonts w:ascii="Symbol" w:hAnsi="Symbol"/>
                            <w:sz w:val="43"/>
                          </w:rPr>
                        </w:pPr>
                        <w:r>
                          <w:rPr>
                            <w:rFonts w:ascii="Symbol" w:hAnsi="Symbol"/>
                            <w:w w:val="80"/>
                            <w:sz w:val="37"/>
                          </w:rPr>
                          <w:t></w:t>
                        </w:r>
                        <w:r>
                          <w:rPr>
                            <w:spacing w:val="33"/>
                            <w:sz w:val="37"/>
                          </w:rPr>
                          <w:t> </w:t>
                        </w:r>
                        <w:r>
                          <w:rPr>
                            <w:rFonts w:ascii="Symbol" w:hAnsi="Symbol"/>
                            <w:w w:val="95"/>
                            <w:sz w:val="21"/>
                          </w:rPr>
                          <w:t></w:t>
                        </w:r>
                        <w:r>
                          <w:rPr>
                            <w:spacing w:val="-3"/>
                            <w:w w:val="95"/>
                            <w:sz w:val="21"/>
                          </w:rPr>
                          <w:t> </w:t>
                        </w:r>
                        <w:r>
                          <w:rPr>
                            <w:rFonts w:ascii="Symbol" w:hAnsi="Symbol"/>
                            <w:spacing w:val="-35"/>
                            <w:w w:val="65"/>
                            <w:sz w:val="43"/>
                          </w:rPr>
                          <w:t></w:t>
                        </w:r>
                      </w:p>
                    </w:txbxContent>
                  </v:textbox>
                  <w10:wrap type="none"/>
                </v:shape>
                <v:shape style="position:absolute;left:6937;top:-44;width:90;height:154" type="#_x0000_t202" id="docshape134"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7284;top:-11;width:192;height:307" type="#_x0000_t202" id="docshape135" filled="false" stroked="false">
                  <v:textbox inset="0,0,0,0">
                    <w:txbxContent>
                      <w:p>
                        <w:pPr>
                          <w:spacing w:before="28"/>
                          <w:ind w:left="20" w:right="0" w:firstLine="0"/>
                          <w:jc w:val="left"/>
                          <w:rPr>
                            <w:rFonts w:ascii="Symbol" w:hAnsi="Symbol"/>
                            <w:sz w:val="21"/>
                          </w:rPr>
                        </w:pPr>
                        <w:r>
                          <w:rPr>
                            <w:rFonts w:ascii="Symbol" w:hAnsi="Symbol"/>
                            <w:spacing w:val="-10"/>
                            <w:w w:val="105"/>
                            <w:sz w:val="21"/>
                          </w:rPr>
                          <w:t></w:t>
                        </w:r>
                      </w:p>
                    </w:txbxContent>
                  </v:textbox>
                  <w10:wrap type="none"/>
                </v:shape>
                <v:shape style="position:absolute;left:7436;top:144;width:815;height:221" type="#_x0000_t202" id="docshape136" filled="false" stroked="false">
                  <v:textbox inset="0,0,0,0">
                    <w:txbxContent>
                      <w:p>
                        <w:pPr>
                          <w:spacing w:before="15"/>
                          <w:ind w:left="20" w:right="0" w:firstLine="0"/>
                          <w:jc w:val="left"/>
                          <w:rPr>
                            <w:sz w:val="10"/>
                          </w:rPr>
                        </w:pPr>
                        <w:r>
                          <w:rPr>
                            <w:spacing w:val="-2"/>
                            <w:position w:val="-5"/>
                            <w:sz w:val="14"/>
                          </w:rPr>
                          <w:t>Ratio</w:t>
                        </w:r>
                        <w:r>
                          <w:rPr>
                            <w:spacing w:val="-2"/>
                            <w:sz w:val="10"/>
                          </w:rPr>
                          <w:t>131mXe</w:t>
                        </w:r>
                        <w:r>
                          <w:rPr>
                            <w:spacing w:val="3"/>
                            <w:sz w:val="10"/>
                          </w:rPr>
                          <w:t> </w:t>
                        </w:r>
                        <w:r>
                          <w:rPr>
                            <w:spacing w:val="-5"/>
                            <w:sz w:val="10"/>
                          </w:rPr>
                          <w:t>30</w:t>
                        </w:r>
                      </w:p>
                    </w:txbxContent>
                  </v:textbox>
                  <w10:wrap type="none"/>
                </v:shape>
                <v:shape style="position:absolute;left:7736;top:241;width:444;height:150" type="#_x0000_t202" id="docshape137" filled="false" stroked="false">
                  <v:textbox inset="0,0,0,0">
                    <w:txbxContent>
                      <w:p>
                        <w:pPr>
                          <w:spacing w:before="15"/>
                          <w:ind w:left="20" w:right="0" w:firstLine="0"/>
                          <w:jc w:val="left"/>
                          <w:rPr>
                            <w:sz w:val="10"/>
                          </w:rPr>
                        </w:pPr>
                        <w:r>
                          <w:rPr>
                            <w:spacing w:val="-2"/>
                            <w:sz w:val="10"/>
                          </w:rPr>
                          <w:t>133</w:t>
                        </w:r>
                        <w:r>
                          <w:rPr>
                            <w:spacing w:val="-13"/>
                            <w:sz w:val="10"/>
                          </w:rPr>
                          <w:t> </w:t>
                        </w:r>
                        <w:r>
                          <w:rPr>
                            <w:spacing w:val="-2"/>
                            <w:sz w:val="10"/>
                          </w:rPr>
                          <w:t>Xe</w:t>
                        </w:r>
                        <w:r>
                          <w:rPr>
                            <w:spacing w:val="-11"/>
                            <w:sz w:val="10"/>
                          </w:rPr>
                          <w:t> </w:t>
                        </w:r>
                        <w:r>
                          <w:rPr>
                            <w:spacing w:val="-7"/>
                            <w:sz w:val="10"/>
                          </w:rPr>
                          <w:t>30</w:t>
                        </w:r>
                      </w:p>
                    </w:txbxContent>
                  </v:textbox>
                  <w10:wrap type="none"/>
                </v:shape>
                <v:shape style="position:absolute;left:8275;top:14;width:1126;height:282" type="#_x0000_t202" id="docshape138" filled="false" stroked="false">
                  <v:textbox inset="0,0,0,0">
                    <w:txbxContent>
                      <w:p>
                        <w:pPr>
                          <w:spacing w:before="18"/>
                          <w:ind w:left="20" w:right="0" w:firstLine="0"/>
                          <w:jc w:val="left"/>
                          <w:rPr>
                            <w:i/>
                            <w:sz w:val="21"/>
                          </w:rPr>
                        </w:pPr>
                        <w:r>
                          <w:rPr>
                            <w:w w:val="105"/>
                            <w:sz w:val="21"/>
                          </w:rPr>
                          <w:t>*</w:t>
                        </w:r>
                        <w:r>
                          <w:rPr>
                            <w:spacing w:val="-14"/>
                            <w:w w:val="105"/>
                            <w:sz w:val="21"/>
                          </w:rPr>
                          <w:t> </w:t>
                        </w:r>
                        <w:r>
                          <w:rPr>
                            <w:i/>
                            <w:w w:val="105"/>
                            <w:sz w:val="21"/>
                          </w:rPr>
                          <w:t>Region</w:t>
                        </w:r>
                        <w:r>
                          <w:rPr>
                            <w:i/>
                            <w:spacing w:val="-13"/>
                            <w:w w:val="105"/>
                            <w:sz w:val="21"/>
                          </w:rPr>
                          <w:t> </w:t>
                        </w:r>
                        <w:r>
                          <w:rPr>
                            <w:i/>
                            <w:spacing w:val="-5"/>
                            <w:w w:val="105"/>
                            <w:sz w:val="21"/>
                          </w:rPr>
                          <w:t>III</w:t>
                        </w:r>
                      </w:p>
                    </w:txbxContent>
                  </v:textbox>
                  <w10:wrap type="none"/>
                </v:shape>
                <v:shape style="position:absolute;left:9335;top:138;width:561;height:194" type="#_x0000_t202" id="docshape139" filled="false" stroked="false">
                  <v:textbox inset="0,0,0,0">
                    <w:txbxContent>
                      <w:p>
                        <w:pPr>
                          <w:spacing w:before="13"/>
                          <w:ind w:left="20" w:right="0" w:firstLine="0"/>
                          <w:jc w:val="left"/>
                          <w:rPr>
                            <w:sz w:val="14"/>
                          </w:rPr>
                        </w:pPr>
                        <w:r>
                          <w:rPr>
                            <w:spacing w:val="-2"/>
                            <w:sz w:val="14"/>
                          </w:rPr>
                          <w:t>SamCnts</w:t>
                        </w:r>
                      </w:p>
                    </w:txbxContent>
                  </v:textbox>
                  <w10:wrap type="none"/>
                </v:shape>
                <v:shape style="position:absolute;left:9901;top:-211;width:149;height:532" type="#_x0000_t202" id="docshape140" filled="false" stroked="false">
                  <v:textbox inset="0,0,0,0">
                    <w:txbxContent>
                      <w:p>
                        <w:pPr>
                          <w:spacing w:line="526" w:lineRule="exact" w:before="5"/>
                          <w:ind w:left="0" w:right="0" w:firstLine="0"/>
                          <w:jc w:val="left"/>
                          <w:rPr>
                            <w:sz w:val="14"/>
                          </w:rPr>
                        </w:pPr>
                        <w:r>
                          <w:rPr>
                            <w:rFonts w:ascii="Symbol" w:hAnsi="Symbol"/>
                            <w:spacing w:val="-12"/>
                            <w:w w:val="75"/>
                            <w:position w:val="-10"/>
                            <w:sz w:val="43"/>
                          </w:rPr>
                          <w:t></w:t>
                        </w:r>
                        <w:r>
                          <w:rPr>
                            <w:spacing w:val="-12"/>
                            <w:w w:val="75"/>
                            <w:sz w:val="14"/>
                          </w:rPr>
                          <w:t>2</w:t>
                        </w:r>
                      </w:p>
                    </w:txbxContent>
                  </v:textbox>
                  <w10:wrap type="none"/>
                </v:shape>
                <w10:wrap type="none"/>
              </v:group>
            </w:pict>
          </mc:Fallback>
        </mc:AlternateContent>
      </w:r>
      <w:bookmarkStart w:name="_bookmark6" w:id="20"/>
      <w:bookmarkEnd w:id="20"/>
      <w:r>
        <w:rPr/>
      </w:r>
      <w:r>
        <w:rPr>
          <w:rFonts w:ascii="Symbol" w:hAnsi="Symbol"/>
          <w:position w:val="-9"/>
          <w:sz w:val="21"/>
        </w:rPr>
        <w:t></w:t>
      </w:r>
      <w:r>
        <w:rPr>
          <w:sz w:val="14"/>
        </w:rPr>
        <w:t>131mXe30</w:t>
      </w:r>
      <w:r>
        <w:rPr>
          <w:spacing w:val="52"/>
          <w:sz w:val="14"/>
        </w:rPr>
        <w:t> </w:t>
      </w:r>
      <w:r>
        <w:rPr>
          <w:rFonts w:ascii="Symbol" w:hAnsi="Symbol"/>
          <w:spacing w:val="-10"/>
          <w:position w:val="-9"/>
          <w:sz w:val="21"/>
        </w:rPr>
        <w:t></w:t>
      </w:r>
    </w:p>
    <w:p>
      <w:pPr>
        <w:pStyle w:val="BodyText"/>
        <w:spacing w:before="143"/>
        <w:rPr>
          <w:rFonts w:ascii="Symbol" w:hAnsi="Symbol"/>
        </w:rPr>
      </w:pPr>
    </w:p>
    <w:p>
      <w:pPr>
        <w:pStyle w:val="BodyText"/>
        <w:spacing w:before="1"/>
        <w:ind w:left="360"/>
      </w:pPr>
      <w:r>
        <w:rPr/>
        <mc:AlternateContent>
          <mc:Choice Requires="wps">
            <w:drawing>
              <wp:anchor distT="0" distB="0" distL="0" distR="0" allowOverlap="1" layoutInCell="1" locked="0" behindDoc="1" simplePos="0" relativeHeight="486714368">
                <wp:simplePos x="0" y="0"/>
                <wp:positionH relativeFrom="page">
                  <wp:posOffset>4086459</wp:posOffset>
                </wp:positionH>
                <wp:positionV relativeFrom="paragraph">
                  <wp:posOffset>358658</wp:posOffset>
                </wp:positionV>
                <wp:extent cx="2021205" cy="19621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2021205" cy="196215"/>
                          <a:chExt cx="2021205" cy="196215"/>
                        </a:xfrm>
                      </wpg:grpSpPr>
                      <wps:wsp>
                        <wps:cNvPr id="171" name="Graphic 171"/>
                        <wps:cNvSpPr/>
                        <wps:spPr>
                          <a:xfrm>
                            <a:off x="3194" y="111398"/>
                            <a:ext cx="17780" cy="10795"/>
                          </a:xfrm>
                          <a:custGeom>
                            <a:avLst/>
                            <a:gdLst/>
                            <a:ahLst/>
                            <a:cxnLst/>
                            <a:rect l="l" t="t" r="r" b="b"/>
                            <a:pathLst>
                              <a:path w="17780" h="10795">
                                <a:moveTo>
                                  <a:pt x="0" y="10668"/>
                                </a:moveTo>
                                <a:lnTo>
                                  <a:pt x="17525" y="0"/>
                                </a:lnTo>
                              </a:path>
                            </a:pathLst>
                          </a:custGeom>
                          <a:ln w="6388">
                            <a:solidFill>
                              <a:srgbClr val="000000"/>
                            </a:solidFill>
                            <a:prstDash val="solid"/>
                          </a:ln>
                        </wps:spPr>
                        <wps:bodyPr wrap="square" lIns="0" tIns="0" rIns="0" bIns="0" rtlCol="0">
                          <a:prstTxWarp prst="textNoShape">
                            <a:avLst/>
                          </a:prstTxWarp>
                          <a:noAutofit/>
                        </wps:bodyPr>
                      </wps:wsp>
                      <wps:wsp>
                        <wps:cNvPr id="172" name="Graphic 172"/>
                        <wps:cNvSpPr/>
                        <wps:spPr>
                          <a:xfrm>
                            <a:off x="20720" y="115208"/>
                            <a:ext cx="25400" cy="58419"/>
                          </a:xfrm>
                          <a:custGeom>
                            <a:avLst/>
                            <a:gdLst/>
                            <a:ahLst/>
                            <a:cxnLst/>
                            <a:rect l="l" t="t" r="r" b="b"/>
                            <a:pathLst>
                              <a:path w="25400" h="58419">
                                <a:moveTo>
                                  <a:pt x="0" y="0"/>
                                </a:moveTo>
                                <a:lnTo>
                                  <a:pt x="25146" y="57912"/>
                                </a:lnTo>
                              </a:path>
                            </a:pathLst>
                          </a:custGeom>
                          <a:ln w="12763">
                            <a:solidFill>
                              <a:srgbClr val="000000"/>
                            </a:solidFill>
                            <a:prstDash val="solid"/>
                          </a:ln>
                        </wps:spPr>
                        <wps:bodyPr wrap="square" lIns="0" tIns="0" rIns="0" bIns="0" rtlCol="0">
                          <a:prstTxWarp prst="textNoShape">
                            <a:avLst/>
                          </a:prstTxWarp>
                          <a:noAutofit/>
                        </wps:bodyPr>
                      </wps:wsp>
                      <wps:wsp>
                        <wps:cNvPr id="173" name="Graphic 173"/>
                        <wps:cNvSpPr/>
                        <wps:spPr>
                          <a:xfrm>
                            <a:off x="48914" y="3194"/>
                            <a:ext cx="1972310" cy="170180"/>
                          </a:xfrm>
                          <a:custGeom>
                            <a:avLst/>
                            <a:gdLst/>
                            <a:ahLst/>
                            <a:cxnLst/>
                            <a:rect l="l" t="t" r="r" b="b"/>
                            <a:pathLst>
                              <a:path w="1972310" h="170180">
                                <a:moveTo>
                                  <a:pt x="0" y="169925"/>
                                </a:moveTo>
                                <a:lnTo>
                                  <a:pt x="34289" y="0"/>
                                </a:lnTo>
                              </a:path>
                              <a:path w="1972310" h="170180">
                                <a:moveTo>
                                  <a:pt x="34289" y="0"/>
                                </a:moveTo>
                                <a:lnTo>
                                  <a:pt x="1972055" y="0"/>
                                </a:lnTo>
                              </a:path>
                            </a:pathLst>
                          </a:custGeom>
                          <a:ln w="6388">
                            <a:solidFill>
                              <a:srgbClr val="000000"/>
                            </a:solidFill>
                            <a:prstDash val="solid"/>
                          </a:ln>
                        </wps:spPr>
                        <wps:bodyPr wrap="square" lIns="0" tIns="0" rIns="0" bIns="0" rtlCol="0">
                          <a:prstTxWarp prst="textNoShape">
                            <a:avLst/>
                          </a:prstTxWarp>
                          <a:noAutofit/>
                        </wps:bodyPr>
                      </wps:wsp>
                      <wps:wsp>
                        <wps:cNvPr id="174" name="Textbox 174"/>
                        <wps:cNvSpPr txBox="1"/>
                        <wps:spPr>
                          <a:xfrm>
                            <a:off x="0" y="0"/>
                            <a:ext cx="2021205" cy="196215"/>
                          </a:xfrm>
                          <a:prstGeom prst="rect">
                            <a:avLst/>
                          </a:prstGeom>
                        </wps:spPr>
                        <wps:txbx>
                          <w:txbxContent>
                            <w:p>
                              <w:pPr>
                                <w:spacing w:before="28"/>
                                <w:ind w:left="134" w:right="0" w:firstLine="0"/>
                                <w:jc w:val="left"/>
                                <w:rPr>
                                  <w:i/>
                                  <w:sz w:val="14"/>
                                </w:rPr>
                              </w:pPr>
                              <w:r>
                                <w:rPr>
                                  <w:position w:val="-9"/>
                                  <w:sz w:val="22"/>
                                </w:rPr>
                                <w:t>SamCnts</w:t>
                              </w:r>
                              <w:r>
                                <w:rPr>
                                  <w:i/>
                                  <w:sz w:val="14"/>
                                </w:rPr>
                                <w:t>Region</w:t>
                              </w:r>
                              <w:r>
                                <w:rPr>
                                  <w:i/>
                                  <w:spacing w:val="-4"/>
                                  <w:sz w:val="14"/>
                                </w:rPr>
                                <w:t> </w:t>
                              </w:r>
                              <w:r>
                                <w:rPr>
                                  <w:i/>
                                  <w:sz w:val="14"/>
                                </w:rPr>
                                <w:t>III</w:t>
                              </w:r>
                              <w:r>
                                <w:rPr>
                                  <w:i/>
                                  <w:spacing w:val="76"/>
                                  <w:sz w:val="14"/>
                                </w:rPr>
                                <w:t> </w:t>
                              </w:r>
                              <w:r>
                                <w:rPr>
                                  <w:rFonts w:ascii="Symbol" w:hAnsi="Symbol"/>
                                  <w:position w:val="-9"/>
                                  <w:sz w:val="22"/>
                                </w:rPr>
                                <w:t></w:t>
                              </w:r>
                              <w:r>
                                <w:rPr>
                                  <w:spacing w:val="3"/>
                                  <w:position w:val="-9"/>
                                  <w:sz w:val="22"/>
                                </w:rPr>
                                <w:t> </w:t>
                              </w:r>
                              <w:r>
                                <w:rPr>
                                  <w:position w:val="-9"/>
                                  <w:sz w:val="22"/>
                                </w:rPr>
                                <w:t>BckCnts</w:t>
                              </w:r>
                              <w:r>
                                <w:rPr>
                                  <w:i/>
                                  <w:sz w:val="14"/>
                                </w:rPr>
                                <w:t>Region</w:t>
                              </w:r>
                              <w:r>
                                <w:rPr>
                                  <w:i/>
                                  <w:spacing w:val="-3"/>
                                  <w:sz w:val="14"/>
                                </w:rPr>
                                <w:t> </w:t>
                              </w:r>
                              <w:r>
                                <w:rPr>
                                  <w:i/>
                                  <w:spacing w:val="-5"/>
                                  <w:sz w:val="14"/>
                                </w:rPr>
                                <w:t>III</w:t>
                              </w:r>
                            </w:p>
                          </w:txbxContent>
                        </wps:txbx>
                        <wps:bodyPr wrap="square" lIns="0" tIns="0" rIns="0" bIns="0" rtlCol="0">
                          <a:noAutofit/>
                        </wps:bodyPr>
                      </wps:wsp>
                    </wpg:wgp>
                  </a:graphicData>
                </a:graphic>
              </wp:anchor>
            </w:drawing>
          </mc:Choice>
          <mc:Fallback>
            <w:pict>
              <v:group style="position:absolute;margin-left:321.768494pt;margin-top:28.240824pt;width:159.15pt;height:15.45pt;mso-position-horizontal-relative:page;mso-position-vertical-relative:paragraph;z-index:-16602112" id="docshapegroup141" coordorigin="6435,565" coordsize="3183,309">
                <v:line style="position:absolute" from="6440,757" to="6468,740" stroked="true" strokeweight=".503pt" strokecolor="#000000">
                  <v:stroke dashstyle="solid"/>
                </v:line>
                <v:line style="position:absolute" from="6468,746" to="6508,837" stroked="true" strokeweight="1.005000pt" strokecolor="#000000">
                  <v:stroke dashstyle="solid"/>
                </v:line>
                <v:shape style="position:absolute;left:6512;top:569;width:3106;height:268" id="docshape142" coordorigin="6512,570" coordsize="3106,268" path="m6512,837l6566,570m6566,570l9618,570e" filled="false" stroked="true" strokeweight=".503pt" strokecolor="#000000">
                  <v:path arrowok="t"/>
                  <v:stroke dashstyle="solid"/>
                </v:shape>
                <v:shape style="position:absolute;left:6435;top:564;width:3183;height:309" type="#_x0000_t202" id="docshape143" filled="false" stroked="false">
                  <v:textbox inset="0,0,0,0">
                    <w:txbxContent>
                      <w:p>
                        <w:pPr>
                          <w:spacing w:before="28"/>
                          <w:ind w:left="134" w:right="0" w:firstLine="0"/>
                          <w:jc w:val="left"/>
                          <w:rPr>
                            <w:i/>
                            <w:sz w:val="14"/>
                          </w:rPr>
                        </w:pPr>
                        <w:r>
                          <w:rPr>
                            <w:position w:val="-9"/>
                            <w:sz w:val="22"/>
                          </w:rPr>
                          <w:t>SamCnts</w:t>
                        </w:r>
                        <w:r>
                          <w:rPr>
                            <w:i/>
                            <w:sz w:val="14"/>
                          </w:rPr>
                          <w:t>Region</w:t>
                        </w:r>
                        <w:r>
                          <w:rPr>
                            <w:i/>
                            <w:spacing w:val="-4"/>
                            <w:sz w:val="14"/>
                          </w:rPr>
                          <w:t> </w:t>
                        </w:r>
                        <w:r>
                          <w:rPr>
                            <w:i/>
                            <w:sz w:val="14"/>
                          </w:rPr>
                          <w:t>III</w:t>
                        </w:r>
                        <w:r>
                          <w:rPr>
                            <w:i/>
                            <w:spacing w:val="76"/>
                            <w:sz w:val="14"/>
                          </w:rPr>
                          <w:t> </w:t>
                        </w:r>
                        <w:r>
                          <w:rPr>
                            <w:rFonts w:ascii="Symbol" w:hAnsi="Symbol"/>
                            <w:position w:val="-9"/>
                            <w:sz w:val="22"/>
                          </w:rPr>
                          <w:t></w:t>
                        </w:r>
                        <w:r>
                          <w:rPr>
                            <w:spacing w:val="3"/>
                            <w:position w:val="-9"/>
                            <w:sz w:val="22"/>
                          </w:rPr>
                          <w:t> </w:t>
                        </w:r>
                        <w:r>
                          <w:rPr>
                            <w:position w:val="-9"/>
                            <w:sz w:val="22"/>
                          </w:rPr>
                          <w:t>BckCnts</w:t>
                        </w:r>
                        <w:r>
                          <w:rPr>
                            <w:i/>
                            <w:sz w:val="14"/>
                          </w:rPr>
                          <w:t>Region</w:t>
                        </w:r>
                        <w:r>
                          <w:rPr>
                            <w:i/>
                            <w:spacing w:val="-3"/>
                            <w:sz w:val="14"/>
                          </w:rPr>
                          <w:t> </w:t>
                        </w:r>
                        <w:r>
                          <w:rPr>
                            <w:i/>
                            <w:spacing w:val="-5"/>
                            <w:sz w:val="14"/>
                          </w:rPr>
                          <w:t>III</w:t>
                        </w:r>
                      </w:p>
                    </w:txbxContent>
                  </v:textbox>
                  <w10:wrap type="none"/>
                </v:shape>
                <w10:wrap type="none"/>
              </v:group>
            </w:pict>
          </mc:Fallback>
        </mc:AlternateContent>
      </w:r>
      <w:r>
        <w:rPr>
          <w:spacing w:val="-2"/>
        </w:rPr>
        <w:t>where</w:t>
      </w:r>
    </w:p>
    <w:p>
      <w:pPr>
        <w:pStyle w:val="BodyText"/>
        <w:spacing w:before="11"/>
        <w:rPr>
          <w:sz w:val="20"/>
        </w:rPr>
      </w:pPr>
    </w:p>
    <w:p>
      <w:pPr>
        <w:pStyle w:val="BodyText"/>
        <w:spacing w:after="0"/>
        <w:rPr>
          <w:sz w:val="20"/>
        </w:rPr>
        <w:sectPr>
          <w:pgSz w:w="12240" w:h="15840"/>
          <w:pgMar w:header="0" w:footer="765" w:top="1280" w:bottom="960" w:left="1080" w:right="360"/>
        </w:sectPr>
      </w:pPr>
    </w:p>
    <w:p>
      <w:pPr>
        <w:spacing w:before="96"/>
        <w:ind w:left="1628" w:right="0" w:firstLine="0"/>
        <w:jc w:val="left"/>
        <w:rPr>
          <w:i/>
          <w:sz w:val="14"/>
        </w:rPr>
      </w:pPr>
      <w:r>
        <w:rPr>
          <w:i/>
          <w:sz w:val="14"/>
        </w:rPr>
        <mc:AlternateContent>
          <mc:Choice Requires="wps">
            <w:drawing>
              <wp:anchor distT="0" distB="0" distL="0" distR="0" allowOverlap="1" layoutInCell="1" locked="0" behindDoc="1" simplePos="0" relativeHeight="486717440">
                <wp:simplePos x="0" y="0"/>
                <wp:positionH relativeFrom="page">
                  <wp:posOffset>1620806</wp:posOffset>
                </wp:positionH>
                <wp:positionV relativeFrom="paragraph">
                  <wp:posOffset>66682</wp:posOffset>
                </wp:positionV>
                <wp:extent cx="540385" cy="1739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40385" cy="173990"/>
                        </a:xfrm>
                        <a:prstGeom prst="rect">
                          <a:avLst/>
                        </a:prstGeom>
                      </wps:spPr>
                      <wps:txbx>
                        <w:txbxContent>
                          <w:p>
                            <w:pPr>
                              <w:tabs>
                                <w:tab w:pos="728"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127.62252pt;margin-top:5.250566pt;width:42.55pt;height:13.7pt;mso-position-horizontal-relative:page;mso-position-vertical-relative:paragraph;z-index:-16599040" type="#_x0000_t202" id="docshape144" filled="false" stroked="false">
                <v:textbox inset="0,0,0,0">
                  <w:txbxContent>
                    <w:p>
                      <w:pPr>
                        <w:tabs>
                          <w:tab w:pos="728"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v:textbox>
                <w10:wrap type="none"/>
              </v:shape>
            </w:pict>
          </mc:Fallback>
        </mc:AlternateContent>
      </w:r>
      <w:r>
        <w:rPr>
          <w:i/>
          <w:sz w:val="14"/>
        </w:rPr>
        <w:t>Region</w:t>
      </w:r>
      <w:r>
        <w:rPr>
          <w:i/>
          <w:spacing w:val="-6"/>
          <w:sz w:val="14"/>
        </w:rPr>
        <w:t> </w:t>
      </w:r>
      <w:r>
        <w:rPr>
          <w:i/>
          <w:spacing w:val="-10"/>
          <w:sz w:val="14"/>
        </w:rPr>
        <w:t>I</w:t>
      </w:r>
    </w:p>
    <w:p>
      <w:pPr>
        <w:spacing w:before="0"/>
        <w:ind w:left="1623" w:right="0" w:firstLine="0"/>
        <w:jc w:val="left"/>
        <w:rPr>
          <w:sz w:val="14"/>
        </w:rPr>
      </w:pPr>
      <w:r>
        <w:rPr>
          <w:spacing w:val="-2"/>
          <w:sz w:val="14"/>
        </w:rPr>
        <w:t>BckCnt</w:t>
      </w:r>
    </w:p>
    <w:p>
      <w:pPr>
        <w:spacing w:line="159" w:lineRule="exact" w:before="96"/>
        <w:ind w:left="1634" w:right="0" w:firstLine="0"/>
        <w:jc w:val="left"/>
        <w:rPr>
          <w:i/>
          <w:sz w:val="14"/>
        </w:rPr>
      </w:pPr>
      <w:r>
        <w:rPr/>
        <w:br w:type="column"/>
      </w:r>
      <w:r>
        <w:rPr>
          <w:i/>
          <w:sz w:val="14"/>
        </w:rPr>
        <w:t>Region</w:t>
      </w:r>
      <w:r>
        <w:rPr>
          <w:i/>
          <w:spacing w:val="-7"/>
          <w:sz w:val="14"/>
        </w:rPr>
        <w:t> </w:t>
      </w:r>
      <w:r>
        <w:rPr>
          <w:i/>
          <w:spacing w:val="-5"/>
          <w:sz w:val="14"/>
        </w:rPr>
        <w:t>III</w:t>
      </w:r>
    </w:p>
    <w:p>
      <w:pPr>
        <w:spacing w:line="159" w:lineRule="exact" w:before="0"/>
        <w:ind w:left="1623" w:right="0" w:firstLine="0"/>
        <w:jc w:val="left"/>
        <w:rPr>
          <w:sz w:val="14"/>
        </w:rPr>
      </w:pPr>
      <w:r>
        <w:rPr>
          <w:sz w:val="14"/>
        </w:rPr>
        <mc:AlternateContent>
          <mc:Choice Requires="wps">
            <w:drawing>
              <wp:anchor distT="0" distB="0" distL="0" distR="0" allowOverlap="1" layoutInCell="1" locked="0" behindDoc="0" simplePos="0" relativeHeight="15759360">
                <wp:simplePos x="0" y="0"/>
                <wp:positionH relativeFrom="page">
                  <wp:posOffset>2192889</wp:posOffset>
                </wp:positionH>
                <wp:positionV relativeFrom="paragraph">
                  <wp:posOffset>-117649</wp:posOffset>
                </wp:positionV>
                <wp:extent cx="930275" cy="19558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930275" cy="195580"/>
                          <a:chExt cx="930275" cy="195580"/>
                        </a:xfrm>
                      </wpg:grpSpPr>
                      <wps:wsp>
                        <wps:cNvPr id="177" name="Graphic 177"/>
                        <wps:cNvSpPr/>
                        <wps:spPr>
                          <a:xfrm>
                            <a:off x="3194" y="111398"/>
                            <a:ext cx="17780" cy="10795"/>
                          </a:xfrm>
                          <a:custGeom>
                            <a:avLst/>
                            <a:gdLst/>
                            <a:ahLst/>
                            <a:cxnLst/>
                            <a:rect l="l" t="t" r="r" b="b"/>
                            <a:pathLst>
                              <a:path w="17780" h="10795">
                                <a:moveTo>
                                  <a:pt x="0" y="10668"/>
                                </a:moveTo>
                                <a:lnTo>
                                  <a:pt x="17526" y="0"/>
                                </a:lnTo>
                              </a:path>
                            </a:pathLst>
                          </a:custGeom>
                          <a:ln w="6388">
                            <a:solidFill>
                              <a:srgbClr val="000000"/>
                            </a:solidFill>
                            <a:prstDash val="solid"/>
                          </a:ln>
                        </wps:spPr>
                        <wps:bodyPr wrap="square" lIns="0" tIns="0" rIns="0" bIns="0" rtlCol="0">
                          <a:prstTxWarp prst="textNoShape">
                            <a:avLst/>
                          </a:prstTxWarp>
                          <a:noAutofit/>
                        </wps:bodyPr>
                      </wps:wsp>
                      <wps:wsp>
                        <wps:cNvPr id="178" name="Graphic 178"/>
                        <wps:cNvSpPr/>
                        <wps:spPr>
                          <a:xfrm>
                            <a:off x="20720" y="115208"/>
                            <a:ext cx="26034" cy="58419"/>
                          </a:xfrm>
                          <a:custGeom>
                            <a:avLst/>
                            <a:gdLst/>
                            <a:ahLst/>
                            <a:cxnLst/>
                            <a:rect l="l" t="t" r="r" b="b"/>
                            <a:pathLst>
                              <a:path w="26034" h="58419">
                                <a:moveTo>
                                  <a:pt x="0" y="0"/>
                                </a:moveTo>
                                <a:lnTo>
                                  <a:pt x="25907" y="57912"/>
                                </a:lnTo>
                              </a:path>
                            </a:pathLst>
                          </a:custGeom>
                          <a:ln w="12763">
                            <a:solidFill>
                              <a:srgbClr val="000000"/>
                            </a:solidFill>
                            <a:prstDash val="solid"/>
                          </a:ln>
                        </wps:spPr>
                        <wps:bodyPr wrap="square" lIns="0" tIns="0" rIns="0" bIns="0" rtlCol="0">
                          <a:prstTxWarp prst="textNoShape">
                            <a:avLst/>
                          </a:prstTxWarp>
                          <a:noAutofit/>
                        </wps:bodyPr>
                      </wps:wsp>
                      <wps:wsp>
                        <wps:cNvPr id="179" name="Graphic 179"/>
                        <wps:cNvSpPr/>
                        <wps:spPr>
                          <a:xfrm>
                            <a:off x="49676" y="3194"/>
                            <a:ext cx="880110" cy="170180"/>
                          </a:xfrm>
                          <a:custGeom>
                            <a:avLst/>
                            <a:gdLst/>
                            <a:ahLst/>
                            <a:cxnLst/>
                            <a:rect l="l" t="t" r="r" b="b"/>
                            <a:pathLst>
                              <a:path w="880110" h="170180">
                                <a:moveTo>
                                  <a:pt x="0" y="169925"/>
                                </a:moveTo>
                                <a:lnTo>
                                  <a:pt x="34289" y="0"/>
                                </a:lnTo>
                              </a:path>
                              <a:path w="880110" h="170180">
                                <a:moveTo>
                                  <a:pt x="34289" y="0"/>
                                </a:moveTo>
                                <a:lnTo>
                                  <a:pt x="880109" y="0"/>
                                </a:lnTo>
                              </a:path>
                            </a:pathLst>
                          </a:custGeom>
                          <a:ln w="6388">
                            <a:solidFill>
                              <a:srgbClr val="000000"/>
                            </a:solidFill>
                            <a:prstDash val="solid"/>
                          </a:ln>
                        </wps:spPr>
                        <wps:bodyPr wrap="square" lIns="0" tIns="0" rIns="0" bIns="0" rtlCol="0">
                          <a:prstTxWarp prst="textNoShape">
                            <a:avLst/>
                          </a:prstTxWarp>
                          <a:noAutofit/>
                        </wps:bodyPr>
                      </wps:wsp>
                      <wps:wsp>
                        <wps:cNvPr id="180" name="Textbox 180"/>
                        <wps:cNvSpPr txBox="1"/>
                        <wps:spPr>
                          <a:xfrm>
                            <a:off x="0" y="0"/>
                            <a:ext cx="930275" cy="195580"/>
                          </a:xfrm>
                          <a:prstGeom prst="rect">
                            <a:avLst/>
                          </a:prstGeom>
                        </wps:spPr>
                        <wps:txbx>
                          <w:txbxContent>
                            <w:p>
                              <w:pPr>
                                <w:spacing w:before="28"/>
                                <w:ind w:left="146" w:right="0" w:firstLine="0"/>
                                <w:jc w:val="left"/>
                                <w:rPr>
                                  <w:i/>
                                  <w:sz w:val="14"/>
                                </w:rPr>
                              </w:pPr>
                              <w:r>
                                <w:rPr>
                                  <w:position w:val="-9"/>
                                  <w:sz w:val="22"/>
                                </w:rPr>
                                <w:t>BckCnts</w:t>
                              </w:r>
                              <w:r>
                                <w:rPr>
                                  <w:i/>
                                  <w:sz w:val="14"/>
                                </w:rPr>
                                <w:t>Region</w:t>
                              </w:r>
                              <w:r>
                                <w:rPr>
                                  <w:i/>
                                  <w:spacing w:val="15"/>
                                  <w:sz w:val="14"/>
                                </w:rPr>
                                <w:t> </w:t>
                              </w:r>
                              <w:r>
                                <w:rPr>
                                  <w:i/>
                                  <w:spacing w:val="-10"/>
                                  <w:sz w:val="14"/>
                                </w:rPr>
                                <w:t>I</w:t>
                              </w:r>
                            </w:p>
                          </w:txbxContent>
                        </wps:txbx>
                        <wps:bodyPr wrap="square" lIns="0" tIns="0" rIns="0" bIns="0" rtlCol="0">
                          <a:noAutofit/>
                        </wps:bodyPr>
                      </wps:wsp>
                    </wpg:wgp>
                  </a:graphicData>
                </a:graphic>
              </wp:anchor>
            </w:drawing>
          </mc:Choice>
          <mc:Fallback>
            <w:pict>
              <v:group style="position:absolute;margin-left:172.668503pt;margin-top:-9.263729pt;width:73.25pt;height:15.4pt;mso-position-horizontal-relative:page;mso-position-vertical-relative:paragraph;z-index:15759360" id="docshapegroup145" coordorigin="3453,-185" coordsize="1465,308">
                <v:line style="position:absolute" from="3458,7" to="3486,-10" stroked="true" strokeweight=".503pt" strokecolor="#000000">
                  <v:stroke dashstyle="solid"/>
                </v:line>
                <v:line style="position:absolute" from="3486,-4" to="3527,87" stroked="true" strokeweight="1.005000pt" strokecolor="#000000">
                  <v:stroke dashstyle="solid"/>
                </v:line>
                <v:shape style="position:absolute;left:3531;top:-181;width:1386;height:268" id="docshape146" coordorigin="3532,-180" coordsize="1386,268" path="m3532,87l3586,-180m3586,-180l4918,-180e" filled="false" stroked="true" strokeweight=".503pt" strokecolor="#000000">
                  <v:path arrowok="t"/>
                  <v:stroke dashstyle="solid"/>
                </v:shape>
                <v:shape style="position:absolute;left:3453;top:-186;width:1465;height:308" type="#_x0000_t202" id="docshape147" filled="false" stroked="false">
                  <v:textbox inset="0,0,0,0">
                    <w:txbxContent>
                      <w:p>
                        <w:pPr>
                          <w:spacing w:before="28"/>
                          <w:ind w:left="146" w:right="0" w:firstLine="0"/>
                          <w:jc w:val="left"/>
                          <w:rPr>
                            <w:i/>
                            <w:sz w:val="14"/>
                          </w:rPr>
                        </w:pPr>
                        <w:r>
                          <w:rPr>
                            <w:position w:val="-9"/>
                            <w:sz w:val="22"/>
                          </w:rPr>
                          <w:t>BckCnts</w:t>
                        </w:r>
                        <w:r>
                          <w:rPr>
                            <w:i/>
                            <w:sz w:val="14"/>
                          </w:rPr>
                          <w:t>Region</w:t>
                        </w:r>
                        <w:r>
                          <w:rPr>
                            <w:i/>
                            <w:spacing w:val="15"/>
                            <w:sz w:val="14"/>
                          </w:rPr>
                          <w:t> </w:t>
                        </w:r>
                        <w:r>
                          <w:rPr>
                            <w:i/>
                            <w:spacing w:val="-10"/>
                            <w:sz w:val="14"/>
                          </w:rPr>
                          <w:t>I</w:t>
                        </w:r>
                      </w:p>
                    </w:txbxContent>
                  </v:textbox>
                  <w10:wrap type="none"/>
                </v:shape>
                <w10:wrap type="none"/>
              </v:group>
            </w:pict>
          </mc:Fallback>
        </mc:AlternateContent>
      </w:r>
      <w:r>
        <w:rPr>
          <w:sz w:val="14"/>
        </w:rPr>
        <mc:AlternateContent>
          <mc:Choice Requires="wps">
            <w:drawing>
              <wp:anchor distT="0" distB="0" distL="0" distR="0" allowOverlap="1" layoutInCell="1" locked="0" behindDoc="0" simplePos="0" relativeHeight="15763456">
                <wp:simplePos x="0" y="0"/>
                <wp:positionH relativeFrom="page">
                  <wp:posOffset>3186687</wp:posOffset>
                </wp:positionH>
                <wp:positionV relativeFrom="paragraph">
                  <wp:posOffset>-95326</wp:posOffset>
                </wp:positionV>
                <wp:extent cx="343535" cy="17399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43535" cy="173990"/>
                        </a:xfrm>
                        <a:prstGeom prst="rect">
                          <a:avLst/>
                        </a:prstGeom>
                      </wps:spPr>
                      <wps:txbx>
                        <w:txbxContent>
                          <w:p>
                            <w:pPr>
                              <w:pStyle w:val="BodyText"/>
                              <w:spacing w:line="269" w:lineRule="exact" w:before="4"/>
                              <w:rPr>
                                <w:rFonts w:ascii="Symbol" w:hAnsi="Symbol"/>
                              </w:rPr>
                            </w:pPr>
                            <w:r>
                              <w:rPr/>
                              <w:t>and</w:t>
                            </w:r>
                            <w:r>
                              <w:rPr>
                                <w:spacing w:val="32"/>
                              </w:rPr>
                              <w:t> </w:t>
                            </w:r>
                            <w:r>
                              <w:rPr>
                                <w:rFonts w:ascii="Symbol" w:hAnsi="Symbol"/>
                                <w:spacing w:val="-10"/>
                              </w:rPr>
                              <w:t></w:t>
                            </w:r>
                          </w:p>
                        </w:txbxContent>
                      </wps:txbx>
                      <wps:bodyPr wrap="square" lIns="0" tIns="0" rIns="0" bIns="0" rtlCol="0">
                        <a:noAutofit/>
                      </wps:bodyPr>
                    </wps:wsp>
                  </a:graphicData>
                </a:graphic>
              </wp:anchor>
            </w:drawing>
          </mc:Choice>
          <mc:Fallback>
            <w:pict>
              <v:shape style="position:absolute;margin-left:250.920258pt;margin-top:-7.506038pt;width:27.05pt;height:13.7pt;mso-position-horizontal-relative:page;mso-position-vertical-relative:paragraph;z-index:15763456" type="#_x0000_t202" id="docshape148" filled="false" stroked="false">
                <v:textbox inset="0,0,0,0">
                  <w:txbxContent>
                    <w:p>
                      <w:pPr>
                        <w:pStyle w:val="BodyText"/>
                        <w:spacing w:line="269" w:lineRule="exact" w:before="4"/>
                        <w:rPr>
                          <w:rFonts w:ascii="Symbol" w:hAnsi="Symbol"/>
                        </w:rPr>
                      </w:pPr>
                      <w:r>
                        <w:rPr/>
                        <w:t>and</w:t>
                      </w:r>
                      <w:r>
                        <w:rPr>
                          <w:spacing w:val="32"/>
                        </w:rPr>
                        <w:t> </w:t>
                      </w:r>
                      <w:r>
                        <w:rPr>
                          <w:rFonts w:ascii="Symbol" w:hAnsi="Symbol"/>
                          <w:spacing w:val="-10"/>
                        </w:rPr>
                        <w:t></w:t>
                      </w:r>
                    </w:p>
                  </w:txbxContent>
                </v:textbox>
                <w10:wrap type="none"/>
              </v:shape>
            </w:pict>
          </mc:Fallback>
        </mc:AlternateContent>
      </w:r>
      <w:r>
        <w:rPr>
          <w:spacing w:val="-2"/>
          <w:sz w:val="14"/>
        </w:rPr>
        <w:t>SamCnt</w:t>
      </w:r>
    </w:p>
    <w:p>
      <w:pPr>
        <w:tabs>
          <w:tab w:pos="3479" w:val="left" w:leader="none"/>
        </w:tabs>
        <w:spacing w:before="109"/>
        <w:ind w:left="62" w:right="0" w:firstLine="0"/>
        <w:jc w:val="left"/>
        <w:rPr>
          <w:sz w:val="22"/>
        </w:rPr>
      </w:pPr>
      <w:r>
        <w:rPr/>
        <w:br w:type="column"/>
      </w:r>
      <w:r>
        <w:rPr>
          <w:rFonts w:ascii="Symbol" w:hAnsi="Symbol"/>
          <w:spacing w:val="-10"/>
          <w:sz w:val="22"/>
        </w:rPr>
        <w:t></w:t>
      </w:r>
      <w:r>
        <w:rPr>
          <w:sz w:val="22"/>
        </w:rPr>
        <w:tab/>
      </w:r>
      <w:r>
        <w:rPr>
          <w:spacing w:val="-10"/>
          <w:sz w:val="22"/>
        </w:rPr>
        <w:t>.</w:t>
      </w:r>
    </w:p>
    <w:p>
      <w:pPr>
        <w:spacing w:after="0"/>
        <w:jc w:val="left"/>
        <w:rPr>
          <w:sz w:val="22"/>
        </w:rPr>
        <w:sectPr>
          <w:type w:val="continuous"/>
          <w:pgSz w:w="12240" w:h="15840"/>
          <w:pgMar w:header="0" w:footer="765" w:top="0" w:bottom="0" w:left="1080" w:right="360"/>
          <w:cols w:num="3" w:equalWidth="0">
            <w:col w:w="2145" w:space="719"/>
            <w:col w:w="2204" w:space="39"/>
            <w:col w:w="5693"/>
          </w:cols>
        </w:sectPr>
      </w:pPr>
    </w:p>
    <w:p>
      <w:pPr>
        <w:pStyle w:val="BodyText"/>
        <w:spacing w:before="22"/>
      </w:pPr>
    </w:p>
    <w:p>
      <w:pPr>
        <w:pStyle w:val="BodyText"/>
        <w:spacing w:before="1"/>
        <w:ind w:left="360"/>
      </w:pPr>
      <w:r>
        <w:rPr/>
        <w:t>The</w:t>
      </w:r>
      <w:r>
        <w:rPr>
          <w:spacing w:val="-2"/>
        </w:rPr>
        <w:t> </w:t>
      </w:r>
      <w:r>
        <w:rPr/>
        <w:t>MDC</w:t>
      </w:r>
      <w:r>
        <w:rPr>
          <w:spacing w:val="-2"/>
        </w:rPr>
        <w:t> </w:t>
      </w:r>
      <w:r>
        <w:rPr/>
        <w:t>is</w:t>
      </w:r>
      <w:r>
        <w:rPr>
          <w:spacing w:val="-1"/>
        </w:rPr>
        <w:t> </w:t>
      </w:r>
      <w:r>
        <w:rPr>
          <w:spacing w:val="-2"/>
        </w:rPr>
        <w:t>then:</w:t>
      </w:r>
    </w:p>
    <w:p>
      <w:pPr>
        <w:pStyle w:val="BodyText"/>
        <w:spacing w:before="10"/>
        <w:rPr>
          <w:sz w:val="8"/>
        </w:rPr>
      </w:pPr>
    </w:p>
    <w:p>
      <w:pPr>
        <w:pStyle w:val="BodyText"/>
        <w:spacing w:after="0"/>
        <w:rPr>
          <w:sz w:val="8"/>
        </w:rPr>
        <w:sectPr>
          <w:type w:val="continuous"/>
          <w:pgSz w:w="12240" w:h="15840"/>
          <w:pgMar w:header="0" w:footer="765" w:top="0" w:bottom="0" w:left="1080" w:right="360"/>
        </w:sectPr>
      </w:pPr>
    </w:p>
    <w:p>
      <w:pPr>
        <w:pStyle w:val="BodyText"/>
        <w:rPr>
          <w:sz w:val="11"/>
        </w:rPr>
      </w:pPr>
    </w:p>
    <w:p>
      <w:pPr>
        <w:pStyle w:val="BodyText"/>
        <w:spacing w:before="101"/>
        <w:rPr>
          <w:sz w:val="11"/>
        </w:rPr>
      </w:pPr>
    </w:p>
    <w:p>
      <w:pPr>
        <w:spacing w:line="5" w:lineRule="exact" w:before="0"/>
        <w:ind w:left="0" w:right="0" w:firstLine="0"/>
        <w:jc w:val="right"/>
        <w:rPr>
          <w:sz w:val="11"/>
        </w:rPr>
      </w:pPr>
      <w:r>
        <w:rPr>
          <w:spacing w:val="-4"/>
          <w:w w:val="105"/>
          <w:sz w:val="11"/>
        </w:rPr>
        <w:t>131m</w:t>
      </w:r>
    </w:p>
    <w:p>
      <w:pPr>
        <w:pStyle w:val="BodyText"/>
        <w:spacing w:before="48"/>
        <w:rPr>
          <w:sz w:val="11"/>
        </w:rPr>
      </w:pPr>
      <w:r>
        <w:rPr/>
        <w:br w:type="column"/>
      </w:r>
      <w:r>
        <w:rPr>
          <w:sz w:val="11"/>
        </w:rPr>
      </w:r>
    </w:p>
    <w:p>
      <w:pPr>
        <w:spacing w:line="185" w:lineRule="exact" w:before="0"/>
        <w:ind w:left="243" w:right="0" w:firstLine="0"/>
        <w:jc w:val="left"/>
        <w:rPr>
          <w:rFonts w:ascii="Symbol" w:hAnsi="Symbol"/>
          <w:position w:val="-7"/>
          <w:sz w:val="38"/>
        </w:rPr>
      </w:pPr>
      <w:r>
        <w:rPr>
          <w:w w:val="95"/>
          <w:position w:val="1"/>
          <w:sz w:val="11"/>
        </w:rPr>
        <w:t>30</w:t>
      </w:r>
      <w:r>
        <w:rPr>
          <w:spacing w:val="54"/>
          <w:position w:val="1"/>
          <w:sz w:val="11"/>
        </w:rPr>
        <w:t>  </w:t>
      </w:r>
      <w:r>
        <w:rPr>
          <w:rFonts w:ascii="Symbol" w:hAnsi="Symbol"/>
          <w:w w:val="90"/>
          <w:position w:val="-7"/>
          <w:sz w:val="38"/>
        </w:rPr>
        <w:t></w:t>
      </w:r>
      <w:r>
        <w:rPr>
          <w:spacing w:val="-1"/>
          <w:sz w:val="11"/>
          <w:u w:val="single"/>
        </w:rPr>
        <w:t> </w:t>
      </w:r>
      <w:r>
        <w:rPr>
          <w:w w:val="95"/>
          <w:sz w:val="11"/>
          <w:u w:val="single"/>
        </w:rPr>
        <w:t>mBq </w:t>
      </w:r>
      <w:r>
        <w:rPr>
          <w:spacing w:val="-11"/>
          <w:w w:val="95"/>
          <w:sz w:val="11"/>
          <w:u w:val="none"/>
        </w:rPr>
        <w:t> </w:t>
      </w:r>
      <w:r>
        <w:rPr>
          <w:rFonts w:ascii="Symbol" w:hAnsi="Symbol"/>
          <w:spacing w:val="-29"/>
          <w:w w:val="70"/>
          <w:position w:val="-7"/>
          <w:sz w:val="38"/>
          <w:u w:val="none"/>
        </w:rPr>
        <w:t></w:t>
      </w:r>
    </w:p>
    <w:p>
      <w:pPr>
        <w:pStyle w:val="BodyText"/>
        <w:spacing w:before="6"/>
        <w:rPr>
          <w:rFonts w:ascii="Symbol" w:hAnsi="Symbol"/>
          <w:sz w:val="19"/>
        </w:rPr>
      </w:pPr>
      <w:r>
        <w:rPr/>
        <w:br w:type="column"/>
      </w:r>
      <w:r>
        <w:rPr>
          <w:rFonts w:ascii="Symbol" w:hAnsi="Symbol"/>
          <w:sz w:val="19"/>
        </w:rPr>
      </w:r>
    </w:p>
    <w:p>
      <w:pPr>
        <w:spacing w:line="121" w:lineRule="exact" w:before="0"/>
        <w:ind w:left="154" w:right="0" w:firstLine="0"/>
        <w:jc w:val="left"/>
        <w:rPr>
          <w:sz w:val="19"/>
        </w:rPr>
      </w:pPr>
      <w:r>
        <w:rPr>
          <w:sz w:val="19"/>
        </w:rPr>
        <w:t>2.71</w:t>
      </w:r>
      <w:r>
        <w:rPr>
          <w:spacing w:val="-27"/>
          <w:sz w:val="19"/>
        </w:rPr>
        <w:t> </w:t>
      </w:r>
      <w:r>
        <w:rPr>
          <w:rFonts w:ascii="Symbol" w:hAnsi="Symbol"/>
          <w:sz w:val="19"/>
        </w:rPr>
        <w:t></w:t>
      </w:r>
      <w:r>
        <w:rPr>
          <w:spacing w:val="-9"/>
          <w:sz w:val="19"/>
        </w:rPr>
        <w:t> </w:t>
      </w:r>
      <w:r>
        <w:rPr>
          <w:spacing w:val="-2"/>
          <w:sz w:val="19"/>
        </w:rPr>
        <w:t>3.29</w:t>
      </w:r>
      <w:r>
        <w:rPr>
          <w:rFonts w:ascii="Symbol" w:hAnsi="Symbol"/>
          <w:spacing w:val="-2"/>
          <w:sz w:val="19"/>
        </w:rPr>
        <w:t></w:t>
      </w:r>
      <w:r>
        <w:rPr>
          <w:spacing w:val="-2"/>
          <w:sz w:val="19"/>
          <w:vertAlign w:val="superscript"/>
        </w:rPr>
        <w:t>131</w:t>
      </w:r>
      <w:r>
        <w:rPr>
          <w:spacing w:val="-2"/>
          <w:sz w:val="19"/>
          <w:vertAlign w:val="superscript"/>
        </w:rPr>
        <w:t>mXe</w:t>
      </w:r>
      <w:r>
        <w:rPr>
          <w:spacing w:val="-2"/>
          <w:sz w:val="19"/>
          <w:vertAlign w:val="superscript"/>
        </w:rPr>
        <w:t>30</w:t>
      </w:r>
    </w:p>
    <w:p>
      <w:pPr>
        <w:spacing w:line="249" w:lineRule="exact" w:before="110"/>
        <w:ind w:left="835" w:right="0" w:firstLine="0"/>
        <w:jc w:val="left"/>
        <w:rPr>
          <w:position w:val="4"/>
          <w:sz w:val="11"/>
        </w:rPr>
      </w:pPr>
      <w:r>
        <w:rPr/>
        <w:br w:type="column"/>
      </w:r>
      <w:r>
        <w:rPr>
          <w:rFonts w:ascii="Symbol" w:hAnsi="Symbol"/>
          <w:spacing w:val="-6"/>
          <w:position w:val="-8"/>
          <w:sz w:val="32"/>
        </w:rPr>
        <w:t></w:t>
      </w:r>
      <w:r>
        <w:rPr>
          <w:rFonts w:ascii="Symbol" w:hAnsi="Symbol"/>
          <w:spacing w:val="-6"/>
          <w:position w:val="-8"/>
          <w:sz w:val="19"/>
        </w:rPr>
        <w:t></w:t>
      </w:r>
      <w:r>
        <w:rPr>
          <w:spacing w:val="-6"/>
          <w:sz w:val="11"/>
        </w:rPr>
        <w:t>131mXe</w:t>
      </w:r>
      <w:r>
        <w:rPr>
          <w:spacing w:val="8"/>
          <w:sz w:val="11"/>
        </w:rPr>
        <w:t> </w:t>
      </w:r>
      <w:r>
        <w:rPr>
          <w:rFonts w:ascii="Symbol" w:hAnsi="Symbol"/>
          <w:spacing w:val="-5"/>
          <w:position w:val="-8"/>
          <w:sz w:val="32"/>
        </w:rPr>
        <w:t></w:t>
      </w:r>
      <w:r>
        <w:rPr>
          <w:spacing w:val="-5"/>
          <w:position w:val="4"/>
          <w:sz w:val="11"/>
        </w:rPr>
        <w:t>2</w:t>
      </w:r>
    </w:p>
    <w:p>
      <w:pPr>
        <w:pStyle w:val="BodyText"/>
        <w:spacing w:before="23"/>
        <w:rPr>
          <w:sz w:val="19"/>
        </w:rPr>
      </w:pPr>
      <w:r>
        <w:rPr/>
        <w:br w:type="column"/>
      </w:r>
      <w:r>
        <w:rPr>
          <w:sz w:val="19"/>
        </w:rPr>
      </w:r>
    </w:p>
    <w:p>
      <w:pPr>
        <w:spacing w:line="118" w:lineRule="exact" w:before="0"/>
        <w:ind w:left="835" w:right="0" w:firstLine="0"/>
        <w:jc w:val="left"/>
        <w:rPr>
          <w:sz w:val="19"/>
        </w:rPr>
      </w:pPr>
      <w:r>
        <w:rPr>
          <w:w w:val="105"/>
          <w:sz w:val="19"/>
        </w:rPr>
        <w:t>T</w:t>
      </w:r>
      <w:r>
        <w:rPr>
          <w:w w:val="105"/>
          <w:position w:val="-4"/>
          <w:sz w:val="11"/>
        </w:rPr>
        <w:t>C</w:t>
      </w:r>
      <w:r>
        <w:rPr>
          <w:spacing w:val="18"/>
          <w:w w:val="105"/>
          <w:position w:val="-4"/>
          <w:sz w:val="11"/>
        </w:rPr>
        <w:t> </w:t>
      </w:r>
      <w:r>
        <w:rPr>
          <w:spacing w:val="-2"/>
          <w:w w:val="105"/>
          <w:sz w:val="19"/>
        </w:rPr>
        <w:t>*1000</w:t>
      </w:r>
    </w:p>
    <w:p>
      <w:pPr>
        <w:spacing w:after="0" w:line="118" w:lineRule="exact"/>
        <w:jc w:val="left"/>
        <w:rPr>
          <w:sz w:val="19"/>
        </w:rPr>
        <w:sectPr>
          <w:type w:val="continuous"/>
          <w:pgSz w:w="12240" w:h="15840"/>
          <w:pgMar w:header="0" w:footer="765" w:top="0" w:bottom="0" w:left="1080" w:right="360"/>
          <w:cols w:num="5" w:equalWidth="0">
            <w:col w:w="1103" w:space="40"/>
            <w:col w:w="967" w:space="39"/>
            <w:col w:w="1687" w:space="1109"/>
            <w:col w:w="1577" w:space="1107"/>
            <w:col w:w="3171"/>
          </w:cols>
        </w:sectPr>
      </w:pPr>
    </w:p>
    <w:p>
      <w:pPr>
        <w:tabs>
          <w:tab w:pos="2127" w:val="left" w:leader="none"/>
        </w:tabs>
        <w:spacing w:line="213" w:lineRule="exact" w:before="4"/>
        <w:ind w:left="1141" w:right="0" w:firstLine="0"/>
        <w:jc w:val="left"/>
        <w:rPr>
          <w:rFonts w:ascii="Symbol" w:hAnsi="Symbol"/>
          <w:sz w:val="19"/>
        </w:rPr>
      </w:pPr>
      <w:r>
        <w:rPr>
          <w:rFonts w:ascii="Symbol" w:hAnsi="Symbol"/>
          <w:sz w:val="19"/>
        </w:rPr>
        <mc:AlternateContent>
          <mc:Choice Requires="wps">
            <w:drawing>
              <wp:anchor distT="0" distB="0" distL="0" distR="0" allowOverlap="1" layoutInCell="1" locked="0" behindDoc="1" simplePos="0" relativeHeight="486714880">
                <wp:simplePos x="0" y="0"/>
                <wp:positionH relativeFrom="page">
                  <wp:posOffset>2138933</wp:posOffset>
                </wp:positionH>
                <wp:positionV relativeFrom="paragraph">
                  <wp:posOffset>92806</wp:posOffset>
                </wp:positionV>
                <wp:extent cx="439928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4399280" cy="1270"/>
                        </a:xfrm>
                        <a:custGeom>
                          <a:avLst/>
                          <a:gdLst/>
                          <a:ahLst/>
                          <a:cxnLst/>
                          <a:rect l="l" t="t" r="r" b="b"/>
                          <a:pathLst>
                            <a:path w="4399280" h="0">
                              <a:moveTo>
                                <a:pt x="0" y="0"/>
                              </a:moveTo>
                              <a:lnTo>
                                <a:pt x="985266" y="0"/>
                              </a:lnTo>
                            </a:path>
                            <a:path w="4399280" h="0">
                              <a:moveTo>
                                <a:pt x="1013460" y="0"/>
                              </a:moveTo>
                              <a:lnTo>
                                <a:pt x="3885438" y="0"/>
                              </a:lnTo>
                            </a:path>
                            <a:path w="4399280" h="0">
                              <a:moveTo>
                                <a:pt x="3912870" y="0"/>
                              </a:moveTo>
                              <a:lnTo>
                                <a:pt x="4399026" y="0"/>
                              </a:lnTo>
                            </a:path>
                          </a:pathLst>
                        </a:custGeom>
                        <a:ln w="61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8.419998pt;margin-top:7.307628pt;width:346.4pt;height:.1pt;mso-position-horizontal-relative:page;mso-position-vertical-relative:paragraph;z-index:-16601600" id="docshape149" coordorigin="3368,146" coordsize="6928,0" path="m3368,146l4920,146m4964,146l9487,146m9530,146l10296,146e" filled="false" stroked="true" strokeweight=".486pt" strokecolor="#000000">
                <v:path arrowok="t"/>
                <v:stroke dashstyle="solid"/>
                <w10:wrap type="none"/>
              </v:shape>
            </w:pict>
          </mc:Fallback>
        </mc:AlternateContent>
      </w:r>
      <w:r>
        <w:rPr>
          <w:rFonts w:ascii="Symbol" w:hAnsi="Symbol"/>
          <w:sz w:val="19"/>
        </w:rPr>
        <mc:AlternateContent>
          <mc:Choice Requires="wps">
            <w:drawing>
              <wp:anchor distT="0" distB="0" distL="0" distR="0" allowOverlap="1" layoutInCell="1" locked="0" behindDoc="1" simplePos="0" relativeHeight="486718464">
                <wp:simplePos x="0" y="0"/>
                <wp:positionH relativeFrom="page">
                  <wp:posOffset>1568289</wp:posOffset>
                </wp:positionH>
                <wp:positionV relativeFrom="paragraph">
                  <wp:posOffset>88658</wp:posOffset>
                </wp:positionV>
                <wp:extent cx="317500" cy="8191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17500" cy="81915"/>
                        </a:xfrm>
                        <a:prstGeom prst="rect">
                          <a:avLst/>
                        </a:prstGeom>
                      </wps:spPr>
                      <wps:txbx>
                        <w:txbxContent>
                          <w:p>
                            <w:pPr>
                              <w:spacing w:line="124" w:lineRule="exact" w:before="4"/>
                              <w:ind w:left="0" w:right="0" w:firstLine="0"/>
                              <w:jc w:val="left"/>
                              <w:rPr>
                                <w:sz w:val="7"/>
                              </w:rPr>
                            </w:pPr>
                            <w:r>
                              <w:rPr>
                                <w:w w:val="110"/>
                                <w:sz w:val="11"/>
                              </w:rPr>
                              <w:t>MDC</w:t>
                            </w:r>
                            <w:r>
                              <w:rPr>
                                <w:spacing w:val="60"/>
                                <w:w w:val="110"/>
                                <w:sz w:val="11"/>
                              </w:rPr>
                              <w:t>  </w:t>
                            </w:r>
                            <w:r>
                              <w:rPr>
                                <w:spacing w:val="-12"/>
                                <w:w w:val="110"/>
                                <w:sz w:val="7"/>
                              </w:rPr>
                              <w:t>3</w:t>
                            </w:r>
                          </w:p>
                        </w:txbxContent>
                      </wps:txbx>
                      <wps:bodyPr wrap="square" lIns="0" tIns="0" rIns="0" bIns="0" rtlCol="0">
                        <a:noAutofit/>
                      </wps:bodyPr>
                    </wps:wsp>
                  </a:graphicData>
                </a:graphic>
              </wp:anchor>
            </w:drawing>
          </mc:Choice>
          <mc:Fallback>
            <w:pict>
              <v:shape style="position:absolute;margin-left:123.487343pt;margin-top:6.980991pt;width:25pt;height:6.45pt;mso-position-horizontal-relative:page;mso-position-vertical-relative:paragraph;z-index:-16598016" type="#_x0000_t202" id="docshape150" filled="false" stroked="false">
                <v:textbox inset="0,0,0,0">
                  <w:txbxContent>
                    <w:p>
                      <w:pPr>
                        <w:spacing w:line="124" w:lineRule="exact" w:before="4"/>
                        <w:ind w:left="0" w:right="0" w:firstLine="0"/>
                        <w:jc w:val="left"/>
                        <w:rPr>
                          <w:sz w:val="7"/>
                        </w:rPr>
                      </w:pPr>
                      <w:r>
                        <w:rPr>
                          <w:w w:val="110"/>
                          <w:sz w:val="11"/>
                        </w:rPr>
                        <w:t>MDC</w:t>
                      </w:r>
                      <w:r>
                        <w:rPr>
                          <w:spacing w:val="60"/>
                          <w:w w:val="110"/>
                          <w:sz w:val="11"/>
                        </w:rPr>
                        <w:t>  </w:t>
                      </w:r>
                      <w:r>
                        <w:rPr>
                          <w:spacing w:val="-12"/>
                          <w:w w:val="110"/>
                          <w:sz w:val="7"/>
                        </w:rPr>
                        <w:t>3</w:t>
                      </w:r>
                    </w:p>
                  </w:txbxContent>
                </v:textbox>
                <w10:wrap type="none"/>
              </v:shape>
            </w:pict>
          </mc:Fallback>
        </mc:AlternateContent>
      </w:r>
      <w:r>
        <w:rPr>
          <w:rFonts w:ascii="Symbol" w:hAnsi="Symbol"/>
          <w:sz w:val="19"/>
        </w:rPr>
        <mc:AlternateContent>
          <mc:Choice Requires="wps">
            <w:drawing>
              <wp:anchor distT="0" distB="0" distL="0" distR="0" allowOverlap="1" layoutInCell="1" locked="0" behindDoc="0" simplePos="0" relativeHeight="15764480">
                <wp:simplePos x="0" y="0"/>
                <wp:positionH relativeFrom="page">
                  <wp:posOffset>4045527</wp:posOffset>
                </wp:positionH>
                <wp:positionV relativeFrom="paragraph">
                  <wp:posOffset>193013</wp:posOffset>
                </wp:positionV>
                <wp:extent cx="49530" cy="8191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9530" cy="81915"/>
                        </a:xfrm>
                        <a:prstGeom prst="rect">
                          <a:avLst/>
                        </a:prstGeom>
                      </wps:spPr>
                      <wps:txbx>
                        <w:txbxContent>
                          <w:p>
                            <w:pPr>
                              <w:spacing w:before="1"/>
                              <w:ind w:left="0" w:right="0" w:firstLine="0"/>
                              <w:jc w:val="left"/>
                              <w:rPr>
                                <w:sz w:val="11"/>
                              </w:rPr>
                            </w:pPr>
                            <w:r>
                              <w:rPr>
                                <w:spacing w:val="-10"/>
                                <w:w w:val="105"/>
                                <w:sz w:val="11"/>
                              </w:rPr>
                              <w:t>C</w:t>
                            </w:r>
                          </w:p>
                        </w:txbxContent>
                      </wps:txbx>
                      <wps:bodyPr wrap="square" lIns="0" tIns="0" rIns="0" bIns="0" rtlCol="0">
                        <a:noAutofit/>
                      </wps:bodyPr>
                    </wps:wsp>
                  </a:graphicData>
                </a:graphic>
              </wp:anchor>
            </w:drawing>
          </mc:Choice>
          <mc:Fallback>
            <w:pict>
              <v:shape style="position:absolute;margin-left:318.545471pt;margin-top:15.19795pt;width:3.9pt;height:6.45pt;mso-position-horizontal-relative:page;mso-position-vertical-relative:paragraph;z-index:15764480" type="#_x0000_t202" id="docshape151" filled="false" stroked="false">
                <v:textbox inset="0,0,0,0">
                  <w:txbxContent>
                    <w:p>
                      <w:pPr>
                        <w:spacing w:before="1"/>
                        <w:ind w:left="0" w:right="0" w:firstLine="0"/>
                        <w:jc w:val="left"/>
                        <w:rPr>
                          <w:sz w:val="11"/>
                        </w:rPr>
                      </w:pPr>
                      <w:r>
                        <w:rPr>
                          <w:spacing w:val="-10"/>
                          <w:w w:val="105"/>
                          <w:sz w:val="11"/>
                        </w:rPr>
                        <w:t>C</w:t>
                      </w:r>
                    </w:p>
                  </w:txbxContent>
                </v:textbox>
                <w10:wrap type="none"/>
              </v:shape>
            </w:pict>
          </mc:Fallback>
        </mc:AlternateContent>
      </w:r>
      <w:r>
        <w:rPr>
          <w:rFonts w:ascii="Symbol" w:hAnsi="Symbol"/>
          <w:sz w:val="19"/>
        </w:rPr>
        <mc:AlternateContent>
          <mc:Choice Requires="wps">
            <w:drawing>
              <wp:anchor distT="0" distB="0" distL="0" distR="0" allowOverlap="1" layoutInCell="1" locked="0" behindDoc="0" simplePos="0" relativeHeight="15768576">
                <wp:simplePos x="0" y="0"/>
                <wp:positionH relativeFrom="page">
                  <wp:posOffset>4900487</wp:posOffset>
                </wp:positionH>
                <wp:positionV relativeFrom="paragraph">
                  <wp:posOffset>193013</wp:posOffset>
                </wp:positionV>
                <wp:extent cx="41275" cy="8191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41275" cy="81915"/>
                        </a:xfrm>
                        <a:prstGeom prst="rect">
                          <a:avLst/>
                        </a:prstGeom>
                      </wps:spPr>
                      <wps:txbx>
                        <w:txbxContent>
                          <w:p>
                            <w:pPr>
                              <w:spacing w:before="1"/>
                              <w:ind w:left="0" w:right="0" w:firstLine="0"/>
                              <w:jc w:val="left"/>
                              <w:rPr>
                                <w:sz w:val="11"/>
                              </w:rPr>
                            </w:pPr>
                            <w:r>
                              <w:rPr>
                                <w:spacing w:val="-10"/>
                                <w:w w:val="105"/>
                                <w:sz w:val="11"/>
                              </w:rPr>
                              <w:t>P</w:t>
                            </w:r>
                          </w:p>
                        </w:txbxContent>
                      </wps:txbx>
                      <wps:bodyPr wrap="square" lIns="0" tIns="0" rIns="0" bIns="0" rtlCol="0">
                        <a:noAutofit/>
                      </wps:bodyPr>
                    </wps:wsp>
                  </a:graphicData>
                </a:graphic>
              </wp:anchor>
            </w:drawing>
          </mc:Choice>
          <mc:Fallback>
            <w:pict>
              <v:shape style="position:absolute;margin-left:385.865143pt;margin-top:15.19795pt;width:3.25pt;height:6.45pt;mso-position-horizontal-relative:page;mso-position-vertical-relative:paragraph;z-index:15768576" type="#_x0000_t202" id="docshape152" filled="false" stroked="false">
                <v:textbox inset="0,0,0,0">
                  <w:txbxContent>
                    <w:p>
                      <w:pPr>
                        <w:spacing w:before="1"/>
                        <w:ind w:left="0" w:right="0" w:firstLine="0"/>
                        <w:jc w:val="left"/>
                        <w:rPr>
                          <w:sz w:val="11"/>
                        </w:rPr>
                      </w:pPr>
                      <w:r>
                        <w:rPr>
                          <w:spacing w:val="-10"/>
                          <w:w w:val="105"/>
                          <w:sz w:val="11"/>
                        </w:rPr>
                        <w:t>P</w:t>
                      </w:r>
                    </w:p>
                  </w:txbxContent>
                </v:textbox>
                <w10:wrap type="none"/>
              </v:shape>
            </w:pict>
          </mc:Fallback>
        </mc:AlternateContent>
      </w:r>
      <w:r>
        <w:rPr>
          <w:rFonts w:ascii="Symbol" w:hAnsi="Symbol"/>
          <w:sz w:val="19"/>
        </w:rPr>
        <mc:AlternateContent>
          <mc:Choice Requires="wps">
            <w:drawing>
              <wp:anchor distT="0" distB="0" distL="0" distR="0" allowOverlap="1" layoutInCell="1" locked="0" behindDoc="1" simplePos="0" relativeHeight="486723584">
                <wp:simplePos x="0" y="0"/>
                <wp:positionH relativeFrom="page">
                  <wp:posOffset>5879623</wp:posOffset>
                </wp:positionH>
                <wp:positionV relativeFrom="paragraph">
                  <wp:posOffset>193013</wp:posOffset>
                </wp:positionV>
                <wp:extent cx="53975" cy="8191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53975" cy="81915"/>
                        </a:xfrm>
                        <a:prstGeom prst="rect">
                          <a:avLst/>
                        </a:prstGeom>
                      </wps:spPr>
                      <wps:txbx>
                        <w:txbxContent>
                          <w:p>
                            <w:pPr>
                              <w:spacing w:before="1"/>
                              <w:ind w:left="0" w:right="0" w:firstLine="0"/>
                              <w:jc w:val="left"/>
                              <w:rPr>
                                <w:sz w:val="11"/>
                              </w:rPr>
                            </w:pPr>
                            <w:r>
                              <w:rPr>
                                <w:spacing w:val="-10"/>
                                <w:w w:val="105"/>
                                <w:sz w:val="11"/>
                              </w:rPr>
                              <w:t>A</w:t>
                            </w:r>
                          </w:p>
                        </w:txbxContent>
                      </wps:txbx>
                      <wps:bodyPr wrap="square" lIns="0" tIns="0" rIns="0" bIns="0" rtlCol="0">
                        <a:noAutofit/>
                      </wps:bodyPr>
                    </wps:wsp>
                  </a:graphicData>
                </a:graphic>
              </wp:anchor>
            </w:drawing>
          </mc:Choice>
          <mc:Fallback>
            <w:pict>
              <v:shape style="position:absolute;margin-left:462.962463pt;margin-top:15.19795pt;width:4.25pt;height:6.45pt;mso-position-horizontal-relative:page;mso-position-vertical-relative:paragraph;z-index:-16592896" type="#_x0000_t202" id="docshape153" filled="false" stroked="false">
                <v:textbox inset="0,0,0,0">
                  <w:txbxContent>
                    <w:p>
                      <w:pPr>
                        <w:spacing w:before="1"/>
                        <w:ind w:left="0" w:right="0" w:firstLine="0"/>
                        <w:jc w:val="left"/>
                        <w:rPr>
                          <w:sz w:val="11"/>
                        </w:rPr>
                      </w:pPr>
                      <w:r>
                        <w:rPr>
                          <w:spacing w:val="-10"/>
                          <w:w w:val="105"/>
                          <w:sz w:val="11"/>
                        </w:rPr>
                        <w:t>A</w:t>
                      </w:r>
                    </w:p>
                  </w:txbxContent>
                </v:textbox>
                <w10:wrap type="none"/>
              </v:shape>
            </w:pict>
          </mc:Fallback>
        </mc:AlternateContent>
      </w:r>
      <w:r>
        <w:rPr>
          <w:spacing w:val="-5"/>
          <w:sz w:val="19"/>
        </w:rPr>
        <w:t>Xe</w:t>
      </w:r>
      <w:r>
        <w:rPr>
          <w:sz w:val="19"/>
        </w:rPr>
        <w:tab/>
      </w:r>
      <w:r>
        <w:rPr>
          <w:rFonts w:ascii="Symbol" w:hAnsi="Symbol"/>
          <w:spacing w:val="-10"/>
          <w:sz w:val="19"/>
        </w:rPr>
        <w:t></w:t>
      </w:r>
    </w:p>
    <w:p>
      <w:pPr>
        <w:spacing w:line="106" w:lineRule="exact" w:before="0"/>
        <w:ind w:left="0" w:right="215" w:firstLine="0"/>
        <w:jc w:val="right"/>
        <w:rPr>
          <w:sz w:val="11"/>
        </w:rPr>
      </w:pPr>
      <w:r>
        <w:rPr>
          <w:w w:val="105"/>
          <w:sz w:val="11"/>
        </w:rPr>
        <w:t>m</w:t>
      </w:r>
      <w:r>
        <w:rPr>
          <w:spacing w:val="22"/>
          <w:w w:val="105"/>
          <w:sz w:val="11"/>
        </w:rPr>
        <w:t> </w:t>
      </w:r>
      <w:r>
        <w:rPr>
          <w:spacing w:val="-5"/>
          <w:w w:val="105"/>
          <w:sz w:val="11"/>
        </w:rPr>
        <w:t>air</w:t>
      </w:r>
    </w:p>
    <w:p>
      <w:pPr>
        <w:spacing w:before="156"/>
        <w:ind w:left="303" w:right="0" w:firstLine="0"/>
        <w:jc w:val="left"/>
        <w:rPr>
          <w:rFonts w:ascii="Symbol" w:hAnsi="Symbol"/>
          <w:sz w:val="19"/>
        </w:rPr>
      </w:pPr>
      <w:r>
        <w:rPr/>
        <w:br w:type="column"/>
      </w:r>
      <w:r>
        <w:rPr>
          <w:rFonts w:ascii="Symbol" w:hAnsi="Symbol"/>
          <w:sz w:val="19"/>
        </w:rPr>
        <w:t></w:t>
      </w:r>
      <w:r>
        <w:rPr>
          <w:spacing w:val="-17"/>
          <w:sz w:val="19"/>
        </w:rPr>
        <w:t> </w:t>
      </w:r>
      <w:r>
        <w:rPr>
          <w:rFonts w:ascii="Symbol" w:hAnsi="Symbol"/>
          <w:position w:val="-4"/>
          <w:sz w:val="11"/>
        </w:rPr>
        <w:t></w:t>
      </w:r>
      <w:r>
        <w:rPr>
          <w:spacing w:val="4"/>
          <w:position w:val="-4"/>
          <w:sz w:val="11"/>
        </w:rPr>
        <w:t> </w:t>
      </w:r>
      <w:r>
        <w:rPr>
          <w:rFonts w:ascii="Symbol" w:hAnsi="Symbol"/>
          <w:sz w:val="19"/>
        </w:rPr>
        <w:t></w:t>
      </w:r>
      <w:r>
        <w:rPr>
          <w:rFonts w:ascii="Symbol" w:hAnsi="Symbol"/>
          <w:position w:val="-4"/>
          <w:sz w:val="11"/>
        </w:rPr>
        <w:t></w:t>
      </w:r>
      <w:r>
        <w:rPr>
          <w:spacing w:val="5"/>
          <w:position w:val="-4"/>
          <w:sz w:val="11"/>
        </w:rPr>
        <w:t> </w:t>
      </w:r>
      <w:r>
        <w:rPr>
          <w:rFonts w:ascii="Symbol" w:hAnsi="Symbol"/>
          <w:spacing w:val="-10"/>
          <w:sz w:val="19"/>
        </w:rPr>
        <w:t></w:t>
      </w:r>
    </w:p>
    <w:p>
      <w:pPr>
        <w:pStyle w:val="BodyText"/>
        <w:spacing w:before="19"/>
        <w:rPr>
          <w:rFonts w:ascii="Symbol" w:hAnsi="Symbol"/>
          <w:sz w:val="11"/>
        </w:rPr>
      </w:pPr>
      <w:r>
        <w:rPr/>
        <w:br w:type="column"/>
      </w:r>
      <w:r>
        <w:rPr>
          <w:rFonts w:ascii="Symbol" w:hAnsi="Symbol"/>
          <w:sz w:val="11"/>
        </w:rPr>
      </w:r>
    </w:p>
    <w:p>
      <w:pPr>
        <w:spacing w:before="1"/>
        <w:ind w:left="0" w:right="0" w:firstLine="0"/>
        <w:jc w:val="left"/>
        <w:rPr>
          <w:sz w:val="11"/>
        </w:rPr>
      </w:pPr>
      <w:r>
        <w:rPr>
          <w:w w:val="105"/>
          <w:sz w:val="11"/>
        </w:rPr>
        <w:t>BR</w:t>
      </w:r>
      <w:r>
        <w:rPr>
          <w:spacing w:val="-9"/>
          <w:w w:val="105"/>
          <w:sz w:val="11"/>
        </w:rPr>
        <w:t> </w:t>
      </w:r>
      <w:r>
        <w:rPr>
          <w:rFonts w:ascii="Symbol" w:hAnsi="Symbol"/>
          <w:spacing w:val="-5"/>
          <w:w w:val="105"/>
          <w:position w:val="5"/>
          <w:sz w:val="19"/>
        </w:rPr>
        <w:t></w:t>
      </w:r>
      <w:r>
        <w:rPr>
          <w:spacing w:val="-5"/>
          <w:w w:val="105"/>
          <w:sz w:val="11"/>
        </w:rPr>
        <w:t>BR</w:t>
      </w:r>
    </w:p>
    <w:p>
      <w:pPr>
        <w:spacing w:before="38"/>
        <w:ind w:left="348" w:right="0" w:firstLine="0"/>
        <w:jc w:val="left"/>
        <w:rPr>
          <w:sz w:val="19"/>
        </w:rPr>
      </w:pPr>
      <w:r>
        <w:rPr/>
        <w:br w:type="column"/>
      </w:r>
      <w:r>
        <w:rPr>
          <w:rFonts w:ascii="Symbol" w:hAnsi="Symbol"/>
          <w:spacing w:val="-8"/>
          <w:sz w:val="32"/>
        </w:rPr>
        <w:t></w:t>
      </w:r>
      <w:r>
        <w:rPr>
          <w:spacing w:val="-8"/>
          <w:sz w:val="19"/>
        </w:rPr>
        <w:t>1</w:t>
      </w:r>
      <w:r>
        <w:rPr>
          <w:rFonts w:ascii="Symbol" w:hAnsi="Symbol"/>
          <w:spacing w:val="-8"/>
          <w:sz w:val="19"/>
        </w:rPr>
        <w:t></w:t>
      </w:r>
      <w:r>
        <w:rPr>
          <w:spacing w:val="-9"/>
          <w:sz w:val="19"/>
        </w:rPr>
        <w:t> </w:t>
      </w:r>
      <w:r>
        <w:rPr>
          <w:spacing w:val="-8"/>
          <w:sz w:val="19"/>
        </w:rPr>
        <w:t>exp</w:t>
      </w:r>
      <w:r>
        <w:rPr>
          <w:rFonts w:ascii="Symbol" w:hAnsi="Symbol"/>
          <w:spacing w:val="-8"/>
          <w:sz w:val="32"/>
        </w:rPr>
        <w:t></w:t>
      </w:r>
      <w:r>
        <w:rPr>
          <w:rFonts w:ascii="Symbol" w:hAnsi="Symbol"/>
          <w:spacing w:val="-8"/>
          <w:sz w:val="19"/>
        </w:rPr>
        <w:t></w:t>
      </w:r>
      <w:r>
        <w:rPr>
          <w:spacing w:val="-9"/>
          <w:sz w:val="19"/>
        </w:rPr>
        <w:t> </w:t>
      </w:r>
      <w:r>
        <w:rPr>
          <w:rFonts w:ascii="Symbol" w:hAnsi="Symbol"/>
          <w:spacing w:val="-8"/>
          <w:sz w:val="19"/>
        </w:rPr>
        <w:t></w:t>
      </w:r>
      <w:r>
        <w:rPr>
          <w:spacing w:val="-8"/>
          <w:sz w:val="19"/>
          <w:vertAlign w:val="superscript"/>
        </w:rPr>
        <w:t>131mXe</w:t>
      </w:r>
      <w:r>
        <w:rPr>
          <w:spacing w:val="-26"/>
          <w:sz w:val="19"/>
          <w:vertAlign w:val="baseline"/>
        </w:rPr>
        <w:t> </w:t>
      </w:r>
      <w:r>
        <w:rPr>
          <w:spacing w:val="-23"/>
          <w:sz w:val="19"/>
          <w:vertAlign w:val="baseline"/>
        </w:rPr>
        <w:t>T</w:t>
      </w:r>
    </w:p>
    <w:p>
      <w:pPr>
        <w:spacing w:before="38"/>
        <w:ind w:left="76" w:right="0" w:firstLine="0"/>
        <w:jc w:val="left"/>
        <w:rPr>
          <w:sz w:val="19"/>
        </w:rPr>
      </w:pPr>
      <w:r>
        <w:rPr/>
        <w:br w:type="column"/>
      </w:r>
      <w:r>
        <w:rPr>
          <w:rFonts w:ascii="Symbol" w:hAnsi="Symbol"/>
          <w:spacing w:val="-2"/>
          <w:w w:val="90"/>
          <w:sz w:val="32"/>
        </w:rPr>
        <w:t></w:t>
      </w:r>
      <w:r>
        <w:rPr>
          <w:spacing w:val="-2"/>
          <w:w w:val="90"/>
          <w:sz w:val="19"/>
        </w:rPr>
        <w:t>exp</w:t>
      </w:r>
      <w:r>
        <w:rPr>
          <w:rFonts w:ascii="Symbol" w:hAnsi="Symbol"/>
          <w:spacing w:val="-2"/>
          <w:w w:val="90"/>
          <w:sz w:val="32"/>
        </w:rPr>
        <w:t></w:t>
      </w:r>
      <w:r>
        <w:rPr>
          <w:rFonts w:ascii="Symbol" w:hAnsi="Symbol"/>
          <w:spacing w:val="-2"/>
          <w:w w:val="90"/>
          <w:sz w:val="19"/>
        </w:rPr>
        <w:t></w:t>
      </w:r>
      <w:r>
        <w:rPr>
          <w:spacing w:val="-6"/>
          <w:sz w:val="19"/>
        </w:rPr>
        <w:t> </w:t>
      </w:r>
      <w:r>
        <w:rPr>
          <w:rFonts w:ascii="Symbol" w:hAnsi="Symbol"/>
          <w:spacing w:val="-2"/>
          <w:w w:val="90"/>
          <w:sz w:val="19"/>
        </w:rPr>
        <w:t></w:t>
      </w:r>
      <w:r>
        <w:rPr>
          <w:spacing w:val="-2"/>
          <w:w w:val="90"/>
          <w:position w:val="9"/>
          <w:sz w:val="11"/>
        </w:rPr>
        <w:t>131mXe</w:t>
      </w:r>
      <w:r>
        <w:rPr>
          <w:spacing w:val="-4"/>
          <w:position w:val="9"/>
          <w:sz w:val="11"/>
        </w:rPr>
        <w:t> </w:t>
      </w:r>
      <w:r>
        <w:rPr>
          <w:spacing w:val="-10"/>
          <w:w w:val="90"/>
          <w:sz w:val="19"/>
        </w:rPr>
        <w:t>T</w:t>
      </w:r>
    </w:p>
    <w:p>
      <w:pPr>
        <w:spacing w:before="38"/>
        <w:ind w:left="1" w:right="0" w:firstLine="0"/>
        <w:jc w:val="left"/>
        <w:rPr>
          <w:rFonts w:ascii="Symbol" w:hAnsi="Symbol"/>
          <w:sz w:val="32"/>
        </w:rPr>
      </w:pPr>
      <w:r>
        <w:rPr/>
        <w:br w:type="column"/>
      </w:r>
      <w:r>
        <w:rPr>
          <w:rFonts w:ascii="Symbol" w:hAnsi="Symbol"/>
          <w:spacing w:val="-4"/>
          <w:w w:val="95"/>
          <w:sz w:val="32"/>
        </w:rPr>
        <w:t></w:t>
      </w:r>
      <w:r>
        <w:rPr>
          <w:spacing w:val="-4"/>
          <w:w w:val="95"/>
          <w:sz w:val="19"/>
        </w:rPr>
        <w:t>1</w:t>
      </w:r>
      <w:r>
        <w:rPr>
          <w:spacing w:val="-28"/>
          <w:w w:val="95"/>
          <w:sz w:val="19"/>
        </w:rPr>
        <w:t> </w:t>
      </w:r>
      <w:r>
        <w:rPr>
          <w:rFonts w:ascii="Symbol" w:hAnsi="Symbol"/>
          <w:spacing w:val="-4"/>
          <w:w w:val="95"/>
          <w:sz w:val="19"/>
        </w:rPr>
        <w:t></w:t>
      </w:r>
      <w:r>
        <w:rPr>
          <w:spacing w:val="-13"/>
          <w:w w:val="95"/>
          <w:sz w:val="19"/>
        </w:rPr>
        <w:t> </w:t>
      </w:r>
      <w:r>
        <w:rPr>
          <w:spacing w:val="-4"/>
          <w:w w:val="95"/>
          <w:sz w:val="19"/>
        </w:rPr>
        <w:t>exp</w:t>
      </w:r>
      <w:r>
        <w:rPr>
          <w:rFonts w:ascii="Symbol" w:hAnsi="Symbol"/>
          <w:spacing w:val="-4"/>
          <w:w w:val="95"/>
          <w:sz w:val="32"/>
        </w:rPr>
        <w:t></w:t>
      </w:r>
      <w:r>
        <w:rPr>
          <w:rFonts w:ascii="Symbol" w:hAnsi="Symbol"/>
          <w:spacing w:val="-4"/>
          <w:w w:val="95"/>
          <w:sz w:val="19"/>
        </w:rPr>
        <w:t></w:t>
      </w:r>
      <w:r>
        <w:rPr>
          <w:spacing w:val="-12"/>
          <w:w w:val="95"/>
          <w:sz w:val="19"/>
        </w:rPr>
        <w:t> </w:t>
      </w:r>
      <w:r>
        <w:rPr>
          <w:rFonts w:ascii="Symbol" w:hAnsi="Symbol"/>
          <w:spacing w:val="-4"/>
          <w:w w:val="95"/>
          <w:sz w:val="19"/>
        </w:rPr>
        <w:t></w:t>
      </w:r>
      <w:r>
        <w:rPr>
          <w:spacing w:val="-4"/>
          <w:w w:val="95"/>
          <w:sz w:val="19"/>
          <w:vertAlign w:val="superscript"/>
        </w:rPr>
        <w:t>131mXe</w:t>
      </w:r>
      <w:r>
        <w:rPr>
          <w:spacing w:val="-26"/>
          <w:w w:val="95"/>
          <w:sz w:val="19"/>
          <w:vertAlign w:val="baseline"/>
        </w:rPr>
        <w:t> </w:t>
      </w:r>
      <w:r>
        <w:rPr>
          <w:spacing w:val="-4"/>
          <w:w w:val="95"/>
          <w:sz w:val="19"/>
          <w:vertAlign w:val="baseline"/>
        </w:rPr>
        <w:t>T</w:t>
      </w:r>
      <w:r>
        <w:rPr>
          <w:spacing w:val="40"/>
          <w:sz w:val="19"/>
          <w:vertAlign w:val="baseline"/>
        </w:rPr>
        <w:t> </w:t>
      </w:r>
      <w:r>
        <w:rPr>
          <w:rFonts w:ascii="Symbol" w:hAnsi="Symbol"/>
          <w:spacing w:val="-31"/>
          <w:w w:val="70"/>
          <w:sz w:val="32"/>
          <w:vertAlign w:val="baseline"/>
        </w:rPr>
        <w:t></w:t>
      </w:r>
    </w:p>
    <w:p>
      <w:pPr>
        <w:pStyle w:val="BodyText"/>
        <w:spacing w:before="33"/>
        <w:rPr>
          <w:rFonts w:ascii="Symbol" w:hAnsi="Symbol"/>
          <w:sz w:val="11"/>
        </w:rPr>
      </w:pPr>
      <w:r>
        <w:rPr/>
        <w:br w:type="column"/>
      </w:r>
      <w:r>
        <w:rPr>
          <w:rFonts w:ascii="Symbol" w:hAnsi="Symbol"/>
          <w:sz w:val="11"/>
        </w:rPr>
      </w:r>
    </w:p>
    <w:p>
      <w:pPr>
        <w:spacing w:before="0"/>
        <w:ind w:left="210" w:right="0" w:firstLine="0"/>
        <w:jc w:val="left"/>
        <w:rPr>
          <w:sz w:val="11"/>
        </w:rPr>
      </w:pPr>
      <w:r>
        <w:rPr>
          <w:spacing w:val="-4"/>
          <w:w w:val="105"/>
          <w:position w:val="5"/>
          <w:sz w:val="19"/>
        </w:rPr>
        <w:t>V</w:t>
      </w:r>
      <w:r>
        <w:rPr>
          <w:spacing w:val="-4"/>
          <w:w w:val="105"/>
          <w:sz w:val="11"/>
        </w:rPr>
        <w:t>Air</w:t>
      </w:r>
    </w:p>
    <w:p>
      <w:pPr>
        <w:spacing w:after="0"/>
        <w:jc w:val="left"/>
        <w:rPr>
          <w:sz w:val="11"/>
        </w:rPr>
        <w:sectPr>
          <w:type w:val="continuous"/>
          <w:pgSz w:w="12240" w:h="15840"/>
          <w:pgMar w:header="0" w:footer="765" w:top="0" w:bottom="0" w:left="1080" w:right="360"/>
          <w:cols w:num="7" w:equalWidth="0">
            <w:col w:w="2235" w:space="40"/>
            <w:col w:w="754" w:space="26"/>
            <w:col w:w="457" w:space="40"/>
            <w:col w:w="1740" w:space="39"/>
            <w:col w:w="1371" w:space="40"/>
            <w:col w:w="1677" w:space="40"/>
            <w:col w:w="2341"/>
          </w:cols>
        </w:sectPr>
      </w:pPr>
    </w:p>
    <w:p>
      <w:pPr>
        <w:pStyle w:val="BodyText"/>
        <w:spacing w:before="24"/>
        <w:rPr>
          <w:sz w:val="24"/>
        </w:rPr>
      </w:pPr>
    </w:p>
    <w:p>
      <w:pPr>
        <w:pStyle w:val="Heading3"/>
      </w:pPr>
      <w:bookmarkStart w:name="133mXe30keV Region MDC Calculation " w:id="21"/>
      <w:bookmarkEnd w:id="21"/>
      <w:r>
        <w:rPr>
          <w:b w:val="0"/>
        </w:rPr>
      </w:r>
      <w:r>
        <w:rPr>
          <w:vertAlign w:val="superscript"/>
        </w:rPr>
        <w:t>133m</w:t>
      </w:r>
      <w:r>
        <w:rPr>
          <w:vertAlign w:val="baseline"/>
        </w:rPr>
        <w:t>Xe</w:t>
      </w:r>
      <w:r>
        <w:rPr>
          <w:vertAlign w:val="superscript"/>
        </w:rPr>
        <w:t>30keV</w:t>
      </w:r>
      <w:r>
        <w:rPr>
          <w:spacing w:val="-18"/>
          <w:vertAlign w:val="baseline"/>
        </w:rPr>
        <w:t> </w:t>
      </w:r>
      <w:r>
        <w:rPr>
          <w:vertAlign w:val="baseline"/>
        </w:rPr>
        <w:t>Region</w:t>
      </w:r>
      <w:r>
        <w:rPr>
          <w:spacing w:val="-15"/>
          <w:vertAlign w:val="baseline"/>
        </w:rPr>
        <w:t> </w:t>
      </w:r>
      <w:r>
        <w:rPr>
          <w:vertAlign w:val="baseline"/>
        </w:rPr>
        <w:t>MDC</w:t>
      </w:r>
      <w:r>
        <w:rPr>
          <w:spacing w:val="-9"/>
          <w:vertAlign w:val="baseline"/>
        </w:rPr>
        <w:t> </w:t>
      </w:r>
      <w:r>
        <w:rPr>
          <w:spacing w:val="-2"/>
          <w:vertAlign w:val="baseline"/>
        </w:rPr>
        <w:t>Calculation</w:t>
      </w:r>
    </w:p>
    <w:p>
      <w:pPr>
        <w:pStyle w:val="BodyText"/>
        <w:spacing w:before="47"/>
        <w:rPr>
          <w:b/>
          <w:sz w:val="24"/>
        </w:rPr>
      </w:pPr>
    </w:p>
    <w:p>
      <w:pPr>
        <w:pStyle w:val="BodyText"/>
        <w:spacing w:line="288" w:lineRule="auto"/>
        <w:ind w:left="359" w:right="794"/>
      </w:pPr>
      <w:r>
        <w:rPr/>
        <mc:AlternateContent>
          <mc:Choice Requires="wps">
            <w:drawing>
              <wp:anchor distT="0" distB="0" distL="0" distR="0" allowOverlap="1" layoutInCell="1" locked="0" behindDoc="1" simplePos="0" relativeHeight="486719488">
                <wp:simplePos x="0" y="0"/>
                <wp:positionH relativeFrom="page">
                  <wp:posOffset>5737856</wp:posOffset>
                </wp:positionH>
                <wp:positionV relativeFrom="paragraph">
                  <wp:posOffset>86463</wp:posOffset>
                </wp:positionV>
                <wp:extent cx="332105" cy="990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32105" cy="99060"/>
                        </a:xfrm>
                        <a:prstGeom prst="rect">
                          <a:avLst/>
                        </a:prstGeom>
                      </wps:spPr>
                      <wps:txbx>
                        <w:txbxContent>
                          <w:p>
                            <w:pPr>
                              <w:spacing w:line="155" w:lineRule="exact" w:before="0"/>
                              <w:ind w:left="0" w:right="0" w:firstLine="0"/>
                              <w:jc w:val="left"/>
                              <w:rPr>
                                <w:sz w:val="14"/>
                              </w:rPr>
                            </w:pPr>
                            <w:r>
                              <w:rPr>
                                <w:spacing w:val="-2"/>
                                <w:sz w:val="14"/>
                              </w:rPr>
                              <w:t>133Xe30</w:t>
                            </w:r>
                          </w:p>
                        </w:txbxContent>
                      </wps:txbx>
                      <wps:bodyPr wrap="square" lIns="0" tIns="0" rIns="0" bIns="0" rtlCol="0">
                        <a:noAutofit/>
                      </wps:bodyPr>
                    </wps:wsp>
                  </a:graphicData>
                </a:graphic>
              </wp:anchor>
            </w:drawing>
          </mc:Choice>
          <mc:Fallback>
            <w:pict>
              <v:shape style="position:absolute;margin-left:451.799744pt;margin-top:6.808157pt;width:26.15pt;height:7.8pt;mso-position-horizontal-relative:page;mso-position-vertical-relative:paragraph;z-index:-16596992" type="#_x0000_t202" id="docshape154" filled="false" stroked="false">
                <v:textbox inset="0,0,0,0">
                  <w:txbxContent>
                    <w:p>
                      <w:pPr>
                        <w:spacing w:line="155" w:lineRule="exact" w:before="0"/>
                        <w:ind w:left="0" w:right="0" w:firstLine="0"/>
                        <w:jc w:val="left"/>
                        <w:rPr>
                          <w:sz w:val="14"/>
                        </w:rPr>
                      </w:pPr>
                      <w:r>
                        <w:rPr>
                          <w:spacing w:val="-2"/>
                          <w:sz w:val="14"/>
                        </w:rPr>
                        <w:t>133Xe30</w:t>
                      </w:r>
                    </w:p>
                  </w:txbxContent>
                </v:textbox>
                <w10:wrap type="none"/>
              </v:shape>
            </w:pict>
          </mc:Fallback>
        </mc:AlternateContent>
      </w:r>
      <w:r>
        <w:rPr/>
        <w:t>A similar process is followed to determine the </w:t>
      </w:r>
      <w:r>
        <w:rPr>
          <w:vertAlign w:val="superscript"/>
        </w:rPr>
        <w:t>133m</w:t>
      </w:r>
      <w:r>
        <w:rPr>
          <w:vertAlign w:val="baseline"/>
        </w:rPr>
        <w:t>Xe MDC.</w:t>
      </w:r>
      <w:r>
        <w:rPr>
          <w:spacing w:val="40"/>
          <w:vertAlign w:val="baseline"/>
        </w:rPr>
        <w:t> </w:t>
      </w:r>
      <w:r>
        <w:rPr>
          <w:vertAlign w:val="baseline"/>
        </w:rPr>
        <w:t>The now becomes:</w:t>
      </w:r>
      <w:r>
        <w:rPr>
          <w:spacing w:val="-12"/>
          <w:vertAlign w:val="baseline"/>
        </w:rPr>
        <w:t> </w:t>
      </w:r>
      <w:r>
        <w:rPr>
          <w:vertAlign w:val="baseline"/>
        </w:rPr>
        <w:t>Ratio</w:t>
      </w:r>
      <w:r>
        <w:rPr>
          <w:vertAlign w:val="superscript"/>
        </w:rPr>
        <w:t>133mXe30</w:t>
      </w:r>
      <w:r>
        <w:rPr>
          <w:vertAlign w:val="baseline"/>
        </w:rPr>
        <w:t> , and is determined</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same</w:t>
      </w:r>
      <w:r>
        <w:rPr>
          <w:spacing w:val="-2"/>
          <w:vertAlign w:val="baseline"/>
        </w:rPr>
        <w:t> </w:t>
      </w:r>
      <w:r>
        <w:rPr>
          <w:vertAlign w:val="baseline"/>
        </w:rPr>
        <w:t>way</w:t>
      </w:r>
      <w:r>
        <w:rPr>
          <w:spacing w:val="-2"/>
          <w:vertAlign w:val="baseline"/>
        </w:rPr>
        <w:t> </w:t>
      </w:r>
      <w:r>
        <w:rPr>
          <w:vertAlign w:val="baseline"/>
        </w:rPr>
        <w:t>as</w:t>
      </w:r>
      <w:r>
        <w:rPr>
          <w:spacing w:val="-2"/>
          <w:vertAlign w:val="baseline"/>
        </w:rPr>
        <w:t> </w:t>
      </w:r>
      <w:r>
        <w:rPr>
          <w:vertAlign w:val="baseline"/>
        </w:rPr>
        <w:t>before.</w:t>
      </w:r>
      <w:r>
        <w:rPr>
          <w:spacing w:val="40"/>
          <w:vertAlign w:val="baseline"/>
        </w:rPr>
        <w:t> </w:t>
      </w:r>
      <w:r>
        <w:rPr>
          <w:vertAlign w:val="baseline"/>
        </w:rPr>
        <w:t>The</w:t>
      </w:r>
      <w:r>
        <w:rPr>
          <w:spacing w:val="-4"/>
          <w:vertAlign w:val="baseline"/>
        </w:rPr>
        <w:t> </w:t>
      </w:r>
      <w:r>
        <w:rPr>
          <w:vertAlign w:val="baseline"/>
        </w:rPr>
        <w:t>number</w:t>
      </w:r>
      <w:r>
        <w:rPr>
          <w:spacing w:val="-1"/>
          <w:vertAlign w:val="baseline"/>
        </w:rPr>
        <w:t> </w:t>
      </w:r>
      <w:r>
        <w:rPr>
          <w:vertAlign w:val="baseline"/>
        </w:rPr>
        <w:t>of</w:t>
      </w:r>
      <w:r>
        <w:rPr>
          <w:spacing w:val="-2"/>
          <w:vertAlign w:val="baseline"/>
        </w:rPr>
        <w:t> </w:t>
      </w:r>
      <w:r>
        <w:rPr>
          <w:vertAlign w:val="baseline"/>
        </w:rPr>
        <w:t>background</w:t>
      </w:r>
      <w:r>
        <w:rPr>
          <w:spacing w:val="-2"/>
          <w:vertAlign w:val="baseline"/>
        </w:rPr>
        <w:t> </w:t>
      </w:r>
      <w:r>
        <w:rPr>
          <w:vertAlign w:val="baseline"/>
        </w:rPr>
        <w:t>subtracted</w:t>
      </w:r>
      <w:r>
        <w:rPr>
          <w:spacing w:val="-2"/>
          <w:vertAlign w:val="baseline"/>
        </w:rPr>
        <w:t> </w:t>
      </w:r>
      <w:r>
        <w:rPr>
          <w:vertAlign w:val="baseline"/>
        </w:rPr>
        <w:t>counts</w:t>
      </w:r>
      <w:r>
        <w:rPr>
          <w:spacing w:val="-2"/>
          <w:vertAlign w:val="baseline"/>
        </w:rPr>
        <w:t> </w:t>
      </w:r>
      <w:r>
        <w:rPr>
          <w:vertAlign w:val="baseline"/>
        </w:rPr>
        <w:t>in</w:t>
      </w:r>
      <w:r>
        <w:rPr>
          <w:spacing w:val="-4"/>
          <w:vertAlign w:val="baseline"/>
        </w:rPr>
        <w:t> </w:t>
      </w:r>
      <w:r>
        <w:rPr>
          <w:vertAlign w:val="baseline"/>
        </w:rPr>
        <w:t>the</w:t>
      </w:r>
      <w:r>
        <w:rPr>
          <w:spacing w:val="-3"/>
          <w:vertAlign w:val="baseline"/>
        </w:rPr>
        <w:t> </w:t>
      </w:r>
      <w:r>
        <w:rPr>
          <w:vertAlign w:val="superscript"/>
        </w:rPr>
        <w:t>133m</w:t>
      </w:r>
      <w:r>
        <w:rPr>
          <w:vertAlign w:val="baseline"/>
        </w:rPr>
        <w:t>Xe</w:t>
      </w:r>
      <w:r>
        <w:rPr>
          <w:spacing w:val="-2"/>
          <w:vertAlign w:val="baseline"/>
        </w:rPr>
        <w:t> </w:t>
      </w:r>
      <w:r>
        <w:rPr>
          <w:vertAlign w:val="baseline"/>
        </w:rPr>
        <w:t>ROI</w:t>
      </w:r>
      <w:r>
        <w:rPr>
          <w:spacing w:val="-2"/>
          <w:vertAlign w:val="baseline"/>
        </w:rPr>
        <w:t> </w:t>
      </w:r>
      <w:r>
        <w:rPr>
          <w:vertAlign w:val="baseline"/>
        </w:rPr>
        <w:t>is </w:t>
      </w:r>
      <w:r>
        <w:rPr>
          <w:spacing w:val="-4"/>
          <w:vertAlign w:val="baseline"/>
        </w:rPr>
        <w:t>now:</w:t>
      </w:r>
    </w:p>
    <w:p>
      <w:pPr>
        <w:pStyle w:val="BodyText"/>
        <w:spacing w:before="2"/>
      </w:pPr>
    </w:p>
    <w:p>
      <w:pPr>
        <w:spacing w:before="1"/>
        <w:ind w:left="2569" w:right="0" w:firstLine="0"/>
        <w:jc w:val="left"/>
        <w:rPr>
          <w:sz w:val="22"/>
        </w:rPr>
      </w:pPr>
      <w:r>
        <w:rPr>
          <w:sz w:val="22"/>
        </w:rPr>
        <mc:AlternateContent>
          <mc:Choice Requires="wps">
            <w:drawing>
              <wp:anchor distT="0" distB="0" distL="0" distR="0" allowOverlap="1" layoutInCell="1" locked="0" behindDoc="1" simplePos="0" relativeHeight="486720000">
                <wp:simplePos x="0" y="0"/>
                <wp:positionH relativeFrom="page">
                  <wp:posOffset>5049770</wp:posOffset>
                </wp:positionH>
                <wp:positionV relativeFrom="paragraph">
                  <wp:posOffset>96813</wp:posOffset>
                </wp:positionV>
                <wp:extent cx="332105" cy="990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32105" cy="99060"/>
                        </a:xfrm>
                        <a:prstGeom prst="rect">
                          <a:avLst/>
                        </a:prstGeom>
                      </wps:spPr>
                      <wps:txbx>
                        <w:txbxContent>
                          <w:p>
                            <w:pPr>
                              <w:spacing w:line="155" w:lineRule="exact" w:before="0"/>
                              <w:ind w:left="0" w:right="0" w:firstLine="0"/>
                              <w:jc w:val="left"/>
                              <w:rPr>
                                <w:sz w:val="14"/>
                              </w:rPr>
                            </w:pPr>
                            <w:r>
                              <w:rPr>
                                <w:spacing w:val="-2"/>
                                <w:sz w:val="14"/>
                              </w:rPr>
                              <w:t>133Xe30</w:t>
                            </w:r>
                          </w:p>
                        </w:txbxContent>
                      </wps:txbx>
                      <wps:bodyPr wrap="square" lIns="0" tIns="0" rIns="0" bIns="0" rtlCol="0">
                        <a:noAutofit/>
                      </wps:bodyPr>
                    </wps:wsp>
                  </a:graphicData>
                </a:graphic>
              </wp:anchor>
            </w:drawing>
          </mc:Choice>
          <mc:Fallback>
            <w:pict>
              <v:shape style="position:absolute;margin-left:397.619751pt;margin-top:7.623098pt;width:26.15pt;height:7.8pt;mso-position-horizontal-relative:page;mso-position-vertical-relative:paragraph;z-index:-16596480" type="#_x0000_t202" id="docshape155" filled="false" stroked="false">
                <v:textbox inset="0,0,0,0">
                  <w:txbxContent>
                    <w:p>
                      <w:pPr>
                        <w:spacing w:line="155" w:lineRule="exact" w:before="0"/>
                        <w:ind w:left="0" w:right="0" w:firstLine="0"/>
                        <w:jc w:val="left"/>
                        <w:rPr>
                          <w:sz w:val="14"/>
                        </w:rPr>
                      </w:pPr>
                      <w:r>
                        <w:rPr>
                          <w:spacing w:val="-2"/>
                          <w:sz w:val="14"/>
                        </w:rPr>
                        <w:t>133Xe30</w:t>
                      </w:r>
                    </w:p>
                  </w:txbxContent>
                </v:textbox>
                <w10:wrap type="none"/>
              </v:shape>
            </w:pict>
          </mc:Fallback>
        </mc:AlternateContent>
      </w:r>
      <w:r>
        <w:rPr>
          <w:sz w:val="22"/>
        </w:rPr>
        <w:t>SamCnts</w:t>
      </w:r>
      <w:r>
        <w:rPr>
          <w:sz w:val="22"/>
          <w:vertAlign w:val="superscript"/>
        </w:rPr>
        <w:t>133mXe30</w:t>
      </w:r>
      <w:r>
        <w:rPr>
          <w:spacing w:val="25"/>
          <w:sz w:val="22"/>
          <w:vertAlign w:val="baseline"/>
        </w:rPr>
        <w:t> </w:t>
      </w:r>
      <w:r>
        <w:rPr>
          <w:rFonts w:ascii="Symbol" w:hAnsi="Symbol"/>
          <w:sz w:val="22"/>
          <w:vertAlign w:val="baseline"/>
        </w:rPr>
        <w:t></w:t>
      </w:r>
      <w:r>
        <w:rPr>
          <w:spacing w:val="1"/>
          <w:sz w:val="22"/>
          <w:vertAlign w:val="baseline"/>
        </w:rPr>
        <w:t> </w:t>
      </w:r>
      <w:r>
        <w:rPr>
          <w:i/>
          <w:sz w:val="22"/>
          <w:vertAlign w:val="baseline"/>
        </w:rPr>
        <w:t>Region</w:t>
      </w:r>
      <w:r>
        <w:rPr>
          <w:i/>
          <w:spacing w:val="-17"/>
          <w:sz w:val="22"/>
          <w:vertAlign w:val="baseline"/>
        </w:rPr>
        <w:t> </w:t>
      </w:r>
      <w:r>
        <w:rPr>
          <w:i/>
          <w:sz w:val="22"/>
          <w:vertAlign w:val="baseline"/>
        </w:rPr>
        <w:t>II</w:t>
      </w:r>
      <w:r>
        <w:rPr>
          <w:i/>
          <w:spacing w:val="18"/>
          <w:sz w:val="22"/>
          <w:vertAlign w:val="baseline"/>
        </w:rPr>
        <w:t> </w:t>
      </w:r>
      <w:r>
        <w:rPr>
          <w:rFonts w:ascii="Symbol" w:hAnsi="Symbol"/>
          <w:sz w:val="22"/>
          <w:vertAlign w:val="baseline"/>
        </w:rPr>
        <w:t></w:t>
      </w:r>
      <w:r>
        <w:rPr>
          <w:spacing w:val="1"/>
          <w:sz w:val="22"/>
          <w:vertAlign w:val="baseline"/>
        </w:rPr>
        <w:t> </w:t>
      </w:r>
      <w:r>
        <w:rPr>
          <w:i/>
          <w:sz w:val="22"/>
          <w:vertAlign w:val="baseline"/>
        </w:rPr>
        <w:t>Region</w:t>
      </w:r>
      <w:r>
        <w:rPr>
          <w:i/>
          <w:spacing w:val="-16"/>
          <w:sz w:val="22"/>
          <w:vertAlign w:val="baseline"/>
        </w:rPr>
        <w:t> </w:t>
      </w:r>
      <w:r>
        <w:rPr>
          <w:i/>
          <w:sz w:val="22"/>
          <w:vertAlign w:val="baseline"/>
        </w:rPr>
        <w:t>III</w:t>
      </w:r>
      <w:r>
        <w:rPr>
          <w:i/>
          <w:spacing w:val="2"/>
          <w:sz w:val="22"/>
          <w:vertAlign w:val="baseline"/>
        </w:rPr>
        <w:t> </w:t>
      </w:r>
      <w:r>
        <w:rPr>
          <w:sz w:val="22"/>
          <w:vertAlign w:val="baseline"/>
        </w:rPr>
        <w:t>*</w:t>
      </w:r>
      <w:r>
        <w:rPr>
          <w:spacing w:val="-18"/>
          <w:sz w:val="22"/>
          <w:vertAlign w:val="baseline"/>
        </w:rPr>
        <w:t> </w:t>
      </w:r>
      <w:r>
        <w:rPr>
          <w:spacing w:val="-2"/>
          <w:sz w:val="22"/>
          <w:vertAlign w:val="baseline"/>
        </w:rPr>
        <w:t>Ratio</w:t>
      </w:r>
      <w:r>
        <w:rPr>
          <w:spacing w:val="-2"/>
          <w:sz w:val="22"/>
          <w:vertAlign w:val="superscript"/>
        </w:rPr>
        <w:t>133mXe30</w:t>
      </w:r>
    </w:p>
    <w:p>
      <w:pPr>
        <w:pStyle w:val="BodyText"/>
        <w:spacing w:before="52"/>
      </w:pPr>
    </w:p>
    <w:p>
      <w:pPr>
        <w:pStyle w:val="BodyText"/>
        <w:ind w:left="360"/>
      </w:pPr>
      <w:r>
        <w:rPr/>
        <mc:AlternateContent>
          <mc:Choice Requires="wps">
            <w:drawing>
              <wp:anchor distT="0" distB="0" distL="0" distR="0" allowOverlap="1" layoutInCell="1" locked="0" behindDoc="0" simplePos="0" relativeHeight="15760896">
                <wp:simplePos x="0" y="0"/>
                <wp:positionH relativeFrom="page">
                  <wp:posOffset>1991760</wp:posOffset>
                </wp:positionH>
                <wp:positionV relativeFrom="paragraph">
                  <wp:posOffset>278966</wp:posOffset>
                </wp:positionV>
                <wp:extent cx="4424680" cy="38227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424680" cy="382270"/>
                          <a:chExt cx="4424680" cy="382270"/>
                        </a:xfrm>
                      </wpg:grpSpPr>
                      <wps:wsp>
                        <wps:cNvPr id="190" name="Graphic 190"/>
                        <wps:cNvSpPr/>
                        <wps:spPr>
                          <a:xfrm>
                            <a:off x="3155" y="260142"/>
                            <a:ext cx="17780" cy="10160"/>
                          </a:xfrm>
                          <a:custGeom>
                            <a:avLst/>
                            <a:gdLst/>
                            <a:ahLst/>
                            <a:cxnLst/>
                            <a:rect l="l" t="t" r="r" b="b"/>
                            <a:pathLst>
                              <a:path w="17780" h="10160">
                                <a:moveTo>
                                  <a:pt x="0" y="9905"/>
                                </a:moveTo>
                                <a:lnTo>
                                  <a:pt x="17525" y="0"/>
                                </a:lnTo>
                              </a:path>
                            </a:pathLst>
                          </a:custGeom>
                          <a:ln w="6311">
                            <a:solidFill>
                              <a:srgbClr val="000000"/>
                            </a:solidFill>
                            <a:prstDash val="solid"/>
                          </a:ln>
                        </wps:spPr>
                        <wps:bodyPr wrap="square" lIns="0" tIns="0" rIns="0" bIns="0" rtlCol="0">
                          <a:prstTxWarp prst="textNoShape">
                            <a:avLst/>
                          </a:prstTxWarp>
                          <a:noAutofit/>
                        </wps:bodyPr>
                      </wps:wsp>
                      <wps:wsp>
                        <wps:cNvPr id="191" name="Graphic 191"/>
                        <wps:cNvSpPr/>
                        <wps:spPr>
                          <a:xfrm>
                            <a:off x="20681" y="263190"/>
                            <a:ext cx="25400" cy="99060"/>
                          </a:xfrm>
                          <a:custGeom>
                            <a:avLst/>
                            <a:gdLst/>
                            <a:ahLst/>
                            <a:cxnLst/>
                            <a:rect l="l" t="t" r="r" b="b"/>
                            <a:pathLst>
                              <a:path w="25400" h="99060">
                                <a:moveTo>
                                  <a:pt x="0" y="0"/>
                                </a:moveTo>
                                <a:lnTo>
                                  <a:pt x="25145" y="99060"/>
                                </a:lnTo>
                              </a:path>
                            </a:pathLst>
                          </a:custGeom>
                          <a:ln w="12636">
                            <a:solidFill>
                              <a:srgbClr val="000000"/>
                            </a:solidFill>
                            <a:prstDash val="solid"/>
                          </a:ln>
                        </wps:spPr>
                        <wps:bodyPr wrap="square" lIns="0" tIns="0" rIns="0" bIns="0" rtlCol="0">
                          <a:prstTxWarp prst="textNoShape">
                            <a:avLst/>
                          </a:prstTxWarp>
                          <a:noAutofit/>
                        </wps:bodyPr>
                      </wps:wsp>
                      <wps:wsp>
                        <wps:cNvPr id="192" name="Graphic 192"/>
                        <wps:cNvSpPr/>
                        <wps:spPr>
                          <a:xfrm>
                            <a:off x="49637" y="88692"/>
                            <a:ext cx="4375150" cy="273685"/>
                          </a:xfrm>
                          <a:custGeom>
                            <a:avLst/>
                            <a:gdLst/>
                            <a:ahLst/>
                            <a:cxnLst/>
                            <a:rect l="l" t="t" r="r" b="b"/>
                            <a:pathLst>
                              <a:path w="4375150" h="273685">
                                <a:moveTo>
                                  <a:pt x="0" y="273557"/>
                                </a:moveTo>
                                <a:lnTo>
                                  <a:pt x="34289" y="0"/>
                                </a:lnTo>
                              </a:path>
                              <a:path w="4375150" h="273685">
                                <a:moveTo>
                                  <a:pt x="34289" y="0"/>
                                </a:moveTo>
                                <a:lnTo>
                                  <a:pt x="4374642" y="0"/>
                                </a:lnTo>
                              </a:path>
                            </a:pathLst>
                          </a:custGeom>
                          <a:ln w="6311">
                            <a:solidFill>
                              <a:srgbClr val="000000"/>
                            </a:solidFill>
                            <a:prstDash val="solid"/>
                          </a:ln>
                        </wps:spPr>
                        <wps:bodyPr wrap="square" lIns="0" tIns="0" rIns="0" bIns="0" rtlCol="0">
                          <a:prstTxWarp prst="textNoShape">
                            <a:avLst/>
                          </a:prstTxWarp>
                          <a:noAutofit/>
                        </wps:bodyPr>
                      </wps:wsp>
                      <wps:wsp>
                        <wps:cNvPr id="193" name="Textbox 193"/>
                        <wps:cNvSpPr txBox="1"/>
                        <wps:spPr>
                          <a:xfrm>
                            <a:off x="93072" y="36736"/>
                            <a:ext cx="323850" cy="292735"/>
                          </a:xfrm>
                          <a:prstGeom prst="rect">
                            <a:avLst/>
                          </a:prstGeom>
                        </wps:spPr>
                        <wps:txbx>
                          <w:txbxContent>
                            <w:p>
                              <w:pPr>
                                <w:spacing w:line="452" w:lineRule="exact" w:before="8"/>
                                <w:ind w:left="0" w:right="0" w:firstLine="0"/>
                                <w:jc w:val="left"/>
                                <w:rPr>
                                  <w:rFonts w:ascii="Symbol" w:hAnsi="Symbol"/>
                                  <w:sz w:val="21"/>
                                </w:rPr>
                              </w:pPr>
                              <w:r>
                                <w:rPr>
                                  <w:sz w:val="21"/>
                                </w:rPr>
                                <w:t>2</w:t>
                              </w:r>
                              <w:r>
                                <w:rPr>
                                  <w:spacing w:val="-16"/>
                                  <w:sz w:val="21"/>
                                </w:rPr>
                                <w:t> </w:t>
                              </w:r>
                              <w:r>
                                <w:rPr>
                                  <w:sz w:val="21"/>
                                </w:rPr>
                                <w:t>*</w:t>
                              </w:r>
                              <w:r>
                                <w:rPr>
                                  <w:spacing w:val="-16"/>
                                  <w:sz w:val="21"/>
                                </w:rPr>
                                <w:t> </w:t>
                              </w:r>
                              <w:r>
                                <w:rPr>
                                  <w:rFonts w:ascii="Symbol" w:hAnsi="Symbol"/>
                                  <w:spacing w:val="-18"/>
                                  <w:sz w:val="37"/>
                                </w:rPr>
                                <w:t></w:t>
                              </w:r>
                              <w:r>
                                <w:rPr>
                                  <w:rFonts w:ascii="Symbol" w:hAnsi="Symbol"/>
                                  <w:spacing w:val="-18"/>
                                  <w:sz w:val="21"/>
                                </w:rPr>
                                <w:t></w:t>
                              </w:r>
                            </w:p>
                          </w:txbxContent>
                        </wps:txbx>
                        <wps:bodyPr wrap="square" lIns="0" tIns="0" rIns="0" bIns="0" rtlCol="0">
                          <a:noAutofit/>
                        </wps:bodyPr>
                      </wps:wsp>
                      <wps:wsp>
                        <wps:cNvPr id="194" name="Textbox 194"/>
                        <wps:cNvSpPr txBox="1"/>
                        <wps:spPr>
                          <a:xfrm>
                            <a:off x="392041" y="124819"/>
                            <a:ext cx="375285" cy="222250"/>
                          </a:xfrm>
                          <a:prstGeom prst="rect">
                            <a:avLst/>
                          </a:prstGeom>
                        </wps:spPr>
                        <wps:txbx>
                          <w:txbxContent>
                            <w:p>
                              <w:pPr>
                                <w:spacing w:line="158" w:lineRule="exact" w:before="13"/>
                                <w:ind w:left="23" w:right="0" w:firstLine="0"/>
                                <w:jc w:val="left"/>
                                <w:rPr>
                                  <w:i/>
                                  <w:sz w:val="14"/>
                                </w:rPr>
                              </w:pPr>
                              <w:r>
                                <w:rPr>
                                  <w:i/>
                                  <w:sz w:val="14"/>
                                </w:rPr>
                                <w:t>Region</w:t>
                              </w:r>
                              <w:r>
                                <w:rPr>
                                  <w:i/>
                                  <w:spacing w:val="-5"/>
                                  <w:sz w:val="14"/>
                                </w:rPr>
                                <w:t> II</w:t>
                              </w:r>
                            </w:p>
                            <w:p>
                              <w:pPr>
                                <w:spacing w:line="158" w:lineRule="exact" w:before="0"/>
                                <w:ind w:left="20" w:right="0" w:firstLine="0"/>
                                <w:jc w:val="left"/>
                                <w:rPr>
                                  <w:sz w:val="14"/>
                                </w:rPr>
                              </w:pPr>
                              <w:r>
                                <w:rPr>
                                  <w:spacing w:val="-2"/>
                                  <w:sz w:val="14"/>
                                </w:rPr>
                                <w:t>BckCnt</w:t>
                              </w:r>
                            </w:p>
                          </w:txbxContent>
                        </wps:txbx>
                        <wps:bodyPr wrap="square" lIns="0" tIns="0" rIns="0" bIns="0" rtlCol="0">
                          <a:noAutofit/>
                        </wps:bodyPr>
                      </wps:wsp>
                      <wps:wsp>
                        <wps:cNvPr id="195" name="Textbox 195"/>
                        <wps:cNvSpPr txBox="1"/>
                        <wps:spPr>
                          <a:xfrm>
                            <a:off x="773541" y="36736"/>
                            <a:ext cx="303530" cy="292735"/>
                          </a:xfrm>
                          <a:prstGeom prst="rect">
                            <a:avLst/>
                          </a:prstGeom>
                        </wps:spPr>
                        <wps:txbx>
                          <w:txbxContent>
                            <w:p>
                              <w:pPr>
                                <w:spacing w:line="452" w:lineRule="exact" w:before="8"/>
                                <w:ind w:left="0" w:right="0" w:firstLine="0"/>
                                <w:jc w:val="left"/>
                                <w:rPr>
                                  <w:rFonts w:ascii="Symbol" w:hAnsi="Symbol"/>
                                  <w:sz w:val="37"/>
                                </w:rPr>
                              </w:pPr>
                              <w:r>
                                <w:rPr>
                                  <w:rFonts w:ascii="Symbol" w:hAnsi="Symbol"/>
                                  <w:w w:val="85"/>
                                  <w:sz w:val="37"/>
                                </w:rPr>
                                <w:t></w:t>
                              </w:r>
                              <w:r>
                                <w:rPr>
                                  <w:spacing w:val="30"/>
                                  <w:sz w:val="37"/>
                                </w:rPr>
                                <w:t> </w:t>
                              </w:r>
                              <w:r>
                                <w:rPr>
                                  <w:rFonts w:ascii="Symbol" w:hAnsi="Symbol"/>
                                  <w:w w:val="95"/>
                                  <w:sz w:val="21"/>
                                </w:rPr>
                                <w:t></w:t>
                              </w:r>
                              <w:r>
                                <w:rPr>
                                  <w:spacing w:val="-5"/>
                                  <w:w w:val="95"/>
                                  <w:sz w:val="21"/>
                                </w:rPr>
                                <w:t> </w:t>
                              </w:r>
                              <w:r>
                                <w:rPr>
                                  <w:rFonts w:ascii="Symbol" w:hAnsi="Symbol"/>
                                  <w:spacing w:val="-10"/>
                                  <w:w w:val="75"/>
                                  <w:sz w:val="37"/>
                                </w:rPr>
                                <w:t></w:t>
                              </w:r>
                            </w:p>
                          </w:txbxContent>
                        </wps:txbx>
                        <wps:bodyPr wrap="square" lIns="0" tIns="0" rIns="0" bIns="0" rtlCol="0">
                          <a:noAutofit/>
                        </wps:bodyPr>
                      </wps:wsp>
                      <wps:wsp>
                        <wps:cNvPr id="196" name="Textbox 196"/>
                        <wps:cNvSpPr txBox="1"/>
                        <wps:spPr>
                          <a:xfrm>
                            <a:off x="813904" y="105519"/>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197" name="Textbox 197"/>
                        <wps:cNvSpPr txBox="1"/>
                        <wps:spPr>
                          <a:xfrm>
                            <a:off x="1041301" y="142487"/>
                            <a:ext cx="337820" cy="179070"/>
                          </a:xfrm>
                          <a:prstGeom prst="rect">
                            <a:avLst/>
                          </a:prstGeom>
                        </wps:spPr>
                        <wps:txbx>
                          <w:txbxContent>
                            <w:p>
                              <w:pPr>
                                <w:spacing w:before="18"/>
                                <w:ind w:left="20" w:right="0" w:firstLine="0"/>
                                <w:jc w:val="left"/>
                                <w:rPr>
                                  <w:sz w:val="21"/>
                                </w:rPr>
                              </w:pPr>
                              <w:r>
                                <w:rPr>
                                  <w:spacing w:val="-4"/>
                                  <w:w w:val="105"/>
                                  <w:sz w:val="21"/>
                                </w:rPr>
                                <w:t>Ratio</w:t>
                              </w:r>
                            </w:p>
                          </w:txbxContent>
                        </wps:txbx>
                        <wps:bodyPr wrap="square" lIns="0" tIns="0" rIns="0" bIns="0" rtlCol="0">
                          <a:noAutofit/>
                        </wps:bodyPr>
                      </wps:wsp>
                      <wps:wsp>
                        <wps:cNvPr id="198" name="Textbox 198"/>
                        <wps:cNvSpPr txBox="1"/>
                        <wps:spPr>
                          <a:xfrm>
                            <a:off x="1347563" y="124819"/>
                            <a:ext cx="1034415" cy="123825"/>
                          </a:xfrm>
                          <a:prstGeom prst="rect">
                            <a:avLst/>
                          </a:prstGeom>
                        </wps:spPr>
                        <wps:txbx>
                          <w:txbxContent>
                            <w:p>
                              <w:pPr>
                                <w:tabs>
                                  <w:tab w:pos="1014" w:val="left" w:leader="none"/>
                                </w:tabs>
                                <w:spacing w:before="14"/>
                                <w:ind w:left="20" w:right="0" w:firstLine="0"/>
                                <w:jc w:val="left"/>
                                <w:rPr>
                                  <w:i/>
                                  <w:sz w:val="14"/>
                                </w:rPr>
                              </w:pPr>
                              <w:r>
                                <w:rPr>
                                  <w:spacing w:val="-2"/>
                                  <w:sz w:val="14"/>
                                </w:rPr>
                                <w:t>133mXe30</w:t>
                              </w:r>
                              <w:r>
                                <w:rPr>
                                  <w:sz w:val="14"/>
                                </w:rPr>
                                <w:tab/>
                              </w:r>
                              <w:r>
                                <w:rPr>
                                  <w:i/>
                                  <w:sz w:val="14"/>
                                </w:rPr>
                                <w:t>Region</w:t>
                              </w:r>
                              <w:r>
                                <w:rPr>
                                  <w:i/>
                                  <w:spacing w:val="-5"/>
                                  <w:sz w:val="14"/>
                                </w:rPr>
                                <w:t> III</w:t>
                              </w:r>
                            </w:p>
                          </w:txbxContent>
                        </wps:txbx>
                        <wps:bodyPr wrap="square" lIns="0" tIns="0" rIns="0" bIns="0" rtlCol="0">
                          <a:noAutofit/>
                        </wps:bodyPr>
                      </wps:wsp>
                      <wps:wsp>
                        <wps:cNvPr id="199" name="Textbox 199"/>
                        <wps:cNvSpPr txBox="1"/>
                        <wps:spPr>
                          <a:xfrm>
                            <a:off x="1347578" y="221580"/>
                            <a:ext cx="946785" cy="123825"/>
                          </a:xfrm>
                          <a:prstGeom prst="rect">
                            <a:avLst/>
                          </a:prstGeom>
                        </wps:spPr>
                        <wps:txbx>
                          <w:txbxContent>
                            <w:p>
                              <w:pPr>
                                <w:tabs>
                                  <w:tab w:pos="1003" w:val="left" w:leader="none"/>
                                </w:tabs>
                                <w:spacing w:before="14"/>
                                <w:ind w:left="20" w:right="0" w:firstLine="0"/>
                                <w:jc w:val="left"/>
                                <w:rPr>
                                  <w:sz w:val="14"/>
                                </w:rPr>
                              </w:pPr>
                              <w:r>
                                <w:rPr>
                                  <w:spacing w:val="-2"/>
                                  <w:sz w:val="14"/>
                                </w:rPr>
                                <w:t>133Xe30</w:t>
                              </w:r>
                              <w:r>
                                <w:rPr>
                                  <w:sz w:val="14"/>
                                </w:rPr>
                                <w:tab/>
                              </w:r>
                              <w:r>
                                <w:rPr>
                                  <w:spacing w:val="-2"/>
                                  <w:sz w:val="14"/>
                                </w:rPr>
                                <w:t>SamCnt</w:t>
                              </w:r>
                            </w:p>
                          </w:txbxContent>
                        </wps:txbx>
                        <wps:bodyPr wrap="square" lIns="0" tIns="0" rIns="0" bIns="0" rtlCol="0">
                          <a:noAutofit/>
                        </wps:bodyPr>
                      </wps:wsp>
                      <wps:wsp>
                        <wps:cNvPr id="200" name="Textbox 200"/>
                        <wps:cNvSpPr txBox="1"/>
                        <wps:spPr>
                          <a:xfrm>
                            <a:off x="1789521" y="126684"/>
                            <a:ext cx="212725" cy="194945"/>
                          </a:xfrm>
                          <a:prstGeom prst="rect">
                            <a:avLst/>
                          </a:prstGeom>
                        </wps:spPr>
                        <wps:txbx>
                          <w:txbxContent>
                            <w:p>
                              <w:pPr>
                                <w:spacing w:before="28"/>
                                <w:ind w:left="20" w:right="0" w:firstLine="0"/>
                                <w:jc w:val="left"/>
                                <w:rPr>
                                  <w:rFonts w:ascii="Symbol" w:hAnsi="Symbol"/>
                                  <w:sz w:val="21"/>
                                </w:rPr>
                              </w:pPr>
                              <w:r>
                                <w:rPr>
                                  <w:sz w:val="21"/>
                                </w:rPr>
                                <w:t>*</w:t>
                              </w:r>
                              <w:r>
                                <w:rPr>
                                  <w:spacing w:val="-16"/>
                                  <w:sz w:val="21"/>
                                </w:rPr>
                                <w:t> </w:t>
                              </w:r>
                              <w:r>
                                <w:rPr>
                                  <w:rFonts w:ascii="Symbol" w:hAnsi="Symbol"/>
                                  <w:spacing w:val="-10"/>
                                  <w:sz w:val="21"/>
                                </w:rPr>
                                <w:t></w:t>
                              </w:r>
                            </w:p>
                          </w:txbxContent>
                        </wps:txbx>
                        <wps:bodyPr wrap="square" lIns="0" tIns="0" rIns="0" bIns="0" rtlCol="0">
                          <a:noAutofit/>
                        </wps:bodyPr>
                      </wps:wsp>
                      <wps:wsp>
                        <wps:cNvPr id="201" name="Textbox 201"/>
                        <wps:cNvSpPr txBox="1"/>
                        <wps:spPr>
                          <a:xfrm>
                            <a:off x="2387520" y="0"/>
                            <a:ext cx="287020" cy="337820"/>
                          </a:xfrm>
                          <a:prstGeom prst="rect">
                            <a:avLst/>
                          </a:prstGeom>
                        </wps:spPr>
                        <wps:txbx>
                          <w:txbxContent>
                            <w:p>
                              <w:pPr>
                                <w:spacing w:line="525" w:lineRule="exact" w:before="6"/>
                                <w:ind w:left="0" w:right="0" w:firstLine="0"/>
                                <w:jc w:val="left"/>
                                <w:rPr>
                                  <w:rFonts w:ascii="Symbol" w:hAnsi="Symbol"/>
                                  <w:sz w:val="43"/>
                                </w:rPr>
                              </w:pPr>
                              <w:r>
                                <w:rPr>
                                  <w:rFonts w:ascii="Symbol" w:hAnsi="Symbol"/>
                                  <w:w w:val="80"/>
                                  <w:sz w:val="37"/>
                                </w:rPr>
                                <w:t></w:t>
                              </w:r>
                              <w:r>
                                <w:rPr>
                                  <w:spacing w:val="33"/>
                                  <w:sz w:val="37"/>
                                </w:rPr>
                                <w:t> </w:t>
                              </w:r>
                              <w:r>
                                <w:rPr>
                                  <w:rFonts w:ascii="Symbol" w:hAnsi="Symbol"/>
                                  <w:w w:val="95"/>
                                  <w:sz w:val="21"/>
                                </w:rPr>
                                <w:t></w:t>
                              </w:r>
                              <w:r>
                                <w:rPr>
                                  <w:spacing w:val="-3"/>
                                  <w:w w:val="95"/>
                                  <w:sz w:val="21"/>
                                </w:rPr>
                                <w:t> </w:t>
                              </w:r>
                              <w:r>
                                <w:rPr>
                                  <w:rFonts w:ascii="Symbol" w:hAnsi="Symbol"/>
                                  <w:spacing w:val="-34"/>
                                  <w:w w:val="65"/>
                                  <w:sz w:val="43"/>
                                </w:rPr>
                                <w:t></w:t>
                              </w:r>
                            </w:p>
                          </w:txbxContent>
                        </wps:txbx>
                        <wps:bodyPr wrap="square" lIns="0" tIns="0" rIns="0" bIns="0" rtlCol="0">
                          <a:noAutofit/>
                        </wps:bodyPr>
                      </wps:wsp>
                      <wps:wsp>
                        <wps:cNvPr id="202" name="Textbox 202"/>
                        <wps:cNvSpPr txBox="1"/>
                        <wps:spPr>
                          <a:xfrm>
                            <a:off x="2427850" y="105519"/>
                            <a:ext cx="57150" cy="97790"/>
                          </a:xfrm>
                          <a:prstGeom prst="rect">
                            <a:avLst/>
                          </a:prstGeom>
                        </wps:spPr>
                        <wps:txbx>
                          <w:txbxContent>
                            <w:p>
                              <w:pPr>
                                <w:spacing w:line="153" w:lineRule="exact" w:before="0"/>
                                <w:ind w:left="0" w:right="0" w:firstLine="0"/>
                                <w:jc w:val="left"/>
                                <w:rPr>
                                  <w:sz w:val="14"/>
                                </w:rPr>
                              </w:pPr>
                              <w:r>
                                <w:rPr>
                                  <w:spacing w:val="-10"/>
                                  <w:sz w:val="14"/>
                                </w:rPr>
                                <w:t>2</w:t>
                              </w:r>
                            </w:p>
                          </w:txbxContent>
                        </wps:txbx>
                        <wps:bodyPr wrap="square" lIns="0" tIns="0" rIns="0" bIns="0" rtlCol="0">
                          <a:noAutofit/>
                        </wps:bodyPr>
                      </wps:wsp>
                      <wps:wsp>
                        <wps:cNvPr id="203" name="Textbox 203"/>
                        <wps:cNvSpPr txBox="1"/>
                        <wps:spPr>
                          <a:xfrm>
                            <a:off x="2649073" y="126684"/>
                            <a:ext cx="121920" cy="194945"/>
                          </a:xfrm>
                          <a:prstGeom prst="rect">
                            <a:avLst/>
                          </a:prstGeom>
                        </wps:spPr>
                        <wps:txbx>
                          <w:txbxContent>
                            <w:p>
                              <w:pPr>
                                <w:spacing w:before="28"/>
                                <w:ind w:left="20" w:right="0" w:firstLine="0"/>
                                <w:jc w:val="left"/>
                                <w:rPr>
                                  <w:rFonts w:ascii="Symbol" w:hAnsi="Symbol"/>
                                  <w:sz w:val="21"/>
                                </w:rPr>
                              </w:pPr>
                              <w:r>
                                <w:rPr>
                                  <w:rFonts w:ascii="Symbol" w:hAnsi="Symbol"/>
                                  <w:spacing w:val="-10"/>
                                  <w:w w:val="105"/>
                                  <w:sz w:val="21"/>
                                </w:rPr>
                                <w:t></w:t>
                              </w:r>
                            </w:p>
                          </w:txbxContent>
                        </wps:txbx>
                        <wps:bodyPr wrap="square" lIns="0" tIns="0" rIns="0" bIns="0" rtlCol="0">
                          <a:noAutofit/>
                        </wps:bodyPr>
                      </wps:wsp>
                      <wps:wsp>
                        <wps:cNvPr id="204" name="Textbox 204"/>
                        <wps:cNvSpPr txBox="1"/>
                        <wps:spPr>
                          <a:xfrm>
                            <a:off x="2745103" y="224950"/>
                            <a:ext cx="521334" cy="140335"/>
                          </a:xfrm>
                          <a:prstGeom prst="rect">
                            <a:avLst/>
                          </a:prstGeom>
                        </wps:spPr>
                        <wps:txbx>
                          <w:txbxContent>
                            <w:p>
                              <w:pPr>
                                <w:spacing w:before="15"/>
                                <w:ind w:left="20" w:right="0" w:firstLine="0"/>
                                <w:jc w:val="left"/>
                                <w:rPr>
                                  <w:sz w:val="10"/>
                                </w:rPr>
                              </w:pPr>
                              <w:r>
                                <w:rPr>
                                  <w:spacing w:val="-2"/>
                                  <w:position w:val="-5"/>
                                  <w:sz w:val="14"/>
                                </w:rPr>
                                <w:t>Ratio</w:t>
                              </w:r>
                              <w:r>
                                <w:rPr>
                                  <w:spacing w:val="-2"/>
                                  <w:sz w:val="10"/>
                                </w:rPr>
                                <w:t>133</w:t>
                              </w:r>
                              <w:r>
                                <w:rPr>
                                  <w:spacing w:val="-9"/>
                                  <w:sz w:val="10"/>
                                </w:rPr>
                                <w:t> </w:t>
                              </w:r>
                              <w:r>
                                <w:rPr>
                                  <w:spacing w:val="-2"/>
                                  <w:sz w:val="10"/>
                                </w:rPr>
                                <w:t>mXe</w:t>
                              </w:r>
                              <w:r>
                                <w:rPr>
                                  <w:spacing w:val="-8"/>
                                  <w:sz w:val="10"/>
                                </w:rPr>
                                <w:t> </w:t>
                              </w:r>
                              <w:r>
                                <w:rPr>
                                  <w:spacing w:val="-5"/>
                                  <w:sz w:val="10"/>
                                </w:rPr>
                                <w:t>30</w:t>
                              </w:r>
                            </w:p>
                          </w:txbxContent>
                        </wps:txbx>
                        <wps:bodyPr wrap="square" lIns="0" tIns="0" rIns="0" bIns="0" rtlCol="0">
                          <a:noAutofit/>
                        </wps:bodyPr>
                      </wps:wsp>
                      <wps:wsp>
                        <wps:cNvPr id="205" name="Textbox 205"/>
                        <wps:cNvSpPr txBox="1"/>
                        <wps:spPr>
                          <a:xfrm>
                            <a:off x="2936308" y="286684"/>
                            <a:ext cx="281940" cy="95250"/>
                          </a:xfrm>
                          <a:prstGeom prst="rect">
                            <a:avLst/>
                          </a:prstGeom>
                        </wps:spPr>
                        <wps:txbx>
                          <w:txbxContent>
                            <w:p>
                              <w:pPr>
                                <w:spacing w:before="15"/>
                                <w:ind w:left="20" w:right="0" w:firstLine="0"/>
                                <w:jc w:val="left"/>
                                <w:rPr>
                                  <w:sz w:val="10"/>
                                </w:rPr>
                              </w:pPr>
                              <w:r>
                                <w:rPr>
                                  <w:spacing w:val="-2"/>
                                  <w:sz w:val="10"/>
                                </w:rPr>
                                <w:t>133</w:t>
                              </w:r>
                              <w:r>
                                <w:rPr>
                                  <w:spacing w:val="-13"/>
                                  <w:sz w:val="10"/>
                                </w:rPr>
                                <w:t> </w:t>
                              </w:r>
                              <w:r>
                                <w:rPr>
                                  <w:spacing w:val="-2"/>
                                  <w:sz w:val="10"/>
                                </w:rPr>
                                <w:t>Xe</w:t>
                              </w:r>
                              <w:r>
                                <w:rPr>
                                  <w:spacing w:val="-11"/>
                                  <w:sz w:val="10"/>
                                </w:rPr>
                                <w:t> </w:t>
                              </w:r>
                              <w:r>
                                <w:rPr>
                                  <w:spacing w:val="-7"/>
                                  <w:sz w:val="10"/>
                                </w:rPr>
                                <w:t>30</w:t>
                              </w:r>
                            </w:p>
                          </w:txbxContent>
                        </wps:txbx>
                        <wps:bodyPr wrap="square" lIns="0" tIns="0" rIns="0" bIns="0" rtlCol="0">
                          <a:noAutofit/>
                        </wps:bodyPr>
                      </wps:wsp>
                      <wps:wsp>
                        <wps:cNvPr id="206" name="Textbox 206"/>
                        <wps:cNvSpPr txBox="1"/>
                        <wps:spPr>
                          <a:xfrm>
                            <a:off x="3281533" y="142487"/>
                            <a:ext cx="715645" cy="179070"/>
                          </a:xfrm>
                          <a:prstGeom prst="rect">
                            <a:avLst/>
                          </a:prstGeom>
                        </wps:spPr>
                        <wps:txbx>
                          <w:txbxContent>
                            <w:p>
                              <w:pPr>
                                <w:spacing w:before="18"/>
                                <w:ind w:left="20" w:right="0" w:firstLine="0"/>
                                <w:jc w:val="left"/>
                                <w:rPr>
                                  <w:i/>
                                  <w:sz w:val="21"/>
                                </w:rPr>
                              </w:pPr>
                              <w:r>
                                <w:rPr>
                                  <w:w w:val="105"/>
                                  <w:sz w:val="21"/>
                                </w:rPr>
                                <w:t>*</w:t>
                              </w:r>
                              <w:r>
                                <w:rPr>
                                  <w:spacing w:val="-14"/>
                                  <w:w w:val="105"/>
                                  <w:sz w:val="21"/>
                                </w:rPr>
                                <w:t> </w:t>
                              </w:r>
                              <w:r>
                                <w:rPr>
                                  <w:i/>
                                  <w:w w:val="105"/>
                                  <w:sz w:val="21"/>
                                </w:rPr>
                                <w:t>Region</w:t>
                              </w:r>
                              <w:r>
                                <w:rPr>
                                  <w:i/>
                                  <w:spacing w:val="-13"/>
                                  <w:w w:val="105"/>
                                  <w:sz w:val="21"/>
                                </w:rPr>
                                <w:t> </w:t>
                              </w:r>
                              <w:r>
                                <w:rPr>
                                  <w:i/>
                                  <w:spacing w:val="-5"/>
                                  <w:w w:val="105"/>
                                  <w:sz w:val="21"/>
                                </w:rPr>
                                <w:t>III</w:t>
                              </w:r>
                            </w:p>
                          </w:txbxContent>
                        </wps:txbx>
                        <wps:bodyPr wrap="square" lIns="0" tIns="0" rIns="0" bIns="0" rtlCol="0">
                          <a:noAutofit/>
                        </wps:bodyPr>
                      </wps:wsp>
                      <wps:wsp>
                        <wps:cNvPr id="207" name="Textbox 207"/>
                        <wps:cNvSpPr txBox="1"/>
                        <wps:spPr>
                          <a:xfrm>
                            <a:off x="3955166" y="221580"/>
                            <a:ext cx="356235" cy="123189"/>
                          </a:xfrm>
                          <a:prstGeom prst="rect">
                            <a:avLst/>
                          </a:prstGeom>
                        </wps:spPr>
                        <wps:txbx>
                          <w:txbxContent>
                            <w:p>
                              <w:pPr>
                                <w:spacing w:before="13"/>
                                <w:ind w:left="20" w:right="0" w:firstLine="0"/>
                                <w:jc w:val="left"/>
                                <w:rPr>
                                  <w:sz w:val="14"/>
                                </w:rPr>
                              </w:pPr>
                              <w:r>
                                <w:rPr>
                                  <w:spacing w:val="-2"/>
                                  <w:sz w:val="14"/>
                                </w:rPr>
                                <w:t>SamCnts</w:t>
                              </w:r>
                            </w:p>
                          </w:txbxContent>
                        </wps:txbx>
                        <wps:bodyPr wrap="square" lIns="0" tIns="0" rIns="0" bIns="0" rtlCol="0">
                          <a:noAutofit/>
                        </wps:bodyPr>
                      </wps:wsp>
                      <wps:wsp>
                        <wps:cNvPr id="208" name="Textbox 208"/>
                        <wps:cNvSpPr txBox="1"/>
                        <wps:spPr>
                          <a:xfrm>
                            <a:off x="4315312" y="0"/>
                            <a:ext cx="94615" cy="337820"/>
                          </a:xfrm>
                          <a:prstGeom prst="rect">
                            <a:avLst/>
                          </a:prstGeom>
                        </wps:spPr>
                        <wps:txbx>
                          <w:txbxContent>
                            <w:p>
                              <w:pPr>
                                <w:spacing w:line="526" w:lineRule="exact" w:before="5"/>
                                <w:ind w:left="0" w:right="0" w:firstLine="0"/>
                                <w:jc w:val="left"/>
                                <w:rPr>
                                  <w:sz w:val="14"/>
                                </w:rPr>
                              </w:pPr>
                              <w:r>
                                <w:rPr>
                                  <w:rFonts w:ascii="Symbol" w:hAnsi="Symbol"/>
                                  <w:spacing w:val="-12"/>
                                  <w:w w:val="75"/>
                                  <w:position w:val="-10"/>
                                  <w:sz w:val="43"/>
                                </w:rPr>
                                <w:t></w:t>
                              </w:r>
                              <w:r>
                                <w:rPr>
                                  <w:spacing w:val="-12"/>
                                  <w:w w:val="75"/>
                                  <w:sz w:val="14"/>
                                </w:rPr>
                                <w:t>2</w:t>
                              </w:r>
                            </w:p>
                          </w:txbxContent>
                        </wps:txbx>
                        <wps:bodyPr wrap="square" lIns="0" tIns="0" rIns="0" bIns="0" rtlCol="0">
                          <a:noAutofit/>
                        </wps:bodyPr>
                      </wps:wsp>
                    </wpg:wgp>
                  </a:graphicData>
                </a:graphic>
              </wp:anchor>
            </w:drawing>
          </mc:Choice>
          <mc:Fallback>
            <w:pict>
              <v:group style="position:absolute;margin-left:156.831497pt;margin-top:21.965837pt;width:348.4pt;height:30.1pt;mso-position-horizontal-relative:page;mso-position-vertical-relative:paragraph;z-index:15760896" id="docshapegroup156" coordorigin="3137,439" coordsize="6968,602">
                <v:line style="position:absolute" from="3142,865" to="3169,849" stroked="true" strokeweight=".497pt" strokecolor="#000000">
                  <v:stroke dashstyle="solid"/>
                </v:line>
                <v:line style="position:absolute" from="3169,854" to="3209,1010" stroked="true" strokeweight=".995pt" strokecolor="#000000">
                  <v:stroke dashstyle="solid"/>
                </v:line>
                <v:shape style="position:absolute;left:3214;top:579;width:6890;height:431" id="docshape157" coordorigin="3215,579" coordsize="6890,431" path="m3215,1010l3269,579m3269,579l10104,579e" filled="false" stroked="true" strokeweight=".497pt" strokecolor="#000000">
                  <v:path arrowok="t"/>
                  <v:stroke dashstyle="solid"/>
                </v:shape>
                <v:shape style="position:absolute;left:3283;top:497;width:510;height:461" type="#_x0000_t202" id="docshape158" filled="false" stroked="false">
                  <v:textbox inset="0,0,0,0">
                    <w:txbxContent>
                      <w:p>
                        <w:pPr>
                          <w:spacing w:line="452" w:lineRule="exact" w:before="8"/>
                          <w:ind w:left="0" w:right="0" w:firstLine="0"/>
                          <w:jc w:val="left"/>
                          <w:rPr>
                            <w:rFonts w:ascii="Symbol" w:hAnsi="Symbol"/>
                            <w:sz w:val="21"/>
                          </w:rPr>
                        </w:pPr>
                        <w:r>
                          <w:rPr>
                            <w:sz w:val="21"/>
                          </w:rPr>
                          <w:t>2</w:t>
                        </w:r>
                        <w:r>
                          <w:rPr>
                            <w:spacing w:val="-16"/>
                            <w:sz w:val="21"/>
                          </w:rPr>
                          <w:t> </w:t>
                        </w:r>
                        <w:r>
                          <w:rPr>
                            <w:sz w:val="21"/>
                          </w:rPr>
                          <w:t>*</w:t>
                        </w:r>
                        <w:r>
                          <w:rPr>
                            <w:spacing w:val="-16"/>
                            <w:sz w:val="21"/>
                          </w:rPr>
                          <w:t> </w:t>
                        </w:r>
                        <w:r>
                          <w:rPr>
                            <w:rFonts w:ascii="Symbol" w:hAnsi="Symbol"/>
                            <w:spacing w:val="-18"/>
                            <w:sz w:val="37"/>
                          </w:rPr>
                          <w:t></w:t>
                        </w:r>
                        <w:r>
                          <w:rPr>
                            <w:rFonts w:ascii="Symbol" w:hAnsi="Symbol"/>
                            <w:spacing w:val="-18"/>
                            <w:sz w:val="21"/>
                          </w:rPr>
                          <w:t></w:t>
                        </w:r>
                      </w:p>
                    </w:txbxContent>
                  </v:textbox>
                  <w10:wrap type="none"/>
                </v:shape>
                <v:shape style="position:absolute;left:3754;top:635;width:591;height:350" type="#_x0000_t202" id="docshape159" filled="false" stroked="false">
                  <v:textbox inset="0,0,0,0">
                    <w:txbxContent>
                      <w:p>
                        <w:pPr>
                          <w:spacing w:line="158" w:lineRule="exact" w:before="13"/>
                          <w:ind w:left="23" w:right="0" w:firstLine="0"/>
                          <w:jc w:val="left"/>
                          <w:rPr>
                            <w:i/>
                            <w:sz w:val="14"/>
                          </w:rPr>
                        </w:pPr>
                        <w:r>
                          <w:rPr>
                            <w:i/>
                            <w:sz w:val="14"/>
                          </w:rPr>
                          <w:t>Region</w:t>
                        </w:r>
                        <w:r>
                          <w:rPr>
                            <w:i/>
                            <w:spacing w:val="-5"/>
                            <w:sz w:val="14"/>
                          </w:rPr>
                          <w:t> II</w:t>
                        </w:r>
                      </w:p>
                      <w:p>
                        <w:pPr>
                          <w:spacing w:line="158" w:lineRule="exact" w:before="0"/>
                          <w:ind w:left="20" w:right="0" w:firstLine="0"/>
                          <w:jc w:val="left"/>
                          <w:rPr>
                            <w:sz w:val="14"/>
                          </w:rPr>
                        </w:pPr>
                        <w:r>
                          <w:rPr>
                            <w:spacing w:val="-2"/>
                            <w:sz w:val="14"/>
                          </w:rPr>
                          <w:t>BckCnt</w:t>
                        </w:r>
                      </w:p>
                    </w:txbxContent>
                  </v:textbox>
                  <w10:wrap type="none"/>
                </v:shape>
                <v:shape style="position:absolute;left:4354;top:497;width:478;height:461" type="#_x0000_t202" id="docshape160" filled="false" stroked="false">
                  <v:textbox inset="0,0,0,0">
                    <w:txbxContent>
                      <w:p>
                        <w:pPr>
                          <w:spacing w:line="452" w:lineRule="exact" w:before="8"/>
                          <w:ind w:left="0" w:right="0" w:firstLine="0"/>
                          <w:jc w:val="left"/>
                          <w:rPr>
                            <w:rFonts w:ascii="Symbol" w:hAnsi="Symbol"/>
                            <w:sz w:val="37"/>
                          </w:rPr>
                        </w:pPr>
                        <w:r>
                          <w:rPr>
                            <w:rFonts w:ascii="Symbol" w:hAnsi="Symbol"/>
                            <w:w w:val="85"/>
                            <w:sz w:val="37"/>
                          </w:rPr>
                          <w:t></w:t>
                        </w:r>
                        <w:r>
                          <w:rPr>
                            <w:spacing w:val="30"/>
                            <w:sz w:val="37"/>
                          </w:rPr>
                          <w:t> </w:t>
                        </w:r>
                        <w:r>
                          <w:rPr>
                            <w:rFonts w:ascii="Symbol" w:hAnsi="Symbol"/>
                            <w:w w:val="95"/>
                            <w:sz w:val="21"/>
                          </w:rPr>
                          <w:t></w:t>
                        </w:r>
                        <w:r>
                          <w:rPr>
                            <w:spacing w:val="-5"/>
                            <w:w w:val="95"/>
                            <w:sz w:val="21"/>
                          </w:rPr>
                          <w:t> </w:t>
                        </w:r>
                        <w:r>
                          <w:rPr>
                            <w:rFonts w:ascii="Symbol" w:hAnsi="Symbol"/>
                            <w:spacing w:val="-10"/>
                            <w:w w:val="75"/>
                            <w:sz w:val="37"/>
                          </w:rPr>
                          <w:t></w:t>
                        </w:r>
                      </w:p>
                    </w:txbxContent>
                  </v:textbox>
                  <w10:wrap type="none"/>
                </v:shape>
                <v:shape style="position:absolute;left:4418;top:605;width:90;height:154" type="#_x0000_t202" id="docshape161"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4776;top:663;width:532;height:282" type="#_x0000_t202" id="docshape162" filled="false" stroked="false">
                  <v:textbox inset="0,0,0,0">
                    <w:txbxContent>
                      <w:p>
                        <w:pPr>
                          <w:spacing w:before="18"/>
                          <w:ind w:left="20" w:right="0" w:firstLine="0"/>
                          <w:jc w:val="left"/>
                          <w:rPr>
                            <w:sz w:val="21"/>
                          </w:rPr>
                        </w:pPr>
                        <w:r>
                          <w:rPr>
                            <w:spacing w:val="-4"/>
                            <w:w w:val="105"/>
                            <w:sz w:val="21"/>
                          </w:rPr>
                          <w:t>Ratio</w:t>
                        </w:r>
                      </w:p>
                    </w:txbxContent>
                  </v:textbox>
                  <w10:wrap type="none"/>
                </v:shape>
                <v:shape style="position:absolute;left:5258;top:635;width:1629;height:195" type="#_x0000_t202" id="docshape163" filled="false" stroked="false">
                  <v:textbox inset="0,0,0,0">
                    <w:txbxContent>
                      <w:p>
                        <w:pPr>
                          <w:tabs>
                            <w:tab w:pos="1014" w:val="left" w:leader="none"/>
                          </w:tabs>
                          <w:spacing w:before="14"/>
                          <w:ind w:left="20" w:right="0" w:firstLine="0"/>
                          <w:jc w:val="left"/>
                          <w:rPr>
                            <w:i/>
                            <w:sz w:val="14"/>
                          </w:rPr>
                        </w:pPr>
                        <w:r>
                          <w:rPr>
                            <w:spacing w:val="-2"/>
                            <w:sz w:val="14"/>
                          </w:rPr>
                          <w:t>133mXe30</w:t>
                        </w:r>
                        <w:r>
                          <w:rPr>
                            <w:sz w:val="14"/>
                          </w:rPr>
                          <w:tab/>
                        </w:r>
                        <w:r>
                          <w:rPr>
                            <w:i/>
                            <w:sz w:val="14"/>
                          </w:rPr>
                          <w:t>Region</w:t>
                        </w:r>
                        <w:r>
                          <w:rPr>
                            <w:i/>
                            <w:spacing w:val="-5"/>
                            <w:sz w:val="14"/>
                          </w:rPr>
                          <w:t> III</w:t>
                        </w:r>
                      </w:p>
                    </w:txbxContent>
                  </v:textbox>
                  <w10:wrap type="none"/>
                </v:shape>
                <v:shape style="position:absolute;left:5258;top:788;width:1491;height:195" type="#_x0000_t202" id="docshape164" filled="false" stroked="false">
                  <v:textbox inset="0,0,0,0">
                    <w:txbxContent>
                      <w:p>
                        <w:pPr>
                          <w:tabs>
                            <w:tab w:pos="1003" w:val="left" w:leader="none"/>
                          </w:tabs>
                          <w:spacing w:before="14"/>
                          <w:ind w:left="20" w:right="0" w:firstLine="0"/>
                          <w:jc w:val="left"/>
                          <w:rPr>
                            <w:sz w:val="14"/>
                          </w:rPr>
                        </w:pPr>
                        <w:r>
                          <w:rPr>
                            <w:spacing w:val="-2"/>
                            <w:sz w:val="14"/>
                          </w:rPr>
                          <w:t>133Xe30</w:t>
                        </w:r>
                        <w:r>
                          <w:rPr>
                            <w:sz w:val="14"/>
                          </w:rPr>
                          <w:tab/>
                        </w:r>
                        <w:r>
                          <w:rPr>
                            <w:spacing w:val="-2"/>
                            <w:sz w:val="14"/>
                          </w:rPr>
                          <w:t>SamCnt</w:t>
                        </w:r>
                      </w:p>
                    </w:txbxContent>
                  </v:textbox>
                  <w10:wrap type="none"/>
                </v:shape>
                <v:shape style="position:absolute;left:5954;top:638;width:335;height:307" type="#_x0000_t202" id="docshape165" filled="false" stroked="false">
                  <v:textbox inset="0,0,0,0">
                    <w:txbxContent>
                      <w:p>
                        <w:pPr>
                          <w:spacing w:before="28"/>
                          <w:ind w:left="20" w:right="0" w:firstLine="0"/>
                          <w:jc w:val="left"/>
                          <w:rPr>
                            <w:rFonts w:ascii="Symbol" w:hAnsi="Symbol"/>
                            <w:sz w:val="21"/>
                          </w:rPr>
                        </w:pPr>
                        <w:r>
                          <w:rPr>
                            <w:sz w:val="21"/>
                          </w:rPr>
                          <w:t>*</w:t>
                        </w:r>
                        <w:r>
                          <w:rPr>
                            <w:spacing w:val="-16"/>
                            <w:sz w:val="21"/>
                          </w:rPr>
                          <w:t> </w:t>
                        </w:r>
                        <w:r>
                          <w:rPr>
                            <w:rFonts w:ascii="Symbol" w:hAnsi="Symbol"/>
                            <w:spacing w:val="-10"/>
                            <w:sz w:val="21"/>
                          </w:rPr>
                          <w:t></w:t>
                        </w:r>
                      </w:p>
                    </w:txbxContent>
                  </v:textbox>
                  <w10:wrap type="none"/>
                </v:shape>
                <v:shape style="position:absolute;left:6896;top:439;width:452;height:532" type="#_x0000_t202" id="docshape166" filled="false" stroked="false">
                  <v:textbox inset="0,0,0,0">
                    <w:txbxContent>
                      <w:p>
                        <w:pPr>
                          <w:spacing w:line="525" w:lineRule="exact" w:before="6"/>
                          <w:ind w:left="0" w:right="0" w:firstLine="0"/>
                          <w:jc w:val="left"/>
                          <w:rPr>
                            <w:rFonts w:ascii="Symbol" w:hAnsi="Symbol"/>
                            <w:sz w:val="43"/>
                          </w:rPr>
                        </w:pPr>
                        <w:r>
                          <w:rPr>
                            <w:rFonts w:ascii="Symbol" w:hAnsi="Symbol"/>
                            <w:w w:val="80"/>
                            <w:sz w:val="37"/>
                          </w:rPr>
                          <w:t></w:t>
                        </w:r>
                        <w:r>
                          <w:rPr>
                            <w:spacing w:val="33"/>
                            <w:sz w:val="37"/>
                          </w:rPr>
                          <w:t> </w:t>
                        </w:r>
                        <w:r>
                          <w:rPr>
                            <w:rFonts w:ascii="Symbol" w:hAnsi="Symbol"/>
                            <w:w w:val="95"/>
                            <w:sz w:val="21"/>
                          </w:rPr>
                          <w:t></w:t>
                        </w:r>
                        <w:r>
                          <w:rPr>
                            <w:spacing w:val="-3"/>
                            <w:w w:val="95"/>
                            <w:sz w:val="21"/>
                          </w:rPr>
                          <w:t> </w:t>
                        </w:r>
                        <w:r>
                          <w:rPr>
                            <w:rFonts w:ascii="Symbol" w:hAnsi="Symbol"/>
                            <w:spacing w:val="-34"/>
                            <w:w w:val="65"/>
                            <w:sz w:val="43"/>
                          </w:rPr>
                          <w:t></w:t>
                        </w:r>
                      </w:p>
                    </w:txbxContent>
                  </v:textbox>
                  <w10:wrap type="none"/>
                </v:shape>
                <v:shape style="position:absolute;left:6960;top:605;width:90;height:154" type="#_x0000_t202" id="docshape167" filled="false" stroked="false">
                  <v:textbox inset="0,0,0,0">
                    <w:txbxContent>
                      <w:p>
                        <w:pPr>
                          <w:spacing w:line="153" w:lineRule="exact" w:before="0"/>
                          <w:ind w:left="0" w:right="0" w:firstLine="0"/>
                          <w:jc w:val="left"/>
                          <w:rPr>
                            <w:sz w:val="14"/>
                          </w:rPr>
                        </w:pPr>
                        <w:r>
                          <w:rPr>
                            <w:spacing w:val="-10"/>
                            <w:sz w:val="14"/>
                          </w:rPr>
                          <w:t>2</w:t>
                        </w:r>
                      </w:p>
                    </w:txbxContent>
                  </v:textbox>
                  <w10:wrap type="none"/>
                </v:shape>
                <v:shape style="position:absolute;left:7308;top:638;width:192;height:307" type="#_x0000_t202" id="docshape168" filled="false" stroked="false">
                  <v:textbox inset="0,0,0,0">
                    <w:txbxContent>
                      <w:p>
                        <w:pPr>
                          <w:spacing w:before="28"/>
                          <w:ind w:left="20" w:right="0" w:firstLine="0"/>
                          <w:jc w:val="left"/>
                          <w:rPr>
                            <w:rFonts w:ascii="Symbol" w:hAnsi="Symbol"/>
                            <w:sz w:val="21"/>
                          </w:rPr>
                        </w:pPr>
                        <w:r>
                          <w:rPr>
                            <w:rFonts w:ascii="Symbol" w:hAnsi="Symbol"/>
                            <w:spacing w:val="-10"/>
                            <w:w w:val="105"/>
                            <w:sz w:val="21"/>
                          </w:rPr>
                          <w:t></w:t>
                        </w:r>
                      </w:p>
                    </w:txbxContent>
                  </v:textbox>
                  <w10:wrap type="none"/>
                </v:shape>
                <v:shape style="position:absolute;left:7459;top:793;width:821;height:221" type="#_x0000_t202" id="docshape169" filled="false" stroked="false">
                  <v:textbox inset="0,0,0,0">
                    <w:txbxContent>
                      <w:p>
                        <w:pPr>
                          <w:spacing w:before="15"/>
                          <w:ind w:left="20" w:right="0" w:firstLine="0"/>
                          <w:jc w:val="left"/>
                          <w:rPr>
                            <w:sz w:val="10"/>
                          </w:rPr>
                        </w:pPr>
                        <w:r>
                          <w:rPr>
                            <w:spacing w:val="-2"/>
                            <w:position w:val="-5"/>
                            <w:sz w:val="14"/>
                          </w:rPr>
                          <w:t>Ratio</w:t>
                        </w:r>
                        <w:r>
                          <w:rPr>
                            <w:spacing w:val="-2"/>
                            <w:sz w:val="10"/>
                          </w:rPr>
                          <w:t>133</w:t>
                        </w:r>
                        <w:r>
                          <w:rPr>
                            <w:spacing w:val="-9"/>
                            <w:sz w:val="10"/>
                          </w:rPr>
                          <w:t> </w:t>
                        </w:r>
                        <w:r>
                          <w:rPr>
                            <w:spacing w:val="-2"/>
                            <w:sz w:val="10"/>
                          </w:rPr>
                          <w:t>mXe</w:t>
                        </w:r>
                        <w:r>
                          <w:rPr>
                            <w:spacing w:val="-8"/>
                            <w:sz w:val="10"/>
                          </w:rPr>
                          <w:t> </w:t>
                        </w:r>
                        <w:r>
                          <w:rPr>
                            <w:spacing w:val="-5"/>
                            <w:sz w:val="10"/>
                          </w:rPr>
                          <w:t>30</w:t>
                        </w:r>
                      </w:p>
                    </w:txbxContent>
                  </v:textbox>
                  <w10:wrap type="none"/>
                </v:shape>
                <v:shape style="position:absolute;left:7760;top:890;width:444;height:150" type="#_x0000_t202" id="docshape170" filled="false" stroked="false">
                  <v:textbox inset="0,0,0,0">
                    <w:txbxContent>
                      <w:p>
                        <w:pPr>
                          <w:spacing w:before="15"/>
                          <w:ind w:left="20" w:right="0" w:firstLine="0"/>
                          <w:jc w:val="left"/>
                          <w:rPr>
                            <w:sz w:val="10"/>
                          </w:rPr>
                        </w:pPr>
                        <w:r>
                          <w:rPr>
                            <w:spacing w:val="-2"/>
                            <w:sz w:val="10"/>
                          </w:rPr>
                          <w:t>133</w:t>
                        </w:r>
                        <w:r>
                          <w:rPr>
                            <w:spacing w:val="-13"/>
                            <w:sz w:val="10"/>
                          </w:rPr>
                          <w:t> </w:t>
                        </w:r>
                        <w:r>
                          <w:rPr>
                            <w:spacing w:val="-2"/>
                            <w:sz w:val="10"/>
                          </w:rPr>
                          <w:t>Xe</w:t>
                        </w:r>
                        <w:r>
                          <w:rPr>
                            <w:spacing w:val="-11"/>
                            <w:sz w:val="10"/>
                          </w:rPr>
                          <w:t> </w:t>
                        </w:r>
                        <w:r>
                          <w:rPr>
                            <w:spacing w:val="-7"/>
                            <w:sz w:val="10"/>
                          </w:rPr>
                          <w:t>30</w:t>
                        </w:r>
                      </w:p>
                    </w:txbxContent>
                  </v:textbox>
                  <w10:wrap type="none"/>
                </v:shape>
                <v:shape style="position:absolute;left:8304;top:663;width:1127;height:282" type="#_x0000_t202" id="docshape171" filled="false" stroked="false">
                  <v:textbox inset="0,0,0,0">
                    <w:txbxContent>
                      <w:p>
                        <w:pPr>
                          <w:spacing w:before="18"/>
                          <w:ind w:left="20" w:right="0" w:firstLine="0"/>
                          <w:jc w:val="left"/>
                          <w:rPr>
                            <w:i/>
                            <w:sz w:val="21"/>
                          </w:rPr>
                        </w:pPr>
                        <w:r>
                          <w:rPr>
                            <w:w w:val="105"/>
                            <w:sz w:val="21"/>
                          </w:rPr>
                          <w:t>*</w:t>
                        </w:r>
                        <w:r>
                          <w:rPr>
                            <w:spacing w:val="-14"/>
                            <w:w w:val="105"/>
                            <w:sz w:val="21"/>
                          </w:rPr>
                          <w:t> </w:t>
                        </w:r>
                        <w:r>
                          <w:rPr>
                            <w:i/>
                            <w:w w:val="105"/>
                            <w:sz w:val="21"/>
                          </w:rPr>
                          <w:t>Region</w:t>
                        </w:r>
                        <w:r>
                          <w:rPr>
                            <w:i/>
                            <w:spacing w:val="-13"/>
                            <w:w w:val="105"/>
                            <w:sz w:val="21"/>
                          </w:rPr>
                          <w:t> </w:t>
                        </w:r>
                        <w:r>
                          <w:rPr>
                            <w:i/>
                            <w:spacing w:val="-5"/>
                            <w:w w:val="105"/>
                            <w:sz w:val="21"/>
                          </w:rPr>
                          <w:t>III</w:t>
                        </w:r>
                      </w:p>
                    </w:txbxContent>
                  </v:textbox>
                  <w10:wrap type="none"/>
                </v:shape>
                <v:shape style="position:absolute;left:9365;top:788;width:561;height:194" type="#_x0000_t202" id="docshape172" filled="false" stroked="false">
                  <v:textbox inset="0,0,0,0">
                    <w:txbxContent>
                      <w:p>
                        <w:pPr>
                          <w:spacing w:before="13"/>
                          <w:ind w:left="20" w:right="0" w:firstLine="0"/>
                          <w:jc w:val="left"/>
                          <w:rPr>
                            <w:sz w:val="14"/>
                          </w:rPr>
                        </w:pPr>
                        <w:r>
                          <w:rPr>
                            <w:spacing w:val="-2"/>
                            <w:sz w:val="14"/>
                          </w:rPr>
                          <w:t>SamCnts</w:t>
                        </w:r>
                      </w:p>
                    </w:txbxContent>
                  </v:textbox>
                  <w10:wrap type="none"/>
                </v:shape>
                <v:shape style="position:absolute;left:9932;top:439;width:149;height:532" type="#_x0000_t202" id="docshape173" filled="false" stroked="false">
                  <v:textbox inset="0,0,0,0">
                    <w:txbxContent>
                      <w:p>
                        <w:pPr>
                          <w:spacing w:line="526" w:lineRule="exact" w:before="5"/>
                          <w:ind w:left="0" w:right="0" w:firstLine="0"/>
                          <w:jc w:val="left"/>
                          <w:rPr>
                            <w:sz w:val="14"/>
                          </w:rPr>
                        </w:pPr>
                        <w:r>
                          <w:rPr>
                            <w:rFonts w:ascii="Symbol" w:hAnsi="Symbol"/>
                            <w:spacing w:val="-12"/>
                            <w:w w:val="75"/>
                            <w:position w:val="-10"/>
                            <w:sz w:val="43"/>
                          </w:rPr>
                          <w:t></w:t>
                        </w:r>
                        <w:r>
                          <w:rPr>
                            <w:spacing w:val="-12"/>
                            <w:w w:val="75"/>
                            <w:sz w:val="14"/>
                          </w:rPr>
                          <w:t>2</w:t>
                        </w:r>
                      </w:p>
                    </w:txbxContent>
                  </v:textbox>
                  <w10:wrap type="none"/>
                </v:shape>
                <w10:wrap type="none"/>
              </v:group>
            </w:pict>
          </mc:Fallback>
        </mc:AlternateContent>
      </w:r>
      <w:r>
        <w:rPr/>
        <w:t>The</w:t>
      </w:r>
      <w:r>
        <w:rPr>
          <w:spacing w:val="-7"/>
        </w:rPr>
        <w:t> </w:t>
      </w:r>
      <w:r>
        <w:rPr/>
        <w:t>error</w:t>
      </w:r>
      <w:r>
        <w:rPr>
          <w:spacing w:val="-5"/>
        </w:rPr>
        <w:t> </w:t>
      </w:r>
      <w:r>
        <w:rPr/>
        <w:t>associated</w:t>
      </w:r>
      <w:r>
        <w:rPr>
          <w:spacing w:val="-5"/>
        </w:rPr>
        <w:t> </w:t>
      </w:r>
      <w:r>
        <w:rPr/>
        <w:t>with</w:t>
      </w:r>
      <w:r>
        <w:rPr>
          <w:spacing w:val="-5"/>
        </w:rPr>
        <w:t> </w:t>
      </w:r>
      <w:r>
        <w:rPr/>
        <w:t>this</w:t>
      </w:r>
      <w:r>
        <w:rPr>
          <w:spacing w:val="-5"/>
        </w:rPr>
        <w:t> </w:t>
      </w:r>
      <w:r>
        <w:rPr/>
        <w:t>calculation</w:t>
      </w:r>
      <w:r>
        <w:rPr>
          <w:spacing w:val="-4"/>
        </w:rPr>
        <w:t> </w:t>
      </w:r>
      <w:r>
        <w:rPr>
          <w:spacing w:val="-5"/>
        </w:rPr>
        <w:t>is:</w:t>
      </w:r>
    </w:p>
    <w:p>
      <w:pPr>
        <w:pStyle w:val="BodyText"/>
        <w:spacing w:before="143"/>
      </w:pPr>
    </w:p>
    <w:p>
      <w:pPr>
        <w:spacing w:before="1"/>
        <w:ind w:left="1044" w:right="0" w:firstLine="0"/>
        <w:jc w:val="left"/>
        <w:rPr>
          <w:rFonts w:ascii="Symbol" w:hAnsi="Symbol"/>
          <w:position w:val="-9"/>
          <w:sz w:val="21"/>
        </w:rPr>
      </w:pPr>
      <w:r>
        <w:rPr>
          <w:rFonts w:ascii="Symbol" w:hAnsi="Symbol"/>
          <w:position w:val="-9"/>
          <w:sz w:val="21"/>
        </w:rPr>
        <w:t></w:t>
      </w:r>
      <w:r>
        <w:rPr>
          <w:sz w:val="14"/>
        </w:rPr>
        <w:t>131mXe30</w:t>
      </w:r>
      <w:r>
        <w:rPr>
          <w:spacing w:val="54"/>
          <w:sz w:val="14"/>
        </w:rPr>
        <w:t> </w:t>
      </w:r>
      <w:r>
        <w:rPr>
          <w:rFonts w:ascii="Symbol" w:hAnsi="Symbol"/>
          <w:spacing w:val="-10"/>
          <w:position w:val="-9"/>
          <w:sz w:val="21"/>
        </w:rPr>
        <w:t></w:t>
      </w:r>
    </w:p>
    <w:p>
      <w:pPr>
        <w:pStyle w:val="BodyText"/>
        <w:spacing w:before="142"/>
        <w:rPr>
          <w:rFonts w:ascii="Symbol" w:hAnsi="Symbol"/>
        </w:rPr>
      </w:pPr>
    </w:p>
    <w:p>
      <w:pPr>
        <w:pStyle w:val="BodyText"/>
        <w:ind w:left="360"/>
      </w:pPr>
      <w:r>
        <w:rPr>
          <w:spacing w:val="-2"/>
        </w:rPr>
        <w:t>where</w:t>
      </w:r>
    </w:p>
    <w:p>
      <w:pPr>
        <w:pStyle w:val="BodyText"/>
        <w:spacing w:before="13"/>
        <w:rPr>
          <w:sz w:val="20"/>
        </w:rPr>
      </w:pPr>
    </w:p>
    <w:p>
      <w:pPr>
        <w:pStyle w:val="BodyText"/>
        <w:spacing w:after="0"/>
        <w:rPr>
          <w:sz w:val="20"/>
        </w:rPr>
        <w:sectPr>
          <w:type w:val="continuous"/>
          <w:pgSz w:w="12240" w:h="15840"/>
          <w:pgMar w:header="0" w:footer="765" w:top="0" w:bottom="0" w:left="1080" w:right="360"/>
        </w:sectPr>
      </w:pPr>
    </w:p>
    <w:p>
      <w:pPr>
        <w:spacing w:before="96"/>
        <w:ind w:left="548" w:right="0" w:firstLine="0"/>
        <w:jc w:val="left"/>
        <w:rPr>
          <w:i/>
          <w:sz w:val="14"/>
        </w:rPr>
      </w:pPr>
      <w:r>
        <w:rPr>
          <w:i/>
          <w:sz w:val="14"/>
        </w:rPr>
        <mc:AlternateContent>
          <mc:Choice Requires="wps">
            <w:drawing>
              <wp:anchor distT="0" distB="0" distL="0" distR="0" allowOverlap="1" layoutInCell="1" locked="0" behindDoc="0" simplePos="0" relativeHeight="15761408">
                <wp:simplePos x="0" y="0"/>
                <wp:positionH relativeFrom="page">
                  <wp:posOffset>1534521</wp:posOffset>
                </wp:positionH>
                <wp:positionV relativeFrom="paragraph">
                  <wp:posOffset>43991</wp:posOffset>
                </wp:positionV>
                <wp:extent cx="955040" cy="19558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955040" cy="195580"/>
                          <a:chExt cx="955040" cy="195580"/>
                        </a:xfrm>
                      </wpg:grpSpPr>
                      <wps:wsp>
                        <wps:cNvPr id="210" name="Graphic 210"/>
                        <wps:cNvSpPr/>
                        <wps:spPr>
                          <a:xfrm>
                            <a:off x="3194" y="111398"/>
                            <a:ext cx="17780" cy="10795"/>
                          </a:xfrm>
                          <a:custGeom>
                            <a:avLst/>
                            <a:gdLst/>
                            <a:ahLst/>
                            <a:cxnLst/>
                            <a:rect l="l" t="t" r="r" b="b"/>
                            <a:pathLst>
                              <a:path w="17780" h="10795">
                                <a:moveTo>
                                  <a:pt x="0" y="10667"/>
                                </a:moveTo>
                                <a:lnTo>
                                  <a:pt x="17525" y="0"/>
                                </a:lnTo>
                              </a:path>
                            </a:pathLst>
                          </a:custGeom>
                          <a:ln w="6388">
                            <a:solidFill>
                              <a:srgbClr val="000000"/>
                            </a:solidFill>
                            <a:prstDash val="solid"/>
                          </a:ln>
                        </wps:spPr>
                        <wps:bodyPr wrap="square" lIns="0" tIns="0" rIns="0" bIns="0" rtlCol="0">
                          <a:prstTxWarp prst="textNoShape">
                            <a:avLst/>
                          </a:prstTxWarp>
                          <a:noAutofit/>
                        </wps:bodyPr>
                      </wps:wsp>
                      <wps:wsp>
                        <wps:cNvPr id="211" name="Graphic 211"/>
                        <wps:cNvSpPr/>
                        <wps:spPr>
                          <a:xfrm>
                            <a:off x="20720" y="115208"/>
                            <a:ext cx="25400" cy="58419"/>
                          </a:xfrm>
                          <a:custGeom>
                            <a:avLst/>
                            <a:gdLst/>
                            <a:ahLst/>
                            <a:cxnLst/>
                            <a:rect l="l" t="t" r="r" b="b"/>
                            <a:pathLst>
                              <a:path w="25400" h="58419">
                                <a:moveTo>
                                  <a:pt x="0" y="0"/>
                                </a:moveTo>
                                <a:lnTo>
                                  <a:pt x="25146" y="57912"/>
                                </a:lnTo>
                              </a:path>
                            </a:pathLst>
                          </a:custGeom>
                          <a:ln w="12763">
                            <a:solidFill>
                              <a:srgbClr val="000000"/>
                            </a:solidFill>
                            <a:prstDash val="solid"/>
                          </a:ln>
                        </wps:spPr>
                        <wps:bodyPr wrap="square" lIns="0" tIns="0" rIns="0" bIns="0" rtlCol="0">
                          <a:prstTxWarp prst="textNoShape">
                            <a:avLst/>
                          </a:prstTxWarp>
                          <a:noAutofit/>
                        </wps:bodyPr>
                      </wps:wsp>
                      <wps:wsp>
                        <wps:cNvPr id="212" name="Graphic 212"/>
                        <wps:cNvSpPr/>
                        <wps:spPr>
                          <a:xfrm>
                            <a:off x="48914" y="3194"/>
                            <a:ext cx="906144" cy="170180"/>
                          </a:xfrm>
                          <a:custGeom>
                            <a:avLst/>
                            <a:gdLst/>
                            <a:ahLst/>
                            <a:cxnLst/>
                            <a:rect l="l" t="t" r="r" b="b"/>
                            <a:pathLst>
                              <a:path w="906144" h="170180">
                                <a:moveTo>
                                  <a:pt x="0" y="169925"/>
                                </a:moveTo>
                                <a:lnTo>
                                  <a:pt x="35051" y="0"/>
                                </a:lnTo>
                              </a:path>
                              <a:path w="906144" h="170180">
                                <a:moveTo>
                                  <a:pt x="35051" y="0"/>
                                </a:moveTo>
                                <a:lnTo>
                                  <a:pt x="906018" y="0"/>
                                </a:lnTo>
                              </a:path>
                            </a:pathLst>
                          </a:custGeom>
                          <a:ln w="6388">
                            <a:solidFill>
                              <a:srgbClr val="000000"/>
                            </a:solidFill>
                            <a:prstDash val="solid"/>
                          </a:ln>
                        </wps:spPr>
                        <wps:bodyPr wrap="square" lIns="0" tIns="0" rIns="0" bIns="0" rtlCol="0">
                          <a:prstTxWarp prst="textNoShape">
                            <a:avLst/>
                          </a:prstTxWarp>
                          <a:noAutofit/>
                        </wps:bodyPr>
                      </wps:wsp>
                      <wps:wsp>
                        <wps:cNvPr id="213" name="Textbox 213"/>
                        <wps:cNvSpPr txBox="1"/>
                        <wps:spPr>
                          <a:xfrm>
                            <a:off x="0" y="0"/>
                            <a:ext cx="955040" cy="195580"/>
                          </a:xfrm>
                          <a:prstGeom prst="rect">
                            <a:avLst/>
                          </a:prstGeom>
                        </wps:spPr>
                        <wps:txbx>
                          <w:txbxContent>
                            <w:p>
                              <w:pPr>
                                <w:spacing w:before="28"/>
                                <w:ind w:left="145" w:right="0" w:firstLine="0"/>
                                <w:jc w:val="left"/>
                                <w:rPr>
                                  <w:i/>
                                  <w:sz w:val="14"/>
                                </w:rPr>
                              </w:pPr>
                              <w:r>
                                <w:rPr>
                                  <w:position w:val="-9"/>
                                  <w:sz w:val="22"/>
                                </w:rPr>
                                <w:t>BckCnts</w:t>
                              </w:r>
                              <w:r>
                                <w:rPr>
                                  <w:i/>
                                  <w:sz w:val="14"/>
                                </w:rPr>
                                <w:t>Region</w:t>
                              </w:r>
                              <w:r>
                                <w:rPr>
                                  <w:i/>
                                  <w:spacing w:val="12"/>
                                  <w:sz w:val="14"/>
                                </w:rPr>
                                <w:t> </w:t>
                              </w:r>
                              <w:r>
                                <w:rPr>
                                  <w:i/>
                                  <w:spacing w:val="-5"/>
                                  <w:sz w:val="14"/>
                                </w:rPr>
                                <w:t>II</w:t>
                              </w:r>
                            </w:p>
                          </w:txbxContent>
                        </wps:txbx>
                        <wps:bodyPr wrap="square" lIns="0" tIns="0" rIns="0" bIns="0" rtlCol="0">
                          <a:noAutofit/>
                        </wps:bodyPr>
                      </wps:wsp>
                    </wpg:wgp>
                  </a:graphicData>
                </a:graphic>
              </wp:anchor>
            </w:drawing>
          </mc:Choice>
          <mc:Fallback>
            <w:pict>
              <v:group style="position:absolute;margin-left:120.828499pt;margin-top:3.463862pt;width:75.2pt;height:15.4pt;mso-position-horizontal-relative:page;mso-position-vertical-relative:paragraph;z-index:15761408" id="docshapegroup174" coordorigin="2417,69" coordsize="1504,308">
                <v:line style="position:absolute" from="2422,262" to="2449,245" stroked="true" strokeweight=".503pt" strokecolor="#000000">
                  <v:stroke dashstyle="solid"/>
                </v:line>
                <v:line style="position:absolute" from="2449,251" to="2489,342" stroked="true" strokeweight="1.005000pt" strokecolor="#000000">
                  <v:stroke dashstyle="solid"/>
                </v:line>
                <v:shape style="position:absolute;left:2493;top:74;width:1427;height:268" id="docshape175" coordorigin="2494,74" coordsize="1427,268" path="m2494,342l2549,74m2549,74l3920,74e" filled="false" stroked="true" strokeweight=".503pt" strokecolor="#000000">
                  <v:path arrowok="t"/>
                  <v:stroke dashstyle="solid"/>
                </v:shape>
                <v:shape style="position:absolute;left:2416;top:69;width:1504;height:308" type="#_x0000_t202" id="docshape176" filled="false" stroked="false">
                  <v:textbox inset="0,0,0,0">
                    <w:txbxContent>
                      <w:p>
                        <w:pPr>
                          <w:spacing w:before="28"/>
                          <w:ind w:left="145" w:right="0" w:firstLine="0"/>
                          <w:jc w:val="left"/>
                          <w:rPr>
                            <w:i/>
                            <w:sz w:val="14"/>
                          </w:rPr>
                        </w:pPr>
                        <w:r>
                          <w:rPr>
                            <w:position w:val="-9"/>
                            <w:sz w:val="22"/>
                          </w:rPr>
                          <w:t>BckCnts</w:t>
                        </w:r>
                        <w:r>
                          <w:rPr>
                            <w:i/>
                            <w:sz w:val="14"/>
                          </w:rPr>
                          <w:t>Region</w:t>
                        </w:r>
                        <w:r>
                          <w:rPr>
                            <w:i/>
                            <w:spacing w:val="12"/>
                            <w:sz w:val="14"/>
                          </w:rPr>
                          <w:t> </w:t>
                        </w:r>
                        <w:r>
                          <w:rPr>
                            <w:i/>
                            <w:spacing w:val="-5"/>
                            <w:sz w:val="14"/>
                          </w:rPr>
                          <w:t>II</w:t>
                        </w:r>
                      </w:p>
                    </w:txbxContent>
                  </v:textbox>
                  <w10:wrap type="none"/>
                </v:shape>
                <w10:wrap type="none"/>
              </v:group>
            </w:pict>
          </mc:Fallback>
        </mc:AlternateContent>
      </w:r>
      <w:r>
        <w:rPr>
          <w:i/>
          <w:sz w:val="14"/>
        </w:rPr>
        <mc:AlternateContent>
          <mc:Choice Requires="wps">
            <w:drawing>
              <wp:anchor distT="0" distB="0" distL="0" distR="0" allowOverlap="1" layoutInCell="1" locked="0" behindDoc="1" simplePos="0" relativeHeight="486720512">
                <wp:simplePos x="0" y="0"/>
                <wp:positionH relativeFrom="page">
                  <wp:posOffset>935665</wp:posOffset>
                </wp:positionH>
                <wp:positionV relativeFrom="paragraph">
                  <wp:posOffset>66313</wp:posOffset>
                </wp:positionV>
                <wp:extent cx="567055" cy="17399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567055" cy="173990"/>
                        </a:xfrm>
                        <a:prstGeom prst="rect">
                          <a:avLst/>
                        </a:prstGeom>
                      </wps:spPr>
                      <wps:txbx>
                        <w:txbxContent>
                          <w:p>
                            <w:pPr>
                              <w:tabs>
                                <w:tab w:pos="770"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73.674431pt;margin-top:5.221553pt;width:44.65pt;height:13.7pt;mso-position-horizontal-relative:page;mso-position-vertical-relative:paragraph;z-index:-16595968" type="#_x0000_t202" id="docshape177" filled="false" stroked="false">
                <v:textbox inset="0,0,0,0">
                  <w:txbxContent>
                    <w:p>
                      <w:pPr>
                        <w:tabs>
                          <w:tab w:pos="770"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v:textbox>
                <w10:wrap type="none"/>
              </v:shape>
            </w:pict>
          </mc:Fallback>
        </mc:AlternateContent>
      </w:r>
      <w:r>
        <w:rPr>
          <w:i/>
          <w:sz w:val="14"/>
        </w:rPr>
        <w:t>Region</w:t>
      </w:r>
      <w:r>
        <w:rPr>
          <w:i/>
          <w:spacing w:val="-7"/>
          <w:sz w:val="14"/>
        </w:rPr>
        <w:t> </w:t>
      </w:r>
      <w:r>
        <w:rPr>
          <w:i/>
          <w:spacing w:val="-5"/>
          <w:sz w:val="14"/>
        </w:rPr>
        <w:t>II</w:t>
      </w:r>
    </w:p>
    <w:p>
      <w:pPr>
        <w:spacing w:before="0"/>
        <w:ind w:left="544" w:right="0" w:firstLine="0"/>
        <w:jc w:val="left"/>
        <w:rPr>
          <w:sz w:val="14"/>
        </w:rPr>
      </w:pPr>
      <w:r>
        <w:rPr>
          <w:spacing w:val="-2"/>
          <w:sz w:val="14"/>
        </w:rPr>
        <w:t>BckCnt</w:t>
      </w:r>
    </w:p>
    <w:p>
      <w:pPr>
        <w:spacing w:before="108"/>
        <w:ind w:left="544" w:right="0" w:firstLine="0"/>
        <w:jc w:val="left"/>
        <w:rPr>
          <w:sz w:val="22"/>
        </w:rPr>
      </w:pPr>
      <w:r>
        <w:rPr/>
        <w:br w:type="column"/>
      </w:r>
      <w:r>
        <w:rPr>
          <w:sz w:val="22"/>
        </w:rPr>
        <w:t>and</w:t>
      </w:r>
      <w:r>
        <w:rPr>
          <w:spacing w:val="26"/>
          <w:sz w:val="22"/>
        </w:rPr>
        <w:t> </w:t>
      </w:r>
      <w:r>
        <w:rPr>
          <w:rFonts w:ascii="Symbol" w:hAnsi="Symbol"/>
          <w:sz w:val="22"/>
        </w:rPr>
        <w:t></w:t>
      </w:r>
      <w:r>
        <w:rPr>
          <w:spacing w:val="-34"/>
          <w:sz w:val="22"/>
        </w:rPr>
        <w:t> </w:t>
      </w:r>
      <w:r>
        <w:rPr>
          <w:i/>
          <w:sz w:val="22"/>
          <w:vertAlign w:val="superscript"/>
        </w:rPr>
        <w:t>Region</w:t>
      </w:r>
      <w:r>
        <w:rPr>
          <w:i/>
          <w:spacing w:val="-22"/>
          <w:sz w:val="22"/>
          <w:vertAlign w:val="baseline"/>
        </w:rPr>
        <w:t> </w:t>
      </w:r>
      <w:r>
        <w:rPr>
          <w:i/>
          <w:sz w:val="22"/>
          <w:vertAlign w:val="superscript"/>
        </w:rPr>
        <w:t>III</w:t>
      </w:r>
      <w:r>
        <w:rPr>
          <w:i/>
          <w:spacing w:val="9"/>
          <w:sz w:val="22"/>
          <w:vertAlign w:val="baseline"/>
        </w:rPr>
        <w:t> </w:t>
      </w:r>
      <w:r>
        <w:rPr>
          <w:sz w:val="22"/>
          <w:vertAlign w:val="baseline"/>
        </w:rPr>
        <w:t>was</w:t>
      </w:r>
      <w:r>
        <w:rPr>
          <w:spacing w:val="-1"/>
          <w:sz w:val="22"/>
          <w:vertAlign w:val="baseline"/>
        </w:rPr>
        <w:t> </w:t>
      </w:r>
      <w:r>
        <w:rPr>
          <w:sz w:val="22"/>
          <w:vertAlign w:val="baseline"/>
        </w:rPr>
        <w:t>defined</w:t>
      </w:r>
      <w:r>
        <w:rPr>
          <w:spacing w:val="-1"/>
          <w:sz w:val="22"/>
          <w:vertAlign w:val="baseline"/>
        </w:rPr>
        <w:t> </w:t>
      </w:r>
      <w:r>
        <w:rPr>
          <w:spacing w:val="-2"/>
          <w:sz w:val="22"/>
          <w:vertAlign w:val="baseline"/>
        </w:rPr>
        <w:t>above.</w:t>
      </w:r>
    </w:p>
    <w:p>
      <w:pPr>
        <w:spacing w:after="0"/>
        <w:jc w:val="left"/>
        <w:rPr>
          <w:sz w:val="22"/>
        </w:rPr>
        <w:sectPr>
          <w:type w:val="continuous"/>
          <w:pgSz w:w="12240" w:h="15840"/>
          <w:pgMar w:header="0" w:footer="765" w:top="0" w:bottom="0" w:left="1080" w:right="360"/>
          <w:cols w:num="2" w:equalWidth="0">
            <w:col w:w="1111" w:space="1294"/>
            <w:col w:w="8395"/>
          </w:cols>
        </w:sectPr>
      </w:pPr>
    </w:p>
    <w:p>
      <w:pPr>
        <w:pStyle w:val="BodyText"/>
        <w:rPr>
          <w:sz w:val="16"/>
        </w:rPr>
      </w:pPr>
    </w:p>
    <w:p>
      <w:pPr>
        <w:pStyle w:val="BodyText"/>
        <w:spacing w:after="0"/>
        <w:rPr>
          <w:sz w:val="16"/>
        </w:rPr>
        <w:sectPr>
          <w:type w:val="continuous"/>
          <w:pgSz w:w="12240" w:h="15840"/>
          <w:pgMar w:header="0" w:footer="765" w:top="0" w:bottom="0" w:left="1080" w:right="360"/>
        </w:sectPr>
      </w:pPr>
    </w:p>
    <w:p>
      <w:pPr>
        <w:pStyle w:val="BodyText"/>
        <w:spacing w:before="91"/>
        <w:ind w:left="360"/>
      </w:pPr>
      <w:r>
        <w:rPr/>
        <mc:AlternateContent>
          <mc:Choice Requires="wps">
            <w:drawing>
              <wp:anchor distT="0" distB="0" distL="0" distR="0" allowOverlap="1" layoutInCell="1" locked="0" behindDoc="1" simplePos="0" relativeHeight="486721024">
                <wp:simplePos x="0" y="0"/>
                <wp:positionH relativeFrom="page">
                  <wp:posOffset>2907792</wp:posOffset>
                </wp:positionH>
                <wp:positionV relativeFrom="paragraph">
                  <wp:posOffset>-216992</wp:posOffset>
                </wp:positionV>
                <wp:extent cx="287020" cy="9906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87020" cy="99060"/>
                        </a:xfrm>
                        <a:prstGeom prst="rect">
                          <a:avLst/>
                        </a:prstGeom>
                      </wps:spPr>
                      <wps:txbx>
                        <w:txbxContent>
                          <w:p>
                            <w:pPr>
                              <w:spacing w:line="155" w:lineRule="exact" w:before="0"/>
                              <w:ind w:left="0" w:right="0" w:firstLine="0"/>
                              <w:jc w:val="left"/>
                              <w:rPr>
                                <w:sz w:val="14"/>
                              </w:rPr>
                            </w:pPr>
                            <w:r>
                              <w:rPr>
                                <w:spacing w:val="-2"/>
                                <w:sz w:val="14"/>
                              </w:rPr>
                              <w:t>SamCnt</w:t>
                            </w:r>
                          </w:p>
                        </w:txbxContent>
                      </wps:txbx>
                      <wps:bodyPr wrap="square" lIns="0" tIns="0" rIns="0" bIns="0" rtlCol="0">
                        <a:noAutofit/>
                      </wps:bodyPr>
                    </wps:wsp>
                  </a:graphicData>
                </a:graphic>
              </wp:anchor>
            </w:drawing>
          </mc:Choice>
          <mc:Fallback>
            <w:pict>
              <v:shape style="position:absolute;margin-left:228.960007pt;margin-top:-17.085985pt;width:22.6pt;height:7.8pt;mso-position-horizontal-relative:page;mso-position-vertical-relative:paragraph;z-index:-16595456" type="#_x0000_t202" id="docshape178" filled="false" stroked="false">
                <v:textbox inset="0,0,0,0">
                  <w:txbxContent>
                    <w:p>
                      <w:pPr>
                        <w:spacing w:line="155" w:lineRule="exact" w:before="0"/>
                        <w:ind w:left="0" w:right="0" w:firstLine="0"/>
                        <w:jc w:val="left"/>
                        <w:rPr>
                          <w:sz w:val="14"/>
                        </w:rPr>
                      </w:pPr>
                      <w:r>
                        <w:rPr>
                          <w:spacing w:val="-2"/>
                          <w:sz w:val="14"/>
                        </w:rPr>
                        <w:t>SamCnt</w:t>
                      </w:r>
                    </w:p>
                  </w:txbxContent>
                </v:textbox>
                <w10:wrap type="none"/>
              </v:shape>
            </w:pict>
          </mc:Fallback>
        </mc:AlternateContent>
      </w:r>
      <w:r>
        <w:rPr/>
        <w:t>The</w:t>
      </w:r>
      <w:r>
        <w:rPr>
          <w:spacing w:val="-3"/>
        </w:rPr>
        <w:t> </w:t>
      </w:r>
      <w:r>
        <w:rPr/>
        <w:t>MDC</w:t>
      </w:r>
      <w:r>
        <w:rPr>
          <w:spacing w:val="-3"/>
        </w:rPr>
        <w:t> </w:t>
      </w:r>
      <w:r>
        <w:rPr>
          <w:spacing w:val="-2"/>
        </w:rPr>
        <w:t>becomes:</w:t>
      </w:r>
    </w:p>
    <w:p>
      <w:pPr>
        <w:pStyle w:val="BodyText"/>
        <w:spacing w:before="19"/>
      </w:pPr>
    </w:p>
    <w:p>
      <w:pPr>
        <w:tabs>
          <w:tab w:pos="335" w:val="left" w:leader="none"/>
        </w:tabs>
        <w:spacing w:line="189" w:lineRule="exact" w:before="0"/>
        <w:ind w:left="0" w:right="0" w:firstLine="0"/>
        <w:jc w:val="right"/>
        <w:rPr>
          <w:rFonts w:ascii="Symbol" w:hAnsi="Symbol"/>
          <w:sz w:val="38"/>
        </w:rPr>
      </w:pPr>
      <w:r>
        <w:rPr>
          <w:rFonts w:ascii="Symbol" w:hAnsi="Symbol"/>
          <w:spacing w:val="-10"/>
          <w:w w:val="60"/>
          <w:sz w:val="38"/>
        </w:rPr>
        <w:t></w:t>
      </w:r>
      <w:r>
        <w:rPr>
          <w:sz w:val="38"/>
          <w:u w:val="single"/>
        </w:rPr>
        <w:tab/>
      </w:r>
      <w:r>
        <w:rPr>
          <w:rFonts w:ascii="Symbol" w:hAnsi="Symbol"/>
          <w:spacing w:val="-10"/>
          <w:w w:val="60"/>
          <w:sz w:val="38"/>
          <w:u w:val="none"/>
        </w:rPr>
        <w:t></w:t>
      </w:r>
    </w:p>
    <w:p>
      <w:pPr>
        <w:pStyle w:val="BodyText"/>
        <w:rPr>
          <w:rFonts w:ascii="Symbol" w:hAnsi="Symbol"/>
          <w:sz w:val="19"/>
        </w:rPr>
      </w:pPr>
      <w:r>
        <w:rPr/>
        <w:br w:type="column"/>
      </w:r>
      <w:r>
        <w:rPr>
          <w:rFonts w:ascii="Symbol" w:hAnsi="Symbol"/>
          <w:sz w:val="19"/>
        </w:rPr>
      </w:r>
    </w:p>
    <w:p>
      <w:pPr>
        <w:pStyle w:val="BodyText"/>
        <w:spacing w:before="219"/>
        <w:rPr>
          <w:rFonts w:ascii="Symbol" w:hAnsi="Symbol"/>
          <w:sz w:val="19"/>
        </w:rPr>
      </w:pPr>
    </w:p>
    <w:p>
      <w:pPr>
        <w:spacing w:line="121" w:lineRule="exact" w:before="0"/>
        <w:ind w:left="159" w:right="0" w:firstLine="0"/>
        <w:jc w:val="left"/>
        <w:rPr>
          <w:sz w:val="19"/>
        </w:rPr>
      </w:pPr>
      <w:r>
        <w:rPr>
          <w:sz w:val="19"/>
        </w:rPr>
        <w:t>2.71</w:t>
      </w:r>
      <w:r>
        <w:rPr>
          <w:spacing w:val="-25"/>
          <w:sz w:val="19"/>
        </w:rPr>
        <w:t> </w:t>
      </w:r>
      <w:r>
        <w:rPr>
          <w:rFonts w:ascii="Symbol" w:hAnsi="Symbol"/>
          <w:sz w:val="19"/>
        </w:rPr>
        <w:t></w:t>
      </w:r>
      <w:r>
        <w:rPr>
          <w:spacing w:val="-7"/>
          <w:sz w:val="19"/>
        </w:rPr>
        <w:t> </w:t>
      </w:r>
      <w:r>
        <w:rPr>
          <w:spacing w:val="-2"/>
          <w:sz w:val="19"/>
        </w:rPr>
        <w:t>3.29</w:t>
      </w:r>
      <w:r>
        <w:rPr>
          <w:rFonts w:ascii="Symbol" w:hAnsi="Symbol"/>
          <w:spacing w:val="-2"/>
          <w:sz w:val="19"/>
        </w:rPr>
        <w:t></w:t>
      </w:r>
      <w:r>
        <w:rPr>
          <w:spacing w:val="-2"/>
          <w:sz w:val="19"/>
          <w:vertAlign w:val="superscript"/>
        </w:rPr>
        <w:t>133</w:t>
      </w:r>
      <w:r>
        <w:rPr>
          <w:spacing w:val="-2"/>
          <w:sz w:val="19"/>
          <w:vertAlign w:val="superscript"/>
        </w:rPr>
        <w:t>mXe</w:t>
      </w:r>
      <w:r>
        <w:rPr>
          <w:spacing w:val="-2"/>
          <w:sz w:val="19"/>
          <w:vertAlign w:val="superscript"/>
        </w:rPr>
        <w:t>30</w:t>
      </w:r>
    </w:p>
    <w:p>
      <w:pPr>
        <w:pStyle w:val="BodyText"/>
        <w:rPr>
          <w:sz w:val="11"/>
        </w:rPr>
      </w:pPr>
      <w:r>
        <w:rPr/>
        <w:br w:type="column"/>
      </w:r>
      <w:r>
        <w:rPr>
          <w:sz w:val="11"/>
        </w:rPr>
      </w:r>
    </w:p>
    <w:p>
      <w:pPr>
        <w:pStyle w:val="BodyText"/>
        <w:rPr>
          <w:sz w:val="11"/>
        </w:rPr>
      </w:pPr>
    </w:p>
    <w:p>
      <w:pPr>
        <w:pStyle w:val="BodyText"/>
        <w:rPr>
          <w:sz w:val="11"/>
        </w:rPr>
      </w:pPr>
    </w:p>
    <w:p>
      <w:pPr>
        <w:pStyle w:val="BodyText"/>
        <w:spacing w:before="52"/>
        <w:rPr>
          <w:sz w:val="11"/>
        </w:rPr>
      </w:pPr>
    </w:p>
    <w:p>
      <w:pPr>
        <w:spacing w:line="248" w:lineRule="exact" w:before="0"/>
        <w:ind w:left="360" w:right="0" w:firstLine="0"/>
        <w:jc w:val="left"/>
        <w:rPr>
          <w:position w:val="4"/>
          <w:sz w:val="11"/>
        </w:rPr>
      </w:pPr>
      <w:r>
        <w:rPr>
          <w:rFonts w:ascii="Symbol" w:hAnsi="Symbol"/>
          <w:spacing w:val="-8"/>
          <w:position w:val="-8"/>
          <w:sz w:val="32"/>
        </w:rPr>
        <w:t></w:t>
      </w:r>
      <w:r>
        <w:rPr>
          <w:rFonts w:ascii="Symbol" w:hAnsi="Symbol"/>
          <w:spacing w:val="-8"/>
          <w:position w:val="-8"/>
          <w:sz w:val="19"/>
        </w:rPr>
        <w:t></w:t>
      </w:r>
      <w:r>
        <w:rPr>
          <w:spacing w:val="-8"/>
          <w:sz w:val="11"/>
        </w:rPr>
        <w:t>133mXe</w:t>
      </w:r>
      <w:r>
        <w:rPr>
          <w:spacing w:val="1"/>
          <w:sz w:val="11"/>
        </w:rPr>
        <w:t> </w:t>
      </w:r>
      <w:r>
        <w:rPr>
          <w:rFonts w:ascii="Symbol" w:hAnsi="Symbol"/>
          <w:spacing w:val="-12"/>
          <w:position w:val="-8"/>
          <w:sz w:val="32"/>
        </w:rPr>
        <w:t></w:t>
      </w:r>
      <w:r>
        <w:rPr>
          <w:spacing w:val="-12"/>
          <w:position w:val="4"/>
          <w:sz w:val="11"/>
        </w:rPr>
        <w:t>2</w:t>
      </w:r>
    </w:p>
    <w:p>
      <w:pPr>
        <w:pStyle w:val="BodyText"/>
        <w:rPr>
          <w:sz w:val="19"/>
        </w:rPr>
      </w:pPr>
      <w:r>
        <w:rPr/>
        <w:br w:type="column"/>
      </w:r>
      <w:r>
        <w:rPr>
          <w:sz w:val="19"/>
        </w:rPr>
      </w:r>
    </w:p>
    <w:p>
      <w:pPr>
        <w:pStyle w:val="BodyText"/>
        <w:rPr>
          <w:sz w:val="19"/>
        </w:rPr>
      </w:pPr>
    </w:p>
    <w:p>
      <w:pPr>
        <w:pStyle w:val="BodyText"/>
        <w:spacing w:before="43"/>
        <w:rPr>
          <w:sz w:val="19"/>
        </w:rPr>
      </w:pPr>
    </w:p>
    <w:p>
      <w:pPr>
        <w:spacing w:line="107" w:lineRule="exact" w:before="0"/>
        <w:ind w:left="360" w:right="0" w:firstLine="0"/>
        <w:jc w:val="left"/>
        <w:rPr>
          <w:sz w:val="19"/>
        </w:rPr>
      </w:pPr>
      <w:r>
        <w:rPr>
          <w:sz w:val="19"/>
        </w:rPr>
        <mc:AlternateContent>
          <mc:Choice Requires="wps">
            <w:drawing>
              <wp:anchor distT="0" distB="0" distL="0" distR="0" allowOverlap="1" layoutInCell="1" locked="0" behindDoc="0" simplePos="0" relativeHeight="15769600">
                <wp:simplePos x="0" y="0"/>
                <wp:positionH relativeFrom="page">
                  <wp:posOffset>6076202</wp:posOffset>
                </wp:positionH>
                <wp:positionV relativeFrom="paragraph">
                  <wp:posOffset>78306</wp:posOffset>
                </wp:positionV>
                <wp:extent cx="49530" cy="8191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9530" cy="81915"/>
                        </a:xfrm>
                        <a:prstGeom prst="rect">
                          <a:avLst/>
                        </a:prstGeom>
                      </wps:spPr>
                      <wps:txbx>
                        <w:txbxContent>
                          <w:p>
                            <w:pPr>
                              <w:spacing w:before="1"/>
                              <w:ind w:left="0" w:right="0" w:firstLine="0"/>
                              <w:jc w:val="left"/>
                              <w:rPr>
                                <w:sz w:val="11"/>
                              </w:rPr>
                            </w:pPr>
                            <w:r>
                              <w:rPr>
                                <w:spacing w:val="-10"/>
                                <w:w w:val="105"/>
                                <w:sz w:val="11"/>
                              </w:rPr>
                              <w:t>C</w:t>
                            </w:r>
                          </w:p>
                        </w:txbxContent>
                      </wps:txbx>
                      <wps:bodyPr wrap="square" lIns="0" tIns="0" rIns="0" bIns="0" rtlCol="0">
                        <a:noAutofit/>
                      </wps:bodyPr>
                    </wps:wsp>
                  </a:graphicData>
                </a:graphic>
              </wp:anchor>
            </w:drawing>
          </mc:Choice>
          <mc:Fallback>
            <w:pict>
              <v:shape style="position:absolute;margin-left:478.441132pt;margin-top:6.165865pt;width:3.9pt;height:6.45pt;mso-position-horizontal-relative:page;mso-position-vertical-relative:paragraph;z-index:15769600" type="#_x0000_t202" id="docshape179" filled="false" stroked="false">
                <v:textbox inset="0,0,0,0">
                  <w:txbxContent>
                    <w:p>
                      <w:pPr>
                        <w:spacing w:before="1"/>
                        <w:ind w:left="0" w:right="0" w:firstLine="0"/>
                        <w:jc w:val="left"/>
                        <w:rPr>
                          <w:sz w:val="11"/>
                        </w:rPr>
                      </w:pPr>
                      <w:r>
                        <w:rPr>
                          <w:spacing w:val="-10"/>
                          <w:w w:val="105"/>
                          <w:sz w:val="11"/>
                        </w:rPr>
                        <w:t>C</w:t>
                      </w:r>
                    </w:p>
                  </w:txbxContent>
                </v:textbox>
                <w10:wrap type="none"/>
              </v:shape>
            </w:pict>
          </mc:Fallback>
        </mc:AlternateContent>
      </w:r>
      <w:r>
        <w:rPr>
          <w:sz w:val="19"/>
        </w:rPr>
        <w:t>T</w:t>
      </w:r>
      <w:r>
        <w:rPr>
          <w:spacing w:val="58"/>
          <w:sz w:val="19"/>
        </w:rPr>
        <w:t> </w:t>
      </w:r>
      <w:r>
        <w:rPr>
          <w:spacing w:val="-4"/>
          <w:sz w:val="19"/>
        </w:rPr>
        <w:t>*1000</w:t>
      </w:r>
    </w:p>
    <w:p>
      <w:pPr>
        <w:spacing w:after="0" w:line="107" w:lineRule="exact"/>
        <w:jc w:val="left"/>
        <w:rPr>
          <w:sz w:val="19"/>
        </w:rPr>
        <w:sectPr>
          <w:type w:val="continuous"/>
          <w:pgSz w:w="12240" w:h="15840"/>
          <w:pgMar w:header="0" w:footer="765" w:top="0" w:bottom="0" w:left="1080" w:right="360"/>
          <w:cols w:num="4" w:equalWidth="0">
            <w:col w:w="2184" w:space="40"/>
            <w:col w:w="1686" w:space="1525"/>
            <w:col w:w="1066" w:space="1525"/>
            <w:col w:w="2774"/>
          </w:cols>
        </w:sectPr>
      </w:pPr>
    </w:p>
    <w:p>
      <w:pPr>
        <w:tabs>
          <w:tab w:pos="1846" w:val="left" w:leader="none"/>
        </w:tabs>
        <w:spacing w:line="135" w:lineRule="exact" w:before="5"/>
        <w:ind w:left="947" w:right="0" w:firstLine="0"/>
        <w:jc w:val="left"/>
        <w:rPr>
          <w:rFonts w:ascii="Symbol" w:hAnsi="Symbol"/>
          <w:position w:val="-7"/>
          <w:sz w:val="19"/>
        </w:rPr>
      </w:pPr>
      <w:r>
        <w:rPr>
          <w:rFonts w:ascii="Symbol" w:hAnsi="Symbol"/>
          <w:position w:val="-7"/>
          <w:sz w:val="19"/>
        </w:rPr>
        <mc:AlternateContent>
          <mc:Choice Requires="wps">
            <w:drawing>
              <wp:anchor distT="0" distB="0" distL="0" distR="0" allowOverlap="1" layoutInCell="1" locked="0" behindDoc="0" simplePos="0" relativeHeight="15761920">
                <wp:simplePos x="0" y="0"/>
                <wp:positionH relativeFrom="page">
                  <wp:posOffset>2189226</wp:posOffset>
                </wp:positionH>
                <wp:positionV relativeFrom="paragraph">
                  <wp:posOffset>92863</wp:posOffset>
                </wp:positionV>
                <wp:extent cx="428244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4282440" cy="1270"/>
                        </a:xfrm>
                        <a:custGeom>
                          <a:avLst/>
                          <a:gdLst/>
                          <a:ahLst/>
                          <a:cxnLst/>
                          <a:rect l="l" t="t" r="r" b="b"/>
                          <a:pathLst>
                            <a:path w="4282440" h="0">
                              <a:moveTo>
                                <a:pt x="0" y="0"/>
                              </a:moveTo>
                              <a:lnTo>
                                <a:pt x="972312" y="0"/>
                              </a:lnTo>
                            </a:path>
                            <a:path w="4282440" h="0">
                              <a:moveTo>
                                <a:pt x="1001268" y="0"/>
                              </a:moveTo>
                              <a:lnTo>
                                <a:pt x="3783329" y="0"/>
                              </a:lnTo>
                            </a:path>
                            <a:path w="4282440" h="0">
                              <a:moveTo>
                                <a:pt x="3813048" y="0"/>
                              </a:moveTo>
                              <a:lnTo>
                                <a:pt x="4282440" y="0"/>
                              </a:lnTo>
                            </a:path>
                          </a:pathLst>
                        </a:custGeom>
                        <a:ln w="61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2.380005pt;margin-top:7.312055pt;width:337.2pt;height:.1pt;mso-position-horizontal-relative:page;mso-position-vertical-relative:paragraph;z-index:15761920" id="docshape180" coordorigin="3448,146" coordsize="6744,0" path="m3448,146l4979,146m5024,146l9406,146m9452,146l10192,146e" filled="false" stroked="true" strokeweight=".486pt" strokecolor="#000000">
                <v:path arrowok="t"/>
                <v:stroke dashstyle="solid"/>
                <w10:wrap type="none"/>
              </v:shape>
            </w:pict>
          </mc:Fallback>
        </mc:AlternateContent>
      </w:r>
      <w:r>
        <w:rPr>
          <w:w w:val="105"/>
          <w:position w:val="1"/>
          <w:sz w:val="11"/>
        </w:rPr>
        <w:t>133m</w:t>
      </w:r>
      <w:r>
        <w:rPr>
          <w:spacing w:val="1"/>
          <w:w w:val="105"/>
          <w:position w:val="1"/>
          <w:sz w:val="11"/>
        </w:rPr>
        <w:t> </w:t>
      </w:r>
      <w:r>
        <w:rPr>
          <w:spacing w:val="-4"/>
          <w:w w:val="105"/>
          <w:position w:val="-7"/>
          <w:sz w:val="19"/>
        </w:rPr>
        <w:t>Xe</w:t>
      </w:r>
      <w:r>
        <w:rPr>
          <w:spacing w:val="-4"/>
          <w:w w:val="105"/>
          <w:position w:val="1"/>
          <w:sz w:val="11"/>
        </w:rPr>
        <w:t>30</w:t>
      </w:r>
      <w:r>
        <w:rPr>
          <w:position w:val="1"/>
          <w:sz w:val="11"/>
        </w:rPr>
        <w:tab/>
      </w:r>
      <w:r>
        <w:rPr>
          <w:w w:val="105"/>
          <w:sz w:val="11"/>
        </w:rPr>
        <w:t>mBq</w:t>
      </w:r>
      <w:r>
        <w:rPr>
          <w:spacing w:val="36"/>
          <w:w w:val="105"/>
          <w:sz w:val="11"/>
        </w:rPr>
        <w:t>  </w:t>
      </w:r>
      <w:r>
        <w:rPr>
          <w:rFonts w:ascii="Symbol" w:hAnsi="Symbol"/>
          <w:spacing w:val="-12"/>
          <w:w w:val="105"/>
          <w:position w:val="-7"/>
          <w:sz w:val="19"/>
        </w:rPr>
        <w:t></w:t>
      </w:r>
    </w:p>
    <w:p>
      <w:pPr>
        <w:tabs>
          <w:tab w:pos="1519" w:val="left" w:leader="none"/>
          <w:tab w:pos="2410" w:val="left" w:leader="none"/>
          <w:tab w:pos="2816" w:val="left" w:leader="none"/>
          <w:tab w:pos="3697" w:val="left" w:leader="none"/>
        </w:tabs>
        <w:spacing w:line="115" w:lineRule="exact" w:before="24"/>
        <w:ind w:left="947" w:right="0" w:firstLine="0"/>
        <w:jc w:val="left"/>
        <w:rPr>
          <w:rFonts w:ascii="Symbol" w:hAnsi="Symbol"/>
          <w:sz w:val="32"/>
        </w:rPr>
      </w:pPr>
      <w:r>
        <w:rPr/>
        <w:br w:type="column"/>
      </w:r>
      <w:r>
        <w:rPr>
          <w:rFonts w:ascii="Symbol" w:hAnsi="Symbol"/>
          <w:spacing w:val="-10"/>
          <w:w w:val="70"/>
          <w:sz w:val="32"/>
        </w:rPr>
        <w:t></w:t>
      </w:r>
      <w:r>
        <w:rPr>
          <w:sz w:val="32"/>
        </w:rPr>
        <w:tab/>
      </w:r>
      <w:r>
        <w:rPr>
          <w:rFonts w:ascii="Symbol" w:hAnsi="Symbol"/>
          <w:spacing w:val="-12"/>
          <w:w w:val="70"/>
          <w:sz w:val="32"/>
        </w:rPr>
        <w:t></w:t>
      </w:r>
      <w:r>
        <w:rPr>
          <w:sz w:val="32"/>
        </w:rPr>
        <w:tab/>
      </w:r>
      <w:r>
        <w:rPr>
          <w:rFonts w:ascii="Symbol" w:hAnsi="Symbol"/>
          <w:spacing w:val="-5"/>
          <w:w w:val="65"/>
          <w:sz w:val="32"/>
        </w:rPr>
        <w:t></w:t>
      </w:r>
      <w:r>
        <w:rPr>
          <w:sz w:val="32"/>
        </w:rPr>
        <w:tab/>
      </w:r>
      <w:r>
        <w:rPr>
          <w:rFonts w:ascii="Symbol" w:hAnsi="Symbol"/>
          <w:spacing w:val="-10"/>
          <w:w w:val="70"/>
          <w:sz w:val="32"/>
        </w:rPr>
        <w:t></w:t>
      </w:r>
      <w:r>
        <w:rPr>
          <w:sz w:val="32"/>
        </w:rPr>
        <w:tab/>
      </w:r>
      <w:r>
        <w:rPr>
          <w:rFonts w:ascii="Symbol" w:hAnsi="Symbol"/>
          <w:spacing w:val="-22"/>
          <w:w w:val="65"/>
          <w:sz w:val="32"/>
        </w:rPr>
        <w:t></w:t>
      </w:r>
    </w:p>
    <w:p>
      <w:pPr>
        <w:tabs>
          <w:tab w:pos="1369" w:val="left" w:leader="none"/>
        </w:tabs>
        <w:spacing w:line="115" w:lineRule="exact" w:before="24"/>
        <w:ind w:left="468" w:right="0" w:firstLine="0"/>
        <w:jc w:val="left"/>
        <w:rPr>
          <w:rFonts w:ascii="Symbol" w:hAnsi="Symbol"/>
          <w:sz w:val="32"/>
        </w:rPr>
      </w:pPr>
      <w:r>
        <w:rPr/>
        <w:br w:type="column"/>
      </w:r>
      <w:r>
        <w:rPr>
          <w:rFonts w:ascii="Symbol" w:hAnsi="Symbol"/>
          <w:spacing w:val="-10"/>
          <w:w w:val="70"/>
          <w:sz w:val="32"/>
        </w:rPr>
        <w:t></w:t>
      </w:r>
      <w:r>
        <w:rPr>
          <w:sz w:val="32"/>
        </w:rPr>
        <w:tab/>
      </w:r>
      <w:r>
        <w:rPr>
          <w:rFonts w:ascii="Symbol" w:hAnsi="Symbol"/>
          <w:spacing w:val="-5"/>
          <w:w w:val="70"/>
          <w:sz w:val="32"/>
        </w:rPr>
        <w:t></w:t>
      </w:r>
    </w:p>
    <w:p>
      <w:pPr>
        <w:spacing w:after="0" w:line="115" w:lineRule="exact"/>
        <w:jc w:val="left"/>
        <w:rPr>
          <w:rFonts w:ascii="Symbol" w:hAnsi="Symbol"/>
          <w:sz w:val="32"/>
        </w:rPr>
        <w:sectPr>
          <w:type w:val="continuous"/>
          <w:pgSz w:w="12240" w:h="15840"/>
          <w:pgMar w:header="0" w:footer="765" w:top="0" w:bottom="0" w:left="1080" w:right="360"/>
          <w:cols w:num="3" w:equalWidth="0">
            <w:col w:w="2352" w:space="660"/>
            <w:col w:w="3805" w:space="40"/>
            <w:col w:w="3943"/>
          </w:cols>
        </w:sectPr>
      </w:pPr>
    </w:p>
    <w:p>
      <w:pPr>
        <w:spacing w:line="185" w:lineRule="exact" w:before="0"/>
        <w:ind w:left="0" w:right="0" w:firstLine="0"/>
        <w:jc w:val="right"/>
        <w:rPr>
          <w:sz w:val="11"/>
        </w:rPr>
      </w:pPr>
      <w:r>
        <w:rPr>
          <w:sz w:val="11"/>
        </w:rPr>
        <mc:AlternateContent>
          <mc:Choice Requires="wps">
            <w:drawing>
              <wp:anchor distT="0" distB="0" distL="0" distR="0" allowOverlap="1" layoutInCell="1" locked="0" behindDoc="0" simplePos="0" relativeHeight="15767040">
                <wp:simplePos x="0" y="0"/>
                <wp:positionH relativeFrom="page">
                  <wp:posOffset>4062979</wp:posOffset>
                </wp:positionH>
                <wp:positionV relativeFrom="paragraph">
                  <wp:posOffset>97360</wp:posOffset>
                </wp:positionV>
                <wp:extent cx="49530" cy="8191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9530" cy="81915"/>
                        </a:xfrm>
                        <a:prstGeom prst="rect">
                          <a:avLst/>
                        </a:prstGeom>
                      </wps:spPr>
                      <wps:txbx>
                        <w:txbxContent>
                          <w:p>
                            <w:pPr>
                              <w:spacing w:before="1"/>
                              <w:ind w:left="0" w:right="0" w:firstLine="0"/>
                              <w:jc w:val="left"/>
                              <w:rPr>
                                <w:sz w:val="11"/>
                              </w:rPr>
                            </w:pPr>
                            <w:r>
                              <w:rPr>
                                <w:spacing w:val="-10"/>
                                <w:w w:val="105"/>
                                <w:sz w:val="11"/>
                              </w:rPr>
                              <w:t>C</w:t>
                            </w:r>
                          </w:p>
                        </w:txbxContent>
                      </wps:txbx>
                      <wps:bodyPr wrap="square" lIns="0" tIns="0" rIns="0" bIns="0" rtlCol="0">
                        <a:noAutofit/>
                      </wps:bodyPr>
                    </wps:wsp>
                  </a:graphicData>
                </a:graphic>
              </wp:anchor>
            </w:drawing>
          </mc:Choice>
          <mc:Fallback>
            <w:pict>
              <v:shape style="position:absolute;margin-left:319.919617pt;margin-top:7.666169pt;width:3.9pt;height:6.45pt;mso-position-horizontal-relative:page;mso-position-vertical-relative:paragraph;z-index:15767040" type="#_x0000_t202" id="docshape181" filled="false" stroked="false">
                <v:textbox inset="0,0,0,0">
                  <w:txbxContent>
                    <w:p>
                      <w:pPr>
                        <w:spacing w:before="1"/>
                        <w:ind w:left="0" w:right="0" w:firstLine="0"/>
                        <w:jc w:val="left"/>
                        <w:rPr>
                          <w:sz w:val="11"/>
                        </w:rPr>
                      </w:pPr>
                      <w:r>
                        <w:rPr>
                          <w:spacing w:val="-10"/>
                          <w:w w:val="105"/>
                          <w:sz w:val="11"/>
                        </w:rPr>
                        <w:t>C</w:t>
                      </w:r>
                    </w:p>
                  </w:txbxContent>
                </v:textbox>
                <w10:wrap type="none"/>
              </v:shape>
            </w:pict>
          </mc:Fallback>
        </mc:AlternateContent>
      </w:r>
      <w:r>
        <w:rPr>
          <w:sz w:val="11"/>
        </w:rPr>
        <mc:AlternateContent>
          <mc:Choice Requires="wps">
            <w:drawing>
              <wp:anchor distT="0" distB="0" distL="0" distR="0" allowOverlap="1" layoutInCell="1" locked="0" behindDoc="0" simplePos="0" relativeHeight="15767552">
                <wp:simplePos x="0" y="0"/>
                <wp:positionH relativeFrom="page">
                  <wp:posOffset>4887467</wp:posOffset>
                </wp:positionH>
                <wp:positionV relativeFrom="paragraph">
                  <wp:posOffset>97360</wp:posOffset>
                </wp:positionV>
                <wp:extent cx="41275" cy="8191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1275" cy="81915"/>
                        </a:xfrm>
                        <a:prstGeom prst="rect">
                          <a:avLst/>
                        </a:prstGeom>
                      </wps:spPr>
                      <wps:txbx>
                        <w:txbxContent>
                          <w:p>
                            <w:pPr>
                              <w:spacing w:before="1"/>
                              <w:ind w:left="0" w:right="0" w:firstLine="0"/>
                              <w:jc w:val="left"/>
                              <w:rPr>
                                <w:sz w:val="11"/>
                              </w:rPr>
                            </w:pPr>
                            <w:r>
                              <w:rPr>
                                <w:spacing w:val="-10"/>
                                <w:w w:val="105"/>
                                <w:sz w:val="11"/>
                              </w:rPr>
                              <w:t>P</w:t>
                            </w:r>
                          </w:p>
                        </w:txbxContent>
                      </wps:txbx>
                      <wps:bodyPr wrap="square" lIns="0" tIns="0" rIns="0" bIns="0" rtlCol="0">
                        <a:noAutofit/>
                      </wps:bodyPr>
                    </wps:wsp>
                  </a:graphicData>
                </a:graphic>
              </wp:anchor>
            </w:drawing>
          </mc:Choice>
          <mc:Fallback>
            <w:pict>
              <v:shape style="position:absolute;margin-left:384.839996pt;margin-top:7.666169pt;width:3.25pt;height:6.45pt;mso-position-horizontal-relative:page;mso-position-vertical-relative:paragraph;z-index:15767552" type="#_x0000_t202" id="docshape182" filled="false" stroked="false">
                <v:textbox inset="0,0,0,0">
                  <w:txbxContent>
                    <w:p>
                      <w:pPr>
                        <w:spacing w:before="1"/>
                        <w:ind w:left="0" w:right="0" w:firstLine="0"/>
                        <w:jc w:val="left"/>
                        <w:rPr>
                          <w:sz w:val="11"/>
                        </w:rPr>
                      </w:pPr>
                      <w:r>
                        <w:rPr>
                          <w:spacing w:val="-10"/>
                          <w:w w:val="105"/>
                          <w:sz w:val="11"/>
                        </w:rPr>
                        <w:t>P</w:t>
                      </w:r>
                    </w:p>
                  </w:txbxContent>
                </v:textbox>
                <w10:wrap type="none"/>
              </v:shape>
            </w:pict>
          </mc:Fallback>
        </mc:AlternateContent>
      </w:r>
      <w:r>
        <w:rPr>
          <w:sz w:val="11"/>
        </w:rPr>
        <mc:AlternateContent>
          <mc:Choice Requires="wps">
            <w:drawing>
              <wp:anchor distT="0" distB="0" distL="0" distR="0" allowOverlap="1" layoutInCell="1" locked="0" behindDoc="0" simplePos="0" relativeHeight="15768064">
                <wp:simplePos x="0" y="0"/>
                <wp:positionH relativeFrom="page">
                  <wp:posOffset>5837686</wp:posOffset>
                </wp:positionH>
                <wp:positionV relativeFrom="paragraph">
                  <wp:posOffset>97360</wp:posOffset>
                </wp:positionV>
                <wp:extent cx="53975" cy="8191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53975" cy="81915"/>
                        </a:xfrm>
                        <a:prstGeom prst="rect">
                          <a:avLst/>
                        </a:prstGeom>
                      </wps:spPr>
                      <wps:txbx>
                        <w:txbxContent>
                          <w:p>
                            <w:pPr>
                              <w:spacing w:before="1"/>
                              <w:ind w:left="0" w:right="0" w:firstLine="0"/>
                              <w:jc w:val="left"/>
                              <w:rPr>
                                <w:sz w:val="11"/>
                              </w:rPr>
                            </w:pPr>
                            <w:r>
                              <w:rPr>
                                <w:spacing w:val="-10"/>
                                <w:w w:val="105"/>
                                <w:sz w:val="11"/>
                              </w:rPr>
                              <w:t>A</w:t>
                            </w:r>
                          </w:p>
                        </w:txbxContent>
                      </wps:txbx>
                      <wps:bodyPr wrap="square" lIns="0" tIns="0" rIns="0" bIns="0" rtlCol="0">
                        <a:noAutofit/>
                      </wps:bodyPr>
                    </wps:wsp>
                  </a:graphicData>
                </a:graphic>
              </wp:anchor>
            </w:drawing>
          </mc:Choice>
          <mc:Fallback>
            <w:pict>
              <v:shape style="position:absolute;margin-left:459.660339pt;margin-top:7.666169pt;width:4.25pt;height:6.45pt;mso-position-horizontal-relative:page;mso-position-vertical-relative:paragraph;z-index:15768064" type="#_x0000_t202" id="docshape183" filled="false" stroked="false">
                <v:textbox inset="0,0,0,0">
                  <w:txbxContent>
                    <w:p>
                      <w:pPr>
                        <w:spacing w:before="1"/>
                        <w:ind w:left="0" w:right="0" w:firstLine="0"/>
                        <w:jc w:val="left"/>
                        <w:rPr>
                          <w:sz w:val="11"/>
                        </w:rPr>
                      </w:pPr>
                      <w:r>
                        <w:rPr>
                          <w:spacing w:val="-10"/>
                          <w:w w:val="105"/>
                          <w:sz w:val="11"/>
                        </w:rPr>
                        <w:t>A</w:t>
                      </w:r>
                    </w:p>
                  </w:txbxContent>
                </v:textbox>
                <w10:wrap type="none"/>
              </v:shape>
            </w:pict>
          </mc:Fallback>
        </mc:AlternateContent>
      </w:r>
      <w:r>
        <w:rPr>
          <w:w w:val="105"/>
          <w:position w:val="6"/>
          <w:sz w:val="11"/>
        </w:rPr>
        <w:t>MDC</w:t>
      </w:r>
      <w:r>
        <w:rPr>
          <w:spacing w:val="50"/>
          <w:w w:val="105"/>
          <w:position w:val="6"/>
          <w:sz w:val="11"/>
        </w:rPr>
        <w:t> </w:t>
      </w:r>
      <w:r>
        <w:rPr>
          <w:spacing w:val="-4"/>
          <w:w w:val="105"/>
          <w:sz w:val="11"/>
        </w:rPr>
        <w:t>m</w:t>
      </w:r>
      <w:r>
        <w:rPr>
          <w:spacing w:val="-4"/>
          <w:w w:val="105"/>
          <w:sz w:val="11"/>
          <w:vertAlign w:val="superscript"/>
        </w:rPr>
        <w:t>3</w:t>
      </w:r>
      <w:r>
        <w:rPr>
          <w:spacing w:val="-4"/>
          <w:w w:val="105"/>
          <w:sz w:val="11"/>
          <w:vertAlign w:val="baseline"/>
        </w:rPr>
        <w:t>air</w:t>
      </w:r>
    </w:p>
    <w:p>
      <w:pPr>
        <w:spacing w:before="17"/>
        <w:ind w:left="571" w:right="0" w:firstLine="0"/>
        <w:jc w:val="left"/>
        <w:rPr>
          <w:rFonts w:ascii="Symbol" w:hAnsi="Symbol"/>
          <w:sz w:val="19"/>
        </w:rPr>
      </w:pPr>
      <w:r>
        <w:rPr/>
        <w:br w:type="column"/>
      </w:r>
      <w:r>
        <w:rPr>
          <w:rFonts w:ascii="Symbol" w:hAnsi="Symbol"/>
          <w:spacing w:val="-2"/>
          <w:sz w:val="19"/>
        </w:rPr>
        <w:t></w:t>
      </w:r>
      <w:r>
        <w:rPr>
          <w:rFonts w:ascii="Symbol" w:hAnsi="Symbol"/>
          <w:spacing w:val="-2"/>
          <w:position w:val="-4"/>
          <w:sz w:val="11"/>
        </w:rPr>
        <w:t></w:t>
      </w:r>
      <w:r>
        <w:rPr>
          <w:rFonts w:ascii="Symbol" w:hAnsi="Symbol"/>
          <w:spacing w:val="-2"/>
          <w:sz w:val="19"/>
        </w:rPr>
        <w:t></w:t>
      </w:r>
      <w:r>
        <w:rPr>
          <w:rFonts w:ascii="Symbol" w:hAnsi="Symbol"/>
          <w:spacing w:val="-2"/>
          <w:position w:val="-4"/>
          <w:sz w:val="11"/>
        </w:rPr>
        <w:t></w:t>
      </w:r>
      <w:r>
        <w:rPr>
          <w:rFonts w:ascii="Symbol" w:hAnsi="Symbol"/>
          <w:spacing w:val="-2"/>
          <w:sz w:val="19"/>
        </w:rPr>
        <w:t></w:t>
      </w:r>
    </w:p>
    <w:p>
      <w:pPr>
        <w:spacing w:before="16"/>
        <w:ind w:left="0" w:right="0" w:firstLine="0"/>
        <w:jc w:val="left"/>
        <w:rPr>
          <w:sz w:val="11"/>
        </w:rPr>
      </w:pPr>
      <w:r>
        <w:rPr/>
        <w:br w:type="column"/>
      </w:r>
      <w:r>
        <w:rPr>
          <w:spacing w:val="-2"/>
          <w:w w:val="105"/>
          <w:sz w:val="11"/>
        </w:rPr>
        <w:t>BR</w:t>
      </w:r>
      <w:r>
        <w:rPr>
          <w:rFonts w:ascii="Symbol" w:hAnsi="Symbol"/>
          <w:spacing w:val="-2"/>
          <w:w w:val="105"/>
          <w:position w:val="5"/>
          <w:sz w:val="19"/>
        </w:rPr>
        <w:t></w:t>
      </w:r>
      <w:r>
        <w:rPr>
          <w:spacing w:val="-2"/>
          <w:w w:val="105"/>
          <w:sz w:val="11"/>
        </w:rPr>
        <w:t>BR</w:t>
      </w:r>
    </w:p>
    <w:p>
      <w:pPr>
        <w:spacing w:before="17"/>
        <w:ind w:left="410" w:right="0" w:firstLine="0"/>
        <w:jc w:val="left"/>
        <w:rPr>
          <w:sz w:val="19"/>
        </w:rPr>
      </w:pPr>
      <w:r>
        <w:rPr/>
        <w:br w:type="column"/>
      </w:r>
      <w:r>
        <w:rPr>
          <w:sz w:val="19"/>
        </w:rPr>
        <w:t>1</w:t>
      </w:r>
      <w:r>
        <w:rPr>
          <w:spacing w:val="-28"/>
          <w:sz w:val="19"/>
        </w:rPr>
        <w:t> </w:t>
      </w:r>
      <w:r>
        <w:rPr>
          <w:rFonts w:ascii="Symbol" w:hAnsi="Symbol"/>
          <w:sz w:val="19"/>
        </w:rPr>
        <w:t></w:t>
      </w:r>
      <w:r>
        <w:rPr>
          <w:spacing w:val="-11"/>
          <w:sz w:val="19"/>
        </w:rPr>
        <w:t> </w:t>
      </w:r>
      <w:r>
        <w:rPr>
          <w:sz w:val="19"/>
        </w:rPr>
        <w:t>exp</w:t>
      </w:r>
      <w:r>
        <w:rPr>
          <w:spacing w:val="12"/>
          <w:sz w:val="19"/>
        </w:rPr>
        <w:t> </w:t>
      </w:r>
      <w:r>
        <w:rPr>
          <w:rFonts w:ascii="Symbol" w:hAnsi="Symbol"/>
          <w:sz w:val="19"/>
        </w:rPr>
        <w:t></w:t>
      </w:r>
      <w:r>
        <w:rPr>
          <w:spacing w:val="-10"/>
          <w:sz w:val="19"/>
        </w:rPr>
        <w:t> </w:t>
      </w:r>
      <w:r>
        <w:rPr>
          <w:rFonts w:ascii="Symbol" w:hAnsi="Symbol"/>
          <w:spacing w:val="-5"/>
          <w:sz w:val="19"/>
        </w:rPr>
        <w:t></w:t>
      </w:r>
      <w:r>
        <w:rPr>
          <w:spacing w:val="-5"/>
          <w:sz w:val="19"/>
          <w:vertAlign w:val="superscript"/>
        </w:rPr>
        <w:t>133mXe</w:t>
      </w:r>
      <w:r>
        <w:rPr>
          <w:spacing w:val="-5"/>
          <w:sz w:val="19"/>
          <w:vertAlign w:val="baseline"/>
        </w:rPr>
        <w:t>T</w:t>
      </w:r>
    </w:p>
    <w:p>
      <w:pPr>
        <w:spacing w:before="19"/>
        <w:ind w:left="170" w:right="0" w:firstLine="0"/>
        <w:jc w:val="left"/>
        <w:rPr>
          <w:position w:val="-8"/>
          <w:sz w:val="19"/>
        </w:rPr>
      </w:pPr>
      <w:r>
        <w:rPr/>
        <w:br w:type="column"/>
      </w:r>
      <w:r>
        <w:rPr>
          <w:w w:val="105"/>
          <w:position w:val="-8"/>
          <w:sz w:val="19"/>
        </w:rPr>
        <w:t>exp</w:t>
      </w:r>
      <w:r>
        <w:rPr>
          <w:spacing w:val="-6"/>
          <w:w w:val="105"/>
          <w:position w:val="-8"/>
          <w:sz w:val="19"/>
        </w:rPr>
        <w:t> </w:t>
      </w:r>
      <w:r>
        <w:rPr>
          <w:rFonts w:ascii="Symbol" w:hAnsi="Symbol"/>
          <w:w w:val="105"/>
          <w:position w:val="-8"/>
          <w:sz w:val="19"/>
        </w:rPr>
        <w:t></w:t>
      </w:r>
      <w:r>
        <w:rPr>
          <w:spacing w:val="-17"/>
          <w:w w:val="105"/>
          <w:position w:val="-8"/>
          <w:sz w:val="19"/>
        </w:rPr>
        <w:t> </w:t>
      </w:r>
      <w:r>
        <w:rPr>
          <w:rFonts w:ascii="Symbol" w:hAnsi="Symbol"/>
          <w:spacing w:val="-5"/>
          <w:w w:val="105"/>
          <w:position w:val="-8"/>
          <w:sz w:val="19"/>
        </w:rPr>
        <w:t></w:t>
      </w:r>
      <w:r>
        <w:rPr>
          <w:spacing w:val="-5"/>
          <w:w w:val="105"/>
          <w:sz w:val="11"/>
        </w:rPr>
        <w:t>133mXe</w:t>
      </w:r>
      <w:r>
        <w:rPr>
          <w:spacing w:val="-5"/>
          <w:w w:val="105"/>
          <w:position w:val="-8"/>
          <w:sz w:val="19"/>
        </w:rPr>
        <w:t>T</w:t>
      </w:r>
    </w:p>
    <w:p>
      <w:pPr>
        <w:spacing w:before="17"/>
        <w:ind w:left="111" w:right="0" w:firstLine="0"/>
        <w:jc w:val="left"/>
        <w:rPr>
          <w:sz w:val="19"/>
        </w:rPr>
      </w:pPr>
      <w:r>
        <w:rPr/>
        <w:br w:type="column"/>
      </w:r>
      <w:r>
        <w:rPr>
          <w:sz w:val="19"/>
        </w:rPr>
        <w:t>1</w:t>
      </w:r>
      <w:r>
        <w:rPr>
          <w:spacing w:val="-28"/>
          <w:sz w:val="19"/>
        </w:rPr>
        <w:t> </w:t>
      </w:r>
      <w:r>
        <w:rPr>
          <w:rFonts w:ascii="Symbol" w:hAnsi="Symbol"/>
          <w:sz w:val="19"/>
        </w:rPr>
        <w:t></w:t>
      </w:r>
      <w:r>
        <w:rPr>
          <w:spacing w:val="-10"/>
          <w:sz w:val="19"/>
        </w:rPr>
        <w:t> </w:t>
      </w:r>
      <w:r>
        <w:rPr>
          <w:sz w:val="19"/>
        </w:rPr>
        <w:t>exp</w:t>
      </w:r>
      <w:r>
        <w:rPr>
          <w:spacing w:val="12"/>
          <w:sz w:val="19"/>
        </w:rPr>
        <w:t> </w:t>
      </w:r>
      <w:r>
        <w:rPr>
          <w:rFonts w:ascii="Symbol" w:hAnsi="Symbol"/>
          <w:sz w:val="19"/>
        </w:rPr>
        <w:t></w:t>
      </w:r>
      <w:r>
        <w:rPr>
          <w:spacing w:val="-11"/>
          <w:sz w:val="19"/>
        </w:rPr>
        <w:t> </w:t>
      </w:r>
      <w:r>
        <w:rPr>
          <w:rFonts w:ascii="Symbol" w:hAnsi="Symbol"/>
          <w:spacing w:val="-5"/>
          <w:sz w:val="19"/>
        </w:rPr>
        <w:t></w:t>
      </w:r>
      <w:r>
        <w:rPr>
          <w:spacing w:val="-5"/>
          <w:sz w:val="19"/>
          <w:vertAlign w:val="superscript"/>
        </w:rPr>
        <w:t>133mXe</w:t>
      </w:r>
      <w:r>
        <w:rPr>
          <w:spacing w:val="-5"/>
          <w:sz w:val="19"/>
          <w:vertAlign w:val="baseline"/>
        </w:rPr>
        <w:t>T</w:t>
      </w:r>
    </w:p>
    <w:p>
      <w:pPr>
        <w:spacing w:before="29"/>
        <w:ind w:left="425" w:right="0" w:firstLine="0"/>
        <w:jc w:val="left"/>
        <w:rPr>
          <w:sz w:val="11"/>
        </w:rPr>
      </w:pPr>
      <w:r>
        <w:rPr/>
        <w:br w:type="column"/>
      </w:r>
      <w:r>
        <w:rPr>
          <w:spacing w:val="-4"/>
          <w:w w:val="105"/>
          <w:position w:val="5"/>
          <w:sz w:val="19"/>
        </w:rPr>
        <w:t>V</w:t>
      </w:r>
      <w:r>
        <w:rPr>
          <w:spacing w:val="-4"/>
          <w:w w:val="105"/>
          <w:sz w:val="11"/>
        </w:rPr>
        <w:t>Air</w:t>
      </w:r>
    </w:p>
    <w:p>
      <w:pPr>
        <w:spacing w:after="0"/>
        <w:jc w:val="left"/>
        <w:rPr>
          <w:sz w:val="11"/>
        </w:rPr>
        <w:sectPr>
          <w:type w:val="continuous"/>
          <w:pgSz w:w="12240" w:h="15840"/>
          <w:pgMar w:header="0" w:footer="765" w:top="0" w:bottom="0" w:left="1080" w:right="360"/>
          <w:cols w:num="7" w:equalWidth="0">
            <w:col w:w="2093" w:space="40"/>
            <w:col w:w="965" w:space="12"/>
            <w:col w:w="428" w:space="40"/>
            <w:col w:w="1755" w:space="40"/>
            <w:col w:w="1258" w:space="39"/>
            <w:col w:w="1457" w:space="39"/>
            <w:col w:w="2634"/>
          </w:cols>
        </w:sectPr>
      </w:pPr>
    </w:p>
    <w:p>
      <w:pPr>
        <w:pStyle w:val="BodyText"/>
        <w:spacing w:before="32"/>
        <w:rPr>
          <w:sz w:val="24"/>
        </w:rPr>
      </w:pPr>
    </w:p>
    <w:p>
      <w:pPr>
        <w:pStyle w:val="Heading3"/>
      </w:pPr>
      <w:bookmarkStart w:name="133Xe30keV Region MDC Calculation " w:id="22"/>
      <w:bookmarkEnd w:id="22"/>
      <w:r>
        <w:rPr>
          <w:b w:val="0"/>
        </w:rPr>
      </w:r>
      <w:r>
        <w:rPr>
          <w:vertAlign w:val="superscript"/>
        </w:rPr>
        <w:t>133</w:t>
      </w:r>
      <w:r>
        <w:rPr>
          <w:vertAlign w:val="baseline"/>
        </w:rPr>
        <w:t>Xe</w:t>
      </w:r>
      <w:r>
        <w:rPr>
          <w:vertAlign w:val="superscript"/>
        </w:rPr>
        <w:t>30keV</w:t>
      </w:r>
      <w:r>
        <w:rPr>
          <w:spacing w:val="-20"/>
          <w:vertAlign w:val="baseline"/>
        </w:rPr>
        <w:t> </w:t>
      </w:r>
      <w:r>
        <w:rPr>
          <w:vertAlign w:val="baseline"/>
        </w:rPr>
        <w:t>Region</w:t>
      </w:r>
      <w:r>
        <w:rPr>
          <w:spacing w:val="-13"/>
          <w:vertAlign w:val="baseline"/>
        </w:rPr>
        <w:t> </w:t>
      </w:r>
      <w:r>
        <w:rPr>
          <w:vertAlign w:val="baseline"/>
        </w:rPr>
        <w:t>MDC</w:t>
      </w:r>
      <w:r>
        <w:rPr>
          <w:spacing w:val="-7"/>
          <w:vertAlign w:val="baseline"/>
        </w:rPr>
        <w:t> </w:t>
      </w:r>
      <w:r>
        <w:rPr>
          <w:spacing w:val="-2"/>
          <w:vertAlign w:val="baseline"/>
        </w:rPr>
        <w:t>Calculation</w:t>
      </w:r>
    </w:p>
    <w:p>
      <w:pPr>
        <w:pStyle w:val="BodyText"/>
        <w:spacing w:line="264" w:lineRule="auto" w:before="265"/>
        <w:ind w:left="360" w:right="794" w:firstLine="359"/>
      </w:pPr>
      <w:r>
        <w:rPr/>
        <w:t>Because</w:t>
      </w:r>
      <w:r>
        <w:rPr>
          <w:spacing w:val="-2"/>
        </w:rPr>
        <w:t> </w:t>
      </w:r>
      <w:r>
        <w:rPr/>
        <w:t>of</w:t>
      </w:r>
      <w:r>
        <w:rPr>
          <w:spacing w:val="-2"/>
        </w:rPr>
        <w:t> </w:t>
      </w:r>
      <w:r>
        <w:rPr/>
        <w:t>the</w:t>
      </w:r>
      <w:r>
        <w:rPr>
          <w:spacing w:val="-2"/>
        </w:rPr>
        <w:t> </w:t>
      </w:r>
      <w:r>
        <w:rPr/>
        <w:t>breakup</w:t>
      </w:r>
      <w:r>
        <w:rPr>
          <w:spacing w:val="-2"/>
        </w:rPr>
        <w:t> </w:t>
      </w:r>
      <w:r>
        <w:rPr/>
        <w:t>of</w:t>
      </w:r>
      <w:r>
        <w:rPr>
          <w:spacing w:val="-2"/>
        </w:rPr>
        <w:t> </w:t>
      </w:r>
      <w:r>
        <w:rPr/>
        <w:t>the</w:t>
      </w:r>
      <w:r>
        <w:rPr>
          <w:spacing w:val="-2"/>
        </w:rPr>
        <w:t> </w:t>
      </w:r>
      <w:r>
        <w:rPr/>
        <w:t>30-keV</w:t>
      </w:r>
      <w:r>
        <w:rPr>
          <w:spacing w:val="-2"/>
        </w:rPr>
        <w:t> </w:t>
      </w:r>
      <w:r>
        <w:rPr/>
        <w:t>gamma</w:t>
      </w:r>
      <w:r>
        <w:rPr>
          <w:spacing w:val="-2"/>
        </w:rPr>
        <w:t> </w:t>
      </w:r>
      <w:r>
        <w:rPr/>
        <w:t>energy</w:t>
      </w:r>
      <w:r>
        <w:rPr>
          <w:spacing w:val="-2"/>
        </w:rPr>
        <w:t> </w:t>
      </w:r>
      <w:r>
        <w:rPr/>
        <w:t>region</w:t>
      </w:r>
      <w:r>
        <w:rPr>
          <w:spacing w:val="-2"/>
        </w:rPr>
        <w:t> </w:t>
      </w:r>
      <w:r>
        <w:rPr/>
        <w:t>into</w:t>
      </w:r>
      <w:r>
        <w:rPr>
          <w:spacing w:val="-2"/>
        </w:rPr>
        <w:t> </w:t>
      </w:r>
      <w:r>
        <w:rPr/>
        <w:t>the</w:t>
      </w:r>
      <w:r>
        <w:rPr>
          <w:spacing w:val="-4"/>
        </w:rPr>
        <w:t> </w:t>
      </w:r>
      <w:r>
        <w:rPr/>
        <w:t>three</w:t>
      </w:r>
      <w:r>
        <w:rPr>
          <w:spacing w:val="-2"/>
        </w:rPr>
        <w:t> </w:t>
      </w:r>
      <w:r>
        <w:rPr/>
        <w:t>distinct</w:t>
      </w:r>
      <w:r>
        <w:rPr>
          <w:spacing w:val="-2"/>
        </w:rPr>
        <w:t> </w:t>
      </w:r>
      <w:r>
        <w:rPr/>
        <w:t>regions,</w:t>
      </w:r>
      <w:r>
        <w:rPr>
          <w:spacing w:val="-2"/>
        </w:rPr>
        <w:t> </w:t>
      </w:r>
      <w:r>
        <w:rPr/>
        <w:t>it</w:t>
      </w:r>
      <w:r>
        <w:rPr>
          <w:spacing w:val="-2"/>
        </w:rPr>
        <w:t> </w:t>
      </w:r>
      <w:r>
        <w:rPr/>
        <w:t>is</w:t>
      </w:r>
      <w:r>
        <w:rPr>
          <w:spacing w:val="-4"/>
        </w:rPr>
        <w:t> </w:t>
      </w:r>
      <w:r>
        <w:rPr/>
        <w:t>now possible to determine the </w:t>
      </w:r>
      <w:r>
        <w:rPr>
          <w:vertAlign w:val="superscript"/>
        </w:rPr>
        <w:t>133</w:t>
      </w:r>
      <w:r>
        <w:rPr>
          <w:vertAlign w:val="baseline"/>
        </w:rPr>
        <w:t>Xe 30-keV region MDC easily.</w:t>
      </w:r>
      <w:hyperlink w:history="true" w:anchor="_bookmark7">
        <w:r>
          <w:rPr>
            <w:vertAlign w:val="superscript"/>
          </w:rPr>
          <w:t>(</w:t>
        </w:r>
      </w:hyperlink>
      <w:r>
        <w:rPr>
          <w:vertAlign w:val="superscript"/>
        </w:rPr>
        <w:t>a)</w:t>
      </w:r>
    </w:p>
    <w:p>
      <w:pPr>
        <w:pStyle w:val="BodyText"/>
        <w:spacing w:before="241"/>
        <w:ind w:right="6089"/>
        <w:jc w:val="right"/>
      </w:pPr>
      <w:r>
        <w:rPr/>
        <w:t>The</w:t>
      </w:r>
      <w:r>
        <w:rPr>
          <w:spacing w:val="-4"/>
        </w:rPr>
        <w:t> </w:t>
      </w:r>
      <w:r>
        <w:rPr/>
        <w:t>variance</w:t>
      </w:r>
      <w:r>
        <w:rPr>
          <w:spacing w:val="-4"/>
        </w:rPr>
        <w:t> </w:t>
      </w:r>
      <w:r>
        <w:rPr/>
        <w:t>used</w:t>
      </w:r>
      <w:r>
        <w:rPr>
          <w:spacing w:val="-3"/>
        </w:rPr>
        <w:t> </w:t>
      </w:r>
      <w:r>
        <w:rPr/>
        <w:t>in</w:t>
      </w:r>
      <w:r>
        <w:rPr>
          <w:spacing w:val="-4"/>
        </w:rPr>
        <w:t> </w:t>
      </w:r>
      <w:r>
        <w:rPr/>
        <w:t>the</w:t>
      </w:r>
      <w:r>
        <w:rPr>
          <w:spacing w:val="-3"/>
        </w:rPr>
        <w:t> </w:t>
      </w:r>
      <w:r>
        <w:rPr/>
        <w:t>MDC</w:t>
      </w:r>
      <w:r>
        <w:rPr>
          <w:spacing w:val="-4"/>
        </w:rPr>
        <w:t> </w:t>
      </w:r>
      <w:r>
        <w:rPr/>
        <w:t>calculation</w:t>
      </w:r>
      <w:r>
        <w:rPr>
          <w:spacing w:val="-3"/>
        </w:rPr>
        <w:t> </w:t>
      </w:r>
      <w:r>
        <w:rPr>
          <w:spacing w:val="-5"/>
        </w:rPr>
        <w:t>is:</w:t>
      </w:r>
    </w:p>
    <w:p>
      <w:pPr>
        <w:pStyle w:val="BodyText"/>
        <w:spacing w:before="146"/>
      </w:pPr>
    </w:p>
    <w:p>
      <w:pPr>
        <w:spacing w:before="0"/>
        <w:ind w:left="0" w:right="6035" w:firstLine="0"/>
        <w:jc w:val="right"/>
        <w:rPr>
          <w:rFonts w:ascii="Symbol" w:hAnsi="Symbol"/>
          <w:position w:val="-9"/>
          <w:sz w:val="22"/>
        </w:rPr>
      </w:pPr>
      <w:r>
        <w:rPr>
          <w:rFonts w:ascii="Symbol" w:hAnsi="Symbol"/>
          <w:position w:val="-9"/>
          <w:sz w:val="22"/>
        </w:rPr>
        <mc:AlternateContent>
          <mc:Choice Requires="wps">
            <w:drawing>
              <wp:anchor distT="0" distB="0" distL="0" distR="0" allowOverlap="1" layoutInCell="1" locked="0" behindDoc="0" simplePos="0" relativeHeight="15762432">
                <wp:simplePos x="0" y="0"/>
                <wp:positionH relativeFrom="page">
                  <wp:posOffset>3750443</wp:posOffset>
                </wp:positionH>
                <wp:positionV relativeFrom="paragraph">
                  <wp:posOffset>-97070</wp:posOffset>
                </wp:positionV>
                <wp:extent cx="851535" cy="30988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851535" cy="309880"/>
                          <a:chExt cx="851535" cy="309880"/>
                        </a:xfrm>
                      </wpg:grpSpPr>
                      <wps:wsp>
                        <wps:cNvPr id="222" name="Textbox 222"/>
                        <wps:cNvSpPr txBox="1"/>
                        <wps:spPr>
                          <a:xfrm>
                            <a:off x="740784" y="0"/>
                            <a:ext cx="58419" cy="294005"/>
                          </a:xfrm>
                          <a:prstGeom prst="rect">
                            <a:avLst/>
                          </a:prstGeom>
                        </wps:spPr>
                        <wps:txbx>
                          <w:txbxContent>
                            <w:p>
                              <w:pPr>
                                <w:spacing w:before="7"/>
                                <w:ind w:left="0" w:right="0" w:firstLine="0"/>
                                <w:jc w:val="left"/>
                                <w:rPr>
                                  <w:rFonts w:ascii="Symbol" w:hAnsi="Symbol"/>
                                  <w:sz w:val="37"/>
                                </w:rPr>
                              </w:pPr>
                              <w:r>
                                <w:rPr>
                                  <w:rFonts w:ascii="Symbol" w:hAnsi="Symbol"/>
                                  <w:spacing w:val="-10"/>
                                  <w:w w:val="70"/>
                                  <w:sz w:val="37"/>
                                </w:rPr>
                                <w:t></w:t>
                              </w:r>
                            </w:p>
                          </w:txbxContent>
                        </wps:txbx>
                        <wps:bodyPr wrap="square" lIns="0" tIns="0" rIns="0" bIns="0" rtlCol="0">
                          <a:noAutofit/>
                        </wps:bodyPr>
                      </wps:wsp>
                      <wps:wsp>
                        <wps:cNvPr id="223" name="Graphic 223"/>
                        <wps:cNvSpPr/>
                        <wps:spPr>
                          <a:xfrm>
                            <a:off x="3168" y="199090"/>
                            <a:ext cx="17780" cy="10160"/>
                          </a:xfrm>
                          <a:custGeom>
                            <a:avLst/>
                            <a:gdLst/>
                            <a:ahLst/>
                            <a:cxnLst/>
                            <a:rect l="l" t="t" r="r" b="b"/>
                            <a:pathLst>
                              <a:path w="17780" h="10160">
                                <a:moveTo>
                                  <a:pt x="0" y="9906"/>
                                </a:moveTo>
                                <a:lnTo>
                                  <a:pt x="17525" y="0"/>
                                </a:lnTo>
                              </a:path>
                            </a:pathLst>
                          </a:custGeom>
                          <a:ln w="6337">
                            <a:solidFill>
                              <a:srgbClr val="000000"/>
                            </a:solidFill>
                            <a:prstDash val="solid"/>
                          </a:ln>
                        </wps:spPr>
                        <wps:bodyPr wrap="square" lIns="0" tIns="0" rIns="0" bIns="0" rtlCol="0">
                          <a:prstTxWarp prst="textNoShape">
                            <a:avLst/>
                          </a:prstTxWarp>
                          <a:noAutofit/>
                        </wps:bodyPr>
                      </wps:wsp>
                      <wps:wsp>
                        <wps:cNvPr id="224" name="Graphic 224"/>
                        <wps:cNvSpPr/>
                        <wps:spPr>
                          <a:xfrm>
                            <a:off x="20694" y="202138"/>
                            <a:ext cx="25400" cy="83185"/>
                          </a:xfrm>
                          <a:custGeom>
                            <a:avLst/>
                            <a:gdLst/>
                            <a:ahLst/>
                            <a:cxnLst/>
                            <a:rect l="l" t="t" r="r" b="b"/>
                            <a:pathLst>
                              <a:path w="25400" h="83185">
                                <a:moveTo>
                                  <a:pt x="0" y="0"/>
                                </a:moveTo>
                                <a:lnTo>
                                  <a:pt x="25146" y="83058"/>
                                </a:lnTo>
                              </a:path>
                            </a:pathLst>
                          </a:custGeom>
                          <a:ln w="12674">
                            <a:solidFill>
                              <a:srgbClr val="000000"/>
                            </a:solidFill>
                            <a:prstDash val="solid"/>
                          </a:ln>
                        </wps:spPr>
                        <wps:bodyPr wrap="square" lIns="0" tIns="0" rIns="0" bIns="0" rtlCol="0">
                          <a:prstTxWarp prst="textNoShape">
                            <a:avLst/>
                          </a:prstTxWarp>
                          <a:noAutofit/>
                        </wps:bodyPr>
                      </wps:wsp>
                      <wps:wsp>
                        <wps:cNvPr id="225" name="Graphic 225"/>
                        <wps:cNvSpPr/>
                        <wps:spPr>
                          <a:xfrm>
                            <a:off x="48888" y="52024"/>
                            <a:ext cx="802640" cy="233679"/>
                          </a:xfrm>
                          <a:custGeom>
                            <a:avLst/>
                            <a:gdLst/>
                            <a:ahLst/>
                            <a:cxnLst/>
                            <a:rect l="l" t="t" r="r" b="b"/>
                            <a:pathLst>
                              <a:path w="802640" h="233679">
                                <a:moveTo>
                                  <a:pt x="0" y="233171"/>
                                </a:moveTo>
                                <a:lnTo>
                                  <a:pt x="34289" y="0"/>
                                </a:lnTo>
                              </a:path>
                              <a:path w="802640" h="233679">
                                <a:moveTo>
                                  <a:pt x="34289" y="0"/>
                                </a:moveTo>
                                <a:lnTo>
                                  <a:pt x="802385" y="0"/>
                                </a:lnTo>
                              </a:path>
                            </a:pathLst>
                          </a:custGeom>
                          <a:ln w="6337">
                            <a:solidFill>
                              <a:srgbClr val="000000"/>
                            </a:solidFill>
                            <a:prstDash val="solid"/>
                          </a:ln>
                        </wps:spPr>
                        <wps:bodyPr wrap="square" lIns="0" tIns="0" rIns="0" bIns="0" rtlCol="0">
                          <a:prstTxWarp prst="textNoShape">
                            <a:avLst/>
                          </a:prstTxWarp>
                          <a:noAutofit/>
                        </wps:bodyPr>
                      </wps:wsp>
                      <wps:wsp>
                        <wps:cNvPr id="226" name="Textbox 226"/>
                        <wps:cNvSpPr txBox="1"/>
                        <wps:spPr>
                          <a:xfrm>
                            <a:off x="92265" y="0"/>
                            <a:ext cx="309245" cy="294005"/>
                          </a:xfrm>
                          <a:prstGeom prst="rect">
                            <a:avLst/>
                          </a:prstGeom>
                        </wps:spPr>
                        <wps:txbx>
                          <w:txbxContent>
                            <w:p>
                              <w:pPr>
                                <w:spacing w:line="453" w:lineRule="exact" w:before="10"/>
                                <w:ind w:left="0" w:right="0" w:firstLine="0"/>
                                <w:jc w:val="left"/>
                                <w:rPr>
                                  <w:rFonts w:ascii="Symbol" w:hAnsi="Symbol"/>
                                  <w:sz w:val="22"/>
                                </w:rPr>
                              </w:pPr>
                              <w:r>
                                <w:rPr>
                                  <w:sz w:val="22"/>
                                </w:rPr>
                                <w:t>2</w:t>
                              </w:r>
                              <w:r>
                                <w:rPr>
                                  <w:spacing w:val="-25"/>
                                  <w:sz w:val="22"/>
                                </w:rPr>
                                <w:t> </w:t>
                              </w:r>
                              <w:r>
                                <w:rPr>
                                  <w:sz w:val="22"/>
                                </w:rPr>
                                <w:t>*</w:t>
                              </w:r>
                              <w:r>
                                <w:rPr>
                                  <w:spacing w:val="-25"/>
                                  <w:sz w:val="22"/>
                                </w:rPr>
                                <w:t> </w:t>
                              </w:r>
                              <w:r>
                                <w:rPr>
                                  <w:rFonts w:ascii="Symbol" w:hAnsi="Symbol"/>
                                  <w:spacing w:val="-12"/>
                                  <w:w w:val="85"/>
                                  <w:sz w:val="37"/>
                                </w:rPr>
                                <w:t></w:t>
                              </w:r>
                              <w:r>
                                <w:rPr>
                                  <w:rFonts w:ascii="Symbol" w:hAnsi="Symbol"/>
                                  <w:spacing w:val="-12"/>
                                  <w:w w:val="85"/>
                                  <w:sz w:val="22"/>
                                </w:rPr>
                                <w:t></w:t>
                              </w:r>
                            </w:p>
                          </w:txbxContent>
                        </wps:txbx>
                        <wps:bodyPr wrap="square" lIns="0" tIns="0" rIns="0" bIns="0" rtlCol="0">
                          <a:noAutofit/>
                        </wps:bodyPr>
                      </wps:wsp>
                      <wps:wsp>
                        <wps:cNvPr id="227" name="Textbox 227"/>
                        <wps:cNvSpPr txBox="1"/>
                        <wps:spPr>
                          <a:xfrm>
                            <a:off x="376813" y="88075"/>
                            <a:ext cx="368935" cy="221615"/>
                          </a:xfrm>
                          <a:prstGeom prst="rect">
                            <a:avLst/>
                          </a:prstGeom>
                        </wps:spPr>
                        <wps:txbx>
                          <w:txbxContent>
                            <w:p>
                              <w:pPr>
                                <w:spacing w:line="157" w:lineRule="exact" w:before="14"/>
                                <w:ind w:left="20" w:right="0" w:firstLine="0"/>
                                <w:jc w:val="left"/>
                                <w:rPr>
                                  <w:i/>
                                  <w:sz w:val="14"/>
                                </w:rPr>
                              </w:pPr>
                              <w:r>
                                <w:rPr>
                                  <w:sz w:val="14"/>
                                </w:rPr>
                                <w:t>133</w:t>
                              </w:r>
                              <w:r>
                                <w:rPr>
                                  <w:spacing w:val="-21"/>
                                  <w:sz w:val="14"/>
                                </w:rPr>
                                <w:t> </w:t>
                              </w:r>
                              <w:r>
                                <w:rPr>
                                  <w:i/>
                                  <w:spacing w:val="-4"/>
                                  <w:sz w:val="14"/>
                                </w:rPr>
                                <w:t>Xe30</w:t>
                              </w:r>
                            </w:p>
                            <w:p>
                              <w:pPr>
                                <w:spacing w:line="157" w:lineRule="exact" w:before="0"/>
                                <w:ind w:left="35" w:right="0" w:firstLine="0"/>
                                <w:jc w:val="left"/>
                                <w:rPr>
                                  <w:sz w:val="14"/>
                                </w:rPr>
                              </w:pPr>
                              <w:r>
                                <w:rPr>
                                  <w:spacing w:val="-2"/>
                                  <w:sz w:val="14"/>
                                </w:rPr>
                                <w:t>BckCnt</w:t>
                              </w:r>
                            </w:p>
                          </w:txbxContent>
                        </wps:txbx>
                        <wps:bodyPr wrap="square" lIns="0" tIns="0" rIns="0" bIns="0" rtlCol="0">
                          <a:noAutofit/>
                        </wps:bodyPr>
                      </wps:wsp>
                      <wps:wsp>
                        <wps:cNvPr id="228" name="Textbox 228"/>
                        <wps:cNvSpPr txBox="1"/>
                        <wps:spPr>
                          <a:xfrm>
                            <a:off x="780408" y="68742"/>
                            <a:ext cx="57785" cy="99060"/>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wpg:wgp>
                  </a:graphicData>
                </a:graphic>
              </wp:anchor>
            </w:drawing>
          </mc:Choice>
          <mc:Fallback>
            <w:pict>
              <v:group style="position:absolute;margin-left:295.310486pt;margin-top:-7.643378pt;width:67.05pt;height:24.4pt;mso-position-horizontal-relative:page;mso-position-vertical-relative:paragraph;z-index:15762432" id="docshapegroup184" coordorigin="5906,-153" coordsize="1341,488">
                <v:shape style="position:absolute;left:7072;top:-153;width:92;height:463" type="#_x0000_t202" id="docshape185" filled="false" stroked="false">
                  <v:textbox inset="0,0,0,0">
                    <w:txbxContent>
                      <w:p>
                        <w:pPr>
                          <w:spacing w:before="7"/>
                          <w:ind w:left="0" w:right="0" w:firstLine="0"/>
                          <w:jc w:val="left"/>
                          <w:rPr>
                            <w:rFonts w:ascii="Symbol" w:hAnsi="Symbol"/>
                            <w:sz w:val="37"/>
                          </w:rPr>
                        </w:pPr>
                        <w:r>
                          <w:rPr>
                            <w:rFonts w:ascii="Symbol" w:hAnsi="Symbol"/>
                            <w:spacing w:val="-10"/>
                            <w:w w:val="70"/>
                            <w:sz w:val="37"/>
                          </w:rPr>
                          <w:t></w:t>
                        </w:r>
                      </w:p>
                    </w:txbxContent>
                  </v:textbox>
                  <w10:wrap type="none"/>
                </v:shape>
                <v:line style="position:absolute" from="5911,176" to="5939,161" stroked="true" strokeweight=".499pt" strokecolor="#000000">
                  <v:stroke dashstyle="solid"/>
                </v:line>
                <v:line style="position:absolute" from="5939,165" to="5978,296" stroked="true" strokeweight=".998pt" strokecolor="#000000">
                  <v:stroke dashstyle="solid"/>
                </v:line>
                <v:shape style="position:absolute;left:5983;top:-71;width:1264;height:368" id="docshape186" coordorigin="5983,-71" coordsize="1264,368" path="m5983,296l6037,-71m6037,-71l7247,-71e" filled="false" stroked="true" strokeweight=".499pt" strokecolor="#000000">
                  <v:path arrowok="t"/>
                  <v:stroke dashstyle="solid"/>
                </v:shape>
                <v:shape style="position:absolute;left:6051;top:-153;width:487;height:463" type="#_x0000_t202" id="docshape187" filled="false" stroked="false">
                  <v:textbox inset="0,0,0,0">
                    <w:txbxContent>
                      <w:p>
                        <w:pPr>
                          <w:spacing w:line="453" w:lineRule="exact" w:before="10"/>
                          <w:ind w:left="0" w:right="0" w:firstLine="0"/>
                          <w:jc w:val="left"/>
                          <w:rPr>
                            <w:rFonts w:ascii="Symbol" w:hAnsi="Symbol"/>
                            <w:sz w:val="22"/>
                          </w:rPr>
                        </w:pPr>
                        <w:r>
                          <w:rPr>
                            <w:sz w:val="22"/>
                          </w:rPr>
                          <w:t>2</w:t>
                        </w:r>
                        <w:r>
                          <w:rPr>
                            <w:spacing w:val="-25"/>
                            <w:sz w:val="22"/>
                          </w:rPr>
                          <w:t> </w:t>
                        </w:r>
                        <w:r>
                          <w:rPr>
                            <w:sz w:val="22"/>
                          </w:rPr>
                          <w:t>*</w:t>
                        </w:r>
                        <w:r>
                          <w:rPr>
                            <w:spacing w:val="-25"/>
                            <w:sz w:val="22"/>
                          </w:rPr>
                          <w:t> </w:t>
                        </w:r>
                        <w:r>
                          <w:rPr>
                            <w:rFonts w:ascii="Symbol" w:hAnsi="Symbol"/>
                            <w:spacing w:val="-12"/>
                            <w:w w:val="85"/>
                            <w:sz w:val="37"/>
                          </w:rPr>
                          <w:t></w:t>
                        </w:r>
                        <w:r>
                          <w:rPr>
                            <w:rFonts w:ascii="Symbol" w:hAnsi="Symbol"/>
                            <w:spacing w:val="-12"/>
                            <w:w w:val="85"/>
                            <w:sz w:val="22"/>
                          </w:rPr>
                          <w:t></w:t>
                        </w:r>
                      </w:p>
                    </w:txbxContent>
                  </v:textbox>
                  <w10:wrap type="none"/>
                </v:shape>
                <v:shape style="position:absolute;left:6499;top:-15;width:581;height:349" type="#_x0000_t202" id="docshape188" filled="false" stroked="false">
                  <v:textbox inset="0,0,0,0">
                    <w:txbxContent>
                      <w:p>
                        <w:pPr>
                          <w:spacing w:line="157" w:lineRule="exact" w:before="14"/>
                          <w:ind w:left="20" w:right="0" w:firstLine="0"/>
                          <w:jc w:val="left"/>
                          <w:rPr>
                            <w:i/>
                            <w:sz w:val="14"/>
                          </w:rPr>
                        </w:pPr>
                        <w:r>
                          <w:rPr>
                            <w:sz w:val="14"/>
                          </w:rPr>
                          <w:t>133</w:t>
                        </w:r>
                        <w:r>
                          <w:rPr>
                            <w:spacing w:val="-21"/>
                            <w:sz w:val="14"/>
                          </w:rPr>
                          <w:t> </w:t>
                        </w:r>
                        <w:r>
                          <w:rPr>
                            <w:i/>
                            <w:spacing w:val="-4"/>
                            <w:sz w:val="14"/>
                          </w:rPr>
                          <w:t>Xe30</w:t>
                        </w:r>
                      </w:p>
                      <w:p>
                        <w:pPr>
                          <w:spacing w:line="157" w:lineRule="exact" w:before="0"/>
                          <w:ind w:left="35" w:right="0" w:firstLine="0"/>
                          <w:jc w:val="left"/>
                          <w:rPr>
                            <w:sz w:val="14"/>
                          </w:rPr>
                        </w:pPr>
                        <w:r>
                          <w:rPr>
                            <w:spacing w:val="-2"/>
                            <w:sz w:val="14"/>
                          </w:rPr>
                          <w:t>BckCnt</w:t>
                        </w:r>
                      </w:p>
                    </w:txbxContent>
                  </v:textbox>
                  <w10:wrap type="none"/>
                </v:shape>
                <v:shape style="position:absolute;left:7135;top:-45;width:91;height:156" type="#_x0000_t202" id="docshape189" filled="false" stroked="false">
                  <v:textbox inset="0,0,0,0">
                    <w:txbxContent>
                      <w:p>
                        <w:pPr>
                          <w:spacing w:line="155" w:lineRule="exact" w:before="0"/>
                          <w:ind w:left="0" w:right="0" w:firstLine="0"/>
                          <w:jc w:val="left"/>
                          <w:rPr>
                            <w:sz w:val="14"/>
                          </w:rPr>
                        </w:pPr>
                        <w:r>
                          <w:rPr>
                            <w:spacing w:val="-10"/>
                            <w:sz w:val="14"/>
                          </w:rPr>
                          <w:t>2</w:t>
                        </w:r>
                      </w:p>
                    </w:txbxContent>
                  </v:textbox>
                  <w10:wrap type="none"/>
                </v:shape>
                <w10:wrap type="none"/>
              </v:group>
            </w:pict>
          </mc:Fallback>
        </mc:AlternateContent>
      </w:r>
      <w:r>
        <w:rPr>
          <w:rFonts w:ascii="Symbol" w:hAnsi="Symbol"/>
          <w:position w:val="-9"/>
          <w:sz w:val="22"/>
        </w:rPr>
        <w:t></w:t>
      </w:r>
      <w:r>
        <w:rPr>
          <w:sz w:val="14"/>
        </w:rPr>
        <w:t>133Xe30</w:t>
      </w:r>
      <w:r>
        <w:rPr>
          <w:spacing w:val="60"/>
          <w:sz w:val="14"/>
        </w:rPr>
        <w:t> </w:t>
      </w:r>
      <w:r>
        <w:rPr>
          <w:rFonts w:ascii="Symbol" w:hAnsi="Symbol"/>
          <w:spacing w:val="-10"/>
          <w:position w:val="-9"/>
          <w:sz w:val="22"/>
        </w:rPr>
        <w:t></w:t>
      </w:r>
    </w:p>
    <w:p>
      <w:pPr>
        <w:pStyle w:val="BodyText"/>
        <w:spacing w:before="65"/>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617536">
                <wp:simplePos x="0" y="0"/>
                <wp:positionH relativeFrom="page">
                  <wp:posOffset>914400</wp:posOffset>
                </wp:positionH>
                <wp:positionV relativeFrom="paragraph">
                  <wp:posOffset>212100</wp:posOffset>
                </wp:positionV>
                <wp:extent cx="1828800" cy="6985"/>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6.700853pt;width:144pt;height:.54pt;mso-position-horizontal-relative:page;mso-position-vertical-relative:paragraph;z-index:-15698944;mso-wrap-distance-left:0;mso-wrap-distance-right:0" id="docshape190" filled="true" fillcolor="#000000" stroked="false">
                <v:fill type="solid"/>
                <w10:wrap type="topAndBottom"/>
              </v:rect>
            </w:pict>
          </mc:Fallback>
        </mc:AlternateContent>
      </w:r>
    </w:p>
    <w:p>
      <w:pPr>
        <w:spacing w:before="118"/>
        <w:ind w:left="720" w:right="794" w:hanging="361"/>
        <w:jc w:val="left"/>
        <w:rPr>
          <w:sz w:val="20"/>
        </w:rPr>
      </w:pPr>
      <w:bookmarkStart w:name="_bookmark7" w:id="23"/>
      <w:bookmarkEnd w:id="23"/>
      <w:r>
        <w:rPr/>
      </w:r>
      <w:r>
        <w:rPr>
          <w:sz w:val="20"/>
        </w:rPr>
        <w:t>(a)</w:t>
      </w:r>
      <w:r>
        <w:rPr>
          <w:spacing w:val="80"/>
          <w:sz w:val="20"/>
        </w:rPr>
        <w:t> </w:t>
      </w:r>
      <w:r>
        <w:rPr>
          <w:sz w:val="20"/>
        </w:rPr>
        <w:t>From</w:t>
      </w:r>
      <w:r>
        <w:rPr>
          <w:spacing w:val="-4"/>
          <w:sz w:val="20"/>
        </w:rPr>
        <w:t> </w:t>
      </w:r>
      <w:r>
        <w:rPr>
          <w:sz w:val="20"/>
        </w:rPr>
        <w:t>experience</w:t>
      </w:r>
      <w:r>
        <w:rPr>
          <w:spacing w:val="-2"/>
          <w:sz w:val="20"/>
        </w:rPr>
        <w:t> </w:t>
      </w:r>
      <w:r>
        <w:rPr>
          <w:sz w:val="20"/>
        </w:rPr>
        <w:t>operating</w:t>
      </w:r>
      <w:r>
        <w:rPr>
          <w:spacing w:val="-2"/>
          <w:sz w:val="20"/>
        </w:rPr>
        <w:t> </w:t>
      </w:r>
      <w:r>
        <w:rPr>
          <w:sz w:val="20"/>
        </w:rPr>
        <w:t>the</w:t>
      </w:r>
      <w:r>
        <w:rPr>
          <w:spacing w:val="-2"/>
          <w:sz w:val="20"/>
        </w:rPr>
        <w:t> </w:t>
      </w:r>
      <w:r>
        <w:rPr>
          <w:sz w:val="20"/>
        </w:rPr>
        <w:t>ARSA</w:t>
      </w:r>
      <w:r>
        <w:rPr>
          <w:spacing w:val="-4"/>
          <w:sz w:val="20"/>
        </w:rPr>
        <w:t> </w:t>
      </w:r>
      <w:r>
        <w:rPr>
          <w:sz w:val="20"/>
        </w:rPr>
        <w:t>system</w:t>
      </w:r>
      <w:r>
        <w:rPr>
          <w:spacing w:val="-3"/>
          <w:sz w:val="20"/>
        </w:rPr>
        <w:t> </w:t>
      </w:r>
      <w:r>
        <w:rPr>
          <w:sz w:val="20"/>
        </w:rPr>
        <w:t>in</w:t>
      </w:r>
      <w:r>
        <w:rPr>
          <w:spacing w:val="-2"/>
          <w:sz w:val="20"/>
        </w:rPr>
        <w:t> </w:t>
      </w:r>
      <w:r>
        <w:rPr>
          <w:sz w:val="20"/>
        </w:rPr>
        <w:t>North</w:t>
      </w:r>
      <w:r>
        <w:rPr>
          <w:spacing w:val="-3"/>
          <w:sz w:val="20"/>
        </w:rPr>
        <w:t> </w:t>
      </w:r>
      <w:r>
        <w:rPr>
          <w:sz w:val="20"/>
        </w:rPr>
        <w:t>America</w:t>
      </w:r>
      <w:r>
        <w:rPr>
          <w:spacing w:val="-2"/>
          <w:sz w:val="20"/>
        </w:rPr>
        <w:t> </w:t>
      </w:r>
      <w:r>
        <w:rPr>
          <w:sz w:val="20"/>
        </w:rPr>
        <w:t>and</w:t>
      </w:r>
      <w:r>
        <w:rPr>
          <w:spacing w:val="-3"/>
          <w:sz w:val="20"/>
        </w:rPr>
        <w:t> </w:t>
      </w:r>
      <w:r>
        <w:rPr>
          <w:sz w:val="20"/>
        </w:rPr>
        <w:t>Europe,</w:t>
      </w:r>
      <w:r>
        <w:rPr>
          <w:spacing w:val="-4"/>
          <w:sz w:val="20"/>
        </w:rPr>
        <w:t> </w:t>
      </w:r>
      <w:r>
        <w:rPr>
          <w:sz w:val="20"/>
          <w:vertAlign w:val="superscript"/>
        </w:rPr>
        <w:t>133</w:t>
      </w:r>
      <w:r>
        <w:rPr>
          <w:sz w:val="20"/>
          <w:vertAlign w:val="baseline"/>
        </w:rPr>
        <w:t>Xe</w:t>
      </w:r>
      <w:r>
        <w:rPr>
          <w:spacing w:val="-3"/>
          <w:sz w:val="20"/>
          <w:vertAlign w:val="baseline"/>
        </w:rPr>
        <w:t> </w:t>
      </w:r>
      <w:r>
        <w:rPr>
          <w:sz w:val="20"/>
          <w:vertAlign w:val="baseline"/>
        </w:rPr>
        <w:t>dominated</w:t>
      </w:r>
      <w:r>
        <w:rPr>
          <w:spacing w:val="-2"/>
          <w:sz w:val="20"/>
          <w:vertAlign w:val="baseline"/>
        </w:rPr>
        <w:t> </w:t>
      </w:r>
      <w:r>
        <w:rPr>
          <w:sz w:val="20"/>
          <w:vertAlign w:val="baseline"/>
        </w:rPr>
        <w:t>the</w:t>
      </w:r>
      <w:r>
        <w:rPr>
          <w:spacing w:val="-3"/>
          <w:sz w:val="20"/>
          <w:vertAlign w:val="baseline"/>
        </w:rPr>
        <w:t> </w:t>
      </w:r>
      <w:r>
        <w:rPr>
          <w:sz w:val="20"/>
          <w:vertAlign w:val="baseline"/>
        </w:rPr>
        <w:t>gamma-ray spectrum more than 90% of the time.</w:t>
      </w:r>
    </w:p>
    <w:p>
      <w:pPr>
        <w:spacing w:after="0"/>
        <w:jc w:val="left"/>
        <w:rPr>
          <w:sz w:val="20"/>
        </w:rPr>
        <w:sectPr>
          <w:type w:val="continuous"/>
          <w:pgSz w:w="12240" w:h="15840"/>
          <w:pgMar w:header="0" w:footer="765" w:top="0" w:bottom="0" w:left="1080" w:right="360"/>
        </w:sectPr>
      </w:pPr>
    </w:p>
    <w:p>
      <w:pPr>
        <w:pStyle w:val="BodyText"/>
        <w:spacing w:before="77"/>
        <w:ind w:left="360"/>
      </w:pPr>
      <w:bookmarkStart w:name="_bookmark8" w:id="24"/>
      <w:bookmarkEnd w:id="24"/>
      <w:r>
        <w:rPr/>
      </w:r>
      <w:r>
        <w:rPr>
          <w:spacing w:val="-2"/>
        </w:rPr>
        <w:t>where</w:t>
      </w:r>
    </w:p>
    <w:p>
      <w:pPr>
        <w:pStyle w:val="BodyText"/>
        <w:rPr>
          <w:sz w:val="14"/>
        </w:rPr>
      </w:pPr>
    </w:p>
    <w:p>
      <w:pPr>
        <w:pStyle w:val="BodyText"/>
        <w:spacing w:before="18"/>
        <w:rPr>
          <w:sz w:val="14"/>
        </w:rPr>
      </w:pPr>
    </w:p>
    <w:p>
      <w:pPr>
        <w:spacing w:line="158" w:lineRule="exact" w:before="0"/>
        <w:ind w:left="898" w:right="3273" w:firstLine="0"/>
        <w:jc w:val="center"/>
        <w:rPr>
          <w:i/>
          <w:sz w:val="14"/>
        </w:rPr>
      </w:pPr>
      <w:r>
        <w:rPr>
          <w:i/>
          <w:sz w:val="14"/>
        </w:rPr>
        <mc:AlternateContent>
          <mc:Choice Requires="wps">
            <w:drawing>
              <wp:anchor distT="0" distB="0" distL="0" distR="0" allowOverlap="1" layoutInCell="1" locked="0" behindDoc="0" simplePos="0" relativeHeight="15770112">
                <wp:simplePos x="0" y="0"/>
                <wp:positionH relativeFrom="page">
                  <wp:posOffset>3692506</wp:posOffset>
                </wp:positionH>
                <wp:positionV relativeFrom="paragraph">
                  <wp:posOffset>-17387</wp:posOffset>
                </wp:positionV>
                <wp:extent cx="926465" cy="19558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926465" cy="195580"/>
                          <a:chExt cx="926465" cy="195580"/>
                        </a:xfrm>
                      </wpg:grpSpPr>
                      <wps:wsp>
                        <wps:cNvPr id="231" name="Graphic 231"/>
                        <wps:cNvSpPr/>
                        <wps:spPr>
                          <a:xfrm>
                            <a:off x="3194" y="111398"/>
                            <a:ext cx="17780" cy="10795"/>
                          </a:xfrm>
                          <a:custGeom>
                            <a:avLst/>
                            <a:gdLst/>
                            <a:ahLst/>
                            <a:cxnLst/>
                            <a:rect l="l" t="t" r="r" b="b"/>
                            <a:pathLst>
                              <a:path w="17780" h="10795">
                                <a:moveTo>
                                  <a:pt x="0" y="10668"/>
                                </a:moveTo>
                                <a:lnTo>
                                  <a:pt x="17525" y="0"/>
                                </a:lnTo>
                              </a:path>
                            </a:pathLst>
                          </a:custGeom>
                          <a:ln w="6388">
                            <a:solidFill>
                              <a:srgbClr val="000000"/>
                            </a:solidFill>
                            <a:prstDash val="solid"/>
                          </a:ln>
                        </wps:spPr>
                        <wps:bodyPr wrap="square" lIns="0" tIns="0" rIns="0" bIns="0" rtlCol="0">
                          <a:prstTxWarp prst="textNoShape">
                            <a:avLst/>
                          </a:prstTxWarp>
                          <a:noAutofit/>
                        </wps:bodyPr>
                      </wps:wsp>
                      <wps:wsp>
                        <wps:cNvPr id="232" name="Graphic 232"/>
                        <wps:cNvSpPr/>
                        <wps:spPr>
                          <a:xfrm>
                            <a:off x="20720" y="115208"/>
                            <a:ext cx="26034" cy="58419"/>
                          </a:xfrm>
                          <a:custGeom>
                            <a:avLst/>
                            <a:gdLst/>
                            <a:ahLst/>
                            <a:cxnLst/>
                            <a:rect l="l" t="t" r="r" b="b"/>
                            <a:pathLst>
                              <a:path w="26034" h="58419">
                                <a:moveTo>
                                  <a:pt x="0" y="0"/>
                                </a:moveTo>
                                <a:lnTo>
                                  <a:pt x="25908" y="57911"/>
                                </a:lnTo>
                              </a:path>
                            </a:pathLst>
                          </a:custGeom>
                          <a:ln w="12763">
                            <a:solidFill>
                              <a:srgbClr val="000000"/>
                            </a:solidFill>
                            <a:prstDash val="solid"/>
                          </a:ln>
                        </wps:spPr>
                        <wps:bodyPr wrap="square" lIns="0" tIns="0" rIns="0" bIns="0" rtlCol="0">
                          <a:prstTxWarp prst="textNoShape">
                            <a:avLst/>
                          </a:prstTxWarp>
                          <a:noAutofit/>
                        </wps:bodyPr>
                      </wps:wsp>
                      <wps:wsp>
                        <wps:cNvPr id="233" name="Graphic 233"/>
                        <wps:cNvSpPr/>
                        <wps:spPr>
                          <a:xfrm>
                            <a:off x="49676" y="3194"/>
                            <a:ext cx="876300" cy="170180"/>
                          </a:xfrm>
                          <a:custGeom>
                            <a:avLst/>
                            <a:gdLst/>
                            <a:ahLst/>
                            <a:cxnLst/>
                            <a:rect l="l" t="t" r="r" b="b"/>
                            <a:pathLst>
                              <a:path w="876300" h="170180">
                                <a:moveTo>
                                  <a:pt x="0" y="169925"/>
                                </a:moveTo>
                                <a:lnTo>
                                  <a:pt x="34289" y="0"/>
                                </a:lnTo>
                              </a:path>
                              <a:path w="876300" h="170180">
                                <a:moveTo>
                                  <a:pt x="34289" y="0"/>
                                </a:moveTo>
                                <a:lnTo>
                                  <a:pt x="876300" y="0"/>
                                </a:lnTo>
                              </a:path>
                            </a:pathLst>
                          </a:custGeom>
                          <a:ln w="6388">
                            <a:solidFill>
                              <a:srgbClr val="000000"/>
                            </a:solidFill>
                            <a:prstDash val="solid"/>
                          </a:ln>
                        </wps:spPr>
                        <wps:bodyPr wrap="square" lIns="0" tIns="0" rIns="0" bIns="0" rtlCol="0">
                          <a:prstTxWarp prst="textNoShape">
                            <a:avLst/>
                          </a:prstTxWarp>
                          <a:noAutofit/>
                        </wps:bodyPr>
                      </wps:wsp>
                      <wps:wsp>
                        <wps:cNvPr id="234" name="Textbox 234"/>
                        <wps:cNvSpPr txBox="1"/>
                        <wps:spPr>
                          <a:xfrm>
                            <a:off x="0" y="0"/>
                            <a:ext cx="926465" cy="195580"/>
                          </a:xfrm>
                          <a:prstGeom prst="rect">
                            <a:avLst/>
                          </a:prstGeom>
                        </wps:spPr>
                        <wps:txbx>
                          <w:txbxContent>
                            <w:p>
                              <w:pPr>
                                <w:spacing w:before="28"/>
                                <w:ind w:left="146" w:right="0" w:firstLine="0"/>
                                <w:jc w:val="left"/>
                                <w:rPr>
                                  <w:i/>
                                  <w:sz w:val="14"/>
                                </w:rPr>
                              </w:pPr>
                              <w:r>
                                <w:rPr>
                                  <w:spacing w:val="-2"/>
                                  <w:position w:val="-9"/>
                                  <w:sz w:val="22"/>
                                </w:rPr>
                                <w:t>BckCnts</w:t>
                              </w:r>
                              <w:r>
                                <w:rPr>
                                  <w:i/>
                                  <w:spacing w:val="-2"/>
                                  <w:sz w:val="14"/>
                                </w:rPr>
                                <w:t>133Xe30</w:t>
                              </w:r>
                            </w:p>
                          </w:txbxContent>
                        </wps:txbx>
                        <wps:bodyPr wrap="square" lIns="0" tIns="0" rIns="0" bIns="0" rtlCol="0">
                          <a:noAutofit/>
                        </wps:bodyPr>
                      </wps:wsp>
                    </wpg:wgp>
                  </a:graphicData>
                </a:graphic>
              </wp:anchor>
            </w:drawing>
          </mc:Choice>
          <mc:Fallback>
            <w:pict>
              <v:group style="position:absolute;margin-left:290.748505pt;margin-top:-1.369059pt;width:72.95pt;height:15.4pt;mso-position-horizontal-relative:page;mso-position-vertical-relative:paragraph;z-index:15770112" id="docshapegroup191" coordorigin="5815,-27" coordsize="1459,308">
                <v:line style="position:absolute" from="5820,165" to="5848,148" stroked="true" strokeweight=".503pt" strokecolor="#000000">
                  <v:stroke dashstyle="solid"/>
                </v:line>
                <v:line style="position:absolute" from="5848,154" to="5888,245" stroked="true" strokeweight="1.005000pt" strokecolor="#000000">
                  <v:stroke dashstyle="solid"/>
                </v:line>
                <v:shape style="position:absolute;left:5893;top:-23;width:1380;height:268" id="docshape192" coordorigin="5893,-22" coordsize="1380,268" path="m5893,245l5947,-22m5947,-22l7273,-22e" filled="false" stroked="true" strokeweight=".503pt" strokecolor="#000000">
                  <v:path arrowok="t"/>
                  <v:stroke dashstyle="solid"/>
                </v:shape>
                <v:shape style="position:absolute;left:5814;top:-28;width:1459;height:308" type="#_x0000_t202" id="docshape193" filled="false" stroked="false">
                  <v:textbox inset="0,0,0,0">
                    <w:txbxContent>
                      <w:p>
                        <w:pPr>
                          <w:spacing w:before="28"/>
                          <w:ind w:left="146" w:right="0" w:firstLine="0"/>
                          <w:jc w:val="left"/>
                          <w:rPr>
                            <w:i/>
                            <w:sz w:val="14"/>
                          </w:rPr>
                        </w:pPr>
                        <w:r>
                          <w:rPr>
                            <w:spacing w:val="-2"/>
                            <w:position w:val="-9"/>
                            <w:sz w:val="22"/>
                          </w:rPr>
                          <w:t>BckCnts</w:t>
                        </w:r>
                        <w:r>
                          <w:rPr>
                            <w:i/>
                            <w:spacing w:val="-2"/>
                            <w:sz w:val="14"/>
                          </w:rPr>
                          <w:t>133Xe30</w:t>
                        </w:r>
                      </w:p>
                    </w:txbxContent>
                  </v:textbox>
                  <w10:wrap type="none"/>
                </v:shape>
                <w10:wrap type="none"/>
              </v:group>
            </w:pict>
          </mc:Fallback>
        </mc:AlternateContent>
      </w:r>
      <w:r>
        <w:rPr>
          <w:i/>
          <w:sz w:val="14"/>
        </w:rPr>
        <mc:AlternateContent>
          <mc:Choice Requires="wps">
            <w:drawing>
              <wp:anchor distT="0" distB="0" distL="0" distR="0" allowOverlap="1" layoutInCell="1" locked="0" behindDoc="1" simplePos="0" relativeHeight="486728192">
                <wp:simplePos x="0" y="0"/>
                <wp:positionH relativeFrom="page">
                  <wp:posOffset>3108977</wp:posOffset>
                </wp:positionH>
                <wp:positionV relativeFrom="paragraph">
                  <wp:posOffset>4935</wp:posOffset>
                </wp:positionV>
                <wp:extent cx="544195" cy="17399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44195" cy="173990"/>
                        </a:xfrm>
                        <a:prstGeom prst="rect">
                          <a:avLst/>
                        </a:prstGeom>
                      </wps:spPr>
                      <wps:txbx>
                        <w:txbxContent>
                          <w:p>
                            <w:pPr>
                              <w:tabs>
                                <w:tab w:pos="734"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244.801361pt;margin-top:.388633pt;width:42.85pt;height:13.7pt;mso-position-horizontal-relative:page;mso-position-vertical-relative:paragraph;z-index:-16588288" type="#_x0000_t202" id="docshape194" filled="false" stroked="false">
                <v:textbox inset="0,0,0,0">
                  <w:txbxContent>
                    <w:p>
                      <w:pPr>
                        <w:tabs>
                          <w:tab w:pos="734" w:val="left" w:leader="none"/>
                        </w:tabs>
                        <w:spacing w:before="3"/>
                        <w:ind w:left="0" w:right="0" w:firstLine="0"/>
                        <w:jc w:val="left"/>
                        <w:rPr>
                          <w:rFonts w:ascii="Symbol" w:hAnsi="Symbol"/>
                          <w:sz w:val="22"/>
                        </w:rPr>
                      </w:pPr>
                      <w:r>
                        <w:rPr>
                          <w:rFonts w:ascii="Symbol" w:hAnsi="Symbol"/>
                          <w:spacing w:val="-10"/>
                          <w:sz w:val="22"/>
                        </w:rPr>
                        <w:t></w:t>
                      </w:r>
                      <w:r>
                        <w:rPr>
                          <w:sz w:val="22"/>
                        </w:rPr>
                        <w:tab/>
                      </w:r>
                      <w:r>
                        <w:rPr>
                          <w:rFonts w:ascii="Symbol" w:hAnsi="Symbol"/>
                          <w:spacing w:val="-10"/>
                          <w:sz w:val="22"/>
                        </w:rPr>
                        <w:t></w:t>
                      </w:r>
                    </w:p>
                  </w:txbxContent>
                </v:textbox>
                <w10:wrap type="none"/>
              </v:shape>
            </w:pict>
          </mc:Fallback>
        </mc:AlternateContent>
      </w:r>
      <w:r>
        <w:rPr>
          <w:i/>
          <w:sz w:val="14"/>
        </w:rPr>
        <mc:AlternateContent>
          <mc:Choice Requires="wps">
            <w:drawing>
              <wp:anchor distT="0" distB="0" distL="0" distR="0" allowOverlap="1" layoutInCell="1" locked="0" behindDoc="0" simplePos="0" relativeHeight="15778816">
                <wp:simplePos x="0" y="0"/>
                <wp:positionH relativeFrom="page">
                  <wp:posOffset>4649723</wp:posOffset>
                </wp:positionH>
                <wp:positionV relativeFrom="paragraph">
                  <wp:posOffset>23509</wp:posOffset>
                </wp:positionV>
                <wp:extent cx="35560" cy="15494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5560" cy="154940"/>
                        </a:xfrm>
                        <a:prstGeom prst="rect">
                          <a:avLst/>
                        </a:prstGeom>
                      </wps:spPr>
                      <wps:txbx>
                        <w:txbxContent>
                          <w:p>
                            <w:pPr>
                              <w:spacing w:line="244"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66.119995pt;margin-top:1.851106pt;width:2.8pt;height:12.2pt;mso-position-horizontal-relative:page;mso-position-vertical-relative:paragraph;z-index:15778816" type="#_x0000_t202" id="docshape195" filled="false" stroked="false">
                <v:textbox inset="0,0,0,0">
                  <w:txbxContent>
                    <w:p>
                      <w:pPr>
                        <w:spacing w:line="244" w:lineRule="exact" w:before="0"/>
                        <w:ind w:left="0" w:right="0" w:firstLine="0"/>
                        <w:jc w:val="left"/>
                        <w:rPr>
                          <w:sz w:val="22"/>
                        </w:rPr>
                      </w:pPr>
                      <w:r>
                        <w:rPr>
                          <w:spacing w:val="-10"/>
                          <w:sz w:val="22"/>
                        </w:rPr>
                        <w:t>,</w:t>
                      </w:r>
                    </w:p>
                  </w:txbxContent>
                </v:textbox>
                <w10:wrap type="none"/>
              </v:shape>
            </w:pict>
          </mc:Fallback>
        </mc:AlternateContent>
      </w:r>
      <w:r>
        <w:rPr>
          <w:i/>
          <w:spacing w:val="-2"/>
          <w:sz w:val="14"/>
        </w:rPr>
        <w:t>133Xe30</w:t>
      </w:r>
    </w:p>
    <w:p>
      <w:pPr>
        <w:spacing w:line="158" w:lineRule="exact" w:before="0"/>
        <w:ind w:left="898" w:right="3330" w:firstLine="0"/>
        <w:jc w:val="center"/>
        <w:rPr>
          <w:sz w:val="14"/>
        </w:rPr>
      </w:pPr>
      <w:r>
        <w:rPr>
          <w:spacing w:val="-2"/>
          <w:sz w:val="14"/>
        </w:rPr>
        <w:t>BckCnt</w:t>
      </w:r>
    </w:p>
    <w:p>
      <w:pPr>
        <w:pStyle w:val="BodyText"/>
        <w:spacing w:before="4"/>
        <w:rPr>
          <w:sz w:val="16"/>
        </w:rPr>
      </w:pPr>
    </w:p>
    <w:p>
      <w:pPr>
        <w:pStyle w:val="BodyText"/>
        <w:spacing w:after="0"/>
        <w:rPr>
          <w:sz w:val="16"/>
        </w:rPr>
        <w:sectPr>
          <w:pgSz w:w="12240" w:h="15840"/>
          <w:pgMar w:header="0" w:footer="765" w:top="1360" w:bottom="960" w:left="1080" w:right="360"/>
        </w:sectPr>
      </w:pPr>
    </w:p>
    <w:p>
      <w:pPr>
        <w:pStyle w:val="BodyText"/>
        <w:spacing w:before="91"/>
        <w:ind w:left="360"/>
      </w:pPr>
      <w:r>
        <w:rPr/>
        <w:t>and</w:t>
      </w:r>
      <w:r>
        <w:rPr>
          <w:spacing w:val="-2"/>
        </w:rPr>
        <w:t> </w:t>
      </w:r>
      <w:r>
        <w:rPr/>
        <w:t>the</w:t>
      </w:r>
      <w:r>
        <w:rPr>
          <w:spacing w:val="-2"/>
        </w:rPr>
        <w:t> </w:t>
      </w:r>
      <w:r>
        <w:rPr/>
        <w:t>MDC</w:t>
      </w:r>
      <w:r>
        <w:rPr>
          <w:spacing w:val="-2"/>
        </w:rPr>
        <w:t> </w:t>
      </w:r>
      <w:r>
        <w:rPr>
          <w:spacing w:val="-5"/>
        </w:rPr>
        <w:t>is:</w:t>
      </w:r>
    </w:p>
    <w:p>
      <w:pPr>
        <w:pStyle w:val="BodyText"/>
        <w:rPr>
          <w:sz w:val="21"/>
        </w:rPr>
      </w:pPr>
      <w:r>
        <w:rPr/>
        <w:br w:type="column"/>
      </w:r>
      <w:r>
        <w:rPr>
          <w:sz w:val="21"/>
        </w:rPr>
      </w:r>
    </w:p>
    <w:p>
      <w:pPr>
        <w:pStyle w:val="BodyText"/>
        <w:spacing w:before="211"/>
        <w:rPr>
          <w:sz w:val="21"/>
        </w:rPr>
      </w:pPr>
    </w:p>
    <w:p>
      <w:pPr>
        <w:spacing w:line="130" w:lineRule="exact" w:before="0"/>
        <w:ind w:left="215" w:right="0" w:firstLine="0"/>
        <w:jc w:val="left"/>
        <w:rPr>
          <w:sz w:val="21"/>
        </w:rPr>
      </w:pPr>
      <w:r>
        <w:rPr>
          <w:sz w:val="21"/>
        </w:rPr>
        <mc:AlternateContent>
          <mc:Choice Requires="wps">
            <w:drawing>
              <wp:anchor distT="0" distB="0" distL="0" distR="0" allowOverlap="1" layoutInCell="1" locked="0" behindDoc="1" simplePos="0" relativeHeight="486725632">
                <wp:simplePos x="0" y="0"/>
                <wp:positionH relativeFrom="page">
                  <wp:posOffset>1993392</wp:posOffset>
                </wp:positionH>
                <wp:positionV relativeFrom="paragraph">
                  <wp:posOffset>186130</wp:posOffset>
                </wp:positionV>
                <wp:extent cx="4699000"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4699000" cy="1270"/>
                        </a:xfrm>
                        <a:custGeom>
                          <a:avLst/>
                          <a:gdLst/>
                          <a:ahLst/>
                          <a:cxnLst/>
                          <a:rect l="l" t="t" r="r" b="b"/>
                          <a:pathLst>
                            <a:path w="4699000" h="0">
                              <a:moveTo>
                                <a:pt x="0" y="0"/>
                              </a:moveTo>
                              <a:lnTo>
                                <a:pt x="1050797" y="0"/>
                              </a:lnTo>
                            </a:path>
                            <a:path w="4699000" h="0">
                              <a:moveTo>
                                <a:pt x="1078991" y="0"/>
                              </a:moveTo>
                              <a:lnTo>
                                <a:pt x="4125468" y="0"/>
                              </a:lnTo>
                            </a:path>
                            <a:path w="4699000" h="0">
                              <a:moveTo>
                                <a:pt x="4153661" y="0"/>
                              </a:moveTo>
                              <a:lnTo>
                                <a:pt x="4698491" y="0"/>
                              </a:lnTo>
                            </a:path>
                          </a:pathLst>
                        </a:custGeom>
                        <a:ln w="61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6.960007pt;margin-top:14.65597pt;width:370pt;height:.1pt;mso-position-horizontal-relative:page;mso-position-vertical-relative:paragraph;z-index:-16590848" id="docshape196" coordorigin="3139,293" coordsize="7400,0" path="m3139,293l4794,293m4838,293l9636,293m9680,293l10538,293e" filled="false" stroked="true" strokeweight=".486pt" strokecolor="#000000">
                <v:path arrowok="t"/>
                <v:stroke dashstyle="solid"/>
                <w10:wrap type="none"/>
              </v:shape>
            </w:pict>
          </mc:Fallback>
        </mc:AlternateContent>
      </w:r>
      <w:r>
        <w:rPr>
          <w:sz w:val="21"/>
        </w:rPr>
        <mc:AlternateContent>
          <mc:Choice Requires="wps">
            <w:drawing>
              <wp:anchor distT="0" distB="0" distL="0" distR="0" allowOverlap="1" layoutInCell="1" locked="0" behindDoc="1" simplePos="0" relativeHeight="486729216">
                <wp:simplePos x="0" y="0"/>
                <wp:positionH relativeFrom="page">
                  <wp:posOffset>1577339</wp:posOffset>
                </wp:positionH>
                <wp:positionV relativeFrom="paragraph">
                  <wp:posOffset>-60232</wp:posOffset>
                </wp:positionV>
                <wp:extent cx="299085" cy="3403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99085" cy="340360"/>
                        </a:xfrm>
                        <a:prstGeom prst="rect">
                          <a:avLst/>
                        </a:prstGeom>
                      </wps:spPr>
                      <wps:txbx>
                        <w:txbxContent>
                          <w:p>
                            <w:pPr>
                              <w:tabs>
                                <w:tab w:pos="399" w:val="left" w:leader="none"/>
                              </w:tabs>
                              <w:spacing w:before="7"/>
                              <w:ind w:left="0" w:right="0" w:firstLine="0"/>
                              <w:jc w:val="left"/>
                              <w:rPr>
                                <w:rFonts w:ascii="Symbol" w:hAnsi="Symbol"/>
                                <w:sz w:val="43"/>
                              </w:rPr>
                            </w:pPr>
                            <w:r>
                              <w:rPr>
                                <w:rFonts w:ascii="Symbol" w:hAnsi="Symbol"/>
                                <w:spacing w:val="-10"/>
                                <w:w w:val="60"/>
                                <w:sz w:val="43"/>
                              </w:rPr>
                              <w:t></w:t>
                            </w:r>
                            <w:r>
                              <w:rPr>
                                <w:sz w:val="43"/>
                              </w:rPr>
                              <w:tab/>
                            </w:r>
                            <w:r>
                              <w:rPr>
                                <w:rFonts w:ascii="Symbol" w:hAnsi="Symbol"/>
                                <w:spacing w:val="-25"/>
                                <w:w w:val="60"/>
                                <w:sz w:val="43"/>
                              </w:rPr>
                              <w:t></w:t>
                            </w:r>
                          </w:p>
                        </w:txbxContent>
                      </wps:txbx>
                      <wps:bodyPr wrap="square" lIns="0" tIns="0" rIns="0" bIns="0" rtlCol="0">
                        <a:noAutofit/>
                      </wps:bodyPr>
                    </wps:wsp>
                  </a:graphicData>
                </a:graphic>
              </wp:anchor>
            </w:drawing>
          </mc:Choice>
          <mc:Fallback>
            <w:pict>
              <v:shape style="position:absolute;margin-left:124.199997pt;margin-top:-4.742749pt;width:23.55pt;height:26.8pt;mso-position-horizontal-relative:page;mso-position-vertical-relative:paragraph;z-index:-16587264" type="#_x0000_t202" id="docshape197" filled="false" stroked="false">
                <v:textbox inset="0,0,0,0">
                  <w:txbxContent>
                    <w:p>
                      <w:pPr>
                        <w:tabs>
                          <w:tab w:pos="399" w:val="left" w:leader="none"/>
                        </w:tabs>
                        <w:spacing w:before="7"/>
                        <w:ind w:left="0" w:right="0" w:firstLine="0"/>
                        <w:jc w:val="left"/>
                        <w:rPr>
                          <w:rFonts w:ascii="Symbol" w:hAnsi="Symbol"/>
                          <w:sz w:val="43"/>
                        </w:rPr>
                      </w:pPr>
                      <w:r>
                        <w:rPr>
                          <w:rFonts w:ascii="Symbol" w:hAnsi="Symbol"/>
                          <w:spacing w:val="-10"/>
                          <w:w w:val="60"/>
                          <w:sz w:val="43"/>
                        </w:rPr>
                        <w:t></w:t>
                      </w:r>
                      <w:r>
                        <w:rPr>
                          <w:sz w:val="43"/>
                        </w:rPr>
                        <w:tab/>
                      </w:r>
                      <w:r>
                        <w:rPr>
                          <w:rFonts w:ascii="Symbol" w:hAnsi="Symbol"/>
                          <w:spacing w:val="-25"/>
                          <w:w w:val="60"/>
                          <w:sz w:val="43"/>
                        </w:rPr>
                        <w:t></w:t>
                      </w:r>
                    </w:p>
                  </w:txbxContent>
                </v:textbox>
                <w10:wrap type="none"/>
              </v:shape>
            </w:pict>
          </mc:Fallback>
        </mc:AlternateContent>
      </w:r>
      <w:r>
        <w:rPr>
          <w:sz w:val="21"/>
        </w:rPr>
        <w:t>2.71</w:t>
      </w:r>
      <w:r>
        <w:rPr>
          <w:spacing w:val="-20"/>
          <w:sz w:val="21"/>
        </w:rPr>
        <w:t> </w:t>
      </w:r>
      <w:r>
        <w:rPr>
          <w:rFonts w:ascii="Symbol" w:hAnsi="Symbol"/>
          <w:sz w:val="21"/>
        </w:rPr>
        <w:t></w:t>
      </w:r>
      <w:r>
        <w:rPr>
          <w:spacing w:val="-3"/>
          <w:sz w:val="21"/>
        </w:rPr>
        <w:t> </w:t>
      </w:r>
      <w:r>
        <w:rPr>
          <w:spacing w:val="-2"/>
          <w:sz w:val="21"/>
        </w:rPr>
        <w:t>3.29</w:t>
      </w:r>
      <w:r>
        <w:rPr>
          <w:rFonts w:ascii="Symbol" w:hAnsi="Symbol"/>
          <w:spacing w:val="-2"/>
          <w:sz w:val="21"/>
        </w:rPr>
        <w:t></w:t>
      </w:r>
      <w:r>
        <w:rPr>
          <w:spacing w:val="-2"/>
          <w:sz w:val="21"/>
          <w:vertAlign w:val="superscript"/>
        </w:rPr>
        <w:t>133</w:t>
      </w:r>
      <w:r>
        <w:rPr>
          <w:spacing w:val="-2"/>
          <w:sz w:val="21"/>
          <w:vertAlign w:val="superscript"/>
        </w:rPr>
        <w:t>Xe</w:t>
      </w:r>
      <w:r>
        <w:rPr>
          <w:spacing w:val="-2"/>
          <w:sz w:val="21"/>
          <w:vertAlign w:val="superscript"/>
        </w:rPr>
        <w:t>30</w:t>
      </w:r>
    </w:p>
    <w:p>
      <w:pPr>
        <w:pStyle w:val="BodyText"/>
        <w:rPr>
          <w:sz w:val="13"/>
        </w:rPr>
      </w:pPr>
      <w:r>
        <w:rPr/>
        <w:br w:type="column"/>
      </w:r>
      <w:r>
        <w:rPr>
          <w:sz w:val="13"/>
        </w:rPr>
      </w:r>
    </w:p>
    <w:p>
      <w:pPr>
        <w:pStyle w:val="BodyText"/>
        <w:rPr>
          <w:sz w:val="13"/>
        </w:rPr>
      </w:pPr>
    </w:p>
    <w:p>
      <w:pPr>
        <w:pStyle w:val="BodyText"/>
        <w:spacing w:before="89"/>
        <w:rPr>
          <w:sz w:val="13"/>
        </w:rPr>
      </w:pPr>
    </w:p>
    <w:p>
      <w:pPr>
        <w:spacing w:line="286" w:lineRule="exact" w:before="0"/>
        <w:ind w:left="360" w:right="0" w:firstLine="0"/>
        <w:jc w:val="left"/>
        <w:rPr>
          <w:position w:val="5"/>
          <w:sz w:val="13"/>
        </w:rPr>
      </w:pPr>
      <w:r>
        <w:rPr>
          <w:rFonts w:ascii="Symbol" w:hAnsi="Symbol"/>
          <w:spacing w:val="-9"/>
          <w:position w:val="-8"/>
          <w:sz w:val="36"/>
        </w:rPr>
        <w:t></w:t>
      </w:r>
      <w:r>
        <w:rPr>
          <w:rFonts w:ascii="Symbol" w:hAnsi="Symbol"/>
          <w:spacing w:val="-9"/>
          <w:position w:val="-9"/>
          <w:sz w:val="21"/>
        </w:rPr>
        <w:t></w:t>
      </w:r>
      <w:r>
        <w:rPr>
          <w:spacing w:val="-9"/>
          <w:sz w:val="13"/>
        </w:rPr>
        <w:t>133Xe</w:t>
      </w:r>
      <w:r>
        <w:rPr>
          <w:spacing w:val="5"/>
          <w:sz w:val="13"/>
        </w:rPr>
        <w:t> </w:t>
      </w:r>
      <w:r>
        <w:rPr>
          <w:rFonts w:ascii="Symbol" w:hAnsi="Symbol"/>
          <w:spacing w:val="-10"/>
          <w:position w:val="-8"/>
          <w:sz w:val="36"/>
        </w:rPr>
        <w:t></w:t>
      </w:r>
      <w:r>
        <w:rPr>
          <w:spacing w:val="-10"/>
          <w:position w:val="5"/>
          <w:sz w:val="13"/>
        </w:rPr>
        <w:t>2</w:t>
      </w:r>
    </w:p>
    <w:p>
      <w:pPr>
        <w:pStyle w:val="BodyText"/>
        <w:rPr>
          <w:sz w:val="21"/>
        </w:rPr>
      </w:pPr>
      <w:r>
        <w:rPr/>
        <w:br w:type="column"/>
      </w:r>
      <w:r>
        <w:rPr>
          <w:sz w:val="21"/>
        </w:rPr>
      </w:r>
    </w:p>
    <w:p>
      <w:pPr>
        <w:pStyle w:val="BodyText"/>
        <w:spacing w:before="216"/>
        <w:rPr>
          <w:sz w:val="21"/>
        </w:rPr>
      </w:pPr>
    </w:p>
    <w:p>
      <w:pPr>
        <w:spacing w:line="124" w:lineRule="exact" w:before="1"/>
        <w:ind w:left="360" w:right="0" w:firstLine="0"/>
        <w:jc w:val="left"/>
        <w:rPr>
          <w:sz w:val="21"/>
        </w:rPr>
      </w:pPr>
      <w:r>
        <w:rPr>
          <w:sz w:val="21"/>
        </w:rPr>
        <w:t>T</w:t>
      </w:r>
      <w:r>
        <w:rPr>
          <w:spacing w:val="76"/>
          <w:w w:val="150"/>
          <w:sz w:val="21"/>
        </w:rPr>
        <w:t> </w:t>
      </w:r>
      <w:r>
        <w:rPr>
          <w:spacing w:val="-2"/>
          <w:sz w:val="21"/>
        </w:rPr>
        <w:t>*1000</w:t>
      </w:r>
    </w:p>
    <w:p>
      <w:pPr>
        <w:spacing w:after="0" w:line="124" w:lineRule="exact"/>
        <w:jc w:val="left"/>
        <w:rPr>
          <w:sz w:val="21"/>
        </w:rPr>
        <w:sectPr>
          <w:type w:val="continuous"/>
          <w:pgSz w:w="12240" w:h="15840"/>
          <w:pgMar w:header="0" w:footer="765" w:top="0" w:bottom="0" w:left="1080" w:right="360"/>
          <w:cols w:num="4" w:equalWidth="0">
            <w:col w:w="1821" w:space="40"/>
            <w:col w:w="1851" w:space="1724"/>
            <w:col w:w="1095" w:space="1722"/>
            <w:col w:w="2547"/>
          </w:cols>
        </w:sectPr>
      </w:pPr>
    </w:p>
    <w:p>
      <w:pPr>
        <w:tabs>
          <w:tab w:pos="1051" w:val="left" w:leader="none"/>
        </w:tabs>
        <w:spacing w:line="149" w:lineRule="exact" w:before="0"/>
        <w:ind w:left="545" w:right="0" w:firstLine="0"/>
        <w:jc w:val="left"/>
        <w:rPr>
          <w:sz w:val="13"/>
        </w:rPr>
      </w:pPr>
      <w:r>
        <w:rPr>
          <w:sz w:val="13"/>
        </w:rPr>
        <mc:AlternateContent>
          <mc:Choice Requires="wps">
            <w:drawing>
              <wp:anchor distT="0" distB="0" distL="0" distR="0" allowOverlap="1" layoutInCell="1" locked="0" behindDoc="1" simplePos="0" relativeHeight="486728704">
                <wp:simplePos x="0" y="0"/>
                <wp:positionH relativeFrom="page">
                  <wp:posOffset>1184124</wp:posOffset>
                </wp:positionH>
                <wp:positionV relativeFrom="paragraph">
                  <wp:posOffset>16638</wp:posOffset>
                </wp:positionV>
                <wp:extent cx="158750" cy="15113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58750" cy="151130"/>
                        </a:xfrm>
                        <a:prstGeom prst="rect">
                          <a:avLst/>
                        </a:prstGeom>
                      </wps:spPr>
                      <wps:txbx>
                        <w:txbxContent>
                          <w:p>
                            <w:pPr>
                              <w:spacing w:line="236" w:lineRule="exact" w:before="0"/>
                              <w:ind w:left="0" w:right="0" w:firstLine="0"/>
                              <w:jc w:val="left"/>
                              <w:rPr>
                                <w:sz w:val="21"/>
                              </w:rPr>
                            </w:pPr>
                            <w:r>
                              <w:rPr>
                                <w:spacing w:val="-5"/>
                                <w:sz w:val="21"/>
                              </w:rPr>
                              <w:t>Xe</w:t>
                            </w:r>
                          </w:p>
                        </w:txbxContent>
                      </wps:txbx>
                      <wps:bodyPr wrap="square" lIns="0" tIns="0" rIns="0" bIns="0" rtlCol="0">
                        <a:noAutofit/>
                      </wps:bodyPr>
                    </wps:wsp>
                  </a:graphicData>
                </a:graphic>
              </wp:anchor>
            </w:drawing>
          </mc:Choice>
          <mc:Fallback>
            <w:pict>
              <v:shape style="position:absolute;margin-left:93.238129pt;margin-top:1.310149pt;width:12.5pt;height:11.9pt;mso-position-horizontal-relative:page;mso-position-vertical-relative:paragraph;z-index:-16587776" type="#_x0000_t202" id="docshape198" filled="false" stroked="false">
                <v:textbox inset="0,0,0,0">
                  <w:txbxContent>
                    <w:p>
                      <w:pPr>
                        <w:spacing w:line="236" w:lineRule="exact" w:before="0"/>
                        <w:ind w:left="0" w:right="0" w:firstLine="0"/>
                        <w:jc w:val="left"/>
                        <w:rPr>
                          <w:sz w:val="21"/>
                        </w:rPr>
                      </w:pPr>
                      <w:r>
                        <w:rPr>
                          <w:spacing w:val="-5"/>
                          <w:sz w:val="21"/>
                        </w:rPr>
                        <w:t>Xe</w:t>
                      </w:r>
                    </w:p>
                  </w:txbxContent>
                </v:textbox>
                <w10:wrap type="none"/>
              </v:shape>
            </w:pict>
          </mc:Fallback>
        </mc:AlternateContent>
      </w:r>
      <w:r>
        <w:rPr>
          <w:spacing w:val="-5"/>
          <w:w w:val="105"/>
          <w:sz w:val="13"/>
        </w:rPr>
        <w:t>133</w:t>
      </w:r>
      <w:r>
        <w:rPr>
          <w:sz w:val="13"/>
        </w:rPr>
        <w:tab/>
      </w:r>
      <w:r>
        <w:rPr>
          <w:spacing w:val="-5"/>
          <w:w w:val="105"/>
          <w:sz w:val="13"/>
        </w:rPr>
        <w:t>30</w:t>
      </w:r>
    </w:p>
    <w:p>
      <w:pPr>
        <w:spacing w:line="149" w:lineRule="exact" w:before="0"/>
        <w:ind w:left="0" w:right="0" w:firstLine="0"/>
        <w:jc w:val="right"/>
        <w:rPr>
          <w:sz w:val="13"/>
        </w:rPr>
      </w:pPr>
      <w:r>
        <w:rPr>
          <w:sz w:val="13"/>
        </w:rPr>
        <mc:AlternateContent>
          <mc:Choice Requires="wps">
            <w:drawing>
              <wp:anchor distT="0" distB="0" distL="0" distR="0" allowOverlap="1" layoutInCell="1" locked="0" behindDoc="0" simplePos="0" relativeHeight="15775232">
                <wp:simplePos x="0" y="0"/>
                <wp:positionH relativeFrom="page">
                  <wp:posOffset>4020258</wp:posOffset>
                </wp:positionH>
                <wp:positionV relativeFrom="paragraph">
                  <wp:posOffset>116351</wp:posOffset>
                </wp:positionV>
                <wp:extent cx="57785" cy="9588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7785" cy="95885"/>
                        </a:xfrm>
                        <a:prstGeom prst="rect">
                          <a:avLst/>
                        </a:prstGeom>
                      </wps:spPr>
                      <wps:txbx>
                        <w:txbxContent>
                          <w:p>
                            <w:pPr>
                              <w:spacing w:before="0"/>
                              <w:ind w:left="0" w:right="0" w:firstLine="0"/>
                              <w:jc w:val="left"/>
                              <w:rPr>
                                <w:sz w:val="13"/>
                              </w:rPr>
                            </w:pPr>
                            <w:r>
                              <w:rPr>
                                <w:spacing w:val="-10"/>
                                <w:sz w:val="13"/>
                              </w:rPr>
                              <w:t>C</w:t>
                            </w:r>
                          </w:p>
                        </w:txbxContent>
                      </wps:txbx>
                      <wps:bodyPr wrap="square" lIns="0" tIns="0" rIns="0" bIns="0" rtlCol="0">
                        <a:noAutofit/>
                      </wps:bodyPr>
                    </wps:wsp>
                  </a:graphicData>
                </a:graphic>
              </wp:anchor>
            </w:drawing>
          </mc:Choice>
          <mc:Fallback>
            <w:pict>
              <v:shape style="position:absolute;margin-left:316.555817pt;margin-top:9.161548pt;width:4.55pt;height:7.55pt;mso-position-horizontal-relative:page;mso-position-vertical-relative:paragraph;z-index:15775232" type="#_x0000_t202" id="docshape199" filled="false" stroked="false">
                <v:textbox inset="0,0,0,0">
                  <w:txbxContent>
                    <w:p>
                      <w:pPr>
                        <w:spacing w:before="0"/>
                        <w:ind w:left="0" w:right="0" w:firstLine="0"/>
                        <w:jc w:val="left"/>
                        <w:rPr>
                          <w:sz w:val="13"/>
                        </w:rPr>
                      </w:pPr>
                      <w:r>
                        <w:rPr>
                          <w:spacing w:val="-10"/>
                          <w:sz w:val="13"/>
                        </w:rPr>
                        <w:t>C</w:t>
                      </w:r>
                    </w:p>
                  </w:txbxContent>
                </v:textbox>
                <w10:wrap type="none"/>
              </v:shape>
            </w:pict>
          </mc:Fallback>
        </mc:AlternateContent>
      </w:r>
      <w:r>
        <w:rPr>
          <w:sz w:val="13"/>
        </w:rPr>
        <mc:AlternateContent>
          <mc:Choice Requires="wps">
            <w:drawing>
              <wp:anchor distT="0" distB="0" distL="0" distR="0" allowOverlap="1" layoutInCell="1" locked="0" behindDoc="0" simplePos="0" relativeHeight="15775744">
                <wp:simplePos x="0" y="0"/>
                <wp:positionH relativeFrom="page">
                  <wp:posOffset>4914107</wp:posOffset>
                </wp:positionH>
                <wp:positionV relativeFrom="paragraph">
                  <wp:posOffset>116351</wp:posOffset>
                </wp:positionV>
                <wp:extent cx="48260" cy="9588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48260" cy="95885"/>
                        </a:xfrm>
                        <a:prstGeom prst="rect">
                          <a:avLst/>
                        </a:prstGeom>
                      </wps:spPr>
                      <wps:txbx>
                        <w:txbxContent>
                          <w:p>
                            <w:pPr>
                              <w:spacing w:before="0"/>
                              <w:ind w:left="0" w:right="0" w:firstLine="0"/>
                              <w:jc w:val="left"/>
                              <w:rPr>
                                <w:sz w:val="13"/>
                              </w:rPr>
                            </w:pPr>
                            <w:r>
                              <w:rPr>
                                <w:spacing w:val="-10"/>
                                <w:w w:val="105"/>
                                <w:sz w:val="13"/>
                              </w:rPr>
                              <w:t>P</w:t>
                            </w:r>
                          </w:p>
                        </w:txbxContent>
                      </wps:txbx>
                      <wps:bodyPr wrap="square" lIns="0" tIns="0" rIns="0" bIns="0" rtlCol="0">
                        <a:noAutofit/>
                      </wps:bodyPr>
                    </wps:wsp>
                  </a:graphicData>
                </a:graphic>
              </wp:anchor>
            </w:drawing>
          </mc:Choice>
          <mc:Fallback>
            <w:pict>
              <v:shape style="position:absolute;margin-left:386.937592pt;margin-top:9.161548pt;width:3.8pt;height:7.55pt;mso-position-horizontal-relative:page;mso-position-vertical-relative:paragraph;z-index:15775744" type="#_x0000_t202" id="docshape200" filled="false" stroked="false">
                <v:textbox inset="0,0,0,0">
                  <w:txbxContent>
                    <w:p>
                      <w:pPr>
                        <w:spacing w:before="0"/>
                        <w:ind w:left="0" w:right="0" w:firstLine="0"/>
                        <w:jc w:val="left"/>
                        <w:rPr>
                          <w:sz w:val="13"/>
                        </w:rPr>
                      </w:pPr>
                      <w:r>
                        <w:rPr>
                          <w:spacing w:val="-10"/>
                          <w:w w:val="105"/>
                          <w:sz w:val="13"/>
                        </w:rPr>
                        <w:t>P</w:t>
                      </w:r>
                    </w:p>
                  </w:txbxContent>
                </v:textbox>
                <w10:wrap type="none"/>
              </v:shape>
            </w:pict>
          </mc:Fallback>
        </mc:AlternateContent>
      </w:r>
      <w:r>
        <w:rPr>
          <w:sz w:val="13"/>
        </w:rPr>
        <mc:AlternateContent>
          <mc:Choice Requires="wps">
            <w:drawing>
              <wp:anchor distT="0" distB="0" distL="0" distR="0" allowOverlap="1" layoutInCell="1" locked="0" behindDoc="1" simplePos="0" relativeHeight="486730752">
                <wp:simplePos x="0" y="0"/>
                <wp:positionH relativeFrom="page">
                  <wp:posOffset>5960361</wp:posOffset>
                </wp:positionH>
                <wp:positionV relativeFrom="paragraph">
                  <wp:posOffset>116351</wp:posOffset>
                </wp:positionV>
                <wp:extent cx="62865" cy="9588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62865" cy="95885"/>
                        </a:xfrm>
                        <a:prstGeom prst="rect">
                          <a:avLst/>
                        </a:prstGeom>
                      </wps:spPr>
                      <wps:txbx>
                        <w:txbxContent>
                          <w:p>
                            <w:pPr>
                              <w:spacing w:before="0"/>
                              <w:ind w:left="0" w:right="0" w:firstLine="0"/>
                              <w:jc w:val="left"/>
                              <w:rPr>
                                <w:sz w:val="13"/>
                              </w:rPr>
                            </w:pPr>
                            <w:r>
                              <w:rPr>
                                <w:spacing w:val="-10"/>
                                <w:w w:val="105"/>
                                <w:sz w:val="13"/>
                              </w:rPr>
                              <w:t>A</w:t>
                            </w:r>
                          </w:p>
                        </w:txbxContent>
                      </wps:txbx>
                      <wps:bodyPr wrap="square" lIns="0" tIns="0" rIns="0" bIns="0" rtlCol="0">
                        <a:noAutofit/>
                      </wps:bodyPr>
                    </wps:wsp>
                  </a:graphicData>
                </a:graphic>
              </wp:anchor>
            </w:drawing>
          </mc:Choice>
          <mc:Fallback>
            <w:pict>
              <v:shape style="position:absolute;margin-left:469.319824pt;margin-top:9.161548pt;width:4.95pt;height:7.55pt;mso-position-horizontal-relative:page;mso-position-vertical-relative:paragraph;z-index:-16585728" type="#_x0000_t202" id="docshape201" filled="false" stroked="false">
                <v:textbox inset="0,0,0,0">
                  <w:txbxContent>
                    <w:p>
                      <w:pPr>
                        <w:spacing w:before="0"/>
                        <w:ind w:left="0" w:right="0" w:firstLine="0"/>
                        <w:jc w:val="left"/>
                        <w:rPr>
                          <w:sz w:val="13"/>
                        </w:rPr>
                      </w:pPr>
                      <w:r>
                        <w:rPr>
                          <w:spacing w:val="-10"/>
                          <w:w w:val="105"/>
                          <w:sz w:val="13"/>
                        </w:rPr>
                        <w:t>A</w:t>
                      </w:r>
                    </w:p>
                  </w:txbxContent>
                </v:textbox>
                <w10:wrap type="none"/>
              </v:shape>
            </w:pict>
          </mc:Fallback>
        </mc:AlternateContent>
      </w:r>
      <w:r>
        <w:rPr>
          <w:spacing w:val="-5"/>
          <w:w w:val="105"/>
          <w:sz w:val="13"/>
        </w:rPr>
        <w:t>MDC</w:t>
      </w:r>
    </w:p>
    <w:p>
      <w:pPr>
        <w:spacing w:line="136" w:lineRule="auto" w:before="59"/>
        <w:ind w:left="82" w:right="0" w:firstLine="0"/>
        <w:jc w:val="left"/>
        <w:rPr>
          <w:rFonts w:ascii="Symbol" w:hAnsi="Symbol"/>
          <w:position w:val="-8"/>
          <w:sz w:val="21"/>
        </w:rPr>
      </w:pPr>
      <w:r>
        <w:rPr/>
        <w:br w:type="column"/>
      </w:r>
      <w:r>
        <w:rPr>
          <w:w w:val="105"/>
          <w:sz w:val="13"/>
        </w:rPr>
        <w:t>mBq</w:t>
      </w:r>
      <w:r>
        <w:rPr>
          <w:spacing w:val="31"/>
          <w:w w:val="105"/>
          <w:sz w:val="13"/>
        </w:rPr>
        <w:t>  </w:t>
      </w:r>
      <w:r>
        <w:rPr>
          <w:rFonts w:ascii="Symbol" w:hAnsi="Symbol"/>
          <w:spacing w:val="-10"/>
          <w:w w:val="105"/>
          <w:position w:val="-8"/>
          <w:sz w:val="21"/>
        </w:rPr>
        <w:t></w:t>
      </w:r>
    </w:p>
    <w:p>
      <w:pPr>
        <w:spacing w:before="12"/>
        <w:ind w:left="60" w:right="0" w:firstLine="0"/>
        <w:jc w:val="left"/>
        <w:rPr>
          <w:sz w:val="13"/>
        </w:rPr>
      </w:pPr>
      <w:r>
        <w:rPr>
          <w:sz w:val="13"/>
        </w:rPr>
        <mc:AlternateContent>
          <mc:Choice Requires="wps">
            <w:drawing>
              <wp:anchor distT="0" distB="0" distL="0" distR="0" allowOverlap="1" layoutInCell="1" locked="0" behindDoc="1" simplePos="0" relativeHeight="486725120">
                <wp:simplePos x="0" y="0"/>
                <wp:positionH relativeFrom="page">
                  <wp:posOffset>1610105</wp:posOffset>
                </wp:positionH>
                <wp:positionV relativeFrom="paragraph">
                  <wp:posOffset>-14918</wp:posOffset>
                </wp:positionV>
                <wp:extent cx="21082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10820" cy="1270"/>
                        </a:xfrm>
                        <a:custGeom>
                          <a:avLst/>
                          <a:gdLst/>
                          <a:ahLst/>
                          <a:cxnLst/>
                          <a:rect l="l" t="t" r="r" b="b"/>
                          <a:pathLst>
                            <a:path w="210820" h="0">
                              <a:moveTo>
                                <a:pt x="0" y="0"/>
                              </a:moveTo>
                              <a:lnTo>
                                <a:pt x="210312" y="0"/>
                              </a:lnTo>
                            </a:path>
                          </a:pathLst>
                        </a:custGeom>
                        <a:ln w="3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360" from="126.779999pt,-1.174718pt" to="143.339999pt,-1.174718pt" stroked="true" strokeweight=".243pt" strokecolor="#000000">
                <v:stroke dashstyle="solid"/>
                <w10:wrap type="none"/>
              </v:line>
            </w:pict>
          </mc:Fallback>
        </mc:AlternateContent>
      </w:r>
      <w:r>
        <w:rPr>
          <w:spacing w:val="-2"/>
          <w:w w:val="110"/>
          <w:sz w:val="13"/>
        </w:rPr>
        <w:t>m</w:t>
      </w:r>
      <w:r>
        <w:rPr>
          <w:spacing w:val="-2"/>
          <w:w w:val="110"/>
          <w:sz w:val="13"/>
          <w:vertAlign w:val="superscript"/>
        </w:rPr>
        <w:t>3</w:t>
      </w:r>
      <w:r>
        <w:rPr>
          <w:spacing w:val="-2"/>
          <w:w w:val="110"/>
          <w:sz w:val="13"/>
          <w:vertAlign w:val="baseline"/>
        </w:rPr>
        <w:t>air</w:t>
      </w:r>
    </w:p>
    <w:p>
      <w:pPr>
        <w:spacing w:before="174"/>
        <w:ind w:left="303" w:right="0" w:firstLine="0"/>
        <w:jc w:val="left"/>
        <w:rPr>
          <w:rFonts w:ascii="Symbol" w:hAnsi="Symbol"/>
          <w:sz w:val="21"/>
        </w:rPr>
      </w:pPr>
      <w:r>
        <w:rPr/>
        <w:br w:type="column"/>
      </w:r>
      <w:r>
        <w:rPr>
          <w:rFonts w:ascii="Symbol" w:hAnsi="Symbol"/>
          <w:spacing w:val="11"/>
          <w:sz w:val="21"/>
        </w:rPr>
        <w:t></w:t>
      </w:r>
      <w:r>
        <w:rPr>
          <w:rFonts w:ascii="Symbol" w:hAnsi="Symbol"/>
          <w:spacing w:val="11"/>
          <w:position w:val="-4"/>
          <w:sz w:val="13"/>
        </w:rPr>
        <w:t></w:t>
      </w:r>
      <w:r>
        <w:rPr>
          <w:position w:val="-4"/>
          <w:sz w:val="13"/>
        </w:rPr>
        <w:t> </w:t>
      </w:r>
      <w:r>
        <w:rPr>
          <w:rFonts w:ascii="Symbol" w:hAnsi="Symbol"/>
          <w:sz w:val="21"/>
        </w:rPr>
        <w:t></w:t>
      </w:r>
      <w:r>
        <w:rPr>
          <w:rFonts w:ascii="Symbol" w:hAnsi="Symbol"/>
          <w:position w:val="-4"/>
          <w:sz w:val="13"/>
        </w:rPr>
        <w:t></w:t>
      </w:r>
      <w:r>
        <w:rPr>
          <w:spacing w:val="1"/>
          <w:position w:val="-4"/>
          <w:sz w:val="13"/>
        </w:rPr>
        <w:t> </w:t>
      </w:r>
      <w:r>
        <w:rPr>
          <w:rFonts w:ascii="Symbol" w:hAnsi="Symbol"/>
          <w:spacing w:val="-10"/>
          <w:sz w:val="21"/>
        </w:rPr>
        <w:t></w:t>
      </w:r>
    </w:p>
    <w:p>
      <w:pPr>
        <w:pStyle w:val="BodyText"/>
        <w:spacing w:before="17"/>
        <w:rPr>
          <w:rFonts w:ascii="Symbol" w:hAnsi="Symbol"/>
          <w:sz w:val="13"/>
        </w:rPr>
      </w:pPr>
      <w:r>
        <w:rPr/>
        <w:br w:type="column"/>
      </w:r>
      <w:r>
        <w:rPr>
          <w:rFonts w:ascii="Symbol" w:hAnsi="Symbol"/>
          <w:sz w:val="13"/>
        </w:rPr>
      </w:r>
    </w:p>
    <w:p>
      <w:pPr>
        <w:spacing w:before="0"/>
        <w:ind w:left="0" w:right="0" w:firstLine="0"/>
        <w:jc w:val="left"/>
        <w:rPr>
          <w:sz w:val="13"/>
        </w:rPr>
      </w:pPr>
      <w:r>
        <w:rPr>
          <w:sz w:val="13"/>
        </w:rPr>
        <w:t>BR</w:t>
      </w:r>
      <w:r>
        <w:rPr>
          <w:spacing w:val="-9"/>
          <w:sz w:val="13"/>
        </w:rPr>
        <w:t> </w:t>
      </w:r>
      <w:r>
        <w:rPr>
          <w:rFonts w:ascii="Symbol" w:hAnsi="Symbol"/>
          <w:spacing w:val="-5"/>
          <w:position w:val="5"/>
          <w:sz w:val="21"/>
        </w:rPr>
        <w:t></w:t>
      </w:r>
      <w:r>
        <w:rPr>
          <w:spacing w:val="-5"/>
          <w:sz w:val="13"/>
        </w:rPr>
        <w:t>BR</w:t>
      </w:r>
    </w:p>
    <w:p>
      <w:pPr>
        <w:spacing w:before="37"/>
        <w:ind w:left="348" w:right="0" w:firstLine="0"/>
        <w:jc w:val="left"/>
        <w:rPr>
          <w:sz w:val="21"/>
        </w:rPr>
      </w:pPr>
      <w:r>
        <w:rPr/>
        <w:br w:type="column"/>
      </w:r>
      <w:r>
        <w:rPr>
          <w:rFonts w:ascii="Symbol" w:hAnsi="Symbol"/>
          <w:spacing w:val="-2"/>
          <w:w w:val="90"/>
          <w:sz w:val="36"/>
        </w:rPr>
        <w:t></w:t>
      </w:r>
      <w:r>
        <w:rPr>
          <w:spacing w:val="-2"/>
          <w:w w:val="90"/>
          <w:sz w:val="21"/>
        </w:rPr>
        <w:t>1</w:t>
      </w:r>
      <w:r>
        <w:rPr>
          <w:spacing w:val="-15"/>
          <w:w w:val="90"/>
          <w:sz w:val="21"/>
        </w:rPr>
        <w:t> </w:t>
      </w:r>
      <w:r>
        <w:rPr>
          <w:rFonts w:ascii="Symbol" w:hAnsi="Symbol"/>
          <w:spacing w:val="-2"/>
          <w:w w:val="90"/>
          <w:sz w:val="21"/>
        </w:rPr>
        <w:t></w:t>
      </w:r>
      <w:r>
        <w:rPr>
          <w:spacing w:val="-3"/>
          <w:sz w:val="21"/>
        </w:rPr>
        <w:t> </w:t>
      </w:r>
      <w:r>
        <w:rPr>
          <w:spacing w:val="-2"/>
          <w:w w:val="90"/>
          <w:sz w:val="21"/>
        </w:rPr>
        <w:t>exp</w:t>
      </w:r>
      <w:r>
        <w:rPr>
          <w:rFonts w:ascii="Symbol" w:hAnsi="Symbol"/>
          <w:spacing w:val="-2"/>
          <w:w w:val="90"/>
          <w:sz w:val="36"/>
        </w:rPr>
        <w:t></w:t>
      </w:r>
      <w:r>
        <w:rPr>
          <w:rFonts w:ascii="Symbol" w:hAnsi="Symbol"/>
          <w:spacing w:val="-2"/>
          <w:w w:val="90"/>
          <w:sz w:val="21"/>
        </w:rPr>
        <w:t></w:t>
      </w:r>
      <w:r>
        <w:rPr>
          <w:spacing w:val="-2"/>
          <w:sz w:val="21"/>
        </w:rPr>
        <w:t> </w:t>
      </w:r>
      <w:r>
        <w:rPr>
          <w:rFonts w:ascii="Symbol" w:hAnsi="Symbol"/>
          <w:spacing w:val="-2"/>
          <w:w w:val="90"/>
          <w:sz w:val="21"/>
        </w:rPr>
        <w:t></w:t>
      </w:r>
      <w:r>
        <w:rPr>
          <w:spacing w:val="-2"/>
          <w:w w:val="90"/>
          <w:sz w:val="21"/>
          <w:vertAlign w:val="superscript"/>
        </w:rPr>
        <w:t>133Xe</w:t>
      </w:r>
      <w:r>
        <w:rPr>
          <w:spacing w:val="-27"/>
          <w:w w:val="90"/>
          <w:sz w:val="21"/>
          <w:vertAlign w:val="baseline"/>
        </w:rPr>
        <w:t> </w:t>
      </w:r>
      <w:r>
        <w:rPr>
          <w:spacing w:val="-10"/>
          <w:w w:val="90"/>
          <w:sz w:val="21"/>
          <w:vertAlign w:val="baseline"/>
        </w:rPr>
        <w:t>T</w:t>
      </w:r>
    </w:p>
    <w:p>
      <w:pPr>
        <w:spacing w:before="37"/>
        <w:ind w:left="88" w:right="0" w:firstLine="0"/>
        <w:jc w:val="left"/>
        <w:rPr>
          <w:sz w:val="21"/>
        </w:rPr>
      </w:pPr>
      <w:r>
        <w:rPr/>
        <w:br w:type="column"/>
      </w:r>
      <w:r>
        <w:rPr>
          <w:rFonts w:ascii="Symbol" w:hAnsi="Symbol"/>
          <w:w w:val="85"/>
          <w:sz w:val="36"/>
        </w:rPr>
        <w:t></w:t>
      </w:r>
      <w:r>
        <w:rPr>
          <w:w w:val="85"/>
          <w:sz w:val="21"/>
        </w:rPr>
        <w:t>exp</w:t>
      </w:r>
      <w:r>
        <w:rPr>
          <w:rFonts w:ascii="Symbol" w:hAnsi="Symbol"/>
          <w:w w:val="85"/>
          <w:sz w:val="36"/>
        </w:rPr>
        <w:t></w:t>
      </w:r>
      <w:r>
        <w:rPr>
          <w:rFonts w:ascii="Symbol" w:hAnsi="Symbol"/>
          <w:w w:val="85"/>
          <w:sz w:val="21"/>
        </w:rPr>
        <w:t></w:t>
      </w:r>
      <w:r>
        <w:rPr>
          <w:sz w:val="21"/>
        </w:rPr>
        <w:t> </w:t>
      </w:r>
      <w:r>
        <w:rPr>
          <w:rFonts w:ascii="Symbol" w:hAnsi="Symbol"/>
          <w:w w:val="85"/>
          <w:sz w:val="21"/>
        </w:rPr>
        <w:t></w:t>
      </w:r>
      <w:r>
        <w:rPr>
          <w:w w:val="85"/>
          <w:sz w:val="21"/>
          <w:vertAlign w:val="superscript"/>
        </w:rPr>
        <w:t>133Xe</w:t>
      </w:r>
      <w:r>
        <w:rPr>
          <w:spacing w:val="-23"/>
          <w:w w:val="85"/>
          <w:sz w:val="21"/>
          <w:vertAlign w:val="baseline"/>
        </w:rPr>
        <w:t> </w:t>
      </w:r>
      <w:r>
        <w:rPr>
          <w:spacing w:val="-10"/>
          <w:w w:val="85"/>
          <w:sz w:val="21"/>
          <w:vertAlign w:val="baseline"/>
        </w:rPr>
        <w:t>T</w:t>
      </w:r>
    </w:p>
    <w:p>
      <w:pPr>
        <w:spacing w:before="37"/>
        <w:ind w:left="77" w:right="0" w:firstLine="0"/>
        <w:jc w:val="left"/>
        <w:rPr>
          <w:rFonts w:ascii="Symbol" w:hAnsi="Symbol"/>
          <w:sz w:val="36"/>
        </w:rPr>
      </w:pPr>
      <w:r>
        <w:rPr/>
        <w:br w:type="column"/>
      </w:r>
      <w:r>
        <w:rPr>
          <w:rFonts w:ascii="Symbol" w:hAnsi="Symbol"/>
          <w:spacing w:val="-6"/>
          <w:w w:val="95"/>
          <w:sz w:val="36"/>
        </w:rPr>
        <w:t></w:t>
      </w:r>
      <w:r>
        <w:rPr>
          <w:spacing w:val="-6"/>
          <w:w w:val="95"/>
          <w:sz w:val="21"/>
        </w:rPr>
        <w:t>1</w:t>
      </w:r>
      <w:r>
        <w:rPr>
          <w:spacing w:val="-21"/>
          <w:w w:val="95"/>
          <w:sz w:val="21"/>
        </w:rPr>
        <w:t> </w:t>
      </w:r>
      <w:r>
        <w:rPr>
          <w:rFonts w:ascii="Symbol" w:hAnsi="Symbol"/>
          <w:spacing w:val="-6"/>
          <w:w w:val="95"/>
          <w:sz w:val="21"/>
        </w:rPr>
        <w:t></w:t>
      </w:r>
      <w:r>
        <w:rPr>
          <w:spacing w:val="-7"/>
          <w:sz w:val="21"/>
        </w:rPr>
        <w:t> </w:t>
      </w:r>
      <w:r>
        <w:rPr>
          <w:spacing w:val="-6"/>
          <w:w w:val="95"/>
          <w:sz w:val="21"/>
        </w:rPr>
        <w:t>exp</w:t>
      </w:r>
      <w:r>
        <w:rPr>
          <w:rFonts w:ascii="Symbol" w:hAnsi="Symbol"/>
          <w:spacing w:val="-6"/>
          <w:w w:val="95"/>
          <w:sz w:val="36"/>
        </w:rPr>
        <w:t></w:t>
      </w:r>
      <w:r>
        <w:rPr>
          <w:rFonts w:ascii="Symbol" w:hAnsi="Symbol"/>
          <w:spacing w:val="-6"/>
          <w:w w:val="95"/>
          <w:sz w:val="21"/>
        </w:rPr>
        <w:t></w:t>
      </w:r>
      <w:r>
        <w:rPr>
          <w:spacing w:val="-7"/>
          <w:sz w:val="21"/>
        </w:rPr>
        <w:t> </w:t>
      </w:r>
      <w:r>
        <w:rPr>
          <w:rFonts w:ascii="Symbol" w:hAnsi="Symbol"/>
          <w:spacing w:val="-6"/>
          <w:w w:val="95"/>
          <w:sz w:val="21"/>
        </w:rPr>
        <w:t></w:t>
      </w:r>
      <w:r>
        <w:rPr>
          <w:spacing w:val="-6"/>
          <w:w w:val="95"/>
          <w:sz w:val="21"/>
          <w:vertAlign w:val="superscript"/>
        </w:rPr>
        <w:t>133Xe</w:t>
      </w:r>
      <w:r>
        <w:rPr>
          <w:spacing w:val="-31"/>
          <w:w w:val="95"/>
          <w:sz w:val="21"/>
          <w:vertAlign w:val="baseline"/>
        </w:rPr>
        <w:t> </w:t>
      </w:r>
      <w:r>
        <w:rPr>
          <w:spacing w:val="-6"/>
          <w:w w:val="95"/>
          <w:sz w:val="21"/>
          <w:vertAlign w:val="baseline"/>
        </w:rPr>
        <w:t>T</w:t>
      </w:r>
      <w:r>
        <w:rPr>
          <w:spacing w:val="42"/>
          <w:sz w:val="21"/>
          <w:vertAlign w:val="baseline"/>
        </w:rPr>
        <w:t> </w:t>
      </w:r>
      <w:r>
        <w:rPr>
          <w:rFonts w:ascii="Symbol" w:hAnsi="Symbol"/>
          <w:spacing w:val="-29"/>
          <w:w w:val="70"/>
          <w:sz w:val="36"/>
          <w:vertAlign w:val="baseline"/>
        </w:rPr>
        <w:t></w:t>
      </w:r>
    </w:p>
    <w:p>
      <w:pPr>
        <w:tabs>
          <w:tab w:pos="886" w:val="left" w:leader="none"/>
        </w:tabs>
        <w:spacing w:line="222" w:lineRule="exact" w:before="0"/>
        <w:ind w:left="126" w:right="0" w:firstLine="0"/>
        <w:jc w:val="left"/>
        <w:rPr>
          <w:position w:val="-7"/>
          <w:sz w:val="22"/>
        </w:rPr>
      </w:pPr>
      <w:r>
        <w:rPr/>
        <w:br w:type="column"/>
      </w:r>
      <w:r>
        <w:rPr>
          <w:spacing w:val="-10"/>
          <w:sz w:val="13"/>
        </w:rPr>
        <w:t>C</w:t>
      </w:r>
      <w:r>
        <w:rPr>
          <w:sz w:val="13"/>
        </w:rPr>
        <w:tab/>
      </w:r>
      <w:r>
        <w:rPr>
          <w:spacing w:val="-10"/>
          <w:position w:val="-7"/>
          <w:sz w:val="22"/>
        </w:rPr>
        <w:t>.</w:t>
      </w:r>
    </w:p>
    <w:p>
      <w:pPr>
        <w:spacing w:line="244" w:lineRule="exact" w:before="0"/>
        <w:ind w:left="234" w:right="0" w:firstLine="0"/>
        <w:jc w:val="left"/>
        <w:rPr>
          <w:sz w:val="13"/>
        </w:rPr>
      </w:pPr>
      <w:r>
        <w:rPr>
          <w:spacing w:val="-4"/>
          <w:w w:val="105"/>
          <w:position w:val="5"/>
          <w:sz w:val="21"/>
        </w:rPr>
        <w:t>V</w:t>
      </w:r>
      <w:r>
        <w:rPr>
          <w:spacing w:val="-4"/>
          <w:w w:val="105"/>
          <w:sz w:val="13"/>
        </w:rPr>
        <w:t>Air</w:t>
      </w:r>
    </w:p>
    <w:p>
      <w:pPr>
        <w:spacing w:after="0" w:line="244" w:lineRule="exact"/>
        <w:jc w:val="left"/>
        <w:rPr>
          <w:sz w:val="13"/>
        </w:rPr>
        <w:sectPr>
          <w:type w:val="continuous"/>
          <w:pgSz w:w="12240" w:h="15840"/>
          <w:pgMar w:header="0" w:footer="765" w:top="0" w:bottom="0" w:left="1080" w:right="360"/>
          <w:cols w:num="8" w:equalWidth="0">
            <w:col w:w="1367" w:space="40"/>
            <w:col w:w="601" w:space="39"/>
            <w:col w:w="794" w:space="27"/>
            <w:col w:w="517" w:space="39"/>
            <w:col w:w="1832" w:space="40"/>
            <w:col w:w="1366" w:space="39"/>
            <w:col w:w="1872" w:space="40"/>
            <w:col w:w="2187"/>
          </w:cols>
        </w:sectPr>
      </w:pPr>
    </w:p>
    <w:p>
      <w:pPr>
        <w:pStyle w:val="BodyText"/>
        <w:spacing w:before="40"/>
      </w:pPr>
    </w:p>
    <w:p>
      <w:pPr>
        <w:pStyle w:val="BodyText"/>
        <w:spacing w:line="264" w:lineRule="auto"/>
        <w:ind w:left="359" w:right="1045"/>
      </w:pPr>
      <w:r>
        <w:rPr/>
        <w:t>This</w:t>
      </w:r>
      <w:r>
        <w:rPr>
          <w:spacing w:val="-2"/>
        </w:rPr>
        <w:t> </w:t>
      </w:r>
      <w:r>
        <w:rPr/>
        <w:t>MDC</w:t>
      </w:r>
      <w:r>
        <w:rPr>
          <w:spacing w:val="-2"/>
        </w:rPr>
        <w:t> </w:t>
      </w:r>
      <w:r>
        <w:rPr/>
        <w:t>does</w:t>
      </w:r>
      <w:r>
        <w:rPr>
          <w:spacing w:val="-2"/>
        </w:rPr>
        <w:t> </w:t>
      </w:r>
      <w:r>
        <w:rPr/>
        <w:t>not</w:t>
      </w:r>
      <w:r>
        <w:rPr>
          <w:spacing w:val="-2"/>
        </w:rPr>
        <w:t> </w:t>
      </w:r>
      <w:r>
        <w:rPr/>
        <w:t>account</w:t>
      </w:r>
      <w:r>
        <w:rPr>
          <w:spacing w:val="-2"/>
        </w:rPr>
        <w:t> </w:t>
      </w:r>
      <w:r>
        <w:rPr/>
        <w:t>for</w:t>
      </w:r>
      <w:r>
        <w:rPr>
          <w:spacing w:val="-2"/>
        </w:rPr>
        <w:t> </w:t>
      </w:r>
      <w:r>
        <w:rPr/>
        <w:t>decay</w:t>
      </w:r>
      <w:r>
        <w:rPr>
          <w:spacing w:val="-2"/>
        </w:rPr>
        <w:t> </w:t>
      </w:r>
      <w:r>
        <w:rPr/>
        <w:t>of</w:t>
      </w:r>
      <w:r>
        <w:rPr>
          <w:spacing w:val="-3"/>
        </w:rPr>
        <w:t> </w:t>
      </w:r>
      <w:r>
        <w:rPr>
          <w:vertAlign w:val="superscript"/>
        </w:rPr>
        <w:t>133m</w:t>
      </w:r>
      <w:r>
        <w:rPr>
          <w:vertAlign w:val="baseline"/>
        </w:rPr>
        <w:t>Xe</w:t>
      </w:r>
      <w:r>
        <w:rPr>
          <w:spacing w:val="-2"/>
          <w:vertAlign w:val="baseline"/>
        </w:rPr>
        <w:t> </w:t>
      </w:r>
      <w:r>
        <w:rPr>
          <w:vertAlign w:val="baseline"/>
        </w:rPr>
        <w:t>to</w:t>
      </w:r>
      <w:r>
        <w:rPr>
          <w:spacing w:val="-3"/>
          <w:vertAlign w:val="baseline"/>
        </w:rPr>
        <w:t> </w:t>
      </w:r>
      <w:r>
        <w:rPr>
          <w:vertAlign w:val="superscript"/>
        </w:rPr>
        <w:t>133</w:t>
      </w:r>
      <w:r>
        <w:rPr>
          <w:vertAlign w:val="baseline"/>
        </w:rPr>
        <w:t>Xe,</w:t>
      </w:r>
      <w:r>
        <w:rPr>
          <w:spacing w:val="-2"/>
          <w:vertAlign w:val="baseline"/>
        </w:rPr>
        <w:t> </w:t>
      </w:r>
      <w:r>
        <w:rPr>
          <w:vertAlign w:val="baseline"/>
        </w:rPr>
        <w:t>which</w:t>
      </w:r>
      <w:r>
        <w:rPr>
          <w:spacing w:val="-2"/>
          <w:vertAlign w:val="baseline"/>
        </w:rPr>
        <w:t> </w:t>
      </w:r>
      <w:r>
        <w:rPr>
          <w:vertAlign w:val="baseline"/>
        </w:rPr>
        <w:t>will</w:t>
      </w:r>
      <w:r>
        <w:rPr>
          <w:spacing w:val="-2"/>
          <w:vertAlign w:val="baseline"/>
        </w:rPr>
        <w:t> </w:t>
      </w:r>
      <w:r>
        <w:rPr>
          <w:vertAlign w:val="baseline"/>
        </w:rPr>
        <w:t>confuse</w:t>
      </w:r>
      <w:r>
        <w:rPr>
          <w:spacing w:val="-2"/>
          <w:vertAlign w:val="baseline"/>
        </w:rPr>
        <w:t> </w:t>
      </w:r>
      <w:r>
        <w:rPr>
          <w:vertAlign w:val="baseline"/>
        </w:rPr>
        <w:t>the</w:t>
      </w:r>
      <w:r>
        <w:rPr>
          <w:spacing w:val="-2"/>
          <w:vertAlign w:val="baseline"/>
        </w:rPr>
        <w:t> </w:t>
      </w:r>
      <w:r>
        <w:rPr>
          <w:vertAlign w:val="baseline"/>
        </w:rPr>
        <w:t>issue</w:t>
      </w:r>
      <w:r>
        <w:rPr>
          <w:spacing w:val="-2"/>
          <w:vertAlign w:val="baseline"/>
        </w:rPr>
        <w:t> </w:t>
      </w:r>
      <w:r>
        <w:rPr>
          <w:vertAlign w:val="baseline"/>
        </w:rPr>
        <w:t>of</w:t>
      </w:r>
      <w:r>
        <w:rPr>
          <w:spacing w:val="-2"/>
          <w:vertAlign w:val="baseline"/>
        </w:rPr>
        <w:t> </w:t>
      </w:r>
      <w:r>
        <w:rPr>
          <w:vertAlign w:val="baseline"/>
        </w:rPr>
        <w:t>how</w:t>
      </w:r>
      <w:r>
        <w:rPr>
          <w:spacing w:val="-4"/>
          <w:vertAlign w:val="baseline"/>
        </w:rPr>
        <w:t> </w:t>
      </w:r>
      <w:r>
        <w:rPr>
          <w:vertAlign w:val="baseline"/>
        </w:rPr>
        <w:t>much</w:t>
      </w:r>
      <w:r>
        <w:rPr>
          <w:spacing w:val="-2"/>
          <w:vertAlign w:val="baseline"/>
        </w:rPr>
        <w:t> </w:t>
      </w:r>
      <w:r>
        <w:rPr>
          <w:vertAlign w:val="baseline"/>
        </w:rPr>
        <w:t>of</w:t>
      </w:r>
      <w:r>
        <w:rPr>
          <w:spacing w:val="-2"/>
          <w:vertAlign w:val="baseline"/>
        </w:rPr>
        <w:t> </w:t>
      </w:r>
      <w:r>
        <w:rPr>
          <w:vertAlign w:val="baseline"/>
        </w:rPr>
        <w:t>the </w:t>
      </w:r>
      <w:r>
        <w:rPr>
          <w:vertAlign w:val="superscript"/>
        </w:rPr>
        <w:t>133</w:t>
      </w:r>
      <w:r>
        <w:rPr>
          <w:vertAlign w:val="baseline"/>
        </w:rPr>
        <w:t>Xe is from </w:t>
      </w:r>
      <w:r>
        <w:rPr>
          <w:vertAlign w:val="superscript"/>
        </w:rPr>
        <w:t>133m</w:t>
      </w:r>
      <w:r>
        <w:rPr>
          <w:vertAlign w:val="baseline"/>
        </w:rPr>
        <w:t>Xe and how much was produced in the initial process.</w:t>
      </w:r>
      <w:r>
        <w:rPr>
          <w:spacing w:val="40"/>
          <w:vertAlign w:val="baseline"/>
        </w:rPr>
        <w:t> </w:t>
      </w:r>
      <w:r>
        <w:rPr>
          <w:vertAlign w:val="baseline"/>
        </w:rPr>
        <w:t>Presumably this does not affect the MDC for </w:t>
      </w:r>
      <w:r>
        <w:rPr>
          <w:vertAlign w:val="superscript"/>
        </w:rPr>
        <w:t>133</w:t>
      </w:r>
      <w:r>
        <w:rPr>
          <w:vertAlign w:val="baseline"/>
        </w:rPr>
        <w:t>Xe; rather it affects the ratio between </w:t>
      </w:r>
      <w:r>
        <w:rPr>
          <w:vertAlign w:val="superscript"/>
        </w:rPr>
        <w:t>133m</w:t>
      </w:r>
      <w:r>
        <w:rPr>
          <w:vertAlign w:val="baseline"/>
        </w:rPr>
        <w:t>Xe and </w:t>
      </w:r>
      <w:r>
        <w:rPr>
          <w:vertAlign w:val="superscript"/>
        </w:rPr>
        <w:t>133</w:t>
      </w:r>
      <w:r>
        <w:rPr>
          <w:vertAlign w:val="baseline"/>
        </w:rPr>
        <w:t>Xe.</w:t>
      </w:r>
    </w:p>
    <w:p>
      <w:pPr>
        <w:pStyle w:val="Heading3"/>
        <w:spacing w:before="241"/>
      </w:pPr>
      <w:bookmarkStart w:name="133Xe MDC " w:id="25"/>
      <w:bookmarkEnd w:id="25"/>
      <w:r>
        <w:rPr>
          <w:b w:val="0"/>
        </w:rPr>
      </w:r>
      <w:r>
        <w:rPr>
          <w:spacing w:val="-2"/>
          <w:vertAlign w:val="superscript"/>
        </w:rPr>
        <w:t>133</w:t>
      </w:r>
      <w:r>
        <w:rPr>
          <w:spacing w:val="-2"/>
          <w:vertAlign w:val="baseline"/>
        </w:rPr>
        <w:t>Xe</w:t>
      </w:r>
      <w:r>
        <w:rPr>
          <w:spacing w:val="-16"/>
          <w:vertAlign w:val="baseline"/>
        </w:rPr>
        <w:t> </w:t>
      </w:r>
      <w:r>
        <w:rPr>
          <w:spacing w:val="-5"/>
          <w:vertAlign w:val="baseline"/>
        </w:rPr>
        <w:t>MDC</w:t>
      </w:r>
    </w:p>
    <w:p>
      <w:pPr>
        <w:pStyle w:val="BodyText"/>
        <w:spacing w:line="264" w:lineRule="auto" w:before="266"/>
        <w:ind w:left="359" w:right="1111" w:firstLine="360"/>
      </w:pPr>
      <w:r>
        <w:rPr/>
        <w:t>The</w:t>
      </w:r>
      <w:r>
        <w:rPr>
          <w:spacing w:val="-3"/>
        </w:rPr>
        <w:t> </w:t>
      </w:r>
      <w:r>
        <w:rPr/>
        <w:t>two</w:t>
      </w:r>
      <w:r>
        <w:rPr>
          <w:spacing w:val="-3"/>
        </w:rPr>
        <w:t> </w:t>
      </w:r>
      <w:r>
        <w:rPr/>
        <w:t>MDC</w:t>
      </w:r>
      <w:r>
        <w:rPr>
          <w:spacing w:val="-3"/>
        </w:rPr>
        <w:t> </w:t>
      </w:r>
      <w:r>
        <w:rPr/>
        <w:t>calculations</w:t>
      </w:r>
      <w:r>
        <w:rPr>
          <w:spacing w:val="-2"/>
        </w:rPr>
        <w:t> </w:t>
      </w:r>
      <w:r>
        <w:rPr/>
        <w:t>made</w:t>
      </w:r>
      <w:r>
        <w:rPr>
          <w:spacing w:val="-3"/>
        </w:rPr>
        <w:t> </w:t>
      </w:r>
      <w:r>
        <w:rPr/>
        <w:t>for</w:t>
      </w:r>
      <w:r>
        <w:rPr>
          <w:spacing w:val="-4"/>
        </w:rPr>
        <w:t> </w:t>
      </w:r>
      <w:r>
        <w:rPr>
          <w:vertAlign w:val="superscript"/>
        </w:rPr>
        <w:t>133</w:t>
      </w:r>
      <w:r>
        <w:rPr>
          <w:vertAlign w:val="baseline"/>
        </w:rPr>
        <w:t>Xe</w:t>
      </w:r>
      <w:r>
        <w:rPr>
          <w:spacing w:val="-3"/>
          <w:vertAlign w:val="baseline"/>
        </w:rPr>
        <w:t> </w:t>
      </w:r>
      <w:r>
        <w:rPr>
          <w:vertAlign w:val="baseline"/>
        </w:rPr>
        <w:t>can</w:t>
      </w:r>
      <w:r>
        <w:rPr>
          <w:spacing w:val="-3"/>
          <w:vertAlign w:val="baseline"/>
        </w:rPr>
        <w:t> </w:t>
      </w:r>
      <w:r>
        <w:rPr>
          <w:vertAlign w:val="baseline"/>
        </w:rPr>
        <w:t>be</w:t>
      </w:r>
      <w:r>
        <w:rPr>
          <w:spacing w:val="-3"/>
          <w:vertAlign w:val="baseline"/>
        </w:rPr>
        <w:t> </w:t>
      </w:r>
      <w:r>
        <w:rPr>
          <w:vertAlign w:val="baseline"/>
        </w:rPr>
        <w:t>combined</w:t>
      </w:r>
      <w:r>
        <w:rPr>
          <w:spacing w:val="-3"/>
          <w:vertAlign w:val="baseline"/>
        </w:rPr>
        <w:t> </w:t>
      </w:r>
      <w:r>
        <w:rPr>
          <w:vertAlign w:val="baseline"/>
        </w:rPr>
        <w:t>to</w:t>
      </w:r>
      <w:r>
        <w:rPr>
          <w:spacing w:val="-3"/>
          <w:vertAlign w:val="baseline"/>
        </w:rPr>
        <w:t> </w:t>
      </w:r>
      <w:r>
        <w:rPr>
          <w:vertAlign w:val="baseline"/>
        </w:rPr>
        <w:t>produce</w:t>
      </w:r>
      <w:r>
        <w:rPr>
          <w:spacing w:val="-3"/>
          <w:vertAlign w:val="baseline"/>
        </w:rPr>
        <w:t> </w:t>
      </w:r>
      <w:r>
        <w:rPr>
          <w:vertAlign w:val="baseline"/>
        </w:rPr>
        <w:t>a</w:t>
      </w:r>
      <w:r>
        <w:rPr>
          <w:spacing w:val="-3"/>
          <w:vertAlign w:val="baseline"/>
        </w:rPr>
        <w:t> </w:t>
      </w:r>
      <w:r>
        <w:rPr>
          <w:vertAlign w:val="baseline"/>
        </w:rPr>
        <w:t>single</w:t>
      </w:r>
      <w:r>
        <w:rPr>
          <w:spacing w:val="-3"/>
          <w:vertAlign w:val="baseline"/>
        </w:rPr>
        <w:t> </w:t>
      </w:r>
      <w:r>
        <w:rPr>
          <w:vertAlign w:val="baseline"/>
        </w:rPr>
        <w:t>MDC</w:t>
      </w:r>
      <w:r>
        <w:rPr>
          <w:spacing w:val="-3"/>
          <w:vertAlign w:val="baseline"/>
        </w:rPr>
        <w:t> </w:t>
      </w:r>
      <w:r>
        <w:rPr>
          <w:vertAlign w:val="baseline"/>
        </w:rPr>
        <w:t>for</w:t>
      </w:r>
      <w:r>
        <w:rPr>
          <w:spacing w:val="-3"/>
          <w:vertAlign w:val="baseline"/>
        </w:rPr>
        <w:t> </w:t>
      </w:r>
      <w:r>
        <w:rPr>
          <w:vertAlign w:val="baseline"/>
        </w:rPr>
        <w:t>each spectrum.</w:t>
      </w:r>
      <w:r>
        <w:rPr>
          <w:spacing w:val="40"/>
          <w:vertAlign w:val="baseline"/>
        </w:rPr>
        <w:t> </w:t>
      </w:r>
      <w:r>
        <w:rPr>
          <w:vertAlign w:val="baseline"/>
        </w:rPr>
        <w:t>The equation,</w:t>
      </w:r>
    </w:p>
    <w:p>
      <w:pPr>
        <w:pStyle w:val="BodyText"/>
        <w:spacing w:before="87"/>
        <w:rPr>
          <w:sz w:val="20"/>
        </w:rPr>
      </w:pPr>
    </w:p>
    <w:p>
      <w:pPr>
        <w:pStyle w:val="BodyText"/>
        <w:spacing w:after="0"/>
        <w:rPr>
          <w:sz w:val="20"/>
        </w:rPr>
        <w:sectPr>
          <w:type w:val="continuous"/>
          <w:pgSz w:w="12240" w:h="15840"/>
          <w:pgMar w:header="0" w:footer="765" w:top="0" w:bottom="0" w:left="1080" w:right="360"/>
        </w:sectPr>
      </w:pPr>
    </w:p>
    <w:p>
      <w:pPr>
        <w:spacing w:before="93"/>
        <w:ind w:left="0" w:right="0" w:firstLine="0"/>
        <w:jc w:val="right"/>
        <w:rPr>
          <w:position w:val="-9"/>
          <w:sz w:val="21"/>
        </w:rPr>
      </w:pPr>
      <w:r>
        <w:rPr>
          <w:sz w:val="14"/>
        </w:rPr>
        <w:t>133</w:t>
      </w:r>
      <w:r>
        <w:rPr>
          <w:spacing w:val="-9"/>
          <w:sz w:val="14"/>
        </w:rPr>
        <w:t> </w:t>
      </w:r>
      <w:r>
        <w:rPr>
          <w:spacing w:val="-5"/>
          <w:position w:val="-9"/>
          <w:sz w:val="21"/>
        </w:rPr>
        <w:t>Xe</w:t>
      </w:r>
    </w:p>
    <w:p>
      <w:pPr>
        <w:spacing w:line="146" w:lineRule="auto" w:before="146"/>
        <w:ind w:left="411" w:right="0" w:firstLine="0"/>
        <w:jc w:val="left"/>
        <w:rPr>
          <w:rFonts w:ascii="Symbol" w:hAnsi="Symbol"/>
          <w:position w:val="-8"/>
          <w:sz w:val="21"/>
        </w:rPr>
      </w:pPr>
      <w:r>
        <w:rPr/>
        <w:br w:type="column"/>
      </w:r>
      <w:r>
        <w:rPr>
          <w:sz w:val="14"/>
        </w:rPr>
        <w:t>mBq</w:t>
      </w:r>
      <w:r>
        <w:rPr>
          <w:spacing w:val="72"/>
          <w:w w:val="150"/>
          <w:sz w:val="14"/>
        </w:rPr>
        <w:t> </w:t>
      </w:r>
      <w:r>
        <w:rPr>
          <w:rFonts w:ascii="Symbol" w:hAnsi="Symbol"/>
          <w:spacing w:val="-10"/>
          <w:position w:val="-8"/>
          <w:sz w:val="21"/>
        </w:rPr>
        <w:t></w:t>
      </w:r>
    </w:p>
    <w:p>
      <w:pPr>
        <w:spacing w:line="161" w:lineRule="exact" w:before="0"/>
        <w:ind w:left="387" w:right="0" w:firstLine="0"/>
        <w:jc w:val="left"/>
        <w:rPr>
          <w:sz w:val="14"/>
        </w:rPr>
      </w:pPr>
      <w:r>
        <w:rPr>
          <w:sz w:val="14"/>
        </w:rPr>
        <mc:AlternateContent>
          <mc:Choice Requires="wps">
            <w:drawing>
              <wp:anchor distT="0" distB="0" distL="0" distR="0" allowOverlap="1" layoutInCell="1" locked="0" behindDoc="1" simplePos="0" relativeHeight="486726144">
                <wp:simplePos x="0" y="0"/>
                <wp:positionH relativeFrom="page">
                  <wp:posOffset>3063239</wp:posOffset>
                </wp:positionH>
                <wp:positionV relativeFrom="paragraph">
                  <wp:posOffset>-18444</wp:posOffset>
                </wp:positionV>
                <wp:extent cx="209550"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09550" cy="1270"/>
                        </a:xfrm>
                        <a:custGeom>
                          <a:avLst/>
                          <a:gdLst/>
                          <a:ahLst/>
                          <a:cxnLst/>
                          <a:rect l="l" t="t" r="r" b="b"/>
                          <a:pathLst>
                            <a:path w="209550" h="0">
                              <a:moveTo>
                                <a:pt x="0" y="0"/>
                              </a:moveTo>
                              <a:lnTo>
                                <a:pt x="209550" y="0"/>
                              </a:lnTo>
                            </a:path>
                          </a:pathLst>
                        </a:custGeom>
                        <a:ln w="31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0336" from="241.199997pt,-1.452319pt" to="257.699997pt,-1.452319pt" stroked="true" strokeweight=".245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772160">
                <wp:simplePos x="0" y="0"/>
                <wp:positionH relativeFrom="page">
                  <wp:posOffset>3445700</wp:posOffset>
                </wp:positionH>
                <wp:positionV relativeFrom="paragraph">
                  <wp:posOffset>-220437</wp:posOffset>
                </wp:positionV>
                <wp:extent cx="1823085" cy="42672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823085" cy="426720"/>
                          <a:chExt cx="1823085" cy="426720"/>
                        </a:xfrm>
                      </wpg:grpSpPr>
                      <wps:wsp>
                        <wps:cNvPr id="246" name="Graphic 246"/>
                        <wps:cNvSpPr/>
                        <wps:spPr>
                          <a:xfrm>
                            <a:off x="3111" y="258381"/>
                            <a:ext cx="17780" cy="10160"/>
                          </a:xfrm>
                          <a:custGeom>
                            <a:avLst/>
                            <a:gdLst/>
                            <a:ahLst/>
                            <a:cxnLst/>
                            <a:rect l="l" t="t" r="r" b="b"/>
                            <a:pathLst>
                              <a:path w="17780" h="10160">
                                <a:moveTo>
                                  <a:pt x="0" y="9905"/>
                                </a:moveTo>
                                <a:lnTo>
                                  <a:pt x="17525" y="0"/>
                                </a:lnTo>
                              </a:path>
                            </a:pathLst>
                          </a:custGeom>
                          <a:ln w="6223">
                            <a:solidFill>
                              <a:srgbClr val="000000"/>
                            </a:solidFill>
                            <a:prstDash val="solid"/>
                          </a:ln>
                        </wps:spPr>
                        <wps:bodyPr wrap="square" lIns="0" tIns="0" rIns="0" bIns="0" rtlCol="0">
                          <a:prstTxWarp prst="textNoShape">
                            <a:avLst/>
                          </a:prstTxWarp>
                          <a:noAutofit/>
                        </wps:bodyPr>
                      </wps:wsp>
                      <wps:wsp>
                        <wps:cNvPr id="247" name="Graphic 247"/>
                        <wps:cNvSpPr/>
                        <wps:spPr>
                          <a:xfrm>
                            <a:off x="20637" y="261429"/>
                            <a:ext cx="25400" cy="154305"/>
                          </a:xfrm>
                          <a:custGeom>
                            <a:avLst/>
                            <a:gdLst/>
                            <a:ahLst/>
                            <a:cxnLst/>
                            <a:rect l="l" t="t" r="r" b="b"/>
                            <a:pathLst>
                              <a:path w="25400" h="154305">
                                <a:moveTo>
                                  <a:pt x="0" y="0"/>
                                </a:moveTo>
                                <a:lnTo>
                                  <a:pt x="25146" y="153924"/>
                                </a:lnTo>
                              </a:path>
                            </a:pathLst>
                          </a:custGeom>
                          <a:ln w="12433">
                            <a:solidFill>
                              <a:srgbClr val="000000"/>
                            </a:solidFill>
                            <a:prstDash val="solid"/>
                          </a:ln>
                        </wps:spPr>
                        <wps:bodyPr wrap="square" lIns="0" tIns="0" rIns="0" bIns="0" rtlCol="0">
                          <a:prstTxWarp prst="textNoShape">
                            <a:avLst/>
                          </a:prstTxWarp>
                          <a:noAutofit/>
                        </wps:bodyPr>
                      </wps:wsp>
                      <wps:wsp>
                        <wps:cNvPr id="248" name="Graphic 248"/>
                        <wps:cNvSpPr/>
                        <wps:spPr>
                          <a:xfrm>
                            <a:off x="48831" y="3111"/>
                            <a:ext cx="1774189" cy="412750"/>
                          </a:xfrm>
                          <a:custGeom>
                            <a:avLst/>
                            <a:gdLst/>
                            <a:ahLst/>
                            <a:cxnLst/>
                            <a:rect l="l" t="t" r="r" b="b"/>
                            <a:pathLst>
                              <a:path w="1774189" h="412750">
                                <a:moveTo>
                                  <a:pt x="0" y="412242"/>
                                </a:moveTo>
                                <a:lnTo>
                                  <a:pt x="33527" y="0"/>
                                </a:lnTo>
                              </a:path>
                              <a:path w="1774189" h="412750">
                                <a:moveTo>
                                  <a:pt x="33527" y="0"/>
                                </a:moveTo>
                                <a:lnTo>
                                  <a:pt x="1773935" y="0"/>
                                </a:lnTo>
                              </a:path>
                            </a:pathLst>
                          </a:custGeom>
                          <a:ln w="6223">
                            <a:solidFill>
                              <a:srgbClr val="000000"/>
                            </a:solidFill>
                            <a:prstDash val="solid"/>
                          </a:ln>
                        </wps:spPr>
                        <wps:bodyPr wrap="square" lIns="0" tIns="0" rIns="0" bIns="0" rtlCol="0">
                          <a:prstTxWarp prst="textNoShape">
                            <a:avLst/>
                          </a:prstTxWarp>
                          <a:noAutofit/>
                        </wps:bodyPr>
                      </wps:wsp>
                      <wps:wsp>
                        <wps:cNvPr id="249" name="Textbox 249"/>
                        <wps:cNvSpPr txBox="1"/>
                        <wps:spPr>
                          <a:xfrm>
                            <a:off x="93027" y="13613"/>
                            <a:ext cx="1729739" cy="153035"/>
                          </a:xfrm>
                          <a:prstGeom prst="rect">
                            <a:avLst/>
                          </a:prstGeom>
                        </wps:spPr>
                        <wps:txbx>
                          <w:txbxContent>
                            <w:p>
                              <w:pPr>
                                <w:tabs>
                                  <w:tab w:pos="1298" w:val="left" w:leader="none"/>
                                  <w:tab w:pos="2703" w:val="left" w:leader="none"/>
                                </w:tabs>
                                <w:spacing w:line="239" w:lineRule="exact" w:before="0"/>
                                <w:ind w:left="0" w:right="0" w:firstLine="0"/>
                                <w:jc w:val="left"/>
                                <w:rPr>
                                  <w:sz w:val="21"/>
                                </w:rPr>
                              </w:pPr>
                              <w:r>
                                <w:rPr>
                                  <w:sz w:val="21"/>
                                  <w:u w:val="single"/>
                                </w:rPr>
                                <w:tab/>
                              </w:r>
                              <w:r>
                                <w:rPr>
                                  <w:spacing w:val="-10"/>
                                  <w:w w:val="105"/>
                                  <w:sz w:val="21"/>
                                  <w:u w:val="single"/>
                                </w:rPr>
                                <w:t>1</w:t>
                              </w:r>
                              <w:r>
                                <w:rPr>
                                  <w:sz w:val="21"/>
                                  <w:u w:val="single"/>
                                </w:rPr>
                                <w:tab/>
                              </w:r>
                            </w:p>
                          </w:txbxContent>
                        </wps:txbx>
                        <wps:bodyPr wrap="square" lIns="0" tIns="0" rIns="0" bIns="0" rtlCol="0">
                          <a:noAutofit/>
                        </wps:bodyPr>
                      </wps:wsp>
                      <wps:wsp>
                        <wps:cNvPr id="250" name="Textbox 250"/>
                        <wps:cNvSpPr txBox="1"/>
                        <wps:spPr>
                          <a:xfrm>
                            <a:off x="102171" y="134880"/>
                            <a:ext cx="1602740" cy="288925"/>
                          </a:xfrm>
                          <a:prstGeom prst="rect">
                            <a:avLst/>
                          </a:prstGeom>
                        </wps:spPr>
                        <wps:txbx>
                          <w:txbxContent>
                            <w:p>
                              <w:pPr>
                                <w:tabs>
                                  <w:tab w:pos="309" w:val="left" w:leader="none"/>
                                  <w:tab w:pos="979" w:val="left" w:leader="none"/>
                                  <w:tab w:pos="1749" w:val="left" w:leader="none"/>
                                  <w:tab w:pos="2432" w:val="left" w:leader="none"/>
                                </w:tabs>
                                <w:spacing w:line="451" w:lineRule="exact" w:before="3"/>
                                <w:ind w:left="0" w:right="0" w:firstLine="0"/>
                                <w:jc w:val="left"/>
                                <w:rPr>
                                  <w:rFonts w:ascii="Symbol" w:hAnsi="Symbol"/>
                                  <w:sz w:val="37"/>
                                </w:rPr>
                              </w:pPr>
                              <w:r>
                                <w:rPr>
                                  <w:rFonts w:ascii="Symbol" w:hAnsi="Symbol"/>
                                  <w:spacing w:val="-10"/>
                                  <w:w w:val="90"/>
                                  <w:sz w:val="37"/>
                                </w:rPr>
                                <w:t></w:t>
                              </w:r>
                              <w:r>
                                <w:rPr>
                                  <w:sz w:val="37"/>
                                </w:rPr>
                                <w:tab/>
                              </w:r>
                              <w:r>
                                <w:rPr>
                                  <w:spacing w:val="-5"/>
                                  <w:w w:val="95"/>
                                  <w:sz w:val="21"/>
                                </w:rPr>
                                <w:t>Xe</w:t>
                              </w:r>
                              <w:r>
                                <w:rPr>
                                  <w:sz w:val="21"/>
                                </w:rPr>
                                <w:tab/>
                              </w:r>
                              <w:r>
                                <w:rPr>
                                  <w:rFonts w:ascii="Symbol" w:hAnsi="Symbol"/>
                                  <w:w w:val="90"/>
                                  <w:sz w:val="37"/>
                                </w:rPr>
                                <w:t></w:t>
                              </w:r>
                              <w:r>
                                <w:rPr>
                                  <w:spacing w:val="57"/>
                                  <w:w w:val="150"/>
                                  <w:sz w:val="37"/>
                                </w:rPr>
                                <w:t> </w:t>
                              </w:r>
                              <w:r>
                                <w:rPr>
                                  <w:rFonts w:ascii="Symbol" w:hAnsi="Symbol"/>
                                  <w:w w:val="95"/>
                                  <w:sz w:val="21"/>
                                </w:rPr>
                                <w:t></w:t>
                              </w:r>
                              <w:r>
                                <w:rPr>
                                  <w:spacing w:val="-8"/>
                                  <w:w w:val="95"/>
                                  <w:sz w:val="21"/>
                                </w:rPr>
                                <w:t> </w:t>
                              </w:r>
                              <w:r>
                                <w:rPr>
                                  <w:rFonts w:ascii="Symbol" w:hAnsi="Symbol"/>
                                  <w:spacing w:val="-10"/>
                                  <w:w w:val="90"/>
                                  <w:sz w:val="37"/>
                                </w:rPr>
                                <w:t></w:t>
                              </w:r>
                              <w:r>
                                <w:rPr>
                                  <w:sz w:val="37"/>
                                </w:rPr>
                                <w:tab/>
                              </w:r>
                              <w:r>
                                <w:rPr>
                                  <w:spacing w:val="-5"/>
                                  <w:w w:val="95"/>
                                  <w:sz w:val="21"/>
                                </w:rPr>
                                <w:t>Xe</w:t>
                              </w:r>
                              <w:r>
                                <w:rPr>
                                  <w:sz w:val="21"/>
                                </w:rPr>
                                <w:tab/>
                              </w:r>
                              <w:r>
                                <w:rPr>
                                  <w:rFonts w:ascii="Symbol" w:hAnsi="Symbol"/>
                                  <w:spacing w:val="-10"/>
                                  <w:w w:val="70"/>
                                  <w:sz w:val="37"/>
                                </w:rPr>
                                <w:t></w:t>
                              </w:r>
                            </w:p>
                          </w:txbxContent>
                        </wps:txbx>
                        <wps:bodyPr wrap="square" lIns="0" tIns="0" rIns="0" bIns="0" rtlCol="0">
                          <a:noAutofit/>
                        </wps:bodyPr>
                      </wps:wsp>
                      <wps:wsp>
                        <wps:cNvPr id="251" name="Textbox 251"/>
                        <wps:cNvSpPr txBox="1"/>
                        <wps:spPr>
                          <a:xfrm>
                            <a:off x="147099" y="233562"/>
                            <a:ext cx="144780" cy="97155"/>
                          </a:xfrm>
                          <a:prstGeom prst="rect">
                            <a:avLst/>
                          </a:prstGeom>
                        </wps:spPr>
                        <wps:txbx>
                          <w:txbxContent>
                            <w:p>
                              <w:pPr>
                                <w:spacing w:line="153" w:lineRule="exact" w:before="0"/>
                                <w:ind w:left="0" w:right="0" w:firstLine="0"/>
                                <w:jc w:val="left"/>
                                <w:rPr>
                                  <w:sz w:val="14"/>
                                </w:rPr>
                              </w:pPr>
                              <w:r>
                                <w:rPr>
                                  <w:spacing w:val="-5"/>
                                  <w:sz w:val="14"/>
                                </w:rPr>
                                <w:t>133</w:t>
                              </w:r>
                            </w:p>
                          </w:txbxContent>
                        </wps:txbx>
                        <wps:bodyPr wrap="square" lIns="0" tIns="0" rIns="0" bIns="0" rtlCol="0">
                          <a:noAutofit/>
                        </wps:bodyPr>
                      </wps:wsp>
                      <wps:wsp>
                        <wps:cNvPr id="252" name="Textbox 252"/>
                        <wps:cNvSpPr txBox="1"/>
                        <wps:spPr>
                          <a:xfrm>
                            <a:off x="465552" y="233562"/>
                            <a:ext cx="245110" cy="97155"/>
                          </a:xfrm>
                          <a:prstGeom prst="rect">
                            <a:avLst/>
                          </a:prstGeom>
                        </wps:spPr>
                        <wps:txbx>
                          <w:txbxContent>
                            <w:p>
                              <w:pPr>
                                <w:spacing w:line="153" w:lineRule="exact" w:before="0"/>
                                <w:ind w:left="0" w:right="0" w:firstLine="0"/>
                                <w:jc w:val="left"/>
                                <w:rPr>
                                  <w:sz w:val="14"/>
                                </w:rPr>
                              </w:pPr>
                              <w:r>
                                <w:rPr>
                                  <w:spacing w:val="-2"/>
                                  <w:sz w:val="14"/>
                                </w:rPr>
                                <w:t>81keV</w:t>
                              </w:r>
                            </w:p>
                          </w:txbxContent>
                        </wps:txbx>
                        <wps:bodyPr wrap="square" lIns="0" tIns="0" rIns="0" bIns="0" rtlCol="0">
                          <a:noAutofit/>
                        </wps:bodyPr>
                      </wps:wsp>
                      <wps:wsp>
                        <wps:cNvPr id="253" name="Textbox 253"/>
                        <wps:cNvSpPr txBox="1"/>
                        <wps:spPr>
                          <a:xfrm>
                            <a:off x="764350" y="191518"/>
                            <a:ext cx="109220" cy="107950"/>
                          </a:xfrm>
                          <a:prstGeom prst="rect">
                            <a:avLst/>
                          </a:prstGeom>
                        </wps:spPr>
                        <wps:txbx>
                          <w:txbxContent>
                            <w:p>
                              <w:pPr>
                                <w:spacing w:line="169" w:lineRule="exact" w:before="0"/>
                                <w:ind w:left="0" w:right="0" w:firstLine="0"/>
                                <w:jc w:val="left"/>
                                <w:rPr>
                                  <w:sz w:val="14"/>
                                </w:rPr>
                              </w:pPr>
                              <w:r>
                                <w:rPr>
                                  <w:rFonts w:ascii="Symbol" w:hAnsi="Symbol"/>
                                  <w:spacing w:val="-5"/>
                                  <w:sz w:val="14"/>
                                </w:rPr>
                                <w:t></w:t>
                              </w:r>
                              <w:r>
                                <w:rPr>
                                  <w:spacing w:val="-5"/>
                                  <w:sz w:val="14"/>
                                </w:rPr>
                                <w:t>2</w:t>
                              </w:r>
                            </w:p>
                          </w:txbxContent>
                        </wps:txbx>
                        <wps:bodyPr wrap="square" lIns="0" tIns="0" rIns="0" bIns="0" rtlCol="0">
                          <a:noAutofit/>
                        </wps:bodyPr>
                      </wps:wsp>
                      <wps:wsp>
                        <wps:cNvPr id="254" name="Textbox 254"/>
                        <wps:cNvSpPr txBox="1"/>
                        <wps:spPr>
                          <a:xfrm>
                            <a:off x="1061485" y="233562"/>
                            <a:ext cx="144780" cy="97155"/>
                          </a:xfrm>
                          <a:prstGeom prst="rect">
                            <a:avLst/>
                          </a:prstGeom>
                        </wps:spPr>
                        <wps:txbx>
                          <w:txbxContent>
                            <w:p>
                              <w:pPr>
                                <w:spacing w:line="153" w:lineRule="exact" w:before="0"/>
                                <w:ind w:left="0" w:right="0" w:firstLine="0"/>
                                <w:jc w:val="left"/>
                                <w:rPr>
                                  <w:sz w:val="14"/>
                                </w:rPr>
                              </w:pPr>
                              <w:r>
                                <w:rPr>
                                  <w:spacing w:val="-5"/>
                                  <w:sz w:val="14"/>
                                </w:rPr>
                                <w:t>133</w:t>
                              </w:r>
                            </w:p>
                          </w:txbxContent>
                        </wps:txbx>
                        <wps:bodyPr wrap="square" lIns="0" tIns="0" rIns="0" bIns="0" rtlCol="0">
                          <a:noAutofit/>
                        </wps:bodyPr>
                      </wps:wsp>
                      <wps:wsp>
                        <wps:cNvPr id="255" name="Textbox 255"/>
                        <wps:cNvSpPr txBox="1"/>
                        <wps:spPr>
                          <a:xfrm>
                            <a:off x="1381518" y="233562"/>
                            <a:ext cx="252095" cy="97155"/>
                          </a:xfrm>
                          <a:prstGeom prst="rect">
                            <a:avLst/>
                          </a:prstGeom>
                        </wps:spPr>
                        <wps:txbx>
                          <w:txbxContent>
                            <w:p>
                              <w:pPr>
                                <w:spacing w:line="153" w:lineRule="exact" w:before="0"/>
                                <w:ind w:left="0" w:right="0" w:firstLine="0"/>
                                <w:jc w:val="left"/>
                                <w:rPr>
                                  <w:sz w:val="14"/>
                                </w:rPr>
                              </w:pPr>
                              <w:r>
                                <w:rPr>
                                  <w:spacing w:val="-2"/>
                                  <w:sz w:val="14"/>
                                </w:rPr>
                                <w:t>30keV</w:t>
                              </w:r>
                            </w:p>
                          </w:txbxContent>
                        </wps:txbx>
                        <wps:bodyPr wrap="square" lIns="0" tIns="0" rIns="0" bIns="0" rtlCol="0">
                          <a:noAutofit/>
                        </wps:bodyPr>
                      </wps:wsp>
                      <wps:wsp>
                        <wps:cNvPr id="256" name="Textbox 256"/>
                        <wps:cNvSpPr txBox="1"/>
                        <wps:spPr>
                          <a:xfrm>
                            <a:off x="1686369" y="191518"/>
                            <a:ext cx="110489" cy="107950"/>
                          </a:xfrm>
                          <a:prstGeom prst="rect">
                            <a:avLst/>
                          </a:prstGeom>
                        </wps:spPr>
                        <wps:txbx>
                          <w:txbxContent>
                            <w:p>
                              <w:pPr>
                                <w:spacing w:line="169" w:lineRule="exact" w:before="0"/>
                                <w:ind w:left="0" w:right="0" w:firstLine="0"/>
                                <w:jc w:val="left"/>
                                <w:rPr>
                                  <w:sz w:val="14"/>
                                </w:rPr>
                              </w:pPr>
                              <w:r>
                                <w:rPr>
                                  <w:rFonts w:ascii="Symbol" w:hAnsi="Symbol"/>
                                  <w:spacing w:val="-5"/>
                                  <w:sz w:val="14"/>
                                </w:rPr>
                                <w:t></w:t>
                              </w:r>
                              <w:r>
                                <w:rPr>
                                  <w:spacing w:val="-5"/>
                                  <w:sz w:val="14"/>
                                </w:rPr>
                                <w:t>2</w:t>
                              </w:r>
                            </w:p>
                          </w:txbxContent>
                        </wps:txbx>
                        <wps:bodyPr wrap="square" lIns="0" tIns="0" rIns="0" bIns="0" rtlCol="0">
                          <a:noAutofit/>
                        </wps:bodyPr>
                      </wps:wsp>
                      <wps:wsp>
                        <wps:cNvPr id="257" name="Textbox 257"/>
                        <wps:cNvSpPr txBox="1"/>
                        <wps:spPr>
                          <a:xfrm>
                            <a:off x="470200" y="329536"/>
                            <a:ext cx="212725" cy="97155"/>
                          </a:xfrm>
                          <a:prstGeom prst="rect">
                            <a:avLst/>
                          </a:prstGeom>
                        </wps:spPr>
                        <wps:txbx>
                          <w:txbxContent>
                            <w:p>
                              <w:pPr>
                                <w:spacing w:line="153" w:lineRule="exact" w:before="0"/>
                                <w:ind w:left="0" w:right="0" w:firstLine="0"/>
                                <w:jc w:val="left"/>
                                <w:rPr>
                                  <w:sz w:val="14"/>
                                </w:rPr>
                              </w:pPr>
                              <w:r>
                                <w:rPr>
                                  <w:spacing w:val="-5"/>
                                  <w:sz w:val="14"/>
                                </w:rPr>
                                <w:t>MDC</w:t>
                              </w:r>
                            </w:p>
                          </w:txbxContent>
                        </wps:txbx>
                        <wps:bodyPr wrap="square" lIns="0" tIns="0" rIns="0" bIns="0" rtlCol="0">
                          <a:noAutofit/>
                        </wps:bodyPr>
                      </wps:wsp>
                      <wps:wsp>
                        <wps:cNvPr id="258" name="Textbox 258"/>
                        <wps:cNvSpPr txBox="1"/>
                        <wps:spPr>
                          <a:xfrm>
                            <a:off x="1384587" y="329536"/>
                            <a:ext cx="212725" cy="97155"/>
                          </a:xfrm>
                          <a:prstGeom prst="rect">
                            <a:avLst/>
                          </a:prstGeom>
                        </wps:spPr>
                        <wps:txbx>
                          <w:txbxContent>
                            <w:p>
                              <w:pPr>
                                <w:spacing w:line="153" w:lineRule="exact" w:before="0"/>
                                <w:ind w:left="0" w:right="0" w:firstLine="0"/>
                                <w:jc w:val="left"/>
                                <w:rPr>
                                  <w:sz w:val="14"/>
                                </w:rPr>
                              </w:pPr>
                              <w:r>
                                <w:rPr>
                                  <w:spacing w:val="-5"/>
                                  <w:sz w:val="14"/>
                                </w:rPr>
                                <w:t>MDC</w:t>
                              </w:r>
                            </w:p>
                          </w:txbxContent>
                        </wps:txbx>
                        <wps:bodyPr wrap="square" lIns="0" tIns="0" rIns="0" bIns="0" rtlCol="0">
                          <a:noAutofit/>
                        </wps:bodyPr>
                      </wps:wsp>
                    </wpg:wgp>
                  </a:graphicData>
                </a:graphic>
              </wp:anchor>
            </w:drawing>
          </mc:Choice>
          <mc:Fallback>
            <w:pict>
              <v:group style="position:absolute;margin-left:271.315002pt;margin-top:-17.357319pt;width:143.550pt;height:33.6pt;mso-position-horizontal-relative:page;mso-position-vertical-relative:paragraph;z-index:15772160" id="docshapegroup202" coordorigin="5426,-347" coordsize="2871,672">
                <v:line style="position:absolute" from="5431,75" to="5459,60" stroked="true" strokeweight=".49pt" strokecolor="#000000">
                  <v:stroke dashstyle="solid"/>
                </v:line>
                <v:line style="position:absolute" from="5459,65" to="5498,307" stroked="true" strokeweight=".979pt" strokecolor="#000000">
                  <v:stroke dashstyle="solid"/>
                </v:line>
                <v:shape style="position:absolute;left:5503;top:-343;width:2794;height:650" id="docshape203" coordorigin="5503,-342" coordsize="2794,650" path="m5503,307l5556,-342m5556,-342l8297,-342e" filled="false" stroked="true" strokeweight=".49pt" strokecolor="#000000">
                  <v:path arrowok="t"/>
                  <v:stroke dashstyle="solid"/>
                </v:shape>
                <v:shape style="position:absolute;left:5572;top:-326;width:2724;height:241" type="#_x0000_t202" id="docshape204" filled="false" stroked="false">
                  <v:textbox inset="0,0,0,0">
                    <w:txbxContent>
                      <w:p>
                        <w:pPr>
                          <w:tabs>
                            <w:tab w:pos="1298" w:val="left" w:leader="none"/>
                            <w:tab w:pos="2703" w:val="left" w:leader="none"/>
                          </w:tabs>
                          <w:spacing w:line="239" w:lineRule="exact" w:before="0"/>
                          <w:ind w:left="0" w:right="0" w:firstLine="0"/>
                          <w:jc w:val="left"/>
                          <w:rPr>
                            <w:sz w:val="21"/>
                          </w:rPr>
                        </w:pPr>
                        <w:r>
                          <w:rPr>
                            <w:sz w:val="21"/>
                            <w:u w:val="single"/>
                          </w:rPr>
                          <w:tab/>
                        </w:r>
                        <w:r>
                          <w:rPr>
                            <w:spacing w:val="-10"/>
                            <w:w w:val="105"/>
                            <w:sz w:val="21"/>
                            <w:u w:val="single"/>
                          </w:rPr>
                          <w:t>1</w:t>
                        </w:r>
                        <w:r>
                          <w:rPr>
                            <w:sz w:val="21"/>
                            <w:u w:val="single"/>
                          </w:rPr>
                          <w:tab/>
                        </w:r>
                      </w:p>
                    </w:txbxContent>
                  </v:textbox>
                  <w10:wrap type="none"/>
                </v:shape>
                <v:shape style="position:absolute;left:5587;top:-135;width:2524;height:455" type="#_x0000_t202" id="docshape205" filled="false" stroked="false">
                  <v:textbox inset="0,0,0,0">
                    <w:txbxContent>
                      <w:p>
                        <w:pPr>
                          <w:tabs>
                            <w:tab w:pos="309" w:val="left" w:leader="none"/>
                            <w:tab w:pos="979" w:val="left" w:leader="none"/>
                            <w:tab w:pos="1749" w:val="left" w:leader="none"/>
                            <w:tab w:pos="2432" w:val="left" w:leader="none"/>
                          </w:tabs>
                          <w:spacing w:line="451" w:lineRule="exact" w:before="3"/>
                          <w:ind w:left="0" w:right="0" w:firstLine="0"/>
                          <w:jc w:val="left"/>
                          <w:rPr>
                            <w:rFonts w:ascii="Symbol" w:hAnsi="Symbol"/>
                            <w:sz w:val="37"/>
                          </w:rPr>
                        </w:pPr>
                        <w:r>
                          <w:rPr>
                            <w:rFonts w:ascii="Symbol" w:hAnsi="Symbol"/>
                            <w:spacing w:val="-10"/>
                            <w:w w:val="90"/>
                            <w:sz w:val="37"/>
                          </w:rPr>
                          <w:t></w:t>
                        </w:r>
                        <w:r>
                          <w:rPr>
                            <w:sz w:val="37"/>
                          </w:rPr>
                          <w:tab/>
                        </w:r>
                        <w:r>
                          <w:rPr>
                            <w:spacing w:val="-5"/>
                            <w:w w:val="95"/>
                            <w:sz w:val="21"/>
                          </w:rPr>
                          <w:t>Xe</w:t>
                        </w:r>
                        <w:r>
                          <w:rPr>
                            <w:sz w:val="21"/>
                          </w:rPr>
                          <w:tab/>
                        </w:r>
                        <w:r>
                          <w:rPr>
                            <w:rFonts w:ascii="Symbol" w:hAnsi="Symbol"/>
                            <w:w w:val="90"/>
                            <w:sz w:val="37"/>
                          </w:rPr>
                          <w:t></w:t>
                        </w:r>
                        <w:r>
                          <w:rPr>
                            <w:spacing w:val="57"/>
                            <w:w w:val="150"/>
                            <w:sz w:val="37"/>
                          </w:rPr>
                          <w:t> </w:t>
                        </w:r>
                        <w:r>
                          <w:rPr>
                            <w:rFonts w:ascii="Symbol" w:hAnsi="Symbol"/>
                            <w:w w:val="95"/>
                            <w:sz w:val="21"/>
                          </w:rPr>
                          <w:t></w:t>
                        </w:r>
                        <w:r>
                          <w:rPr>
                            <w:spacing w:val="-8"/>
                            <w:w w:val="95"/>
                            <w:sz w:val="21"/>
                          </w:rPr>
                          <w:t> </w:t>
                        </w:r>
                        <w:r>
                          <w:rPr>
                            <w:rFonts w:ascii="Symbol" w:hAnsi="Symbol"/>
                            <w:spacing w:val="-10"/>
                            <w:w w:val="90"/>
                            <w:sz w:val="37"/>
                          </w:rPr>
                          <w:t></w:t>
                        </w:r>
                        <w:r>
                          <w:rPr>
                            <w:sz w:val="37"/>
                          </w:rPr>
                          <w:tab/>
                        </w:r>
                        <w:r>
                          <w:rPr>
                            <w:spacing w:val="-5"/>
                            <w:w w:val="95"/>
                            <w:sz w:val="21"/>
                          </w:rPr>
                          <w:t>Xe</w:t>
                        </w:r>
                        <w:r>
                          <w:rPr>
                            <w:sz w:val="21"/>
                          </w:rPr>
                          <w:tab/>
                        </w:r>
                        <w:r>
                          <w:rPr>
                            <w:rFonts w:ascii="Symbol" w:hAnsi="Symbol"/>
                            <w:spacing w:val="-10"/>
                            <w:w w:val="70"/>
                            <w:sz w:val="37"/>
                          </w:rPr>
                          <w:t></w:t>
                        </w:r>
                      </w:p>
                    </w:txbxContent>
                  </v:textbox>
                  <w10:wrap type="none"/>
                </v:shape>
                <v:shape style="position:absolute;left:5657;top:20;width:228;height:153" type="#_x0000_t202" id="docshape206" filled="false" stroked="false">
                  <v:textbox inset="0,0,0,0">
                    <w:txbxContent>
                      <w:p>
                        <w:pPr>
                          <w:spacing w:line="153" w:lineRule="exact" w:before="0"/>
                          <w:ind w:left="0" w:right="0" w:firstLine="0"/>
                          <w:jc w:val="left"/>
                          <w:rPr>
                            <w:sz w:val="14"/>
                          </w:rPr>
                        </w:pPr>
                        <w:r>
                          <w:rPr>
                            <w:spacing w:val="-5"/>
                            <w:sz w:val="14"/>
                          </w:rPr>
                          <w:t>133</w:t>
                        </w:r>
                      </w:p>
                    </w:txbxContent>
                  </v:textbox>
                  <w10:wrap type="none"/>
                </v:shape>
                <v:shape style="position:absolute;left:6159;top:20;width:386;height:153" type="#_x0000_t202" id="docshape207" filled="false" stroked="false">
                  <v:textbox inset="0,0,0,0">
                    <w:txbxContent>
                      <w:p>
                        <w:pPr>
                          <w:spacing w:line="153" w:lineRule="exact" w:before="0"/>
                          <w:ind w:left="0" w:right="0" w:firstLine="0"/>
                          <w:jc w:val="left"/>
                          <w:rPr>
                            <w:sz w:val="14"/>
                          </w:rPr>
                        </w:pPr>
                        <w:r>
                          <w:rPr>
                            <w:spacing w:val="-2"/>
                            <w:sz w:val="14"/>
                          </w:rPr>
                          <w:t>81keV</w:t>
                        </w:r>
                      </w:p>
                    </w:txbxContent>
                  </v:textbox>
                  <w10:wrap type="none"/>
                </v:shape>
                <v:shape style="position:absolute;left:6630;top:-46;width:172;height:170" type="#_x0000_t202" id="docshape208" filled="false" stroked="false">
                  <v:textbox inset="0,0,0,0">
                    <w:txbxContent>
                      <w:p>
                        <w:pPr>
                          <w:spacing w:line="169" w:lineRule="exact" w:before="0"/>
                          <w:ind w:left="0" w:right="0" w:firstLine="0"/>
                          <w:jc w:val="left"/>
                          <w:rPr>
                            <w:sz w:val="14"/>
                          </w:rPr>
                        </w:pPr>
                        <w:r>
                          <w:rPr>
                            <w:rFonts w:ascii="Symbol" w:hAnsi="Symbol"/>
                            <w:spacing w:val="-5"/>
                            <w:sz w:val="14"/>
                          </w:rPr>
                          <w:t></w:t>
                        </w:r>
                        <w:r>
                          <w:rPr>
                            <w:spacing w:val="-5"/>
                            <w:sz w:val="14"/>
                          </w:rPr>
                          <w:t>2</w:t>
                        </w:r>
                      </w:p>
                    </w:txbxContent>
                  </v:textbox>
                  <w10:wrap type="none"/>
                </v:shape>
                <v:shape style="position:absolute;left:7097;top:20;width:228;height:153" type="#_x0000_t202" id="docshape209" filled="false" stroked="false">
                  <v:textbox inset="0,0,0,0">
                    <w:txbxContent>
                      <w:p>
                        <w:pPr>
                          <w:spacing w:line="153" w:lineRule="exact" w:before="0"/>
                          <w:ind w:left="0" w:right="0" w:firstLine="0"/>
                          <w:jc w:val="left"/>
                          <w:rPr>
                            <w:sz w:val="14"/>
                          </w:rPr>
                        </w:pPr>
                        <w:r>
                          <w:rPr>
                            <w:spacing w:val="-5"/>
                            <w:sz w:val="14"/>
                          </w:rPr>
                          <w:t>133</w:t>
                        </w:r>
                      </w:p>
                    </w:txbxContent>
                  </v:textbox>
                  <w10:wrap type="none"/>
                </v:shape>
                <v:shape style="position:absolute;left:7601;top:20;width:397;height:153" type="#_x0000_t202" id="docshape210" filled="false" stroked="false">
                  <v:textbox inset="0,0,0,0">
                    <w:txbxContent>
                      <w:p>
                        <w:pPr>
                          <w:spacing w:line="153" w:lineRule="exact" w:before="0"/>
                          <w:ind w:left="0" w:right="0" w:firstLine="0"/>
                          <w:jc w:val="left"/>
                          <w:rPr>
                            <w:sz w:val="14"/>
                          </w:rPr>
                        </w:pPr>
                        <w:r>
                          <w:rPr>
                            <w:spacing w:val="-2"/>
                            <w:sz w:val="14"/>
                          </w:rPr>
                          <w:t>30keV</w:t>
                        </w:r>
                      </w:p>
                    </w:txbxContent>
                  </v:textbox>
                  <w10:wrap type="none"/>
                </v:shape>
                <v:shape style="position:absolute;left:8082;top:-46;width:174;height:170" type="#_x0000_t202" id="docshape211" filled="false" stroked="false">
                  <v:textbox inset="0,0,0,0">
                    <w:txbxContent>
                      <w:p>
                        <w:pPr>
                          <w:spacing w:line="169" w:lineRule="exact" w:before="0"/>
                          <w:ind w:left="0" w:right="0" w:firstLine="0"/>
                          <w:jc w:val="left"/>
                          <w:rPr>
                            <w:sz w:val="14"/>
                          </w:rPr>
                        </w:pPr>
                        <w:r>
                          <w:rPr>
                            <w:rFonts w:ascii="Symbol" w:hAnsi="Symbol"/>
                            <w:spacing w:val="-5"/>
                            <w:sz w:val="14"/>
                          </w:rPr>
                          <w:t></w:t>
                        </w:r>
                        <w:r>
                          <w:rPr>
                            <w:spacing w:val="-5"/>
                            <w:sz w:val="14"/>
                          </w:rPr>
                          <w:t>2</w:t>
                        </w:r>
                      </w:p>
                    </w:txbxContent>
                  </v:textbox>
                  <w10:wrap type="none"/>
                </v:shape>
                <v:shape style="position:absolute;left:6166;top:171;width:335;height:153" type="#_x0000_t202" id="docshape212" filled="false" stroked="false">
                  <v:textbox inset="0,0,0,0">
                    <w:txbxContent>
                      <w:p>
                        <w:pPr>
                          <w:spacing w:line="153" w:lineRule="exact" w:before="0"/>
                          <w:ind w:left="0" w:right="0" w:firstLine="0"/>
                          <w:jc w:val="left"/>
                          <w:rPr>
                            <w:sz w:val="14"/>
                          </w:rPr>
                        </w:pPr>
                        <w:r>
                          <w:rPr>
                            <w:spacing w:val="-5"/>
                            <w:sz w:val="14"/>
                          </w:rPr>
                          <w:t>MDC</w:t>
                        </w:r>
                      </w:p>
                    </w:txbxContent>
                  </v:textbox>
                  <w10:wrap type="none"/>
                </v:shape>
                <v:shape style="position:absolute;left:7606;top:171;width:335;height:153" type="#_x0000_t202" id="docshape213" filled="false" stroked="false">
                  <v:textbox inset="0,0,0,0">
                    <w:txbxContent>
                      <w:p>
                        <w:pPr>
                          <w:spacing w:line="153" w:lineRule="exact" w:before="0"/>
                          <w:ind w:left="0" w:right="0" w:firstLine="0"/>
                          <w:jc w:val="left"/>
                          <w:rPr>
                            <w:sz w:val="14"/>
                          </w:rPr>
                        </w:pPr>
                        <w:r>
                          <w:rPr>
                            <w:spacing w:val="-5"/>
                            <w:sz w:val="14"/>
                          </w:rPr>
                          <w:t>MDC</w:t>
                        </w:r>
                      </w:p>
                    </w:txbxContent>
                  </v:textbox>
                  <w10:wrap type="none"/>
                </v:shape>
                <w10:wrap type="none"/>
              </v:group>
            </w:pict>
          </mc:Fallback>
        </mc:AlternateContent>
      </w:r>
      <w:r>
        <w:rPr>
          <w:sz w:val="14"/>
        </w:rPr>
        <mc:AlternateContent>
          <mc:Choice Requires="wps">
            <w:drawing>
              <wp:anchor distT="0" distB="0" distL="0" distR="0" allowOverlap="1" layoutInCell="1" locked="0" behindDoc="1" simplePos="0" relativeHeight="486731264">
                <wp:simplePos x="0" y="0"/>
                <wp:positionH relativeFrom="page">
                  <wp:posOffset>2808688</wp:posOffset>
                </wp:positionH>
                <wp:positionV relativeFrom="paragraph">
                  <wp:posOffset>-280193</wp:posOffset>
                </wp:positionV>
                <wp:extent cx="520700" cy="34417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20700" cy="344170"/>
                        </a:xfrm>
                        <a:prstGeom prst="rect">
                          <a:avLst/>
                        </a:prstGeom>
                      </wps:spPr>
                      <wps:txbx>
                        <w:txbxContent>
                          <w:p>
                            <w:pPr>
                              <w:tabs>
                                <w:tab w:pos="748" w:val="left" w:leader="none"/>
                              </w:tabs>
                              <w:spacing w:before="0"/>
                              <w:ind w:left="0" w:right="0" w:firstLine="0"/>
                              <w:jc w:val="left"/>
                              <w:rPr>
                                <w:rFonts w:ascii="Symbol" w:hAnsi="Symbol"/>
                                <w:position w:val="6"/>
                                <w:sz w:val="44"/>
                              </w:rPr>
                            </w:pPr>
                            <w:r>
                              <w:rPr>
                                <w:w w:val="90"/>
                                <w:sz w:val="14"/>
                              </w:rPr>
                              <w:t>MDC</w:t>
                            </w:r>
                            <w:r>
                              <w:rPr>
                                <w:spacing w:val="24"/>
                                <w:sz w:val="14"/>
                              </w:rPr>
                              <w:t> </w:t>
                            </w:r>
                            <w:r>
                              <w:rPr>
                                <w:rFonts w:ascii="Symbol" w:hAnsi="Symbol"/>
                                <w:spacing w:val="-10"/>
                                <w:w w:val="80"/>
                                <w:position w:val="6"/>
                                <w:sz w:val="44"/>
                              </w:rPr>
                              <w:t></w:t>
                            </w:r>
                            <w:r>
                              <w:rPr>
                                <w:position w:val="6"/>
                                <w:sz w:val="44"/>
                              </w:rPr>
                              <w:tab/>
                            </w:r>
                            <w:r>
                              <w:rPr>
                                <w:rFonts w:ascii="Symbol" w:hAnsi="Symbol"/>
                                <w:spacing w:val="-27"/>
                                <w:w w:val="60"/>
                                <w:position w:val="6"/>
                                <w:sz w:val="44"/>
                              </w:rPr>
                              <w:t></w:t>
                            </w:r>
                          </w:p>
                        </w:txbxContent>
                      </wps:txbx>
                      <wps:bodyPr wrap="square" lIns="0" tIns="0" rIns="0" bIns="0" rtlCol="0">
                        <a:noAutofit/>
                      </wps:bodyPr>
                    </wps:wsp>
                  </a:graphicData>
                </a:graphic>
              </wp:anchor>
            </w:drawing>
          </mc:Choice>
          <mc:Fallback>
            <w:pict>
              <v:shape style="position:absolute;margin-left:221.156586pt;margin-top:-22.062481pt;width:41pt;height:27.1pt;mso-position-horizontal-relative:page;mso-position-vertical-relative:paragraph;z-index:-16585216" type="#_x0000_t202" id="docshape214" filled="false" stroked="false">
                <v:textbox inset="0,0,0,0">
                  <w:txbxContent>
                    <w:p>
                      <w:pPr>
                        <w:tabs>
                          <w:tab w:pos="748" w:val="left" w:leader="none"/>
                        </w:tabs>
                        <w:spacing w:before="0"/>
                        <w:ind w:left="0" w:right="0" w:firstLine="0"/>
                        <w:jc w:val="left"/>
                        <w:rPr>
                          <w:rFonts w:ascii="Symbol" w:hAnsi="Symbol"/>
                          <w:position w:val="6"/>
                          <w:sz w:val="44"/>
                        </w:rPr>
                      </w:pPr>
                      <w:r>
                        <w:rPr>
                          <w:w w:val="90"/>
                          <w:sz w:val="14"/>
                        </w:rPr>
                        <w:t>MDC</w:t>
                      </w:r>
                      <w:r>
                        <w:rPr>
                          <w:spacing w:val="24"/>
                          <w:sz w:val="14"/>
                        </w:rPr>
                        <w:t> </w:t>
                      </w:r>
                      <w:r>
                        <w:rPr>
                          <w:rFonts w:ascii="Symbol" w:hAnsi="Symbol"/>
                          <w:spacing w:val="-10"/>
                          <w:w w:val="80"/>
                          <w:position w:val="6"/>
                          <w:sz w:val="44"/>
                        </w:rPr>
                        <w:t></w:t>
                      </w:r>
                      <w:r>
                        <w:rPr>
                          <w:position w:val="6"/>
                          <w:sz w:val="44"/>
                        </w:rPr>
                        <w:tab/>
                      </w:r>
                      <w:r>
                        <w:rPr>
                          <w:rFonts w:ascii="Symbol" w:hAnsi="Symbol"/>
                          <w:spacing w:val="-27"/>
                          <w:w w:val="60"/>
                          <w:position w:val="6"/>
                          <w:sz w:val="44"/>
                        </w:rPr>
                        <w:t></w:t>
                      </w:r>
                    </w:p>
                  </w:txbxContent>
                </v:textbox>
                <w10:wrap type="none"/>
              </v:shape>
            </w:pict>
          </mc:Fallback>
        </mc:AlternateContent>
      </w:r>
      <w:r>
        <w:rPr>
          <w:spacing w:val="-2"/>
          <w:sz w:val="14"/>
        </w:rPr>
        <w:t>m</w:t>
      </w:r>
      <w:r>
        <w:rPr>
          <w:spacing w:val="-2"/>
          <w:sz w:val="14"/>
          <w:vertAlign w:val="superscript"/>
        </w:rPr>
        <w:t>3</w:t>
      </w:r>
      <w:r>
        <w:rPr>
          <w:spacing w:val="-2"/>
          <w:sz w:val="14"/>
          <w:vertAlign w:val="baseline"/>
        </w:rPr>
        <w:t>air</w:t>
      </w:r>
    </w:p>
    <w:p>
      <w:pPr>
        <w:spacing w:after="0" w:line="161" w:lineRule="exact"/>
        <w:jc w:val="left"/>
        <w:rPr>
          <w:sz w:val="14"/>
        </w:rPr>
        <w:sectPr>
          <w:type w:val="continuous"/>
          <w:pgSz w:w="12240" w:h="15840"/>
          <w:pgMar w:header="0" w:footer="765" w:top="0" w:bottom="0" w:left="1080" w:right="360"/>
          <w:cols w:num="2" w:equalWidth="0">
            <w:col w:w="3327" w:space="40"/>
            <w:col w:w="7433"/>
          </w:cols>
        </w:sectPr>
      </w:pPr>
    </w:p>
    <w:p>
      <w:pPr>
        <w:pStyle w:val="BodyText"/>
        <w:spacing w:before="209"/>
      </w:pPr>
    </w:p>
    <w:p>
      <w:pPr>
        <w:pStyle w:val="BodyText"/>
        <w:spacing w:line="264" w:lineRule="auto" w:before="1"/>
        <w:ind w:left="360" w:right="1111"/>
      </w:pPr>
      <w:r>
        <w:rPr/>
        <w:t>is the weighted average of the errors and is dominated by the smaller of the two MDC calculations.</w:t>
      </w:r>
      <w:r>
        <w:rPr>
          <w:spacing w:val="40"/>
        </w:rPr>
        <w:t> </w:t>
      </w:r>
      <w:r>
        <w:rPr/>
        <w:t>It should</w:t>
      </w:r>
      <w:r>
        <w:rPr>
          <w:spacing w:val="-4"/>
        </w:rPr>
        <w:t> </w:t>
      </w:r>
      <w:r>
        <w:rPr/>
        <w:t>be</w:t>
      </w:r>
      <w:r>
        <w:rPr>
          <w:spacing w:val="-2"/>
        </w:rPr>
        <w:t> </w:t>
      </w:r>
      <w:r>
        <w:rPr/>
        <w:t>noted</w:t>
      </w:r>
      <w:r>
        <w:rPr>
          <w:spacing w:val="-2"/>
        </w:rPr>
        <w:t> </w:t>
      </w:r>
      <w:r>
        <w:rPr/>
        <w:t>that</w:t>
      </w:r>
      <w:r>
        <w:rPr>
          <w:spacing w:val="-2"/>
        </w:rPr>
        <w:t> </w:t>
      </w:r>
      <w:r>
        <w:rPr/>
        <w:t>the</w:t>
      </w:r>
      <w:r>
        <w:rPr>
          <w:spacing w:val="-2"/>
        </w:rPr>
        <w:t> </w:t>
      </w:r>
      <w:r>
        <w:rPr/>
        <w:t>equation</w:t>
      </w:r>
      <w:r>
        <w:rPr>
          <w:spacing w:val="-2"/>
        </w:rPr>
        <w:t> </w:t>
      </w:r>
      <w:r>
        <w:rPr/>
        <w:t>used</w:t>
      </w:r>
      <w:r>
        <w:rPr>
          <w:spacing w:val="-2"/>
        </w:rPr>
        <w:t> </w:t>
      </w:r>
      <w:r>
        <w:rPr/>
        <w:t>above</w:t>
      </w:r>
      <w:r>
        <w:rPr>
          <w:spacing w:val="-2"/>
        </w:rPr>
        <w:t> </w:t>
      </w:r>
      <w:r>
        <w:rPr/>
        <w:t>is</w:t>
      </w:r>
      <w:r>
        <w:rPr>
          <w:spacing w:val="-2"/>
        </w:rPr>
        <w:t> </w:t>
      </w:r>
      <w:r>
        <w:rPr/>
        <w:t>not</w:t>
      </w:r>
      <w:r>
        <w:rPr>
          <w:spacing w:val="-5"/>
        </w:rPr>
        <w:t> </w:t>
      </w:r>
      <w:r>
        <w:rPr/>
        <w:t>mathematically</w:t>
      </w:r>
      <w:r>
        <w:rPr>
          <w:spacing w:val="-2"/>
        </w:rPr>
        <w:t> </w:t>
      </w:r>
      <w:r>
        <w:rPr/>
        <w:t>rigorous,</w:t>
      </w:r>
      <w:r>
        <w:rPr>
          <w:spacing w:val="-3"/>
        </w:rPr>
        <w:t> </w:t>
      </w:r>
      <w:r>
        <w:rPr/>
        <w:t>but</w:t>
      </w:r>
      <w:r>
        <w:rPr>
          <w:spacing w:val="-3"/>
        </w:rPr>
        <w:t> </w:t>
      </w:r>
      <w:r>
        <w:rPr/>
        <w:t>probably</w:t>
      </w:r>
      <w:r>
        <w:rPr>
          <w:spacing w:val="-2"/>
        </w:rPr>
        <w:t> </w:t>
      </w:r>
      <w:r>
        <w:rPr/>
        <w:t>within</w:t>
      </w:r>
      <w:r>
        <w:rPr>
          <w:spacing w:val="-2"/>
        </w:rPr>
        <w:t> </w:t>
      </w:r>
      <w:r>
        <w:rPr/>
        <w:t>10%</w:t>
      </w:r>
      <w:r>
        <w:rPr>
          <w:spacing w:val="-3"/>
        </w:rPr>
        <w:t> </w:t>
      </w:r>
      <w:r>
        <w:rPr/>
        <w:t>of the rigorous value.</w:t>
      </w:r>
    </w:p>
    <w:p>
      <w:pPr>
        <w:pStyle w:val="Heading2"/>
        <w:spacing w:before="243"/>
      </w:pPr>
      <w:bookmarkStart w:name="Further MDC Calculations " w:id="26"/>
      <w:bookmarkEnd w:id="26"/>
      <w:r>
        <w:rPr>
          <w:b w:val="0"/>
        </w:rPr>
      </w:r>
      <w:r>
        <w:rPr/>
        <w:t>Further</w:t>
      </w:r>
      <w:r>
        <w:rPr>
          <w:spacing w:val="-9"/>
        </w:rPr>
        <w:t> </w:t>
      </w:r>
      <w:r>
        <w:rPr/>
        <w:t>MDC</w:t>
      </w:r>
      <w:r>
        <w:rPr>
          <w:spacing w:val="-8"/>
        </w:rPr>
        <w:t> </w:t>
      </w:r>
      <w:r>
        <w:rPr>
          <w:spacing w:val="-2"/>
        </w:rPr>
        <w:t>Calculations</w:t>
      </w:r>
    </w:p>
    <w:p>
      <w:pPr>
        <w:pStyle w:val="BodyText"/>
        <w:spacing w:line="264" w:lineRule="auto" w:before="269"/>
        <w:ind w:left="360" w:right="794" w:firstLine="359"/>
      </w:pPr>
      <w:r>
        <w:rPr/>
        <w:t>Because</w:t>
      </w:r>
      <w:r>
        <w:rPr>
          <w:spacing w:val="-2"/>
        </w:rPr>
        <w:t> </w:t>
      </w:r>
      <w:r>
        <w:rPr/>
        <w:t>the</w:t>
      </w:r>
      <w:r>
        <w:rPr>
          <w:spacing w:val="-2"/>
        </w:rPr>
        <w:t> </w:t>
      </w:r>
      <w:r>
        <w:rPr/>
        <w:t>ARSA</w:t>
      </w:r>
      <w:r>
        <w:rPr>
          <w:spacing w:val="-2"/>
        </w:rPr>
        <w:t> </w:t>
      </w:r>
      <w:r>
        <w:rPr/>
        <w:t>system</w:t>
      </w:r>
      <w:r>
        <w:rPr>
          <w:spacing w:val="-3"/>
        </w:rPr>
        <w:t> </w:t>
      </w:r>
      <w:r>
        <w:rPr/>
        <w:t>measures</w:t>
      </w:r>
      <w:r>
        <w:rPr>
          <w:spacing w:val="-2"/>
        </w:rPr>
        <w:t> </w:t>
      </w:r>
      <w:r>
        <w:rPr/>
        <w:t>three</w:t>
      </w:r>
      <w:r>
        <w:rPr>
          <w:spacing w:val="-2"/>
        </w:rPr>
        <w:t> </w:t>
      </w:r>
      <w:r>
        <w:rPr/>
        <w:t>xenon</w:t>
      </w:r>
      <w:r>
        <w:rPr>
          <w:spacing w:val="-2"/>
        </w:rPr>
        <w:t> </w:t>
      </w:r>
      <w:r>
        <w:rPr/>
        <w:t>samples</w:t>
      </w:r>
      <w:r>
        <w:rPr>
          <w:spacing w:val="-3"/>
        </w:rPr>
        <w:t> </w:t>
      </w:r>
      <w:r>
        <w:rPr/>
        <w:t>a</w:t>
      </w:r>
      <w:r>
        <w:rPr>
          <w:spacing w:val="-3"/>
        </w:rPr>
        <w:t> </w:t>
      </w:r>
      <w:r>
        <w:rPr/>
        <w:t>day,</w:t>
      </w:r>
      <w:r>
        <w:rPr>
          <w:spacing w:val="-2"/>
        </w:rPr>
        <w:t> </w:t>
      </w:r>
      <w:r>
        <w:rPr/>
        <w:t>it</w:t>
      </w:r>
      <w:r>
        <w:rPr>
          <w:spacing w:val="-3"/>
        </w:rPr>
        <w:t> </w:t>
      </w:r>
      <w:r>
        <w:rPr/>
        <w:t>is</w:t>
      </w:r>
      <w:r>
        <w:rPr>
          <w:spacing w:val="-3"/>
        </w:rPr>
        <w:t> </w:t>
      </w:r>
      <w:r>
        <w:rPr/>
        <w:t>possible</w:t>
      </w:r>
      <w:r>
        <w:rPr>
          <w:spacing w:val="-3"/>
        </w:rPr>
        <w:t> </w:t>
      </w:r>
      <w:r>
        <w:rPr/>
        <w:t>to</w:t>
      </w:r>
      <w:r>
        <w:rPr>
          <w:spacing w:val="-3"/>
        </w:rPr>
        <w:t> </w:t>
      </w:r>
      <w:r>
        <w:rPr/>
        <w:t>obtain</w:t>
      </w:r>
      <w:r>
        <w:rPr>
          <w:spacing w:val="-3"/>
        </w:rPr>
        <w:t> </w:t>
      </w:r>
      <w:r>
        <w:rPr/>
        <w:t>a</w:t>
      </w:r>
      <w:r>
        <w:rPr>
          <w:spacing w:val="-3"/>
        </w:rPr>
        <w:t> </w:t>
      </w:r>
      <w:r>
        <w:rPr/>
        <w:t>lower</w:t>
      </w:r>
      <w:r>
        <w:rPr>
          <w:spacing w:val="-3"/>
        </w:rPr>
        <w:t> </w:t>
      </w:r>
      <w:r>
        <w:rPr/>
        <w:t>MDC value for each radioxenon isotope in the following manner:</w:t>
      </w:r>
    </w:p>
    <w:p>
      <w:pPr>
        <w:pStyle w:val="BodyText"/>
        <w:rPr>
          <w:sz w:val="13"/>
        </w:rPr>
      </w:pPr>
    </w:p>
    <w:p>
      <w:pPr>
        <w:pStyle w:val="BodyText"/>
        <w:spacing w:before="32"/>
        <w:rPr>
          <w:sz w:val="13"/>
        </w:rPr>
      </w:pPr>
    </w:p>
    <w:p>
      <w:pPr>
        <w:tabs>
          <w:tab w:pos="1727" w:val="left" w:leader="none"/>
          <w:tab w:pos="2553" w:val="left" w:leader="none"/>
        </w:tabs>
        <w:spacing w:line="384" w:lineRule="exact" w:before="0"/>
        <w:ind w:left="1327" w:right="0" w:firstLine="0"/>
        <w:jc w:val="left"/>
        <w:rPr>
          <w:position w:val="1"/>
          <w:sz w:val="13"/>
        </w:rPr>
      </w:pPr>
      <w:r>
        <w:rPr>
          <w:position w:val="1"/>
          <w:sz w:val="13"/>
        </w:rPr>
        <mc:AlternateContent>
          <mc:Choice Requires="wps">
            <w:drawing>
              <wp:anchor distT="0" distB="0" distL="0" distR="0" allowOverlap="1" layoutInCell="1" locked="0" behindDoc="1" simplePos="0" relativeHeight="486731776">
                <wp:simplePos x="0" y="0"/>
                <wp:positionH relativeFrom="page">
                  <wp:posOffset>2014727</wp:posOffset>
                </wp:positionH>
                <wp:positionV relativeFrom="paragraph">
                  <wp:posOffset>-38586</wp:posOffset>
                </wp:positionV>
                <wp:extent cx="43815" cy="9652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43815" cy="96520"/>
                        </a:xfrm>
                        <a:prstGeom prst="rect">
                          <a:avLst/>
                        </a:prstGeom>
                      </wps:spPr>
                      <wps:txbx>
                        <w:txbxContent>
                          <w:p>
                            <w:pPr>
                              <w:spacing w:before="0"/>
                              <w:ind w:left="0" w:right="0" w:firstLine="0"/>
                              <w:jc w:val="left"/>
                              <w:rPr>
                                <w:sz w:val="13"/>
                              </w:rPr>
                            </w:pPr>
                            <w:r>
                              <w:rPr>
                                <w:spacing w:val="-10"/>
                                <w:w w:val="105"/>
                                <w:sz w:val="13"/>
                              </w:rPr>
                              <w:t>3</w:t>
                            </w:r>
                          </w:p>
                        </w:txbxContent>
                      </wps:txbx>
                      <wps:bodyPr wrap="square" lIns="0" tIns="0" rIns="0" bIns="0" rtlCol="0">
                        <a:noAutofit/>
                      </wps:bodyPr>
                    </wps:wsp>
                  </a:graphicData>
                </a:graphic>
              </wp:anchor>
            </w:drawing>
          </mc:Choice>
          <mc:Fallback>
            <w:pict>
              <v:shape style="position:absolute;margin-left:158.639999pt;margin-top:-3.038338pt;width:3.45pt;height:7.6pt;mso-position-horizontal-relative:page;mso-position-vertical-relative:paragraph;z-index:-16584704" type="#_x0000_t202" id="docshape215" filled="false" stroked="false">
                <v:textbox inset="0,0,0,0">
                  <w:txbxContent>
                    <w:p>
                      <w:pPr>
                        <w:spacing w:before="0"/>
                        <w:ind w:left="0" w:right="0" w:firstLine="0"/>
                        <w:jc w:val="left"/>
                        <w:rPr>
                          <w:sz w:val="13"/>
                        </w:rPr>
                      </w:pPr>
                      <w:r>
                        <w:rPr>
                          <w:spacing w:val="-10"/>
                          <w:w w:val="105"/>
                          <w:sz w:val="13"/>
                        </w:rPr>
                        <w:t>3</w:t>
                      </w:r>
                    </w:p>
                  </w:txbxContent>
                </v:textbox>
                <w10:wrap type="none"/>
              </v:shape>
            </w:pict>
          </mc:Fallback>
        </mc:AlternateContent>
      </w:r>
      <w:r>
        <w:rPr>
          <w:position w:val="1"/>
          <w:sz w:val="13"/>
        </w:rPr>
        <mc:AlternateContent>
          <mc:Choice Requires="wps">
            <w:drawing>
              <wp:anchor distT="0" distB="0" distL="0" distR="0" allowOverlap="1" layoutInCell="1" locked="0" behindDoc="1" simplePos="0" relativeHeight="486732288">
                <wp:simplePos x="0" y="0"/>
                <wp:positionH relativeFrom="page">
                  <wp:posOffset>2138170</wp:posOffset>
                </wp:positionH>
                <wp:positionV relativeFrom="paragraph">
                  <wp:posOffset>64967</wp:posOffset>
                </wp:positionV>
                <wp:extent cx="159385" cy="15113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59385" cy="151130"/>
                        </a:xfrm>
                        <a:prstGeom prst="rect">
                          <a:avLst/>
                        </a:prstGeom>
                      </wps:spPr>
                      <wps:txbx>
                        <w:txbxContent>
                          <w:p>
                            <w:pPr>
                              <w:spacing w:line="237" w:lineRule="exact" w:before="0"/>
                              <w:ind w:left="0" w:right="0" w:firstLine="0"/>
                              <w:jc w:val="left"/>
                              <w:rPr>
                                <w:sz w:val="21"/>
                              </w:rPr>
                            </w:pPr>
                            <w:r>
                              <w:rPr>
                                <w:spacing w:val="-5"/>
                                <w:sz w:val="21"/>
                              </w:rPr>
                              <w:t>Xe</w:t>
                            </w:r>
                          </w:p>
                        </w:txbxContent>
                      </wps:txbx>
                      <wps:bodyPr wrap="square" lIns="0" tIns="0" rIns="0" bIns="0" rtlCol="0">
                        <a:noAutofit/>
                      </wps:bodyPr>
                    </wps:wsp>
                  </a:graphicData>
                </a:graphic>
              </wp:anchor>
            </w:drawing>
          </mc:Choice>
          <mc:Fallback>
            <w:pict>
              <v:shape style="position:absolute;margin-left:168.359909pt;margin-top:5.115521pt;width:12.55pt;height:11.9pt;mso-position-horizontal-relative:page;mso-position-vertical-relative:paragraph;z-index:-16584192" type="#_x0000_t202" id="docshape216" filled="false" stroked="false">
                <v:textbox inset="0,0,0,0">
                  <w:txbxContent>
                    <w:p>
                      <w:pPr>
                        <w:spacing w:line="237" w:lineRule="exact" w:before="0"/>
                        <w:ind w:left="0" w:right="0" w:firstLine="0"/>
                        <w:jc w:val="left"/>
                        <w:rPr>
                          <w:sz w:val="21"/>
                        </w:rPr>
                      </w:pPr>
                      <w:r>
                        <w:rPr>
                          <w:spacing w:val="-5"/>
                          <w:sz w:val="21"/>
                        </w:rPr>
                        <w:t>Xe</w:t>
                      </w:r>
                    </w:p>
                  </w:txbxContent>
                </v:textbox>
                <w10:wrap type="none"/>
              </v:shape>
            </w:pict>
          </mc:Fallback>
        </mc:AlternateContent>
      </w:r>
      <w:r>
        <w:rPr>
          <w:rFonts w:ascii="Symbol" w:hAnsi="Symbol"/>
          <w:spacing w:val="-10"/>
          <w:w w:val="85"/>
          <w:position w:val="-25"/>
          <w:sz w:val="44"/>
        </w:rPr>
        <w:t></w:t>
      </w:r>
      <w:r>
        <w:rPr>
          <w:position w:val="-25"/>
          <w:sz w:val="44"/>
        </w:rPr>
        <w:tab/>
      </w:r>
      <w:r>
        <w:rPr>
          <w:rFonts w:ascii="Symbol" w:hAnsi="Symbol"/>
          <w:w w:val="85"/>
          <w:position w:val="-25"/>
          <w:sz w:val="44"/>
        </w:rPr>
        <w:t></w:t>
      </w:r>
      <w:r>
        <w:rPr>
          <w:spacing w:val="37"/>
          <w:position w:val="-25"/>
          <w:sz w:val="44"/>
        </w:rPr>
        <w:t> </w:t>
      </w:r>
      <w:r>
        <w:rPr>
          <w:rFonts w:ascii="Symbol" w:hAnsi="Symbol"/>
          <w:spacing w:val="-10"/>
          <w:w w:val="95"/>
          <w:sz w:val="35"/>
        </w:rPr>
        <w:t></w:t>
      </w:r>
      <w:r>
        <w:rPr>
          <w:sz w:val="35"/>
        </w:rPr>
        <w:tab/>
      </w:r>
      <w:r>
        <w:rPr>
          <w:spacing w:val="-4"/>
          <w:w w:val="95"/>
          <w:position w:val="16"/>
          <w:sz w:val="13"/>
        </w:rPr>
        <w:t>i</w:t>
      </w:r>
      <w:r>
        <w:rPr>
          <w:spacing w:val="-4"/>
          <w:w w:val="95"/>
          <w:position w:val="1"/>
          <w:sz w:val="13"/>
        </w:rPr>
        <w:t>MDC</w:t>
      </w:r>
    </w:p>
    <w:p>
      <w:pPr>
        <w:spacing w:after="0" w:line="384" w:lineRule="exact"/>
        <w:jc w:val="left"/>
        <w:rPr>
          <w:position w:val="1"/>
          <w:sz w:val="13"/>
        </w:rPr>
        <w:sectPr>
          <w:type w:val="continuous"/>
          <w:pgSz w:w="12240" w:h="15840"/>
          <w:pgMar w:header="0" w:footer="765" w:top="0" w:bottom="0" w:left="1080" w:right="360"/>
        </w:sectPr>
      </w:pPr>
    </w:p>
    <w:p>
      <w:pPr>
        <w:spacing w:line="249" w:lineRule="auto" w:before="9"/>
        <w:ind w:left="978" w:right="0" w:firstLine="0"/>
        <w:jc w:val="right"/>
        <w:rPr>
          <w:sz w:val="13"/>
        </w:rPr>
      </w:pPr>
      <w:r>
        <w:rPr>
          <w:sz w:val="13"/>
        </w:rPr>
        <mc:AlternateContent>
          <mc:Choice Requires="wps">
            <w:drawing>
              <wp:anchor distT="0" distB="0" distL="0" distR="0" allowOverlap="1" layoutInCell="1" locked="0" behindDoc="0" simplePos="0" relativeHeight="15772672">
                <wp:simplePos x="0" y="0"/>
                <wp:positionH relativeFrom="page">
                  <wp:posOffset>1561338</wp:posOffset>
                </wp:positionH>
                <wp:positionV relativeFrom="paragraph">
                  <wp:posOffset>124189</wp:posOffset>
                </wp:positionV>
                <wp:extent cx="211454"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11454" cy="1270"/>
                        </a:xfrm>
                        <a:custGeom>
                          <a:avLst/>
                          <a:gdLst/>
                          <a:ahLst/>
                          <a:cxnLst/>
                          <a:rect l="l" t="t" r="r" b="b"/>
                          <a:pathLst>
                            <a:path w="211454" h="0">
                              <a:moveTo>
                                <a:pt x="0" y="0"/>
                              </a:moveTo>
                              <a:lnTo>
                                <a:pt x="211074" y="0"/>
                              </a:lnTo>
                            </a:path>
                          </a:pathLst>
                        </a:custGeom>
                        <a:ln w="30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122.940002pt,9.77867pt" to="139.560002pt,9.77867pt" stroked="true" strokeweight=".244pt" strokecolor="#000000">
                <v:stroke dashstyle="solid"/>
                <w10:wrap type="none"/>
              </v:line>
            </w:pict>
          </mc:Fallback>
        </mc:AlternateContent>
      </w:r>
      <w:r>
        <w:rPr>
          <w:sz w:val="13"/>
        </w:rPr>
        <mc:AlternateContent>
          <mc:Choice Requires="wps">
            <w:drawing>
              <wp:anchor distT="0" distB="0" distL="0" distR="0" allowOverlap="1" layoutInCell="1" locked="0" behindDoc="0" simplePos="0" relativeHeight="15773184">
                <wp:simplePos x="0" y="0"/>
                <wp:positionH relativeFrom="page">
                  <wp:posOffset>2195271</wp:posOffset>
                </wp:positionH>
                <wp:positionV relativeFrom="paragraph">
                  <wp:posOffset>136330</wp:posOffset>
                </wp:positionV>
                <wp:extent cx="156845" cy="164465"/>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156845" cy="164465"/>
                          <a:chExt cx="156845" cy="164465"/>
                        </a:xfrm>
                      </wpg:grpSpPr>
                      <wps:wsp>
                        <wps:cNvPr id="264" name="Graphic 264"/>
                        <wps:cNvSpPr/>
                        <wps:spPr>
                          <a:xfrm>
                            <a:off x="3098" y="93776"/>
                            <a:ext cx="17145" cy="10160"/>
                          </a:xfrm>
                          <a:custGeom>
                            <a:avLst/>
                            <a:gdLst/>
                            <a:ahLst/>
                            <a:cxnLst/>
                            <a:rect l="l" t="t" r="r" b="b"/>
                            <a:pathLst>
                              <a:path w="17145" h="10160">
                                <a:moveTo>
                                  <a:pt x="0" y="9906"/>
                                </a:moveTo>
                                <a:lnTo>
                                  <a:pt x="16763" y="0"/>
                                </a:lnTo>
                              </a:path>
                            </a:pathLst>
                          </a:custGeom>
                          <a:ln w="6197">
                            <a:solidFill>
                              <a:srgbClr val="000000"/>
                            </a:solidFill>
                            <a:prstDash val="solid"/>
                          </a:ln>
                        </wps:spPr>
                        <wps:bodyPr wrap="square" lIns="0" tIns="0" rIns="0" bIns="0" rtlCol="0">
                          <a:prstTxWarp prst="textNoShape">
                            <a:avLst/>
                          </a:prstTxWarp>
                          <a:noAutofit/>
                        </wps:bodyPr>
                      </wps:wsp>
                      <wps:wsp>
                        <wps:cNvPr id="265" name="Graphic 265"/>
                        <wps:cNvSpPr/>
                        <wps:spPr>
                          <a:xfrm>
                            <a:off x="19862" y="96824"/>
                            <a:ext cx="25400" cy="46990"/>
                          </a:xfrm>
                          <a:custGeom>
                            <a:avLst/>
                            <a:gdLst/>
                            <a:ahLst/>
                            <a:cxnLst/>
                            <a:rect l="l" t="t" r="r" b="b"/>
                            <a:pathLst>
                              <a:path w="25400" h="46990">
                                <a:moveTo>
                                  <a:pt x="0" y="0"/>
                                </a:moveTo>
                                <a:lnTo>
                                  <a:pt x="25146" y="46481"/>
                                </a:lnTo>
                              </a:path>
                            </a:pathLst>
                          </a:custGeom>
                          <a:ln w="12382">
                            <a:solidFill>
                              <a:srgbClr val="000000"/>
                            </a:solidFill>
                            <a:prstDash val="solid"/>
                          </a:ln>
                        </wps:spPr>
                        <wps:bodyPr wrap="square" lIns="0" tIns="0" rIns="0" bIns="0" rtlCol="0">
                          <a:prstTxWarp prst="textNoShape">
                            <a:avLst/>
                          </a:prstTxWarp>
                          <a:noAutofit/>
                        </wps:bodyPr>
                      </wps:wsp>
                      <wps:wsp>
                        <wps:cNvPr id="266" name="Graphic 266"/>
                        <wps:cNvSpPr/>
                        <wps:spPr>
                          <a:xfrm>
                            <a:off x="48056" y="3098"/>
                            <a:ext cx="108585" cy="140335"/>
                          </a:xfrm>
                          <a:custGeom>
                            <a:avLst/>
                            <a:gdLst/>
                            <a:ahLst/>
                            <a:cxnLst/>
                            <a:rect l="l" t="t" r="r" b="b"/>
                            <a:pathLst>
                              <a:path w="108585" h="140335">
                                <a:moveTo>
                                  <a:pt x="0" y="140207"/>
                                </a:moveTo>
                                <a:lnTo>
                                  <a:pt x="33528" y="0"/>
                                </a:lnTo>
                              </a:path>
                              <a:path w="108585" h="140335">
                                <a:moveTo>
                                  <a:pt x="33528" y="0"/>
                                </a:moveTo>
                                <a:lnTo>
                                  <a:pt x="108204" y="0"/>
                                </a:lnTo>
                              </a:path>
                            </a:pathLst>
                          </a:custGeom>
                          <a:ln w="6197">
                            <a:solidFill>
                              <a:srgbClr val="000000"/>
                            </a:solidFill>
                            <a:prstDash val="solid"/>
                          </a:ln>
                        </wps:spPr>
                        <wps:bodyPr wrap="square" lIns="0" tIns="0" rIns="0" bIns="0" rtlCol="0">
                          <a:prstTxWarp prst="textNoShape">
                            <a:avLst/>
                          </a:prstTxWarp>
                          <a:noAutofit/>
                        </wps:bodyPr>
                      </wps:wsp>
                      <wps:wsp>
                        <wps:cNvPr id="267" name="Textbox 267"/>
                        <wps:cNvSpPr txBox="1"/>
                        <wps:spPr>
                          <a:xfrm>
                            <a:off x="0" y="0"/>
                            <a:ext cx="156845" cy="164465"/>
                          </a:xfrm>
                          <a:prstGeom prst="rect">
                            <a:avLst/>
                          </a:prstGeom>
                        </wps:spPr>
                        <wps:txbx>
                          <w:txbxContent>
                            <w:p>
                              <w:pPr>
                                <w:spacing w:before="16"/>
                                <w:ind w:left="136" w:right="0" w:firstLine="0"/>
                                <w:jc w:val="left"/>
                                <w:rPr>
                                  <w:sz w:val="21"/>
                                </w:rPr>
                              </w:pPr>
                              <w:r>
                                <w:rPr>
                                  <w:spacing w:val="-10"/>
                                  <w:sz w:val="21"/>
                                </w:rPr>
                                <w:t>3</w:t>
                              </w:r>
                            </w:p>
                          </w:txbxContent>
                        </wps:txbx>
                        <wps:bodyPr wrap="square" lIns="0" tIns="0" rIns="0" bIns="0" rtlCol="0">
                          <a:noAutofit/>
                        </wps:bodyPr>
                      </wps:wsp>
                    </wpg:wgp>
                  </a:graphicData>
                </a:graphic>
              </wp:anchor>
            </w:drawing>
          </mc:Choice>
          <mc:Fallback>
            <w:pict>
              <v:group style="position:absolute;margin-left:172.856003pt;margin-top:10.734671pt;width:12.35pt;height:12.95pt;mso-position-horizontal-relative:page;mso-position-vertical-relative:paragraph;z-index:15773184" id="docshapegroup217" coordorigin="3457,215" coordsize="247,259">
                <v:line style="position:absolute" from="3462,378" to="3488,362" stroked="true" strokeweight=".488pt" strokecolor="#000000">
                  <v:stroke dashstyle="solid"/>
                </v:line>
                <v:line style="position:absolute" from="3488,367" to="3528,440" stroked="true" strokeweight=".975pt" strokecolor="#000000">
                  <v:stroke dashstyle="solid"/>
                </v:line>
                <v:shape style="position:absolute;left:3532;top:219;width:171;height:221" id="docshape218" coordorigin="3533,220" coordsize="171,221" path="m3533,440l3586,220m3586,220l3703,220e" filled="false" stroked="true" strokeweight=".488pt" strokecolor="#000000">
                  <v:path arrowok="t"/>
                  <v:stroke dashstyle="solid"/>
                </v:shape>
                <v:shape style="position:absolute;left:3457;top:214;width:247;height:259" type="#_x0000_t202" id="docshape219" filled="false" stroked="false">
                  <v:textbox inset="0,0,0,0">
                    <w:txbxContent>
                      <w:p>
                        <w:pPr>
                          <w:spacing w:before="16"/>
                          <w:ind w:left="136" w:right="0" w:firstLine="0"/>
                          <w:jc w:val="left"/>
                          <w:rPr>
                            <w:sz w:val="21"/>
                          </w:rPr>
                        </w:pPr>
                        <w:r>
                          <w:rPr>
                            <w:spacing w:val="-10"/>
                            <w:sz w:val="21"/>
                          </w:rPr>
                          <w:t>3</w:t>
                        </w:r>
                      </w:p>
                    </w:txbxContent>
                  </v:textbox>
                  <w10:wrap type="none"/>
                </v:shape>
                <w10:wrap type="none"/>
              </v:group>
            </w:pict>
          </mc:Fallback>
        </mc:AlternateContent>
      </w:r>
      <w:r>
        <w:rPr>
          <w:sz w:val="13"/>
        </w:rPr>
        <mc:AlternateContent>
          <mc:Choice Requires="wps">
            <w:drawing>
              <wp:anchor distT="0" distB="0" distL="0" distR="0" allowOverlap="1" layoutInCell="1" locked="0" behindDoc="0" simplePos="0" relativeHeight="15778304">
                <wp:simplePos x="0" y="0"/>
                <wp:positionH relativeFrom="page">
                  <wp:posOffset>1134667</wp:posOffset>
                </wp:positionH>
                <wp:positionV relativeFrom="paragraph">
                  <wp:posOffset>23937</wp:posOffset>
                </wp:positionV>
                <wp:extent cx="159385" cy="15113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9385" cy="151130"/>
                        </a:xfrm>
                        <a:prstGeom prst="rect">
                          <a:avLst/>
                        </a:prstGeom>
                      </wps:spPr>
                      <wps:txbx>
                        <w:txbxContent>
                          <w:p>
                            <w:pPr>
                              <w:spacing w:line="237" w:lineRule="exact" w:before="0"/>
                              <w:ind w:left="0" w:right="0" w:firstLine="0"/>
                              <w:jc w:val="left"/>
                              <w:rPr>
                                <w:sz w:val="21"/>
                              </w:rPr>
                            </w:pPr>
                            <w:r>
                              <w:rPr>
                                <w:spacing w:val="-5"/>
                                <w:sz w:val="21"/>
                              </w:rPr>
                              <w:t>Xe</w:t>
                            </w:r>
                          </w:p>
                        </w:txbxContent>
                      </wps:txbx>
                      <wps:bodyPr wrap="square" lIns="0" tIns="0" rIns="0" bIns="0" rtlCol="0">
                        <a:noAutofit/>
                      </wps:bodyPr>
                    </wps:wsp>
                  </a:graphicData>
                </a:graphic>
              </wp:anchor>
            </w:drawing>
          </mc:Choice>
          <mc:Fallback>
            <w:pict>
              <v:shape style="position:absolute;margin-left:89.343872pt;margin-top:1.884857pt;width:12.55pt;height:11.9pt;mso-position-horizontal-relative:page;mso-position-vertical-relative:paragraph;z-index:15778304" type="#_x0000_t202" id="docshape220" filled="false" stroked="false">
                <v:textbox inset="0,0,0,0">
                  <w:txbxContent>
                    <w:p>
                      <w:pPr>
                        <w:spacing w:line="237" w:lineRule="exact" w:before="0"/>
                        <w:ind w:left="0" w:right="0" w:firstLine="0"/>
                        <w:jc w:val="left"/>
                        <w:rPr>
                          <w:sz w:val="21"/>
                        </w:rPr>
                      </w:pPr>
                      <w:r>
                        <w:rPr>
                          <w:spacing w:val="-5"/>
                          <w:sz w:val="21"/>
                        </w:rPr>
                        <w:t>Xe</w:t>
                      </w:r>
                    </w:p>
                  </w:txbxContent>
                </v:textbox>
                <w10:wrap type="none"/>
              </v:shape>
            </w:pict>
          </mc:Fallback>
        </mc:AlternateContent>
      </w:r>
      <w:r>
        <w:rPr>
          <w:spacing w:val="-2"/>
          <w:w w:val="105"/>
          <w:sz w:val="13"/>
        </w:rPr>
        <w:t>Daily</w:t>
      </w:r>
      <w:r>
        <w:rPr>
          <w:spacing w:val="40"/>
          <w:w w:val="105"/>
          <w:sz w:val="13"/>
        </w:rPr>
        <w:t> </w:t>
      </w:r>
      <w:r>
        <w:rPr>
          <w:spacing w:val="-5"/>
          <w:w w:val="105"/>
          <w:sz w:val="13"/>
        </w:rPr>
        <w:t>MDC</w:t>
      </w:r>
    </w:p>
    <w:p>
      <w:pPr>
        <w:spacing w:line="343" w:lineRule="auto" w:before="19"/>
        <w:ind w:left="60" w:right="0" w:firstLine="24"/>
        <w:jc w:val="left"/>
        <w:rPr>
          <w:sz w:val="13"/>
        </w:rPr>
      </w:pPr>
      <w:r>
        <w:rPr/>
        <w:br w:type="column"/>
      </w:r>
      <w:r>
        <w:rPr>
          <w:spacing w:val="-4"/>
          <w:w w:val="110"/>
          <w:sz w:val="13"/>
        </w:rPr>
        <w:t>mBq</w:t>
      </w:r>
      <w:r>
        <w:rPr>
          <w:spacing w:val="40"/>
          <w:w w:val="110"/>
          <w:sz w:val="13"/>
        </w:rPr>
        <w:t> </w:t>
      </w:r>
      <w:r>
        <w:rPr>
          <w:spacing w:val="-2"/>
          <w:sz w:val="13"/>
        </w:rPr>
        <w:t>m</w:t>
      </w:r>
      <w:r>
        <w:rPr>
          <w:spacing w:val="-2"/>
          <w:sz w:val="13"/>
          <w:vertAlign w:val="superscript"/>
        </w:rPr>
        <w:t>3</w:t>
      </w:r>
      <w:r>
        <w:rPr>
          <w:spacing w:val="-2"/>
          <w:sz w:val="13"/>
          <w:vertAlign w:val="baseline"/>
        </w:rPr>
        <w:t>air</w:t>
      </w:r>
    </w:p>
    <w:p>
      <w:pPr>
        <w:tabs>
          <w:tab w:pos="1175" w:val="left" w:leader="none"/>
        </w:tabs>
        <w:spacing w:line="235" w:lineRule="exact" w:before="18"/>
        <w:ind w:left="76" w:right="0" w:firstLine="0"/>
        <w:jc w:val="left"/>
        <w:rPr>
          <w:i/>
          <w:sz w:val="21"/>
        </w:rPr>
      </w:pPr>
      <w:r>
        <w:rPr/>
        <w:br w:type="column"/>
      </w:r>
      <w:r>
        <w:rPr>
          <w:rFonts w:ascii="Symbol" w:hAnsi="Symbol"/>
          <w:sz w:val="21"/>
        </w:rPr>
        <w:t></w:t>
      </w:r>
      <w:r>
        <w:rPr>
          <w:spacing w:val="2"/>
          <w:sz w:val="21"/>
        </w:rPr>
        <w:t> </w:t>
      </w:r>
      <w:r>
        <w:rPr>
          <w:spacing w:val="19"/>
          <w:sz w:val="21"/>
          <w:u w:val="single"/>
          <w:vertAlign w:val="superscript"/>
        </w:rPr>
        <w:t> </w:t>
      </w:r>
      <w:r>
        <w:rPr>
          <w:spacing w:val="-5"/>
          <w:sz w:val="21"/>
          <w:u w:val="single"/>
          <w:vertAlign w:val="superscript"/>
        </w:rPr>
        <w:t>i</w:t>
      </w:r>
      <w:r>
        <w:rPr>
          <w:rFonts w:ascii="Symbol" w:hAnsi="Symbol"/>
          <w:spacing w:val="-5"/>
          <w:sz w:val="21"/>
          <w:u w:val="single"/>
          <w:vertAlign w:val="superscript"/>
        </w:rPr>
        <w:t></w:t>
      </w:r>
      <w:r>
        <w:rPr>
          <w:spacing w:val="-5"/>
          <w:sz w:val="21"/>
          <w:u w:val="single"/>
          <w:vertAlign w:val="superscript"/>
        </w:rPr>
        <w:t>1</w:t>
      </w:r>
      <w:r>
        <w:rPr>
          <w:sz w:val="21"/>
          <w:u w:val="single"/>
          <w:vertAlign w:val="baseline"/>
        </w:rPr>
        <w:tab/>
      </w:r>
      <w:r>
        <w:rPr>
          <w:spacing w:val="-13"/>
          <w:sz w:val="21"/>
          <w:u w:val="none"/>
          <w:vertAlign w:val="baseline"/>
        </w:rPr>
        <w:t> </w:t>
      </w:r>
      <w:r>
        <w:rPr>
          <w:sz w:val="21"/>
          <w:u w:val="none"/>
          <w:vertAlign w:val="baseline"/>
        </w:rPr>
        <w:t>,</w:t>
      </w:r>
      <w:r>
        <w:rPr>
          <w:spacing w:val="-5"/>
          <w:sz w:val="21"/>
          <w:u w:val="none"/>
          <w:vertAlign w:val="baseline"/>
        </w:rPr>
        <w:t> </w:t>
      </w:r>
      <w:r>
        <w:rPr>
          <w:i/>
          <w:sz w:val="21"/>
          <w:u w:val="none"/>
          <w:vertAlign w:val="baseline"/>
        </w:rPr>
        <w:t>where</w:t>
      </w:r>
      <w:r>
        <w:rPr>
          <w:i/>
          <w:spacing w:val="-7"/>
          <w:sz w:val="21"/>
          <w:u w:val="none"/>
          <w:vertAlign w:val="baseline"/>
        </w:rPr>
        <w:t> </w:t>
      </w:r>
      <w:r>
        <w:rPr>
          <w:i/>
          <w:sz w:val="21"/>
          <w:u w:val="none"/>
          <w:vertAlign w:val="baseline"/>
        </w:rPr>
        <w:t>each</w:t>
      </w:r>
      <w:r>
        <w:rPr>
          <w:i/>
          <w:spacing w:val="-11"/>
          <w:sz w:val="21"/>
          <w:u w:val="none"/>
          <w:vertAlign w:val="baseline"/>
        </w:rPr>
        <w:t> </w:t>
      </w:r>
      <w:r>
        <w:rPr>
          <w:sz w:val="21"/>
          <w:u w:val="none"/>
          <w:vertAlign w:val="baseline"/>
        </w:rPr>
        <w:t>i</w:t>
      </w:r>
      <w:r>
        <w:rPr>
          <w:spacing w:val="-11"/>
          <w:sz w:val="21"/>
          <w:u w:val="none"/>
          <w:vertAlign w:val="baseline"/>
        </w:rPr>
        <w:t> </w:t>
      </w:r>
      <w:r>
        <w:rPr>
          <w:i/>
          <w:sz w:val="21"/>
          <w:u w:val="none"/>
          <w:vertAlign w:val="baseline"/>
        </w:rPr>
        <w:t>is</w:t>
      </w:r>
      <w:r>
        <w:rPr>
          <w:i/>
          <w:spacing w:val="-2"/>
          <w:sz w:val="21"/>
          <w:u w:val="none"/>
          <w:vertAlign w:val="baseline"/>
        </w:rPr>
        <w:t> </w:t>
      </w:r>
      <w:r>
        <w:rPr>
          <w:i/>
          <w:sz w:val="21"/>
          <w:u w:val="none"/>
          <w:vertAlign w:val="baseline"/>
        </w:rPr>
        <w:t>one</w:t>
      </w:r>
      <w:r>
        <w:rPr>
          <w:i/>
          <w:spacing w:val="-7"/>
          <w:sz w:val="21"/>
          <w:u w:val="none"/>
          <w:vertAlign w:val="baseline"/>
        </w:rPr>
        <w:t> </w:t>
      </w:r>
      <w:r>
        <w:rPr>
          <w:i/>
          <w:sz w:val="21"/>
          <w:u w:val="none"/>
          <w:vertAlign w:val="baseline"/>
        </w:rPr>
        <w:t>of</w:t>
      </w:r>
      <w:r>
        <w:rPr>
          <w:i/>
          <w:spacing w:val="43"/>
          <w:sz w:val="21"/>
          <w:u w:val="none"/>
          <w:vertAlign w:val="baseline"/>
        </w:rPr>
        <w:t> </w:t>
      </w:r>
      <w:r>
        <w:rPr>
          <w:i/>
          <w:sz w:val="21"/>
          <w:u w:val="none"/>
          <w:vertAlign w:val="baseline"/>
        </w:rPr>
        <w:t>three</w:t>
      </w:r>
      <w:r>
        <w:rPr>
          <w:i/>
          <w:spacing w:val="-3"/>
          <w:sz w:val="21"/>
          <w:u w:val="none"/>
          <w:vertAlign w:val="baseline"/>
        </w:rPr>
        <w:t> </w:t>
      </w:r>
      <w:r>
        <w:rPr>
          <w:i/>
          <w:sz w:val="21"/>
          <w:u w:val="none"/>
          <w:vertAlign w:val="baseline"/>
        </w:rPr>
        <w:t>daily</w:t>
      </w:r>
      <w:r>
        <w:rPr>
          <w:i/>
          <w:spacing w:val="6"/>
          <w:sz w:val="21"/>
          <w:u w:val="none"/>
          <w:vertAlign w:val="baseline"/>
        </w:rPr>
        <w:t> </w:t>
      </w:r>
      <w:r>
        <w:rPr>
          <w:i/>
          <w:sz w:val="21"/>
          <w:u w:val="none"/>
          <w:vertAlign w:val="baseline"/>
        </w:rPr>
        <w:t>measures</w:t>
      </w:r>
      <w:r>
        <w:rPr>
          <w:i/>
          <w:spacing w:val="-3"/>
          <w:sz w:val="21"/>
          <w:u w:val="none"/>
          <w:vertAlign w:val="baseline"/>
        </w:rPr>
        <w:t> </w:t>
      </w:r>
      <w:r>
        <w:rPr>
          <w:i/>
          <w:sz w:val="21"/>
          <w:u w:val="none"/>
          <w:vertAlign w:val="baseline"/>
        </w:rPr>
        <w:t>of</w:t>
      </w:r>
      <w:r>
        <w:rPr>
          <w:i/>
          <w:spacing w:val="51"/>
          <w:sz w:val="21"/>
          <w:u w:val="none"/>
          <w:vertAlign w:val="baseline"/>
        </w:rPr>
        <w:t> </w:t>
      </w:r>
      <w:r>
        <w:rPr>
          <w:i/>
          <w:sz w:val="21"/>
          <w:u w:val="none"/>
          <w:vertAlign w:val="baseline"/>
        </w:rPr>
        <w:t>a</w:t>
      </w:r>
      <w:r>
        <w:rPr>
          <w:i/>
          <w:spacing w:val="30"/>
          <w:sz w:val="21"/>
          <w:u w:val="none"/>
          <w:vertAlign w:val="baseline"/>
        </w:rPr>
        <w:t> </w:t>
      </w:r>
      <w:r>
        <w:rPr>
          <w:i/>
          <w:sz w:val="21"/>
          <w:u w:val="none"/>
          <w:vertAlign w:val="baseline"/>
        </w:rPr>
        <w:t>paticular</w:t>
      </w:r>
      <w:r>
        <w:rPr>
          <w:i/>
          <w:spacing w:val="24"/>
          <w:sz w:val="21"/>
          <w:u w:val="none"/>
          <w:vertAlign w:val="baseline"/>
        </w:rPr>
        <w:t> </w:t>
      </w:r>
      <w:r>
        <w:rPr>
          <w:i/>
          <w:sz w:val="21"/>
          <w:u w:val="none"/>
          <w:vertAlign w:val="baseline"/>
        </w:rPr>
        <w:t>xenon</w:t>
      </w:r>
      <w:r>
        <w:rPr>
          <w:i/>
          <w:spacing w:val="-11"/>
          <w:sz w:val="21"/>
          <w:u w:val="none"/>
          <w:vertAlign w:val="baseline"/>
        </w:rPr>
        <w:t> </w:t>
      </w:r>
      <w:r>
        <w:rPr>
          <w:i/>
          <w:sz w:val="21"/>
          <w:u w:val="none"/>
          <w:vertAlign w:val="baseline"/>
        </w:rPr>
        <w:t>isotope.</w:t>
      </w:r>
    </w:p>
    <w:p>
      <w:pPr>
        <w:spacing w:line="219" w:lineRule="exact" w:before="0"/>
        <w:ind w:left="529" w:right="0" w:firstLine="0"/>
        <w:jc w:val="left"/>
        <w:rPr>
          <w:sz w:val="21"/>
        </w:rPr>
      </w:pPr>
      <w:r>
        <w:rPr>
          <w:spacing w:val="-10"/>
          <w:sz w:val="21"/>
        </w:rPr>
        <w:t>3</w:t>
      </w:r>
    </w:p>
    <w:p>
      <w:pPr>
        <w:spacing w:after="0" w:line="219" w:lineRule="exact"/>
        <w:jc w:val="left"/>
        <w:rPr>
          <w:sz w:val="21"/>
        </w:rPr>
        <w:sectPr>
          <w:type w:val="continuous"/>
          <w:pgSz w:w="12240" w:h="15840"/>
          <w:pgMar w:header="0" w:footer="765" w:top="0" w:bottom="0" w:left="1080" w:right="360"/>
          <w:cols w:num="3" w:equalWidth="0">
            <w:col w:w="1290" w:space="40"/>
            <w:col w:w="371" w:space="39"/>
            <w:col w:w="9060"/>
          </w:cols>
        </w:sectPr>
      </w:pPr>
    </w:p>
    <w:p>
      <w:pPr>
        <w:pStyle w:val="Heading2"/>
        <w:spacing w:before="297"/>
      </w:pPr>
      <w:bookmarkStart w:name="Results Obtained from IAR Measurements " w:id="27"/>
      <w:bookmarkEnd w:id="27"/>
      <w:r>
        <w:rPr>
          <w:b w:val="0"/>
        </w:rPr>
      </w:r>
      <w:r>
        <w:rPr/>
        <w:t>Results</w:t>
      </w:r>
      <w:r>
        <w:rPr>
          <w:spacing w:val="-8"/>
        </w:rPr>
        <w:t> </w:t>
      </w:r>
      <w:r>
        <w:rPr/>
        <w:t>Obtained</w:t>
      </w:r>
      <w:r>
        <w:rPr>
          <w:spacing w:val="-8"/>
        </w:rPr>
        <w:t> </w:t>
      </w:r>
      <w:r>
        <w:rPr/>
        <w:t>from</w:t>
      </w:r>
      <w:r>
        <w:rPr>
          <w:spacing w:val="-8"/>
        </w:rPr>
        <w:t> </w:t>
      </w:r>
      <w:r>
        <w:rPr/>
        <w:t>IAR</w:t>
      </w:r>
      <w:r>
        <w:rPr>
          <w:spacing w:val="-7"/>
        </w:rPr>
        <w:t> </w:t>
      </w:r>
      <w:r>
        <w:rPr>
          <w:spacing w:val="-2"/>
        </w:rPr>
        <w:t>Measurements</w:t>
      </w:r>
    </w:p>
    <w:p>
      <w:pPr>
        <w:pStyle w:val="BodyText"/>
        <w:spacing w:line="264" w:lineRule="auto" w:before="269"/>
        <w:ind w:left="359" w:right="1111" w:firstLine="360"/>
      </w:pPr>
      <w:r>
        <w:rPr/>
        <w:t>During recent field testing of the ARSA system in Freiburg Germany, at the Insitut für Atmosphräische</w:t>
      </w:r>
      <w:r>
        <w:rPr>
          <w:spacing w:val="-3"/>
        </w:rPr>
        <w:t> </w:t>
      </w:r>
      <w:r>
        <w:rPr/>
        <w:t>Radiaktivität</w:t>
      </w:r>
      <w:r>
        <w:rPr>
          <w:spacing w:val="-3"/>
        </w:rPr>
        <w:t> </w:t>
      </w:r>
      <w:r>
        <w:rPr/>
        <w:t>(IAR),</w:t>
      </w:r>
      <w:r>
        <w:rPr>
          <w:spacing w:val="-3"/>
        </w:rPr>
        <w:t> </w:t>
      </w:r>
      <w:r>
        <w:rPr/>
        <w:t>we</w:t>
      </w:r>
      <w:r>
        <w:rPr>
          <w:spacing w:val="-2"/>
        </w:rPr>
        <w:t> </w:t>
      </w:r>
      <w:r>
        <w:rPr/>
        <w:t>were</w:t>
      </w:r>
      <w:r>
        <w:rPr>
          <w:spacing w:val="-4"/>
        </w:rPr>
        <w:t> </w:t>
      </w:r>
      <w:r>
        <w:rPr/>
        <w:t>able</w:t>
      </w:r>
      <w:r>
        <w:rPr>
          <w:spacing w:val="-3"/>
        </w:rPr>
        <w:t> </w:t>
      </w:r>
      <w:r>
        <w:rPr/>
        <w:t>to</w:t>
      </w:r>
      <w:r>
        <w:rPr>
          <w:spacing w:val="-2"/>
        </w:rPr>
        <w:t> </w:t>
      </w:r>
      <w:r>
        <w:rPr/>
        <w:t>determine</w:t>
      </w:r>
      <w:r>
        <w:rPr>
          <w:spacing w:val="-3"/>
        </w:rPr>
        <w:t> </w:t>
      </w:r>
      <w:r>
        <w:rPr/>
        <w:t>concentrations</w:t>
      </w:r>
      <w:r>
        <w:rPr>
          <w:spacing w:val="-3"/>
        </w:rPr>
        <w:t> </w:t>
      </w:r>
      <w:r>
        <w:rPr/>
        <w:t>for</w:t>
      </w:r>
      <w:r>
        <w:rPr>
          <w:spacing w:val="-4"/>
        </w:rPr>
        <w:t> </w:t>
      </w:r>
      <w:r>
        <w:rPr>
          <w:vertAlign w:val="superscript"/>
        </w:rPr>
        <w:t>133</w:t>
      </w:r>
      <w:r>
        <w:rPr>
          <w:vertAlign w:val="baseline"/>
        </w:rPr>
        <w:t>Xe</w:t>
      </w:r>
      <w:r>
        <w:rPr>
          <w:spacing w:val="-3"/>
          <w:vertAlign w:val="baseline"/>
        </w:rPr>
        <w:t> </w:t>
      </w:r>
      <w:r>
        <w:rPr>
          <w:vertAlign w:val="baseline"/>
        </w:rPr>
        <w:t>and</w:t>
      </w:r>
      <w:r>
        <w:rPr>
          <w:spacing w:val="-4"/>
          <w:vertAlign w:val="baseline"/>
        </w:rPr>
        <w:t> </w:t>
      </w:r>
      <w:r>
        <w:rPr>
          <w:vertAlign w:val="superscript"/>
        </w:rPr>
        <w:t>131m</w:t>
      </w:r>
      <w:r>
        <w:rPr>
          <w:vertAlign w:val="baseline"/>
        </w:rPr>
        <w:t>Xe</w:t>
      </w:r>
      <w:r>
        <w:rPr>
          <w:spacing w:val="-3"/>
          <w:vertAlign w:val="baseline"/>
        </w:rPr>
        <w:t> </w:t>
      </w:r>
      <w:r>
        <w:rPr>
          <w:vertAlign w:val="baseline"/>
        </w:rPr>
        <w:t>and calculate</w:t>
      </w:r>
      <w:r>
        <w:rPr>
          <w:spacing w:val="-2"/>
          <w:vertAlign w:val="baseline"/>
        </w:rPr>
        <w:t> </w:t>
      </w:r>
      <w:r>
        <w:rPr>
          <w:vertAlign w:val="baseline"/>
        </w:rPr>
        <w:t>MDC</w:t>
      </w:r>
      <w:r>
        <w:rPr>
          <w:spacing w:val="-2"/>
          <w:vertAlign w:val="baseline"/>
        </w:rPr>
        <w:t> </w:t>
      </w:r>
      <w:r>
        <w:rPr>
          <w:vertAlign w:val="baseline"/>
        </w:rPr>
        <w:t>values</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superscript"/>
        </w:rPr>
        <w:t>133</w:t>
      </w:r>
      <w:r>
        <w:rPr>
          <w:vertAlign w:val="baseline"/>
        </w:rPr>
        <w:t>Xe</w:t>
      </w:r>
      <w:r>
        <w:rPr>
          <w:spacing w:val="-2"/>
          <w:vertAlign w:val="baseline"/>
        </w:rPr>
        <w:t> </w:t>
      </w:r>
      <w:r>
        <w:rPr>
          <w:vertAlign w:val="baseline"/>
        </w:rPr>
        <w:t>results.</w:t>
      </w:r>
      <w:r>
        <w:rPr>
          <w:spacing w:val="40"/>
          <w:vertAlign w:val="baseline"/>
        </w:rPr>
        <w:t> </w:t>
      </w:r>
      <w:r>
        <w:rPr>
          <w:vertAlign w:val="baseline"/>
        </w:rPr>
        <w:t>A</w:t>
      </w:r>
      <w:r>
        <w:rPr>
          <w:spacing w:val="-2"/>
          <w:vertAlign w:val="baseline"/>
        </w:rPr>
        <w:t> </w:t>
      </w:r>
      <w:r>
        <w:rPr>
          <w:vertAlign w:val="baseline"/>
        </w:rPr>
        <w:t>total</w:t>
      </w:r>
      <w:r>
        <w:rPr>
          <w:spacing w:val="-2"/>
          <w:vertAlign w:val="baseline"/>
        </w:rPr>
        <w:t> </w:t>
      </w:r>
      <w:r>
        <w:rPr>
          <w:vertAlign w:val="baseline"/>
        </w:rPr>
        <w:t>of</w:t>
      </w:r>
      <w:r>
        <w:rPr>
          <w:spacing w:val="-4"/>
          <w:vertAlign w:val="baseline"/>
        </w:rPr>
        <w:t> </w:t>
      </w:r>
      <w:r>
        <w:rPr>
          <w:vertAlign w:val="baseline"/>
        </w:rPr>
        <w:t>63</w:t>
      </w:r>
      <w:r>
        <w:rPr>
          <w:spacing w:val="-2"/>
          <w:vertAlign w:val="baseline"/>
        </w:rPr>
        <w:t> </w:t>
      </w:r>
      <w:r>
        <w:rPr>
          <w:vertAlign w:val="baseline"/>
        </w:rPr>
        <w:t>measurements</w:t>
      </w:r>
      <w:r>
        <w:rPr>
          <w:spacing w:val="-3"/>
          <w:vertAlign w:val="baseline"/>
        </w:rPr>
        <w:t> </w:t>
      </w:r>
      <w:r>
        <w:rPr>
          <w:vertAlign w:val="baseline"/>
        </w:rPr>
        <w:t>were</w:t>
      </w:r>
      <w:r>
        <w:rPr>
          <w:spacing w:val="-1"/>
          <w:vertAlign w:val="baseline"/>
        </w:rPr>
        <w:t> </w:t>
      </w:r>
      <w:r>
        <w:rPr>
          <w:vertAlign w:val="baseline"/>
        </w:rPr>
        <w:t>made</w:t>
      </w:r>
      <w:r>
        <w:rPr>
          <w:spacing w:val="-3"/>
          <w:vertAlign w:val="baseline"/>
        </w:rPr>
        <w:t> </w:t>
      </w:r>
      <w:r>
        <w:rPr>
          <w:vertAlign w:val="baseline"/>
        </w:rPr>
        <w:t>during</w:t>
      </w:r>
      <w:r>
        <w:rPr>
          <w:spacing w:val="-3"/>
          <w:vertAlign w:val="baseline"/>
        </w:rPr>
        <w:t> </w:t>
      </w:r>
      <w:r>
        <w:rPr>
          <w:vertAlign w:val="baseline"/>
        </w:rPr>
        <w:t>a</w:t>
      </w:r>
      <w:r>
        <w:rPr>
          <w:spacing w:val="-3"/>
          <w:vertAlign w:val="baseline"/>
        </w:rPr>
        <w:t> </w:t>
      </w:r>
      <w:r>
        <w:rPr>
          <w:vertAlign w:val="baseline"/>
        </w:rPr>
        <w:t>three-week period and the concentrations of xenon were variable as well as the radon interference.</w:t>
      </w:r>
      <w:r>
        <w:rPr>
          <w:spacing w:val="40"/>
          <w:vertAlign w:val="baseline"/>
        </w:rPr>
        <w:t> </w:t>
      </w:r>
      <w:r>
        <w:rPr>
          <w:vertAlign w:val="baseline"/>
        </w:rPr>
        <w:t>Typical </w:t>
      </w:r>
      <w:r>
        <w:rPr>
          <w:vertAlign w:val="superscript"/>
        </w:rPr>
        <w:t>133</w:t>
      </w:r>
      <w:r>
        <w:rPr>
          <w:vertAlign w:val="baseline"/>
        </w:rPr>
        <w:t>Xe concentration values ranged from 0.0 </w:t>
      </w:r>
      <w:r>
        <w:rPr>
          <w:rFonts w:ascii="Symbol" w:hAnsi="Symbol"/>
          <w:vertAlign w:val="baseline"/>
        </w:rPr>
        <w:t></w:t>
      </w:r>
      <w:r>
        <w:rPr>
          <w:vertAlign w:val="baseline"/>
        </w:rPr>
        <w:t> 0.06 to 2.74 </w:t>
      </w:r>
      <w:r>
        <w:rPr>
          <w:rFonts w:ascii="Symbol" w:hAnsi="Symbol"/>
          <w:vertAlign w:val="baseline"/>
        </w:rPr>
        <w:t></w:t>
      </w:r>
      <w:r>
        <w:rPr>
          <w:vertAlign w:val="baseline"/>
        </w:rPr>
        <w:t> 0.24 mBq/SCMA.</w:t>
      </w:r>
      <w:r>
        <w:rPr>
          <w:spacing w:val="40"/>
          <w:vertAlign w:val="baseline"/>
        </w:rPr>
        <w:t> </w:t>
      </w:r>
      <w:r>
        <w:rPr>
          <w:vertAlign w:val="baseline"/>
        </w:rPr>
        <w:t>Figure 6 shows the MDC results, and most values over the 3-week period were less than 0.15 mBq/SCMA for an 8-hour xenon collection time (&lt;0.09 mBq/SCMA for a 24-hour collection time), which is well below the</w:t>
      </w:r>
    </w:p>
    <w:p>
      <w:pPr>
        <w:pStyle w:val="BodyText"/>
        <w:spacing w:line="252" w:lineRule="exact"/>
        <w:ind w:left="360"/>
      </w:pPr>
      <w:r>
        <w:rPr/>
        <w:t>1.0</w:t>
      </w:r>
      <w:r>
        <w:rPr>
          <w:spacing w:val="-3"/>
        </w:rPr>
        <w:t> </w:t>
      </w:r>
      <w:r>
        <w:rPr/>
        <w:t>mBq/SCMA</w:t>
      </w:r>
      <w:r>
        <w:rPr>
          <w:spacing w:val="-3"/>
        </w:rPr>
        <w:t> </w:t>
      </w:r>
      <w:r>
        <w:rPr/>
        <w:t>required</w:t>
      </w:r>
      <w:r>
        <w:rPr>
          <w:spacing w:val="-3"/>
        </w:rPr>
        <w:t> </w:t>
      </w:r>
      <w:r>
        <w:rPr/>
        <w:t>by</w:t>
      </w:r>
      <w:r>
        <w:rPr>
          <w:spacing w:val="-1"/>
        </w:rPr>
        <w:t> </w:t>
      </w:r>
      <w:r>
        <w:rPr/>
        <w:t>the</w:t>
      </w:r>
      <w:r>
        <w:rPr>
          <w:spacing w:val="-3"/>
        </w:rPr>
        <w:t> </w:t>
      </w:r>
      <w:r>
        <w:rPr/>
        <w:t>Comprehensive</w:t>
      </w:r>
      <w:r>
        <w:rPr>
          <w:spacing w:val="-3"/>
        </w:rPr>
        <w:t> </w:t>
      </w:r>
      <w:r>
        <w:rPr/>
        <w:t>Nuclear</w:t>
      </w:r>
      <w:r>
        <w:rPr>
          <w:spacing w:val="-2"/>
        </w:rPr>
        <w:t> </w:t>
      </w:r>
      <w:r>
        <w:rPr/>
        <w:t>Test</w:t>
      </w:r>
      <w:r>
        <w:rPr>
          <w:spacing w:val="-3"/>
        </w:rPr>
        <w:t> </w:t>
      </w:r>
      <w:r>
        <w:rPr/>
        <w:t>Ban</w:t>
      </w:r>
      <w:r>
        <w:rPr>
          <w:spacing w:val="-3"/>
        </w:rPr>
        <w:t> </w:t>
      </w:r>
      <w:r>
        <w:rPr/>
        <w:t>Treaty</w:t>
      </w:r>
      <w:r>
        <w:rPr>
          <w:spacing w:val="-1"/>
        </w:rPr>
        <w:t> </w:t>
      </w:r>
      <w:r>
        <w:rPr>
          <w:spacing w:val="-2"/>
        </w:rPr>
        <w:t>(CTBT).</w:t>
      </w:r>
    </w:p>
    <w:p>
      <w:pPr>
        <w:pStyle w:val="BodyText"/>
        <w:spacing w:after="0" w:line="252" w:lineRule="exact"/>
        <w:sectPr>
          <w:type w:val="continuous"/>
          <w:pgSz w:w="12240" w:h="15840"/>
          <w:pgMar w:header="0" w:footer="765" w:top="0" w:bottom="0" w:left="1080" w:right="360"/>
        </w:sectPr>
      </w:pPr>
    </w:p>
    <w:p>
      <w:pPr>
        <w:pStyle w:val="Heading4"/>
      </w:pPr>
      <w:bookmarkStart w:name="_bookmark9" w:id="28"/>
      <w:bookmarkEnd w:id="28"/>
      <w:r>
        <w:rPr>
          <w:b w:val="0"/>
        </w:rPr>
      </w:r>
      <w:r>
        <w:rPr>
          <w:w w:val="105"/>
          <w:vertAlign w:val="superscript"/>
        </w:rPr>
        <w:t>133</w:t>
      </w:r>
      <w:r>
        <w:rPr>
          <w:w w:val="105"/>
          <w:vertAlign w:val="baseline"/>
        </w:rPr>
        <w:t>Xe</w:t>
      </w:r>
      <w:r>
        <w:rPr>
          <w:spacing w:val="-13"/>
          <w:w w:val="105"/>
          <w:vertAlign w:val="baseline"/>
        </w:rPr>
        <w:t> </w:t>
      </w:r>
      <w:r>
        <w:rPr>
          <w:w w:val="105"/>
          <w:vertAlign w:val="baseline"/>
        </w:rPr>
        <w:t>MDC</w:t>
      </w:r>
      <w:r>
        <w:rPr>
          <w:spacing w:val="-13"/>
          <w:w w:val="105"/>
          <w:vertAlign w:val="baseline"/>
        </w:rPr>
        <w:t> </w:t>
      </w:r>
      <w:r>
        <w:rPr>
          <w:spacing w:val="-2"/>
          <w:w w:val="105"/>
          <w:vertAlign w:val="baseline"/>
        </w:rPr>
        <w:t>Values</w:t>
      </w:r>
    </w:p>
    <w:p>
      <w:pPr>
        <w:pStyle w:val="BodyText"/>
        <w:spacing w:before="88"/>
        <w:rPr>
          <w:rFonts w:ascii="Arial"/>
          <w:b/>
          <w:sz w:val="13"/>
        </w:rPr>
      </w:pPr>
    </w:p>
    <w:p>
      <w:pPr>
        <w:spacing w:before="0"/>
        <w:ind w:left="1017"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79328">
                <wp:simplePos x="0" y="0"/>
                <wp:positionH relativeFrom="page">
                  <wp:posOffset>1527810</wp:posOffset>
                </wp:positionH>
                <wp:positionV relativeFrom="paragraph">
                  <wp:posOffset>40662</wp:posOffset>
                </wp:positionV>
                <wp:extent cx="5085715" cy="115506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85715" cy="1155065"/>
                          <a:chExt cx="5085715" cy="1155065"/>
                        </a:xfrm>
                      </wpg:grpSpPr>
                      <wps:wsp>
                        <wps:cNvPr id="270" name="Graphic 270"/>
                        <wps:cNvSpPr/>
                        <wps:spPr>
                          <a:xfrm>
                            <a:off x="24383" y="941450"/>
                            <a:ext cx="5060950" cy="1270"/>
                          </a:xfrm>
                          <a:custGeom>
                            <a:avLst/>
                            <a:gdLst/>
                            <a:ahLst/>
                            <a:cxnLst/>
                            <a:rect l="l" t="t" r="r" b="b"/>
                            <a:pathLst>
                              <a:path w="5060950" h="0">
                                <a:moveTo>
                                  <a:pt x="0" y="0"/>
                                </a:moveTo>
                                <a:lnTo>
                                  <a:pt x="5060441" y="0"/>
                                </a:lnTo>
                              </a:path>
                            </a:pathLst>
                          </a:custGeom>
                          <a:ln w="762">
                            <a:solidFill>
                              <a:srgbClr val="000000"/>
                            </a:solidFill>
                            <a:prstDash val="solid"/>
                          </a:ln>
                        </wps:spPr>
                        <wps:bodyPr wrap="square" lIns="0" tIns="0" rIns="0" bIns="0" rtlCol="0">
                          <a:prstTxWarp prst="textNoShape">
                            <a:avLst/>
                          </a:prstTxWarp>
                          <a:noAutofit/>
                        </wps:bodyPr>
                      </wps:wsp>
                      <wps:wsp>
                        <wps:cNvPr id="271" name="Graphic 271"/>
                        <wps:cNvSpPr/>
                        <wps:spPr>
                          <a:xfrm>
                            <a:off x="24383" y="753237"/>
                            <a:ext cx="5060950" cy="1270"/>
                          </a:xfrm>
                          <a:custGeom>
                            <a:avLst/>
                            <a:gdLst/>
                            <a:ahLst/>
                            <a:cxnLst/>
                            <a:rect l="l" t="t" r="r" b="b"/>
                            <a:pathLst>
                              <a:path w="5060950" h="0">
                                <a:moveTo>
                                  <a:pt x="0" y="0"/>
                                </a:moveTo>
                                <a:lnTo>
                                  <a:pt x="5060441" y="0"/>
                                </a:lnTo>
                              </a:path>
                            </a:pathLst>
                          </a:custGeom>
                          <a:ln w="762">
                            <a:solidFill>
                              <a:srgbClr val="000000"/>
                            </a:solidFill>
                            <a:prstDash val="solid"/>
                          </a:ln>
                        </wps:spPr>
                        <wps:bodyPr wrap="square" lIns="0" tIns="0" rIns="0" bIns="0" rtlCol="0">
                          <a:prstTxWarp prst="textNoShape">
                            <a:avLst/>
                          </a:prstTxWarp>
                          <a:noAutofit/>
                        </wps:bodyPr>
                      </wps:wsp>
                      <wps:wsp>
                        <wps:cNvPr id="272" name="Graphic 272"/>
                        <wps:cNvSpPr/>
                        <wps:spPr>
                          <a:xfrm>
                            <a:off x="24383" y="564261"/>
                            <a:ext cx="5060950" cy="1270"/>
                          </a:xfrm>
                          <a:custGeom>
                            <a:avLst/>
                            <a:gdLst/>
                            <a:ahLst/>
                            <a:cxnLst/>
                            <a:rect l="l" t="t" r="r" b="b"/>
                            <a:pathLst>
                              <a:path w="5060950" h="0">
                                <a:moveTo>
                                  <a:pt x="0" y="0"/>
                                </a:moveTo>
                                <a:lnTo>
                                  <a:pt x="5060441" y="0"/>
                                </a:lnTo>
                              </a:path>
                            </a:pathLst>
                          </a:custGeom>
                          <a:ln w="762">
                            <a:solidFill>
                              <a:srgbClr val="000000"/>
                            </a:solidFill>
                            <a:prstDash val="solid"/>
                          </a:ln>
                        </wps:spPr>
                        <wps:bodyPr wrap="square" lIns="0" tIns="0" rIns="0" bIns="0" rtlCol="0">
                          <a:prstTxWarp prst="textNoShape">
                            <a:avLst/>
                          </a:prstTxWarp>
                          <a:noAutofit/>
                        </wps:bodyPr>
                      </wps:wsp>
                      <wps:wsp>
                        <wps:cNvPr id="273" name="Graphic 273"/>
                        <wps:cNvSpPr/>
                        <wps:spPr>
                          <a:xfrm>
                            <a:off x="24383" y="187832"/>
                            <a:ext cx="5060950" cy="189230"/>
                          </a:xfrm>
                          <a:custGeom>
                            <a:avLst/>
                            <a:gdLst/>
                            <a:ahLst/>
                            <a:cxnLst/>
                            <a:rect l="l" t="t" r="r" b="b"/>
                            <a:pathLst>
                              <a:path w="5060950" h="189230">
                                <a:moveTo>
                                  <a:pt x="0" y="188975"/>
                                </a:moveTo>
                                <a:lnTo>
                                  <a:pt x="4201668" y="188975"/>
                                </a:lnTo>
                              </a:path>
                              <a:path w="5060950" h="189230">
                                <a:moveTo>
                                  <a:pt x="0" y="0"/>
                                </a:moveTo>
                                <a:lnTo>
                                  <a:pt x="4201668" y="0"/>
                                </a:lnTo>
                              </a:path>
                              <a:path w="5060950" h="189230">
                                <a:moveTo>
                                  <a:pt x="4778502" y="188975"/>
                                </a:moveTo>
                                <a:lnTo>
                                  <a:pt x="5060442" y="188976"/>
                                </a:lnTo>
                              </a:path>
                              <a:path w="5060950" h="189230">
                                <a:moveTo>
                                  <a:pt x="4778502" y="0"/>
                                </a:moveTo>
                                <a:lnTo>
                                  <a:pt x="5060442" y="0"/>
                                </a:lnTo>
                              </a:path>
                            </a:pathLst>
                          </a:custGeom>
                          <a:ln w="762">
                            <a:solidFill>
                              <a:srgbClr val="000000"/>
                            </a:solidFill>
                            <a:prstDash val="solid"/>
                          </a:ln>
                        </wps:spPr>
                        <wps:bodyPr wrap="square" lIns="0" tIns="0" rIns="0" bIns="0" rtlCol="0">
                          <a:prstTxWarp prst="textNoShape">
                            <a:avLst/>
                          </a:prstTxWarp>
                          <a:noAutofit/>
                        </wps:bodyPr>
                      </wps:wsp>
                      <wps:wsp>
                        <wps:cNvPr id="274" name="Graphic 274"/>
                        <wps:cNvSpPr/>
                        <wps:spPr>
                          <a:xfrm>
                            <a:off x="24383" y="380"/>
                            <a:ext cx="5060950" cy="1270"/>
                          </a:xfrm>
                          <a:custGeom>
                            <a:avLst/>
                            <a:gdLst/>
                            <a:ahLst/>
                            <a:cxnLst/>
                            <a:rect l="l" t="t" r="r" b="b"/>
                            <a:pathLst>
                              <a:path w="5060950" h="0">
                                <a:moveTo>
                                  <a:pt x="0" y="0"/>
                                </a:moveTo>
                                <a:lnTo>
                                  <a:pt x="5060441" y="0"/>
                                </a:lnTo>
                              </a:path>
                            </a:pathLst>
                          </a:custGeom>
                          <a:ln w="762">
                            <a:solidFill>
                              <a:srgbClr val="000000"/>
                            </a:solidFill>
                            <a:prstDash val="solid"/>
                          </a:ln>
                        </wps:spPr>
                        <wps:bodyPr wrap="square" lIns="0" tIns="0" rIns="0" bIns="0" rtlCol="0">
                          <a:prstTxWarp prst="textNoShape">
                            <a:avLst/>
                          </a:prstTxWarp>
                          <a:noAutofit/>
                        </wps:bodyPr>
                      </wps:wsp>
                      <wps:wsp>
                        <wps:cNvPr id="275" name="Graphic 275"/>
                        <wps:cNvSpPr/>
                        <wps:spPr>
                          <a:xfrm>
                            <a:off x="0" y="380"/>
                            <a:ext cx="5085080" cy="1154430"/>
                          </a:xfrm>
                          <a:custGeom>
                            <a:avLst/>
                            <a:gdLst/>
                            <a:ahLst/>
                            <a:cxnLst/>
                            <a:rect l="l" t="t" r="r" b="b"/>
                            <a:pathLst>
                              <a:path w="5085080" h="1154430">
                                <a:moveTo>
                                  <a:pt x="24384" y="0"/>
                                </a:moveTo>
                                <a:lnTo>
                                  <a:pt x="5084825" y="0"/>
                                </a:lnTo>
                              </a:path>
                              <a:path w="5085080" h="1154430">
                                <a:moveTo>
                                  <a:pt x="5084825" y="0"/>
                                </a:moveTo>
                                <a:lnTo>
                                  <a:pt x="5084825" y="1129283"/>
                                </a:lnTo>
                              </a:path>
                              <a:path w="5085080" h="1154430">
                                <a:moveTo>
                                  <a:pt x="5084825" y="1129283"/>
                                </a:moveTo>
                                <a:lnTo>
                                  <a:pt x="24384" y="1129283"/>
                                </a:lnTo>
                              </a:path>
                              <a:path w="5085080" h="1154430">
                                <a:moveTo>
                                  <a:pt x="24384" y="1129283"/>
                                </a:moveTo>
                                <a:lnTo>
                                  <a:pt x="24384" y="0"/>
                                </a:lnTo>
                              </a:path>
                              <a:path w="5085080" h="1154430">
                                <a:moveTo>
                                  <a:pt x="24384" y="0"/>
                                </a:moveTo>
                                <a:lnTo>
                                  <a:pt x="24384" y="1129283"/>
                                </a:lnTo>
                              </a:path>
                              <a:path w="5085080" h="1154430">
                                <a:moveTo>
                                  <a:pt x="0" y="1129283"/>
                                </a:moveTo>
                                <a:lnTo>
                                  <a:pt x="24384" y="1129283"/>
                                </a:lnTo>
                              </a:path>
                              <a:path w="5085080" h="1154430">
                                <a:moveTo>
                                  <a:pt x="0" y="941069"/>
                                </a:moveTo>
                                <a:lnTo>
                                  <a:pt x="24384" y="941069"/>
                                </a:lnTo>
                              </a:path>
                              <a:path w="5085080" h="1154430">
                                <a:moveTo>
                                  <a:pt x="0" y="752855"/>
                                </a:moveTo>
                                <a:lnTo>
                                  <a:pt x="24384" y="752855"/>
                                </a:lnTo>
                              </a:path>
                              <a:path w="5085080" h="1154430">
                                <a:moveTo>
                                  <a:pt x="0" y="563879"/>
                                </a:moveTo>
                                <a:lnTo>
                                  <a:pt x="24384" y="563879"/>
                                </a:lnTo>
                              </a:path>
                              <a:path w="5085080" h="1154430">
                                <a:moveTo>
                                  <a:pt x="0" y="376427"/>
                                </a:moveTo>
                                <a:lnTo>
                                  <a:pt x="24384" y="376427"/>
                                </a:lnTo>
                              </a:path>
                              <a:path w="5085080" h="1154430">
                                <a:moveTo>
                                  <a:pt x="0" y="187451"/>
                                </a:moveTo>
                                <a:lnTo>
                                  <a:pt x="24384" y="187451"/>
                                </a:lnTo>
                              </a:path>
                              <a:path w="5085080" h="1154430">
                                <a:moveTo>
                                  <a:pt x="0" y="0"/>
                                </a:moveTo>
                                <a:lnTo>
                                  <a:pt x="24384" y="0"/>
                                </a:lnTo>
                              </a:path>
                              <a:path w="5085080" h="1154430">
                                <a:moveTo>
                                  <a:pt x="24384" y="1129283"/>
                                </a:moveTo>
                                <a:lnTo>
                                  <a:pt x="5084825" y="1129283"/>
                                </a:lnTo>
                              </a:path>
                              <a:path w="5085080" h="1154430">
                                <a:moveTo>
                                  <a:pt x="5084825" y="1154429"/>
                                </a:moveTo>
                                <a:lnTo>
                                  <a:pt x="5084825" y="1129283"/>
                                </a:lnTo>
                              </a:path>
                              <a:path w="5085080" h="1154430">
                                <a:moveTo>
                                  <a:pt x="4985766" y="1154429"/>
                                </a:moveTo>
                                <a:lnTo>
                                  <a:pt x="4985766" y="1129283"/>
                                </a:lnTo>
                              </a:path>
                              <a:path w="5085080" h="1154430">
                                <a:moveTo>
                                  <a:pt x="4886706" y="1154429"/>
                                </a:moveTo>
                                <a:lnTo>
                                  <a:pt x="4886706" y="1129283"/>
                                </a:lnTo>
                              </a:path>
                              <a:path w="5085080" h="1154430">
                                <a:moveTo>
                                  <a:pt x="4787645" y="1154429"/>
                                </a:moveTo>
                                <a:lnTo>
                                  <a:pt x="4787645" y="1129283"/>
                                </a:lnTo>
                              </a:path>
                              <a:path w="5085080" h="1154430">
                                <a:moveTo>
                                  <a:pt x="4687824" y="1154429"/>
                                </a:moveTo>
                                <a:lnTo>
                                  <a:pt x="4687824" y="1129283"/>
                                </a:lnTo>
                              </a:path>
                              <a:path w="5085080" h="1154430">
                                <a:moveTo>
                                  <a:pt x="4588764" y="1154429"/>
                                </a:moveTo>
                                <a:lnTo>
                                  <a:pt x="4588764" y="1129283"/>
                                </a:lnTo>
                              </a:path>
                              <a:path w="5085080" h="1154430">
                                <a:moveTo>
                                  <a:pt x="4489704" y="1154429"/>
                                </a:moveTo>
                                <a:lnTo>
                                  <a:pt x="4489704" y="1129283"/>
                                </a:lnTo>
                              </a:path>
                              <a:path w="5085080" h="1154430">
                                <a:moveTo>
                                  <a:pt x="4390644" y="1154429"/>
                                </a:moveTo>
                                <a:lnTo>
                                  <a:pt x="4390644" y="1129283"/>
                                </a:lnTo>
                              </a:path>
                              <a:path w="5085080" h="1154430">
                                <a:moveTo>
                                  <a:pt x="4291584" y="1154429"/>
                                </a:moveTo>
                                <a:lnTo>
                                  <a:pt x="4291584" y="1129283"/>
                                </a:lnTo>
                              </a:path>
                              <a:path w="5085080" h="1154430">
                                <a:moveTo>
                                  <a:pt x="4192524" y="1154429"/>
                                </a:moveTo>
                                <a:lnTo>
                                  <a:pt x="4192524" y="1129283"/>
                                </a:lnTo>
                              </a:path>
                              <a:path w="5085080" h="1154430">
                                <a:moveTo>
                                  <a:pt x="4093464" y="1154429"/>
                                </a:moveTo>
                                <a:lnTo>
                                  <a:pt x="4093464" y="1129283"/>
                                </a:lnTo>
                              </a:path>
                              <a:path w="5085080" h="1154430">
                                <a:moveTo>
                                  <a:pt x="3992879" y="1154429"/>
                                </a:moveTo>
                                <a:lnTo>
                                  <a:pt x="3992879" y="1129283"/>
                                </a:lnTo>
                              </a:path>
                              <a:path w="5085080" h="1154430">
                                <a:moveTo>
                                  <a:pt x="3893819" y="1154429"/>
                                </a:moveTo>
                                <a:lnTo>
                                  <a:pt x="3893819" y="1129283"/>
                                </a:lnTo>
                              </a:path>
                              <a:path w="5085080" h="1154430">
                                <a:moveTo>
                                  <a:pt x="3794760" y="1154429"/>
                                </a:moveTo>
                                <a:lnTo>
                                  <a:pt x="3794760" y="1129283"/>
                                </a:lnTo>
                              </a:path>
                              <a:path w="5085080" h="1154430">
                                <a:moveTo>
                                  <a:pt x="3695700" y="1154429"/>
                                </a:moveTo>
                                <a:lnTo>
                                  <a:pt x="3695700" y="1129283"/>
                                </a:lnTo>
                              </a:path>
                              <a:path w="5085080" h="1154430">
                                <a:moveTo>
                                  <a:pt x="3596640" y="1154429"/>
                                </a:moveTo>
                                <a:lnTo>
                                  <a:pt x="3596640" y="1129283"/>
                                </a:lnTo>
                              </a:path>
                              <a:path w="5085080" h="1154430">
                                <a:moveTo>
                                  <a:pt x="3497579" y="1154429"/>
                                </a:moveTo>
                                <a:lnTo>
                                  <a:pt x="3497579" y="1129283"/>
                                </a:lnTo>
                              </a:path>
                              <a:path w="5085080" h="1154430">
                                <a:moveTo>
                                  <a:pt x="3398519" y="1154429"/>
                                </a:moveTo>
                                <a:lnTo>
                                  <a:pt x="3398519" y="1129283"/>
                                </a:lnTo>
                              </a:path>
                              <a:path w="5085080" h="1154430">
                                <a:moveTo>
                                  <a:pt x="3299460" y="1154429"/>
                                </a:moveTo>
                                <a:lnTo>
                                  <a:pt x="3299460" y="1129283"/>
                                </a:lnTo>
                              </a:path>
                              <a:path w="5085080" h="1154430">
                                <a:moveTo>
                                  <a:pt x="3199638" y="1154429"/>
                                </a:moveTo>
                                <a:lnTo>
                                  <a:pt x="3199638" y="1129283"/>
                                </a:lnTo>
                              </a:path>
                              <a:path w="5085080" h="1154430">
                                <a:moveTo>
                                  <a:pt x="3100578" y="1154429"/>
                                </a:moveTo>
                                <a:lnTo>
                                  <a:pt x="3100578" y="1129283"/>
                                </a:lnTo>
                              </a:path>
                              <a:path w="5085080" h="1154430">
                                <a:moveTo>
                                  <a:pt x="3001517" y="1154429"/>
                                </a:moveTo>
                                <a:lnTo>
                                  <a:pt x="3001517" y="1129283"/>
                                </a:lnTo>
                              </a:path>
                              <a:path w="5085080" h="1154430">
                                <a:moveTo>
                                  <a:pt x="2901695" y="1154429"/>
                                </a:moveTo>
                                <a:lnTo>
                                  <a:pt x="2901695" y="1129283"/>
                                </a:lnTo>
                              </a:path>
                              <a:path w="5085080" h="1154430">
                                <a:moveTo>
                                  <a:pt x="2802636" y="1154429"/>
                                </a:moveTo>
                                <a:lnTo>
                                  <a:pt x="2802636" y="1129283"/>
                                </a:lnTo>
                              </a:path>
                              <a:path w="5085080" h="1154430">
                                <a:moveTo>
                                  <a:pt x="2703576" y="1154429"/>
                                </a:moveTo>
                                <a:lnTo>
                                  <a:pt x="2703576" y="1129283"/>
                                </a:lnTo>
                              </a:path>
                              <a:path w="5085080" h="1154430">
                                <a:moveTo>
                                  <a:pt x="2604516" y="1154429"/>
                                </a:moveTo>
                                <a:lnTo>
                                  <a:pt x="2604516" y="1129283"/>
                                </a:lnTo>
                              </a:path>
                              <a:path w="5085080" h="1154430">
                                <a:moveTo>
                                  <a:pt x="2504693" y="1154429"/>
                                </a:moveTo>
                                <a:lnTo>
                                  <a:pt x="2504693" y="1129283"/>
                                </a:lnTo>
                              </a:path>
                              <a:path w="5085080" h="1154430">
                                <a:moveTo>
                                  <a:pt x="2405634" y="1154429"/>
                                </a:moveTo>
                                <a:lnTo>
                                  <a:pt x="2405634" y="1129283"/>
                                </a:lnTo>
                              </a:path>
                              <a:path w="5085080" h="1154430">
                                <a:moveTo>
                                  <a:pt x="2306574" y="1154429"/>
                                </a:moveTo>
                                <a:lnTo>
                                  <a:pt x="2306574" y="1129283"/>
                                </a:lnTo>
                              </a:path>
                              <a:path w="5085080" h="1154430">
                                <a:moveTo>
                                  <a:pt x="2207514" y="1154429"/>
                                </a:moveTo>
                                <a:lnTo>
                                  <a:pt x="2207514" y="1129283"/>
                                </a:lnTo>
                              </a:path>
                              <a:path w="5085080" h="1154430">
                                <a:moveTo>
                                  <a:pt x="2108454" y="1154429"/>
                                </a:moveTo>
                                <a:lnTo>
                                  <a:pt x="2108454" y="1129283"/>
                                </a:lnTo>
                              </a:path>
                              <a:path w="5085080" h="1154430">
                                <a:moveTo>
                                  <a:pt x="2009393" y="1154429"/>
                                </a:moveTo>
                                <a:lnTo>
                                  <a:pt x="2009393" y="1129283"/>
                                </a:lnTo>
                              </a:path>
                              <a:path w="5085080" h="1154430">
                                <a:moveTo>
                                  <a:pt x="1910334" y="1154429"/>
                                </a:moveTo>
                                <a:lnTo>
                                  <a:pt x="1910334" y="1129283"/>
                                </a:lnTo>
                              </a:path>
                              <a:path w="5085080" h="1154430">
                                <a:moveTo>
                                  <a:pt x="1809750" y="1154429"/>
                                </a:moveTo>
                                <a:lnTo>
                                  <a:pt x="1809750" y="1129283"/>
                                </a:lnTo>
                              </a:path>
                              <a:path w="5085080" h="1154430">
                                <a:moveTo>
                                  <a:pt x="1710689" y="1154429"/>
                                </a:moveTo>
                                <a:lnTo>
                                  <a:pt x="1710689" y="1129283"/>
                                </a:lnTo>
                              </a:path>
                              <a:path w="5085080" h="1154430">
                                <a:moveTo>
                                  <a:pt x="1611630" y="1154429"/>
                                </a:moveTo>
                                <a:lnTo>
                                  <a:pt x="1611630" y="1129283"/>
                                </a:lnTo>
                              </a:path>
                              <a:path w="5085080" h="1154430">
                                <a:moveTo>
                                  <a:pt x="1512570" y="1154429"/>
                                </a:moveTo>
                                <a:lnTo>
                                  <a:pt x="1512570" y="1129283"/>
                                </a:lnTo>
                              </a:path>
                              <a:path w="5085080" h="1154430">
                                <a:moveTo>
                                  <a:pt x="1413510" y="1154429"/>
                                </a:moveTo>
                                <a:lnTo>
                                  <a:pt x="1413510" y="1129283"/>
                                </a:lnTo>
                              </a:path>
                              <a:path w="5085080" h="1154430">
                                <a:moveTo>
                                  <a:pt x="1314450" y="1154429"/>
                                </a:moveTo>
                                <a:lnTo>
                                  <a:pt x="1314450" y="1129283"/>
                                </a:lnTo>
                              </a:path>
                              <a:path w="5085080" h="1154430">
                                <a:moveTo>
                                  <a:pt x="1215390" y="1154429"/>
                                </a:moveTo>
                                <a:lnTo>
                                  <a:pt x="1215390" y="1129283"/>
                                </a:lnTo>
                              </a:path>
                              <a:path w="5085080" h="1154430">
                                <a:moveTo>
                                  <a:pt x="1116330" y="1154429"/>
                                </a:moveTo>
                                <a:lnTo>
                                  <a:pt x="1116330" y="1129283"/>
                                </a:lnTo>
                              </a:path>
                              <a:path w="5085080" h="1154430">
                                <a:moveTo>
                                  <a:pt x="1016508" y="1154429"/>
                                </a:moveTo>
                                <a:lnTo>
                                  <a:pt x="1016508" y="1129283"/>
                                </a:lnTo>
                              </a:path>
                              <a:path w="5085080" h="1154430">
                                <a:moveTo>
                                  <a:pt x="917447" y="1154429"/>
                                </a:moveTo>
                                <a:lnTo>
                                  <a:pt x="917447" y="1129283"/>
                                </a:lnTo>
                              </a:path>
                              <a:path w="5085080" h="1154430">
                                <a:moveTo>
                                  <a:pt x="818388" y="1154429"/>
                                </a:moveTo>
                                <a:lnTo>
                                  <a:pt x="818388" y="1129283"/>
                                </a:lnTo>
                              </a:path>
                              <a:path w="5085080" h="1154430">
                                <a:moveTo>
                                  <a:pt x="719328" y="1154429"/>
                                </a:moveTo>
                                <a:lnTo>
                                  <a:pt x="719328" y="1129283"/>
                                </a:lnTo>
                              </a:path>
                              <a:path w="5085080" h="1154430">
                                <a:moveTo>
                                  <a:pt x="620267" y="1154429"/>
                                </a:moveTo>
                                <a:lnTo>
                                  <a:pt x="620267" y="1129283"/>
                                </a:lnTo>
                              </a:path>
                              <a:path w="5085080" h="1154430">
                                <a:moveTo>
                                  <a:pt x="520446" y="1154429"/>
                                </a:moveTo>
                                <a:lnTo>
                                  <a:pt x="520446" y="1129283"/>
                                </a:lnTo>
                              </a:path>
                              <a:path w="5085080" h="1154430">
                                <a:moveTo>
                                  <a:pt x="421385" y="1154429"/>
                                </a:moveTo>
                                <a:lnTo>
                                  <a:pt x="421385" y="1129283"/>
                                </a:lnTo>
                              </a:path>
                              <a:path w="5085080" h="1154430">
                                <a:moveTo>
                                  <a:pt x="321564" y="1154429"/>
                                </a:moveTo>
                                <a:lnTo>
                                  <a:pt x="321564" y="1129283"/>
                                </a:lnTo>
                              </a:path>
                              <a:path w="5085080" h="1154430">
                                <a:moveTo>
                                  <a:pt x="222503" y="1154429"/>
                                </a:moveTo>
                                <a:lnTo>
                                  <a:pt x="222503" y="1129283"/>
                                </a:lnTo>
                              </a:path>
                              <a:path w="5085080" h="1154430">
                                <a:moveTo>
                                  <a:pt x="123444" y="1154429"/>
                                </a:moveTo>
                                <a:lnTo>
                                  <a:pt x="123444" y="1129283"/>
                                </a:lnTo>
                              </a:path>
                              <a:path w="5085080" h="1154430">
                                <a:moveTo>
                                  <a:pt x="24384" y="1154429"/>
                                </a:moveTo>
                                <a:lnTo>
                                  <a:pt x="24384" y="1129283"/>
                                </a:lnTo>
                              </a:path>
                            </a:pathLst>
                          </a:custGeom>
                          <a:ln w="762">
                            <a:solidFill>
                              <a:srgbClr val="000000"/>
                            </a:solidFill>
                            <a:prstDash val="solid"/>
                          </a:ln>
                        </wps:spPr>
                        <wps:bodyPr wrap="square" lIns="0" tIns="0" rIns="0" bIns="0" rtlCol="0">
                          <a:prstTxWarp prst="textNoShape">
                            <a:avLst/>
                          </a:prstTxWarp>
                          <a:noAutofit/>
                        </wps:bodyPr>
                      </wps:wsp>
                      <pic:pic>
                        <pic:nvPicPr>
                          <pic:cNvPr id="276" name="Image 276"/>
                          <pic:cNvPicPr/>
                        </pic:nvPicPr>
                        <pic:blipFill>
                          <a:blip r:embed="rId17" cstate="print"/>
                          <a:stretch>
                            <a:fillRect/>
                          </a:stretch>
                        </pic:blipFill>
                        <pic:spPr>
                          <a:xfrm>
                            <a:off x="47561" y="527240"/>
                            <a:ext cx="5014087" cy="487807"/>
                          </a:xfrm>
                          <a:prstGeom prst="rect">
                            <a:avLst/>
                          </a:prstGeom>
                        </pic:spPr>
                      </pic:pic>
                      <wps:wsp>
                        <wps:cNvPr id="277" name="Graphic 277"/>
                        <wps:cNvSpPr/>
                        <wps:spPr>
                          <a:xfrm>
                            <a:off x="2433066" y="190119"/>
                            <a:ext cx="45085" cy="45085"/>
                          </a:xfrm>
                          <a:custGeom>
                            <a:avLst/>
                            <a:gdLst/>
                            <a:ahLst/>
                            <a:cxnLst/>
                            <a:rect l="l" t="t" r="r" b="b"/>
                            <a:pathLst>
                              <a:path w="45085" h="45085">
                                <a:moveTo>
                                  <a:pt x="22860" y="0"/>
                                </a:moveTo>
                                <a:lnTo>
                                  <a:pt x="0" y="22098"/>
                                </a:lnTo>
                                <a:lnTo>
                                  <a:pt x="22860" y="44957"/>
                                </a:lnTo>
                                <a:lnTo>
                                  <a:pt x="44958" y="22098"/>
                                </a:lnTo>
                                <a:lnTo>
                                  <a:pt x="22860"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2433066" y="190119"/>
                            <a:ext cx="45085" cy="45085"/>
                          </a:xfrm>
                          <a:custGeom>
                            <a:avLst/>
                            <a:gdLst/>
                            <a:ahLst/>
                            <a:cxnLst/>
                            <a:rect l="l" t="t" r="r" b="b"/>
                            <a:pathLst>
                              <a:path w="45085" h="45085">
                                <a:moveTo>
                                  <a:pt x="22860" y="0"/>
                                </a:moveTo>
                                <a:lnTo>
                                  <a:pt x="44958" y="22098"/>
                                </a:lnTo>
                                <a:lnTo>
                                  <a:pt x="22860" y="44957"/>
                                </a:lnTo>
                                <a:lnTo>
                                  <a:pt x="0" y="22098"/>
                                </a:lnTo>
                                <a:lnTo>
                                  <a:pt x="22860" y="0"/>
                                </a:lnTo>
                                <a:close/>
                              </a:path>
                            </a:pathLst>
                          </a:custGeom>
                          <a:ln w="8509">
                            <a:solidFill>
                              <a:srgbClr val="000080"/>
                            </a:solidFill>
                            <a:prstDash val="solid"/>
                          </a:ln>
                        </wps:spPr>
                        <wps:bodyPr wrap="square" lIns="0" tIns="0" rIns="0" bIns="0" rtlCol="0">
                          <a:prstTxWarp prst="textNoShape">
                            <a:avLst/>
                          </a:prstTxWarp>
                          <a:noAutofit/>
                        </wps:bodyPr>
                      </wps:wsp>
                      <wps:wsp>
                        <wps:cNvPr id="279" name="Graphic 279"/>
                        <wps:cNvSpPr/>
                        <wps:spPr>
                          <a:xfrm>
                            <a:off x="4256532" y="78105"/>
                            <a:ext cx="43815" cy="44450"/>
                          </a:xfrm>
                          <a:custGeom>
                            <a:avLst/>
                            <a:gdLst/>
                            <a:ahLst/>
                            <a:cxnLst/>
                            <a:rect l="l" t="t" r="r" b="b"/>
                            <a:pathLst>
                              <a:path w="43815" h="44450">
                                <a:moveTo>
                                  <a:pt x="43434" y="0"/>
                                </a:moveTo>
                                <a:lnTo>
                                  <a:pt x="0" y="0"/>
                                </a:lnTo>
                                <a:lnTo>
                                  <a:pt x="0" y="44196"/>
                                </a:lnTo>
                                <a:lnTo>
                                  <a:pt x="43434" y="44196"/>
                                </a:lnTo>
                                <a:lnTo>
                                  <a:pt x="43434" y="0"/>
                                </a:lnTo>
                                <a:close/>
                              </a:path>
                            </a:pathLst>
                          </a:custGeom>
                          <a:solidFill>
                            <a:srgbClr val="FF00FF"/>
                          </a:solidFill>
                        </wps:spPr>
                        <wps:bodyPr wrap="square" lIns="0" tIns="0" rIns="0" bIns="0" rtlCol="0">
                          <a:prstTxWarp prst="textNoShape">
                            <a:avLst/>
                          </a:prstTxWarp>
                          <a:noAutofit/>
                        </wps:bodyPr>
                      </wps:wsp>
                      <wps:wsp>
                        <wps:cNvPr id="280" name="Graphic 280"/>
                        <wps:cNvSpPr/>
                        <wps:spPr>
                          <a:xfrm>
                            <a:off x="4256532" y="78105"/>
                            <a:ext cx="43815" cy="44450"/>
                          </a:xfrm>
                          <a:custGeom>
                            <a:avLst/>
                            <a:gdLst/>
                            <a:ahLst/>
                            <a:cxnLst/>
                            <a:rect l="l" t="t" r="r" b="b"/>
                            <a:pathLst>
                              <a:path w="43815" h="44450">
                                <a:moveTo>
                                  <a:pt x="43434" y="0"/>
                                </a:moveTo>
                                <a:lnTo>
                                  <a:pt x="0" y="0"/>
                                </a:lnTo>
                                <a:lnTo>
                                  <a:pt x="0" y="44196"/>
                                </a:lnTo>
                                <a:lnTo>
                                  <a:pt x="43434" y="44196"/>
                                </a:lnTo>
                                <a:lnTo>
                                  <a:pt x="43434" y="0"/>
                                </a:lnTo>
                                <a:close/>
                              </a:path>
                            </a:pathLst>
                          </a:custGeom>
                          <a:ln w="8509">
                            <a:solidFill>
                              <a:srgbClr val="FF00FF"/>
                            </a:solidFill>
                            <a:prstDash val="solid"/>
                          </a:ln>
                        </wps:spPr>
                        <wps:bodyPr wrap="square" lIns="0" tIns="0" rIns="0" bIns="0" rtlCol="0">
                          <a:prstTxWarp prst="textNoShape">
                            <a:avLst/>
                          </a:prstTxWarp>
                          <a:noAutofit/>
                        </wps:bodyPr>
                      </wps:wsp>
                      <wps:wsp>
                        <wps:cNvPr id="281" name="Graphic 281"/>
                        <wps:cNvSpPr/>
                        <wps:spPr>
                          <a:xfrm>
                            <a:off x="4256532" y="206120"/>
                            <a:ext cx="44450" cy="45085"/>
                          </a:xfrm>
                          <a:custGeom>
                            <a:avLst/>
                            <a:gdLst/>
                            <a:ahLst/>
                            <a:cxnLst/>
                            <a:rect l="l" t="t" r="r" b="b"/>
                            <a:pathLst>
                              <a:path w="44450" h="45085">
                                <a:moveTo>
                                  <a:pt x="22098" y="0"/>
                                </a:moveTo>
                                <a:lnTo>
                                  <a:pt x="0" y="22098"/>
                                </a:lnTo>
                                <a:lnTo>
                                  <a:pt x="22098" y="44958"/>
                                </a:lnTo>
                                <a:lnTo>
                                  <a:pt x="44196" y="22098"/>
                                </a:lnTo>
                                <a:lnTo>
                                  <a:pt x="2209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4256532" y="206120"/>
                            <a:ext cx="44450" cy="45085"/>
                          </a:xfrm>
                          <a:custGeom>
                            <a:avLst/>
                            <a:gdLst/>
                            <a:ahLst/>
                            <a:cxnLst/>
                            <a:rect l="l" t="t" r="r" b="b"/>
                            <a:pathLst>
                              <a:path w="44450" h="45085">
                                <a:moveTo>
                                  <a:pt x="22098" y="0"/>
                                </a:moveTo>
                                <a:lnTo>
                                  <a:pt x="44196" y="22098"/>
                                </a:lnTo>
                                <a:lnTo>
                                  <a:pt x="22098" y="44958"/>
                                </a:lnTo>
                                <a:lnTo>
                                  <a:pt x="0" y="22098"/>
                                </a:lnTo>
                                <a:lnTo>
                                  <a:pt x="22098" y="0"/>
                                </a:lnTo>
                                <a:close/>
                              </a:path>
                            </a:pathLst>
                          </a:custGeom>
                          <a:ln w="8509">
                            <a:solidFill>
                              <a:srgbClr val="000080"/>
                            </a:solidFill>
                            <a:prstDash val="solid"/>
                          </a:ln>
                        </wps:spPr>
                        <wps:bodyPr wrap="square" lIns="0" tIns="0" rIns="0" bIns="0" rtlCol="0">
                          <a:prstTxWarp prst="textNoShape">
                            <a:avLst/>
                          </a:prstTxWarp>
                          <a:noAutofit/>
                        </wps:bodyPr>
                      </wps:wsp>
                      <wps:wsp>
                        <wps:cNvPr id="283" name="Graphic 283"/>
                        <wps:cNvSpPr/>
                        <wps:spPr>
                          <a:xfrm>
                            <a:off x="4256532" y="334136"/>
                            <a:ext cx="44450" cy="45085"/>
                          </a:xfrm>
                          <a:custGeom>
                            <a:avLst/>
                            <a:gdLst/>
                            <a:ahLst/>
                            <a:cxnLst/>
                            <a:rect l="l" t="t" r="r" b="b"/>
                            <a:pathLst>
                              <a:path w="44450" h="45085">
                                <a:moveTo>
                                  <a:pt x="22098" y="0"/>
                                </a:moveTo>
                                <a:lnTo>
                                  <a:pt x="0" y="44957"/>
                                </a:lnTo>
                                <a:lnTo>
                                  <a:pt x="44196" y="44957"/>
                                </a:lnTo>
                                <a:lnTo>
                                  <a:pt x="22098" y="0"/>
                                </a:lnTo>
                                <a:close/>
                              </a:path>
                            </a:pathLst>
                          </a:custGeom>
                          <a:solidFill>
                            <a:srgbClr val="FF0000"/>
                          </a:solidFill>
                        </wps:spPr>
                        <wps:bodyPr wrap="square" lIns="0" tIns="0" rIns="0" bIns="0" rtlCol="0">
                          <a:prstTxWarp prst="textNoShape">
                            <a:avLst/>
                          </a:prstTxWarp>
                          <a:noAutofit/>
                        </wps:bodyPr>
                      </wps:wsp>
                      <wps:wsp>
                        <wps:cNvPr id="284" name="Graphic 284"/>
                        <wps:cNvSpPr/>
                        <wps:spPr>
                          <a:xfrm>
                            <a:off x="4256532" y="334136"/>
                            <a:ext cx="44450" cy="45085"/>
                          </a:xfrm>
                          <a:custGeom>
                            <a:avLst/>
                            <a:gdLst/>
                            <a:ahLst/>
                            <a:cxnLst/>
                            <a:rect l="l" t="t" r="r" b="b"/>
                            <a:pathLst>
                              <a:path w="44450" h="45085">
                                <a:moveTo>
                                  <a:pt x="22098" y="0"/>
                                </a:moveTo>
                                <a:lnTo>
                                  <a:pt x="44196" y="44957"/>
                                </a:lnTo>
                                <a:lnTo>
                                  <a:pt x="0" y="44957"/>
                                </a:lnTo>
                                <a:lnTo>
                                  <a:pt x="22098" y="0"/>
                                </a:lnTo>
                                <a:close/>
                              </a:path>
                            </a:pathLst>
                          </a:custGeom>
                          <a:ln w="8509">
                            <a:solidFill>
                              <a:srgbClr val="FF0000"/>
                            </a:solidFill>
                            <a:prstDash val="solid"/>
                          </a:ln>
                        </wps:spPr>
                        <wps:bodyPr wrap="square" lIns="0" tIns="0" rIns="0" bIns="0" rtlCol="0">
                          <a:prstTxWarp prst="textNoShape">
                            <a:avLst/>
                          </a:prstTxWarp>
                          <a:noAutofit/>
                        </wps:bodyPr>
                      </wps:wsp>
                      <wps:wsp>
                        <wps:cNvPr id="285" name="Textbox 285"/>
                        <wps:cNvSpPr txBox="1"/>
                        <wps:spPr>
                          <a:xfrm>
                            <a:off x="0" y="0"/>
                            <a:ext cx="5085715" cy="1155065"/>
                          </a:xfrm>
                          <a:prstGeom prst="rect">
                            <a:avLst/>
                          </a:prstGeom>
                        </wps:spPr>
                        <wps:txbx>
                          <w:txbxContent>
                            <w:p>
                              <w:pPr>
                                <w:spacing w:before="98"/>
                                <w:ind w:left="6806" w:right="0" w:firstLine="0"/>
                                <w:jc w:val="left"/>
                                <w:rPr>
                                  <w:rFonts w:ascii="Arial"/>
                                  <w:sz w:val="13"/>
                                </w:rPr>
                              </w:pPr>
                              <w:r>
                                <w:rPr>
                                  <w:rFonts w:ascii="Arial"/>
                                  <w:sz w:val="13"/>
                                </w:rPr>
                                <w:t>MDC</w:t>
                              </w:r>
                              <w:r>
                                <w:rPr>
                                  <w:rFonts w:ascii="Arial"/>
                                  <w:spacing w:val="-3"/>
                                  <w:sz w:val="13"/>
                                </w:rPr>
                                <w:t> </w:t>
                              </w:r>
                              <w:r>
                                <w:rPr>
                                  <w:rFonts w:ascii="Arial"/>
                                  <w:spacing w:val="-5"/>
                                  <w:sz w:val="13"/>
                                </w:rPr>
                                <w:t>30</w:t>
                              </w:r>
                            </w:p>
                            <w:p>
                              <w:pPr>
                                <w:spacing w:line="326" w:lineRule="auto" w:before="52"/>
                                <w:ind w:left="6806" w:right="461" w:firstLine="0"/>
                                <w:jc w:val="left"/>
                                <w:rPr>
                                  <w:rFonts w:ascii="Arial"/>
                                  <w:sz w:val="13"/>
                                </w:rPr>
                              </w:pPr>
                              <w:r>
                                <w:rPr>
                                  <w:rFonts w:ascii="Arial"/>
                                  <w:sz w:val="13"/>
                                </w:rPr>
                                <w:t>MDC</w:t>
                              </w:r>
                              <w:r>
                                <w:rPr>
                                  <w:rFonts w:ascii="Arial"/>
                                  <w:spacing w:val="-5"/>
                                  <w:sz w:val="13"/>
                                </w:rPr>
                                <w:t> </w:t>
                              </w:r>
                              <w:r>
                                <w:rPr>
                                  <w:rFonts w:ascii="Arial"/>
                                  <w:sz w:val="13"/>
                                </w:rPr>
                                <w:t>80</w:t>
                              </w:r>
                              <w:r>
                                <w:rPr>
                                  <w:rFonts w:ascii="Arial"/>
                                  <w:spacing w:val="40"/>
                                  <w:sz w:val="13"/>
                                </w:rPr>
                                <w:t> </w:t>
                              </w:r>
                              <w:r>
                                <w:rPr>
                                  <w:rFonts w:ascii="Arial"/>
                                  <w:spacing w:val="-2"/>
                                  <w:sz w:val="13"/>
                                </w:rPr>
                                <w:t>MDC</w:t>
                              </w:r>
                              <w:r>
                                <w:rPr>
                                  <w:rFonts w:ascii="Arial"/>
                                  <w:spacing w:val="-8"/>
                                  <w:sz w:val="13"/>
                                </w:rPr>
                                <w:t> </w:t>
                              </w:r>
                              <w:r>
                                <w:rPr>
                                  <w:rFonts w:ascii="Arial"/>
                                  <w:spacing w:val="-2"/>
                                  <w:sz w:val="13"/>
                                </w:rPr>
                                <w:t>133Xe</w:t>
                              </w:r>
                            </w:p>
                          </w:txbxContent>
                        </wps:txbx>
                        <wps:bodyPr wrap="square" lIns="0" tIns="0" rIns="0" bIns="0" rtlCol="0">
                          <a:noAutofit/>
                        </wps:bodyPr>
                      </wps:wsp>
                    </wpg:wgp>
                  </a:graphicData>
                </a:graphic>
              </wp:anchor>
            </w:drawing>
          </mc:Choice>
          <mc:Fallback>
            <w:pict>
              <v:group style="position:absolute;margin-left:120.300003pt;margin-top:3.201758pt;width:400.45pt;height:90.95pt;mso-position-horizontal-relative:page;mso-position-vertical-relative:paragraph;z-index:15779328" id="docshapegroup221" coordorigin="2406,64" coordsize="8009,1819">
                <v:line style="position:absolute" from="2444,1547" to="10414,1547" stroked="true" strokeweight=".06pt" strokecolor="#000000">
                  <v:stroke dashstyle="solid"/>
                </v:line>
                <v:line style="position:absolute" from="2444,1250" to="10414,1250" stroked="true" strokeweight=".06pt" strokecolor="#000000">
                  <v:stroke dashstyle="solid"/>
                </v:line>
                <v:line style="position:absolute" from="2444,953" to="10414,953" stroked="true" strokeweight=".06pt" strokecolor="#000000">
                  <v:stroke dashstyle="solid"/>
                </v:line>
                <v:shape style="position:absolute;left:2444;top:359;width:7970;height:298" id="docshape222" coordorigin="2444,360" coordsize="7970,298" path="m2444,657l9061,657m2444,360l9061,360m9970,657l10414,657m9970,360l10414,360e" filled="false" stroked="true" strokeweight=".06pt" strokecolor="#000000">
                  <v:path arrowok="t"/>
                  <v:stroke dashstyle="solid"/>
                </v:shape>
                <v:line style="position:absolute" from="2444,65" to="10414,65" stroked="true" strokeweight=".06pt" strokecolor="#000000">
                  <v:stroke dashstyle="solid"/>
                </v:line>
                <v:shape style="position:absolute;left:2406;top:64;width:8008;height:1818" id="docshape223" coordorigin="2406,65" coordsize="8008,1818" path="m2444,65l10414,65m10414,65l10414,1843m10414,1843l2444,1843m2444,1843l2444,65m2444,65l2444,1843m2406,1843l2444,1843m2406,1547l2444,1547m2406,1250l2444,1250m2406,953l2444,953m2406,657l2444,657m2406,360l2444,360m2406,65l2444,65m2444,1843l10414,1843m10414,1883l10414,1843m10258,1883l10258,1843m10102,1883l10102,1843m9946,1883l9946,1843m9788,1883l9788,1843m9632,1883l9632,1843m9476,1883l9476,1843m9320,1883l9320,1843m9164,1883l9164,1843m9008,1883l9008,1843m8852,1883l8852,1843m8694,1883l8694,1843m8538,1883l8538,1843m8382,1883l8382,1843m8226,1883l8226,1843m8070,1883l8070,1843m7914,1883l7914,1843m7758,1883l7758,1843m7602,1883l7602,1843m7445,1883l7445,1843m7289,1883l7289,1843m7133,1883l7133,1843m6976,1883l6976,1843m6820,1883l6820,1843m6664,1883l6664,1843m6508,1883l6508,1843m6350,1883l6350,1843m6194,1883l6194,1843m6038,1883l6038,1843m5882,1883l5882,1843m5726,1883l5726,1843m5570,1883l5570,1843m5414,1883l5414,1843m5256,1883l5256,1843m5100,1883l5100,1843m4944,1883l4944,1843m4788,1883l4788,1843m4632,1883l4632,1843m4476,1883l4476,1843m4320,1883l4320,1843m4164,1883l4164,1843m4007,1883l4007,1843m3851,1883l3851,1843m3695,1883l3695,1843m3539,1883l3539,1843m3383,1883l3383,1843m3226,1883l3226,1843m3070,1883l3070,1843m2912,1883l2912,1843m2756,1883l2756,1843m2600,1883l2600,1843m2444,1883l2444,1843e" filled="false" stroked="true" strokeweight=".06pt" strokecolor="#000000">
                  <v:path arrowok="t"/>
                  <v:stroke dashstyle="solid"/>
                </v:shape>
                <v:shape style="position:absolute;left:2480;top:894;width:7897;height:769" type="#_x0000_t75" id="docshape224" stroked="false">
                  <v:imagedata r:id="rId17" o:title=""/>
                </v:shape>
                <v:shape style="position:absolute;left:6237;top:363;width:71;height:71" id="docshape225" coordorigin="6238,363" coordsize="71,71" path="m6274,363l6238,398,6274,434,6308,398,6274,363xe" filled="true" fillcolor="#000080" stroked="false">
                  <v:path arrowok="t"/>
                  <v:fill type="solid"/>
                </v:shape>
                <v:shape style="position:absolute;left:6237;top:363;width:71;height:71" id="docshape226" coordorigin="6238,363" coordsize="71,71" path="m6274,363l6308,398,6274,434,6238,398,6274,363xe" filled="false" stroked="true" strokeweight=".67pt" strokecolor="#000080">
                  <v:path arrowok="t"/>
                  <v:stroke dashstyle="solid"/>
                </v:shape>
                <v:rect style="position:absolute;left:9109;top:187;width:69;height:70" id="docshape227" filled="true" fillcolor="#ff00ff" stroked="false">
                  <v:fill type="solid"/>
                </v:rect>
                <v:rect style="position:absolute;left:9109;top:187;width:69;height:70" id="docshape228" filled="false" stroked="true" strokeweight=".67pt" strokecolor="#ff00ff">
                  <v:stroke dashstyle="solid"/>
                </v:rect>
                <v:shape style="position:absolute;left:9109;top:388;width:70;height:71" id="docshape229" coordorigin="9109,389" coordsize="70,71" path="m9144,389l9109,423,9144,459,9179,423,9144,389xe" filled="true" fillcolor="#000080" stroked="false">
                  <v:path arrowok="t"/>
                  <v:fill type="solid"/>
                </v:shape>
                <v:shape style="position:absolute;left:9109;top:388;width:70;height:71" id="docshape230" coordorigin="9109,389" coordsize="70,71" path="m9144,389l9179,423,9144,459,9109,423,9144,389xe" filled="false" stroked="true" strokeweight=".67pt" strokecolor="#000080">
                  <v:path arrowok="t"/>
                  <v:stroke dashstyle="solid"/>
                </v:shape>
                <v:shape style="position:absolute;left:9109;top:590;width:70;height:71" id="docshape231" coordorigin="9109,590" coordsize="70,71" path="m9144,590l9109,661,9179,661,9144,590xe" filled="true" fillcolor="#ff0000" stroked="false">
                  <v:path arrowok="t"/>
                  <v:fill type="solid"/>
                </v:shape>
                <v:shape style="position:absolute;left:9109;top:590;width:70;height:71" id="docshape232" coordorigin="9109,590" coordsize="70,71" path="m9144,590l9179,661,9109,661,9144,590xe" filled="false" stroked="true" strokeweight=".67pt" strokecolor="#ff0000">
                  <v:path arrowok="t"/>
                  <v:stroke dashstyle="solid"/>
                </v:shape>
                <v:shape style="position:absolute;left:2406;top:64;width:8009;height:1819" type="#_x0000_t202" id="docshape233" filled="false" stroked="false">
                  <v:textbox inset="0,0,0,0">
                    <w:txbxContent>
                      <w:p>
                        <w:pPr>
                          <w:spacing w:before="98"/>
                          <w:ind w:left="6806" w:right="0" w:firstLine="0"/>
                          <w:jc w:val="left"/>
                          <w:rPr>
                            <w:rFonts w:ascii="Arial"/>
                            <w:sz w:val="13"/>
                          </w:rPr>
                        </w:pPr>
                        <w:r>
                          <w:rPr>
                            <w:rFonts w:ascii="Arial"/>
                            <w:sz w:val="13"/>
                          </w:rPr>
                          <w:t>MDC</w:t>
                        </w:r>
                        <w:r>
                          <w:rPr>
                            <w:rFonts w:ascii="Arial"/>
                            <w:spacing w:val="-3"/>
                            <w:sz w:val="13"/>
                          </w:rPr>
                          <w:t> </w:t>
                        </w:r>
                        <w:r>
                          <w:rPr>
                            <w:rFonts w:ascii="Arial"/>
                            <w:spacing w:val="-5"/>
                            <w:sz w:val="13"/>
                          </w:rPr>
                          <w:t>30</w:t>
                        </w:r>
                      </w:p>
                      <w:p>
                        <w:pPr>
                          <w:spacing w:line="326" w:lineRule="auto" w:before="52"/>
                          <w:ind w:left="6806" w:right="461" w:firstLine="0"/>
                          <w:jc w:val="left"/>
                          <w:rPr>
                            <w:rFonts w:ascii="Arial"/>
                            <w:sz w:val="13"/>
                          </w:rPr>
                        </w:pPr>
                        <w:r>
                          <w:rPr>
                            <w:rFonts w:ascii="Arial"/>
                            <w:sz w:val="13"/>
                          </w:rPr>
                          <w:t>MDC</w:t>
                        </w:r>
                        <w:r>
                          <w:rPr>
                            <w:rFonts w:ascii="Arial"/>
                            <w:spacing w:val="-5"/>
                            <w:sz w:val="13"/>
                          </w:rPr>
                          <w:t> </w:t>
                        </w:r>
                        <w:r>
                          <w:rPr>
                            <w:rFonts w:ascii="Arial"/>
                            <w:sz w:val="13"/>
                          </w:rPr>
                          <w:t>80</w:t>
                        </w:r>
                        <w:r>
                          <w:rPr>
                            <w:rFonts w:ascii="Arial"/>
                            <w:spacing w:val="40"/>
                            <w:sz w:val="13"/>
                          </w:rPr>
                          <w:t> </w:t>
                        </w:r>
                        <w:r>
                          <w:rPr>
                            <w:rFonts w:ascii="Arial"/>
                            <w:spacing w:val="-2"/>
                            <w:sz w:val="13"/>
                          </w:rPr>
                          <w:t>MDC</w:t>
                        </w:r>
                        <w:r>
                          <w:rPr>
                            <w:rFonts w:ascii="Arial"/>
                            <w:spacing w:val="-8"/>
                            <w:sz w:val="13"/>
                          </w:rPr>
                          <w:t> </w:t>
                        </w:r>
                        <w:r>
                          <w:rPr>
                            <w:rFonts w:ascii="Arial"/>
                            <w:spacing w:val="-2"/>
                            <w:sz w:val="13"/>
                          </w:rPr>
                          <w:t>133Xe</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79840">
                <wp:simplePos x="0" y="0"/>
                <wp:positionH relativeFrom="page">
                  <wp:posOffset>960914</wp:posOffset>
                </wp:positionH>
                <wp:positionV relativeFrom="paragraph">
                  <wp:posOffset>-1520</wp:posOffset>
                </wp:positionV>
                <wp:extent cx="165100" cy="10928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65100" cy="1092835"/>
                        </a:xfrm>
                        <a:prstGeom prst="rect">
                          <a:avLst/>
                        </a:prstGeom>
                      </wps:spPr>
                      <wps:txbx>
                        <w:txbxContent>
                          <w:p>
                            <w:pPr>
                              <w:spacing w:before="19"/>
                              <w:ind w:left="20" w:right="0" w:firstLine="0"/>
                              <w:jc w:val="left"/>
                              <w:rPr>
                                <w:rFonts w:ascii="Arial"/>
                                <w:b/>
                                <w:sz w:val="19"/>
                              </w:rPr>
                            </w:pPr>
                            <w:r>
                              <w:rPr>
                                <w:rFonts w:ascii="Arial"/>
                                <w:b/>
                                <w:w w:val="105"/>
                                <w:sz w:val="19"/>
                              </w:rPr>
                              <w:t>MDC</w:t>
                            </w:r>
                            <w:r>
                              <w:rPr>
                                <w:rFonts w:ascii="Arial"/>
                                <w:b/>
                                <w:spacing w:val="-12"/>
                                <w:w w:val="105"/>
                                <w:sz w:val="19"/>
                              </w:rPr>
                              <w:t> </w:t>
                            </w:r>
                            <w:r>
                              <w:rPr>
                                <w:rFonts w:ascii="Arial"/>
                                <w:b/>
                                <w:spacing w:val="-2"/>
                                <w:w w:val="105"/>
                                <w:sz w:val="19"/>
                              </w:rPr>
                              <w:t>(mbq/SCMA)</w:t>
                            </w:r>
                          </w:p>
                        </w:txbxContent>
                      </wps:txbx>
                      <wps:bodyPr wrap="square" lIns="0" tIns="0" rIns="0" bIns="0" rtlCol="0" vert="vert270">
                        <a:noAutofit/>
                      </wps:bodyPr>
                    </wps:wsp>
                  </a:graphicData>
                </a:graphic>
              </wp:anchor>
            </w:drawing>
          </mc:Choice>
          <mc:Fallback>
            <w:pict>
              <v:shape style="position:absolute;margin-left:75.662521pt;margin-top:-.119707pt;width:13pt;height:86.05pt;mso-position-horizontal-relative:page;mso-position-vertical-relative:paragraph;z-index:15779840" type="#_x0000_t202" id="docshape234" filled="false" stroked="false">
                <v:textbox inset="0,0,0,0" style="layout-flow:vertical;mso-layout-flow-alt:bottom-to-top">
                  <w:txbxContent>
                    <w:p>
                      <w:pPr>
                        <w:spacing w:before="19"/>
                        <w:ind w:left="20" w:right="0" w:firstLine="0"/>
                        <w:jc w:val="left"/>
                        <w:rPr>
                          <w:rFonts w:ascii="Arial"/>
                          <w:b/>
                          <w:sz w:val="19"/>
                        </w:rPr>
                      </w:pPr>
                      <w:r>
                        <w:rPr>
                          <w:rFonts w:ascii="Arial"/>
                          <w:b/>
                          <w:w w:val="105"/>
                          <w:sz w:val="19"/>
                        </w:rPr>
                        <w:t>MDC</w:t>
                      </w:r>
                      <w:r>
                        <w:rPr>
                          <w:rFonts w:ascii="Arial"/>
                          <w:b/>
                          <w:spacing w:val="-12"/>
                          <w:w w:val="105"/>
                          <w:sz w:val="19"/>
                        </w:rPr>
                        <w:t> </w:t>
                      </w:r>
                      <w:r>
                        <w:rPr>
                          <w:rFonts w:ascii="Arial"/>
                          <w:b/>
                          <w:spacing w:val="-2"/>
                          <w:w w:val="105"/>
                          <w:sz w:val="19"/>
                        </w:rPr>
                        <w:t>(mbq/SCMA)</w:t>
                      </w:r>
                    </w:p>
                  </w:txbxContent>
                </v:textbox>
                <w10:wrap type="none"/>
              </v:shape>
            </w:pict>
          </mc:Fallback>
        </mc:AlternateContent>
      </w:r>
      <w:r>
        <w:rPr>
          <w:rFonts w:ascii="Arial"/>
          <w:spacing w:val="-4"/>
          <w:sz w:val="13"/>
        </w:rPr>
        <w:t>0.60</w:t>
      </w:r>
    </w:p>
    <w:p>
      <w:pPr>
        <w:spacing w:before="146"/>
        <w:ind w:left="1017" w:right="0" w:firstLine="0"/>
        <w:jc w:val="left"/>
        <w:rPr>
          <w:rFonts w:ascii="Arial"/>
          <w:sz w:val="13"/>
        </w:rPr>
      </w:pPr>
      <w:r>
        <w:rPr>
          <w:rFonts w:ascii="Arial"/>
          <w:spacing w:val="-4"/>
          <w:sz w:val="13"/>
        </w:rPr>
        <w:t>0.50</w:t>
      </w:r>
    </w:p>
    <w:p>
      <w:pPr>
        <w:spacing w:before="148"/>
        <w:ind w:left="1017" w:right="0" w:firstLine="0"/>
        <w:jc w:val="left"/>
        <w:rPr>
          <w:rFonts w:ascii="Arial"/>
          <w:sz w:val="13"/>
        </w:rPr>
      </w:pPr>
      <w:r>
        <w:rPr>
          <w:rFonts w:ascii="Arial"/>
          <w:spacing w:val="-4"/>
          <w:sz w:val="13"/>
        </w:rPr>
        <w:t>0.40</w:t>
      </w:r>
    </w:p>
    <w:p>
      <w:pPr>
        <w:spacing w:before="146"/>
        <w:ind w:left="1017" w:right="0" w:firstLine="0"/>
        <w:jc w:val="left"/>
        <w:rPr>
          <w:rFonts w:ascii="Arial"/>
          <w:sz w:val="13"/>
        </w:rPr>
      </w:pPr>
      <w:r>
        <w:rPr>
          <w:rFonts w:ascii="Arial"/>
          <w:spacing w:val="-4"/>
          <w:sz w:val="13"/>
        </w:rPr>
        <w:t>0.30</w:t>
      </w:r>
    </w:p>
    <w:p>
      <w:pPr>
        <w:spacing w:before="148"/>
        <w:ind w:left="1017" w:right="0" w:firstLine="0"/>
        <w:jc w:val="left"/>
        <w:rPr>
          <w:rFonts w:ascii="Arial"/>
          <w:sz w:val="13"/>
        </w:rPr>
      </w:pPr>
      <w:r>
        <w:rPr>
          <w:rFonts w:ascii="Arial"/>
          <w:spacing w:val="-4"/>
          <w:sz w:val="13"/>
        </w:rPr>
        <w:t>0.20</w:t>
      </w:r>
    </w:p>
    <w:p>
      <w:pPr>
        <w:spacing w:before="147"/>
        <w:ind w:left="1017" w:right="0" w:firstLine="0"/>
        <w:jc w:val="left"/>
        <w:rPr>
          <w:rFonts w:ascii="Arial"/>
          <w:sz w:val="13"/>
        </w:rPr>
      </w:pPr>
      <w:r>
        <w:rPr>
          <w:rFonts w:ascii="Arial"/>
          <w:spacing w:val="-4"/>
          <w:sz w:val="13"/>
        </w:rPr>
        <w:t>0.10</w:t>
      </w:r>
    </w:p>
    <w:p>
      <w:pPr>
        <w:spacing w:before="146"/>
        <w:ind w:left="1017" w:right="0" w:firstLine="0"/>
        <w:jc w:val="left"/>
        <w:rPr>
          <w:rFonts w:ascii="Arial"/>
          <w:sz w:val="13"/>
        </w:rPr>
      </w:pPr>
      <w:r>
        <w:rPr>
          <w:rFonts w:ascii="Arial"/>
          <w:spacing w:val="-4"/>
          <w:sz w:val="13"/>
        </w:rPr>
        <w:t>0.00</w:t>
      </w:r>
    </w:p>
    <w:p>
      <w:pPr>
        <w:pStyle w:val="BodyText"/>
        <w:rPr>
          <w:rFonts w:ascii="Arial"/>
          <w:sz w:val="19"/>
        </w:rPr>
      </w:pPr>
    </w:p>
    <w:p>
      <w:pPr>
        <w:pStyle w:val="BodyText"/>
        <w:spacing w:before="156"/>
        <w:rPr>
          <w:rFonts w:ascii="Arial"/>
          <w:sz w:val="19"/>
        </w:rPr>
      </w:pPr>
    </w:p>
    <w:p>
      <w:pPr>
        <w:spacing w:before="0"/>
        <w:ind w:left="2335" w:right="2432" w:firstLine="0"/>
        <w:jc w:val="center"/>
        <w:rPr>
          <w:rFonts w:ascii="Arial"/>
          <w:b/>
          <w:sz w:val="19"/>
        </w:rPr>
      </w:pPr>
      <w:r>
        <w:rPr>
          <w:rFonts w:ascii="Arial"/>
          <w:b/>
          <w:sz w:val="19"/>
        </w:rPr>
        <mc:AlternateContent>
          <mc:Choice Requires="wps">
            <w:drawing>
              <wp:anchor distT="0" distB="0" distL="0" distR="0" allowOverlap="1" layoutInCell="1" locked="0" behindDoc="0" simplePos="0" relativeHeight="15780352">
                <wp:simplePos x="0" y="0"/>
                <wp:positionH relativeFrom="page">
                  <wp:posOffset>1289714</wp:posOffset>
                </wp:positionH>
                <wp:positionV relativeFrom="paragraph">
                  <wp:posOffset>-226292</wp:posOffset>
                </wp:positionV>
                <wp:extent cx="310515" cy="8255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1080</w:t>
                            </w:r>
                          </w:p>
                        </w:txbxContent>
                      </wps:txbx>
                      <wps:bodyPr wrap="square" lIns="0" tIns="0" rIns="0" bIns="0" rtlCol="0">
                        <a:noAutofit/>
                      </wps:bodyPr>
                    </wps:wsp>
                  </a:graphicData>
                </a:graphic>
              </wp:anchor>
            </w:drawing>
          </mc:Choice>
          <mc:Fallback>
            <w:pict>
              <v:shape style="position:absolute;margin-left:101.552361pt;margin-top:-17.818275pt;width:24.45pt;height:6.5pt;mso-position-horizontal-relative:page;mso-position-vertical-relative:paragraph;z-index:15780352;rotation:315" type="#_x0000_t136" fillcolor="#000000" stroked="f">
                <o:extrusion v:ext="view" autorotationcenter="t"/>
                <v:textpath style="font-family:&quot;Arial&quot;;font-size:6pt;v-text-kern:t;mso-text-shadow:auto" string="S4-1080"/>
                <w10:wrap type="none"/>
              </v:shape>
            </w:pict>
          </mc:Fallback>
        </mc:AlternateContent>
      </w:r>
      <w:r>
        <w:rPr>
          <w:rFonts w:ascii="Arial"/>
          <w:b/>
          <w:sz w:val="19"/>
        </w:rPr>
        <mc:AlternateContent>
          <mc:Choice Requires="wps">
            <w:drawing>
              <wp:anchor distT="0" distB="0" distL="0" distR="0" allowOverlap="1" layoutInCell="1" locked="0" behindDoc="0" simplePos="0" relativeHeight="15780864">
                <wp:simplePos x="0" y="0"/>
                <wp:positionH relativeFrom="page">
                  <wp:posOffset>1487792</wp:posOffset>
                </wp:positionH>
                <wp:positionV relativeFrom="paragraph">
                  <wp:posOffset>-226292</wp:posOffset>
                </wp:positionV>
                <wp:extent cx="310515" cy="8255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1085</w:t>
                            </w:r>
                          </w:p>
                        </w:txbxContent>
                      </wps:txbx>
                      <wps:bodyPr wrap="square" lIns="0" tIns="0" rIns="0" bIns="0" rtlCol="0">
                        <a:noAutofit/>
                      </wps:bodyPr>
                    </wps:wsp>
                  </a:graphicData>
                </a:graphic>
              </wp:anchor>
            </w:drawing>
          </mc:Choice>
          <mc:Fallback>
            <w:pict>
              <v:shape style="position:absolute;margin-left:117.149017pt;margin-top:-17.818275pt;width:24.45pt;height:6.5pt;mso-position-horizontal-relative:page;mso-position-vertical-relative:paragraph;z-index:15780864;rotation:315" type="#_x0000_t136" fillcolor="#000000" stroked="f">
                <o:extrusion v:ext="view" autorotationcenter="t"/>
                <v:textpath style="font-family:&quot;Arial&quot;;font-size:6pt;v-text-kern:t;mso-text-shadow:auto" string="S2-1085"/>
                <w10:wrap type="none"/>
              </v:shape>
            </w:pict>
          </mc:Fallback>
        </mc:AlternateContent>
      </w:r>
      <w:r>
        <w:rPr>
          <w:rFonts w:ascii="Arial"/>
          <w:b/>
          <w:sz w:val="19"/>
        </w:rPr>
        <mc:AlternateContent>
          <mc:Choice Requires="wps">
            <w:drawing>
              <wp:anchor distT="0" distB="0" distL="0" distR="0" allowOverlap="1" layoutInCell="1" locked="0" behindDoc="0" simplePos="0" relativeHeight="15781376">
                <wp:simplePos x="0" y="0"/>
                <wp:positionH relativeFrom="page">
                  <wp:posOffset>1685870</wp:posOffset>
                </wp:positionH>
                <wp:positionV relativeFrom="paragraph">
                  <wp:posOffset>-226292</wp:posOffset>
                </wp:positionV>
                <wp:extent cx="310515" cy="8255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1089</w:t>
                            </w:r>
                          </w:p>
                        </w:txbxContent>
                      </wps:txbx>
                      <wps:bodyPr wrap="square" lIns="0" tIns="0" rIns="0" bIns="0" rtlCol="0">
                        <a:noAutofit/>
                      </wps:bodyPr>
                    </wps:wsp>
                  </a:graphicData>
                </a:graphic>
              </wp:anchor>
            </w:drawing>
          </mc:Choice>
          <mc:Fallback>
            <w:pict>
              <v:shape style="position:absolute;margin-left:132.745682pt;margin-top:-17.818275pt;width:24.45pt;height:6.5pt;mso-position-horizontal-relative:page;mso-position-vertical-relative:paragraph;z-index:15781376;rotation:315" type="#_x0000_t136" fillcolor="#000000" stroked="f">
                <o:extrusion v:ext="view" autorotationcenter="t"/>
                <v:textpath style="font-family:&quot;Arial&quot;;font-size:6pt;v-text-kern:t;mso-text-shadow:auto" string="S4-1089"/>
                <w10:wrap type="none"/>
              </v:shape>
            </w:pict>
          </mc:Fallback>
        </mc:AlternateContent>
      </w:r>
      <w:r>
        <w:rPr>
          <w:rFonts w:ascii="Arial"/>
          <w:b/>
          <w:sz w:val="19"/>
        </w:rPr>
        <mc:AlternateContent>
          <mc:Choice Requires="wps">
            <w:drawing>
              <wp:anchor distT="0" distB="0" distL="0" distR="0" allowOverlap="1" layoutInCell="1" locked="0" behindDoc="0" simplePos="0" relativeHeight="15781888">
                <wp:simplePos x="0" y="0"/>
                <wp:positionH relativeFrom="page">
                  <wp:posOffset>1883979</wp:posOffset>
                </wp:positionH>
                <wp:positionV relativeFrom="paragraph">
                  <wp:posOffset>-226358</wp:posOffset>
                </wp:positionV>
                <wp:extent cx="311150" cy="8255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1097</w:t>
                            </w:r>
                          </w:p>
                        </w:txbxContent>
                      </wps:txbx>
                      <wps:bodyPr wrap="square" lIns="0" tIns="0" rIns="0" bIns="0" rtlCol="0">
                        <a:noAutofit/>
                      </wps:bodyPr>
                    </wps:wsp>
                  </a:graphicData>
                </a:graphic>
              </wp:anchor>
            </w:drawing>
          </mc:Choice>
          <mc:Fallback>
            <w:pict>
              <v:shape style="position:absolute;margin-left:148.344849pt;margin-top:-17.823536pt;width:24.5pt;height:6.5pt;mso-position-horizontal-relative:page;mso-position-vertical-relative:paragraph;z-index:15781888;rotation:315" type="#_x0000_t136" fillcolor="#000000" stroked="f">
                <o:extrusion v:ext="view" autorotationcenter="t"/>
                <v:textpath style="font-family:&quot;Arial&quot;;font-size:6pt;v-text-kern:t;mso-text-shadow:auto" string="S2-1097"/>
                <w10:wrap type="none"/>
              </v:shape>
            </w:pict>
          </mc:Fallback>
        </mc:AlternateContent>
      </w:r>
      <w:r>
        <w:rPr>
          <w:rFonts w:ascii="Arial"/>
          <w:b/>
          <w:sz w:val="19"/>
        </w:rPr>
        <mc:AlternateContent>
          <mc:Choice Requires="wps">
            <w:drawing>
              <wp:anchor distT="0" distB="0" distL="0" distR="0" allowOverlap="1" layoutInCell="1" locked="0" behindDoc="0" simplePos="0" relativeHeight="15782400">
                <wp:simplePos x="0" y="0"/>
                <wp:positionH relativeFrom="page">
                  <wp:posOffset>2083664</wp:posOffset>
                </wp:positionH>
                <wp:positionV relativeFrom="paragraph">
                  <wp:posOffset>-226576</wp:posOffset>
                </wp:positionV>
                <wp:extent cx="311150" cy="8255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1101</w:t>
                            </w:r>
                          </w:p>
                        </w:txbxContent>
                      </wps:txbx>
                      <wps:bodyPr wrap="square" lIns="0" tIns="0" rIns="0" bIns="0" rtlCol="0">
                        <a:noAutofit/>
                      </wps:bodyPr>
                    </wps:wsp>
                  </a:graphicData>
                </a:graphic>
              </wp:anchor>
            </w:drawing>
          </mc:Choice>
          <mc:Fallback>
            <w:pict>
              <v:shape style="position:absolute;margin-left:164.068039pt;margin-top:-17.840687pt;width:24.5pt;height:6.5pt;mso-position-horizontal-relative:page;mso-position-vertical-relative:paragraph;z-index:15782400;rotation:315" type="#_x0000_t136" fillcolor="#000000" stroked="f">
                <o:extrusion v:ext="view" autorotationcenter="t"/>
                <v:textpath style="font-family:&quot;Arial&quot;;font-size:6pt;v-text-kern:t;mso-text-shadow:auto" string="S4-1101"/>
                <w10:wrap type="none"/>
              </v:shape>
            </w:pict>
          </mc:Fallback>
        </mc:AlternateContent>
      </w:r>
      <w:r>
        <w:rPr>
          <w:rFonts w:ascii="Arial"/>
          <w:b/>
          <w:sz w:val="19"/>
        </w:rPr>
        <mc:AlternateContent>
          <mc:Choice Requires="wps">
            <w:drawing>
              <wp:anchor distT="0" distB="0" distL="0" distR="0" allowOverlap="1" layoutInCell="1" locked="0" behindDoc="0" simplePos="0" relativeHeight="15782912">
                <wp:simplePos x="0" y="0"/>
                <wp:positionH relativeFrom="page">
                  <wp:posOffset>2281857</wp:posOffset>
                </wp:positionH>
                <wp:positionV relativeFrom="paragraph">
                  <wp:posOffset>-226692</wp:posOffset>
                </wp:positionV>
                <wp:extent cx="311150" cy="8255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1105</w:t>
                            </w:r>
                          </w:p>
                        </w:txbxContent>
                      </wps:txbx>
                      <wps:bodyPr wrap="square" lIns="0" tIns="0" rIns="0" bIns="0" rtlCol="0">
                        <a:noAutofit/>
                      </wps:bodyPr>
                    </wps:wsp>
                  </a:graphicData>
                </a:graphic>
              </wp:anchor>
            </w:drawing>
          </mc:Choice>
          <mc:Fallback>
            <w:pict>
              <v:shape style="position:absolute;margin-left:179.673843pt;margin-top:-17.849834pt;width:24.5pt;height:6.5pt;mso-position-horizontal-relative:page;mso-position-vertical-relative:paragraph;z-index:15782912;rotation:315" type="#_x0000_t136" fillcolor="#000000" stroked="f">
                <o:extrusion v:ext="view" autorotationcenter="t"/>
                <v:textpath style="font-family:&quot;Arial&quot;;font-size:6pt;v-text-kern:t;mso-text-shadow:auto" string="S2-1105"/>
                <w10:wrap type="none"/>
              </v:shape>
            </w:pict>
          </mc:Fallback>
        </mc:AlternateContent>
      </w:r>
      <w:r>
        <w:rPr>
          <w:rFonts w:ascii="Arial"/>
          <w:b/>
          <w:sz w:val="19"/>
        </w:rPr>
        <mc:AlternateContent>
          <mc:Choice Requires="wps">
            <w:drawing>
              <wp:anchor distT="0" distB="0" distL="0" distR="0" allowOverlap="1" layoutInCell="1" locked="0" behindDoc="0" simplePos="0" relativeHeight="15783424">
                <wp:simplePos x="0" y="0"/>
                <wp:positionH relativeFrom="page">
                  <wp:posOffset>2480051</wp:posOffset>
                </wp:positionH>
                <wp:positionV relativeFrom="paragraph">
                  <wp:posOffset>-226809</wp:posOffset>
                </wp:positionV>
                <wp:extent cx="311150" cy="8255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1109</w:t>
                            </w:r>
                          </w:p>
                        </w:txbxContent>
                      </wps:txbx>
                      <wps:bodyPr wrap="square" lIns="0" tIns="0" rIns="0" bIns="0" rtlCol="0">
                        <a:noAutofit/>
                      </wps:bodyPr>
                    </wps:wsp>
                  </a:graphicData>
                </a:graphic>
              </wp:anchor>
            </w:drawing>
          </mc:Choice>
          <mc:Fallback>
            <w:pict>
              <v:shape style="position:absolute;margin-left:195.279648pt;margin-top:-17.858982pt;width:24.5pt;height:6.5pt;mso-position-horizontal-relative:page;mso-position-vertical-relative:paragraph;z-index:15783424;rotation:315" type="#_x0000_t136" fillcolor="#000000" stroked="f">
                <o:extrusion v:ext="view" autorotationcenter="t"/>
                <v:textpath style="font-family:&quot;Arial&quot;;font-size:6pt;v-text-kern:t;mso-text-shadow:auto" string="S4-1109"/>
                <w10:wrap type="none"/>
              </v:shape>
            </w:pict>
          </mc:Fallback>
        </mc:AlternateContent>
      </w:r>
      <w:r>
        <w:rPr>
          <w:rFonts w:ascii="Arial"/>
          <w:b/>
          <w:sz w:val="19"/>
        </w:rPr>
        <mc:AlternateContent>
          <mc:Choice Requires="wps">
            <w:drawing>
              <wp:anchor distT="0" distB="0" distL="0" distR="0" allowOverlap="1" layoutInCell="1" locked="0" behindDoc="0" simplePos="0" relativeHeight="15783936">
                <wp:simplePos x="0" y="0"/>
                <wp:positionH relativeFrom="page">
                  <wp:posOffset>2678175</wp:posOffset>
                </wp:positionH>
                <wp:positionV relativeFrom="paragraph">
                  <wp:posOffset>-226896</wp:posOffset>
                </wp:positionV>
                <wp:extent cx="311150" cy="8255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1113</w:t>
                            </w:r>
                          </w:p>
                        </w:txbxContent>
                      </wps:txbx>
                      <wps:bodyPr wrap="square" lIns="0" tIns="0" rIns="0" bIns="0" rtlCol="0">
                        <a:noAutofit/>
                      </wps:bodyPr>
                    </wps:wsp>
                  </a:graphicData>
                </a:graphic>
              </wp:anchor>
            </w:drawing>
          </mc:Choice>
          <mc:Fallback>
            <w:pict>
              <v:shape style="position:absolute;margin-left:210.879944pt;margin-top:-17.865843pt;width:24.5pt;height:6.5pt;mso-position-horizontal-relative:page;mso-position-vertical-relative:paragraph;z-index:15783936;rotation:315" type="#_x0000_t136" fillcolor="#000000" stroked="f">
                <o:extrusion v:ext="view" autorotationcenter="t"/>
                <v:textpath style="font-family:&quot;Arial&quot;;font-size:6pt;v-text-kern:t;mso-text-shadow:auto" string="S2-1113"/>
                <w10:wrap type="none"/>
              </v:shape>
            </w:pict>
          </mc:Fallback>
        </mc:AlternateContent>
      </w:r>
      <w:r>
        <w:rPr>
          <w:rFonts w:ascii="Arial"/>
          <w:b/>
          <w:sz w:val="19"/>
        </w:rPr>
        <mc:AlternateContent>
          <mc:Choice Requires="wps">
            <w:drawing>
              <wp:anchor distT="0" distB="0" distL="0" distR="0" allowOverlap="1" layoutInCell="1" locked="0" behindDoc="0" simplePos="0" relativeHeight="15784448">
                <wp:simplePos x="0" y="0"/>
                <wp:positionH relativeFrom="page">
                  <wp:posOffset>2877097</wp:posOffset>
                </wp:positionH>
                <wp:positionV relativeFrom="paragraph">
                  <wp:posOffset>-226881</wp:posOffset>
                </wp:positionV>
                <wp:extent cx="311150" cy="8255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1118</w:t>
                            </w:r>
                          </w:p>
                        </w:txbxContent>
                      </wps:txbx>
                      <wps:bodyPr wrap="square" lIns="0" tIns="0" rIns="0" bIns="0" rtlCol="0">
                        <a:noAutofit/>
                      </wps:bodyPr>
                    </wps:wsp>
                  </a:graphicData>
                </a:graphic>
              </wp:anchor>
            </w:drawing>
          </mc:Choice>
          <mc:Fallback>
            <w:pict>
              <v:shape style="position:absolute;margin-left:226.543106pt;margin-top:-17.8647pt;width:24.5pt;height:6.5pt;mso-position-horizontal-relative:page;mso-position-vertical-relative:paragraph;z-index:15784448;rotation:315" type="#_x0000_t136" fillcolor="#000000" stroked="f">
                <o:extrusion v:ext="view" autorotationcenter="t"/>
                <v:textpath style="font-family:&quot;Arial&quot;;font-size:6pt;v-text-kern:t;mso-text-shadow:auto" string="S4-1118"/>
                <w10:wrap type="none"/>
              </v:shape>
            </w:pict>
          </mc:Fallback>
        </mc:AlternateContent>
      </w:r>
      <w:r>
        <w:rPr>
          <w:rFonts w:ascii="Arial"/>
          <w:b/>
          <w:sz w:val="19"/>
        </w:rPr>
        <mc:AlternateContent>
          <mc:Choice Requires="wps">
            <w:drawing>
              <wp:anchor distT="0" distB="0" distL="0" distR="0" allowOverlap="1" layoutInCell="1" locked="0" behindDoc="0" simplePos="0" relativeHeight="15784960">
                <wp:simplePos x="0" y="0"/>
                <wp:positionH relativeFrom="page">
                  <wp:posOffset>3075175</wp:posOffset>
                </wp:positionH>
                <wp:positionV relativeFrom="paragraph">
                  <wp:posOffset>-226881</wp:posOffset>
                </wp:positionV>
                <wp:extent cx="311150" cy="8255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1122</w:t>
                            </w:r>
                          </w:p>
                        </w:txbxContent>
                      </wps:txbx>
                      <wps:bodyPr wrap="square" lIns="0" tIns="0" rIns="0" bIns="0" rtlCol="0">
                        <a:noAutofit/>
                      </wps:bodyPr>
                    </wps:wsp>
                  </a:graphicData>
                </a:graphic>
              </wp:anchor>
            </w:drawing>
          </mc:Choice>
          <mc:Fallback>
            <w:pict>
              <v:shape style="position:absolute;margin-left:242.139771pt;margin-top:-17.8647pt;width:24.5pt;height:6.5pt;mso-position-horizontal-relative:page;mso-position-vertical-relative:paragraph;z-index:15784960;rotation:315" type="#_x0000_t136" fillcolor="#000000" stroked="f">
                <o:extrusion v:ext="view" autorotationcenter="t"/>
                <v:textpath style="font-family:&quot;Arial&quot;;font-size:6pt;v-text-kern:t;mso-text-shadow:auto" string="S2-1122"/>
                <w10:wrap type="none"/>
              </v:shape>
            </w:pict>
          </mc:Fallback>
        </mc:AlternateContent>
      </w:r>
      <w:r>
        <w:rPr>
          <w:rFonts w:ascii="Arial"/>
          <w:b/>
          <w:sz w:val="19"/>
        </w:rPr>
        <mc:AlternateContent>
          <mc:Choice Requires="wps">
            <w:drawing>
              <wp:anchor distT="0" distB="0" distL="0" distR="0" allowOverlap="1" layoutInCell="1" locked="0" behindDoc="0" simplePos="0" relativeHeight="15785472">
                <wp:simplePos x="0" y="0"/>
                <wp:positionH relativeFrom="page">
                  <wp:posOffset>3274113</wp:posOffset>
                </wp:positionH>
                <wp:positionV relativeFrom="paragraph">
                  <wp:posOffset>-226623</wp:posOffset>
                </wp:positionV>
                <wp:extent cx="309880" cy="8255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18900000">
                          <a:off x="0" y="0"/>
                          <a:ext cx="30988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1126</w:t>
                            </w:r>
                          </w:p>
                        </w:txbxContent>
                      </wps:txbx>
                      <wps:bodyPr wrap="square" lIns="0" tIns="0" rIns="0" bIns="0" rtlCol="0">
                        <a:noAutofit/>
                      </wps:bodyPr>
                    </wps:wsp>
                  </a:graphicData>
                </a:graphic>
              </wp:anchor>
            </w:drawing>
          </mc:Choice>
          <mc:Fallback>
            <w:pict>
              <v:shape style="position:absolute;margin-left:257.804199pt;margin-top:-17.844347pt;width:24.4pt;height:6.5pt;mso-position-horizontal-relative:page;mso-position-vertical-relative:paragraph;z-index:15785472;rotation:315" type="#_x0000_t136" fillcolor="#000000" stroked="f">
                <o:extrusion v:ext="view" autorotationcenter="t"/>
                <v:textpath style="font-family:&quot;Arial&quot;;font-size:6pt;v-text-kern:t;mso-text-shadow:auto" string="S4-1126"/>
                <w10:wrap type="none"/>
              </v:shape>
            </w:pict>
          </mc:Fallback>
        </mc:AlternateContent>
      </w:r>
      <w:r>
        <w:rPr>
          <w:rFonts w:ascii="Arial"/>
          <w:b/>
          <w:sz w:val="19"/>
        </w:rPr>
        <mc:AlternateContent>
          <mc:Choice Requires="wps">
            <w:drawing>
              <wp:anchor distT="0" distB="0" distL="0" distR="0" allowOverlap="1" layoutInCell="1" locked="0" behindDoc="0" simplePos="0" relativeHeight="15785984">
                <wp:simplePos x="0" y="0"/>
                <wp:positionH relativeFrom="page">
                  <wp:posOffset>3472925</wp:posOffset>
                </wp:positionH>
                <wp:positionV relativeFrom="paragraph">
                  <wp:posOffset>-227012</wp:posOffset>
                </wp:positionV>
                <wp:extent cx="311150" cy="8255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1130</w:t>
                            </w:r>
                          </w:p>
                        </w:txbxContent>
                      </wps:txbx>
                      <wps:bodyPr wrap="square" lIns="0" tIns="0" rIns="0" bIns="0" rtlCol="0">
                        <a:noAutofit/>
                      </wps:bodyPr>
                    </wps:wsp>
                  </a:graphicData>
                </a:graphic>
              </wp:anchor>
            </w:drawing>
          </mc:Choice>
          <mc:Fallback>
            <w:pict>
              <v:shape style="position:absolute;margin-left:273.458679pt;margin-top:-17.87499pt;width:24.5pt;height:6.5pt;mso-position-horizontal-relative:page;mso-position-vertical-relative:paragraph;z-index:15785984;rotation:315" type="#_x0000_t136" fillcolor="#000000" stroked="f">
                <o:extrusion v:ext="view" autorotationcenter="t"/>
                <v:textpath style="font-family:&quot;Arial&quot;;font-size:6pt;v-text-kern:t;mso-text-shadow:auto" string="S2-1130"/>
                <w10:wrap type="none"/>
              </v:shape>
            </w:pict>
          </mc:Fallback>
        </mc:AlternateContent>
      </w:r>
      <w:r>
        <w:rPr>
          <w:rFonts w:ascii="Arial"/>
          <w:b/>
          <w:sz w:val="19"/>
        </w:rPr>
        <mc:AlternateContent>
          <mc:Choice Requires="wps">
            <w:drawing>
              <wp:anchor distT="0" distB="0" distL="0" distR="0" allowOverlap="1" layoutInCell="1" locked="0" behindDoc="0" simplePos="0" relativeHeight="15786496">
                <wp:simplePos x="0" y="0"/>
                <wp:positionH relativeFrom="page">
                  <wp:posOffset>3671060</wp:posOffset>
                </wp:positionH>
                <wp:positionV relativeFrom="paragraph">
                  <wp:posOffset>-227070</wp:posOffset>
                </wp:positionV>
                <wp:extent cx="311150" cy="8255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1134</w:t>
                            </w:r>
                          </w:p>
                        </w:txbxContent>
                      </wps:txbx>
                      <wps:bodyPr wrap="square" lIns="0" tIns="0" rIns="0" bIns="0" rtlCol="0">
                        <a:noAutofit/>
                      </wps:bodyPr>
                    </wps:wsp>
                  </a:graphicData>
                </a:graphic>
              </wp:anchor>
            </w:drawing>
          </mc:Choice>
          <mc:Fallback>
            <w:pict>
              <v:shape style="position:absolute;margin-left:289.059906pt;margin-top:-17.879564pt;width:24.5pt;height:6.5pt;mso-position-horizontal-relative:page;mso-position-vertical-relative:paragraph;z-index:15786496;rotation:315" type="#_x0000_t136" fillcolor="#000000" stroked="f">
                <o:extrusion v:ext="view" autorotationcenter="t"/>
                <v:textpath style="font-family:&quot;Arial&quot;;font-size:6pt;v-text-kern:t;mso-text-shadow:auto" string="S4-1134"/>
                <w10:wrap type="none"/>
              </v:shape>
            </w:pict>
          </mc:Fallback>
        </mc:AlternateContent>
      </w:r>
      <w:r>
        <w:rPr>
          <w:rFonts w:ascii="Arial"/>
          <w:b/>
          <w:sz w:val="19"/>
        </w:rPr>
        <mc:AlternateContent>
          <mc:Choice Requires="wps">
            <w:drawing>
              <wp:anchor distT="0" distB="0" distL="0" distR="0" allowOverlap="1" layoutInCell="1" locked="0" behindDoc="0" simplePos="0" relativeHeight="15787008">
                <wp:simplePos x="0" y="0"/>
                <wp:positionH relativeFrom="page">
                  <wp:posOffset>3869195</wp:posOffset>
                </wp:positionH>
                <wp:positionV relativeFrom="paragraph">
                  <wp:posOffset>-226931</wp:posOffset>
                </wp:positionV>
                <wp:extent cx="310515" cy="8255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1138</w:t>
                            </w:r>
                          </w:p>
                        </w:txbxContent>
                      </wps:txbx>
                      <wps:bodyPr wrap="square" lIns="0" tIns="0" rIns="0" bIns="0" rtlCol="0">
                        <a:noAutofit/>
                      </wps:bodyPr>
                    </wps:wsp>
                  </a:graphicData>
                </a:graphic>
              </wp:anchor>
            </w:drawing>
          </mc:Choice>
          <mc:Fallback>
            <w:pict>
              <v:shape style="position:absolute;margin-left:304.661102pt;margin-top:-17.868587pt;width:24.45pt;height:6.5pt;mso-position-horizontal-relative:page;mso-position-vertical-relative:paragraph;z-index:15787008;rotation:315" type="#_x0000_t136" fillcolor="#000000" stroked="f">
                <o:extrusion v:ext="view" autorotationcenter="t"/>
                <v:textpath style="font-family:&quot;Arial&quot;;font-size:6pt;v-text-kern:t;mso-text-shadow:auto" string="S2-1138"/>
                <w10:wrap type="none"/>
              </v:shape>
            </w:pict>
          </mc:Fallback>
        </mc:AlternateContent>
      </w:r>
      <w:r>
        <w:rPr>
          <w:rFonts w:ascii="Arial"/>
          <w:b/>
          <w:sz w:val="19"/>
        </w:rPr>
        <mc:AlternateContent>
          <mc:Choice Requires="wps">
            <w:drawing>
              <wp:anchor distT="0" distB="0" distL="0" distR="0" allowOverlap="1" layoutInCell="1" locked="0" behindDoc="0" simplePos="0" relativeHeight="15787520">
                <wp:simplePos x="0" y="0"/>
                <wp:positionH relativeFrom="page">
                  <wp:posOffset>4067343</wp:posOffset>
                </wp:positionH>
                <wp:positionV relativeFrom="paragraph">
                  <wp:posOffset>-226960</wp:posOffset>
                </wp:positionV>
                <wp:extent cx="310515" cy="8255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1142</w:t>
                            </w:r>
                          </w:p>
                        </w:txbxContent>
                      </wps:txbx>
                      <wps:bodyPr wrap="square" lIns="0" tIns="0" rIns="0" bIns="0" rtlCol="0">
                        <a:noAutofit/>
                      </wps:bodyPr>
                    </wps:wsp>
                  </a:graphicData>
                </a:graphic>
              </wp:anchor>
            </w:drawing>
          </mc:Choice>
          <mc:Fallback>
            <w:pict>
              <v:shape style="position:absolute;margin-left:320.263306pt;margin-top:-17.870874pt;width:24.45pt;height:6.5pt;mso-position-horizontal-relative:page;mso-position-vertical-relative:paragraph;z-index:15787520;rotation:315" type="#_x0000_t136" fillcolor="#000000" stroked="f">
                <o:extrusion v:ext="view" autorotationcenter="t"/>
                <v:textpath style="font-family:&quot;Arial&quot;;font-size:6pt;v-text-kern:t;mso-text-shadow:auto" string="S4-1142"/>
                <w10:wrap type="none"/>
              </v:shape>
            </w:pict>
          </mc:Fallback>
        </mc:AlternateContent>
      </w:r>
      <w:r>
        <w:rPr>
          <w:rFonts w:ascii="Arial"/>
          <w:b/>
          <w:sz w:val="19"/>
        </w:rPr>
        <mc:AlternateContent>
          <mc:Choice Requires="wps">
            <w:drawing>
              <wp:anchor distT="0" distB="0" distL="0" distR="0" allowOverlap="1" layoutInCell="1" locked="0" behindDoc="0" simplePos="0" relativeHeight="15788032">
                <wp:simplePos x="0" y="0"/>
                <wp:positionH relativeFrom="page">
                  <wp:posOffset>4267185</wp:posOffset>
                </wp:positionH>
                <wp:positionV relativeFrom="paragraph">
                  <wp:posOffset>-226826</wp:posOffset>
                </wp:positionV>
                <wp:extent cx="309880" cy="8255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8900000">
                          <a:off x="0" y="0"/>
                          <a:ext cx="30988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1146</w:t>
                            </w:r>
                          </w:p>
                        </w:txbxContent>
                      </wps:txbx>
                      <wps:bodyPr wrap="square" lIns="0" tIns="0" rIns="0" bIns="0" rtlCol="0">
                        <a:noAutofit/>
                      </wps:bodyPr>
                    </wps:wsp>
                  </a:graphicData>
                </a:graphic>
              </wp:anchor>
            </w:drawing>
          </mc:Choice>
          <mc:Fallback>
            <w:pict>
              <v:shape style="position:absolute;margin-left:335.99884pt;margin-top:-17.860355pt;width:24.4pt;height:6.5pt;mso-position-horizontal-relative:page;mso-position-vertical-relative:paragraph;z-index:15788032;rotation:315" type="#_x0000_t136" fillcolor="#000000" stroked="f">
                <o:extrusion v:ext="view" autorotationcenter="t"/>
                <v:textpath style="font-family:&quot;Arial&quot;;font-size:6pt;v-text-kern:t;mso-text-shadow:auto" string="S2-1146"/>
                <w10:wrap type="none"/>
              </v:shape>
            </w:pict>
          </mc:Fallback>
        </mc:AlternateContent>
      </w:r>
      <w:r>
        <w:rPr>
          <w:rFonts w:ascii="Arial"/>
          <w:b/>
          <w:sz w:val="19"/>
        </w:rPr>
        <mc:AlternateContent>
          <mc:Choice Requires="wps">
            <w:drawing>
              <wp:anchor distT="0" distB="0" distL="0" distR="0" allowOverlap="1" layoutInCell="1" locked="0" behindDoc="0" simplePos="0" relativeHeight="15788544">
                <wp:simplePos x="0" y="0"/>
                <wp:positionH relativeFrom="page">
                  <wp:posOffset>4465241</wp:posOffset>
                </wp:positionH>
                <wp:positionV relativeFrom="paragraph">
                  <wp:posOffset>-227273</wp:posOffset>
                </wp:positionV>
                <wp:extent cx="311150" cy="8255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1150</w:t>
                            </w:r>
                          </w:p>
                        </w:txbxContent>
                      </wps:txbx>
                      <wps:bodyPr wrap="square" lIns="0" tIns="0" rIns="0" bIns="0" rtlCol="0">
                        <a:noAutofit/>
                      </wps:bodyPr>
                    </wps:wsp>
                  </a:graphicData>
                </a:graphic>
              </wp:anchor>
            </w:drawing>
          </mc:Choice>
          <mc:Fallback>
            <w:pict>
              <v:shape style="position:absolute;margin-left:351.593842pt;margin-top:-17.895573pt;width:24.5pt;height:6.5pt;mso-position-horizontal-relative:page;mso-position-vertical-relative:paragraph;z-index:15788544;rotation:315" type="#_x0000_t136" fillcolor="#000000" stroked="f">
                <o:extrusion v:ext="view" autorotationcenter="t"/>
                <v:textpath style="font-family:&quot;Arial&quot;;font-size:6pt;v-text-kern:t;mso-text-shadow:auto" string="S4-1150"/>
                <w10:wrap type="none"/>
              </v:shape>
            </w:pict>
          </mc:Fallback>
        </mc:AlternateContent>
      </w:r>
      <w:r>
        <w:rPr>
          <w:rFonts w:ascii="Arial"/>
          <w:b/>
          <w:sz w:val="19"/>
        </w:rPr>
        <mc:AlternateContent>
          <mc:Choice Requires="wps">
            <w:drawing>
              <wp:anchor distT="0" distB="0" distL="0" distR="0" allowOverlap="1" layoutInCell="1" locked="0" behindDoc="0" simplePos="0" relativeHeight="15789056">
                <wp:simplePos x="0" y="0"/>
                <wp:positionH relativeFrom="page">
                  <wp:posOffset>4663435</wp:posOffset>
                </wp:positionH>
                <wp:positionV relativeFrom="paragraph">
                  <wp:posOffset>-227389</wp:posOffset>
                </wp:positionV>
                <wp:extent cx="311150" cy="8255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1154</w:t>
                            </w:r>
                          </w:p>
                        </w:txbxContent>
                      </wps:txbx>
                      <wps:bodyPr wrap="square" lIns="0" tIns="0" rIns="0" bIns="0" rtlCol="0">
                        <a:noAutofit/>
                      </wps:bodyPr>
                    </wps:wsp>
                  </a:graphicData>
                </a:graphic>
              </wp:anchor>
            </w:drawing>
          </mc:Choice>
          <mc:Fallback>
            <w:pict>
              <v:shape style="position:absolute;margin-left:367.199646pt;margin-top:-17.90472pt;width:24.5pt;height:6.5pt;mso-position-horizontal-relative:page;mso-position-vertical-relative:paragraph;z-index:15789056;rotation:315" type="#_x0000_t136" fillcolor="#000000" stroked="f">
                <o:extrusion v:ext="view" autorotationcenter="t"/>
                <v:textpath style="font-family:&quot;Arial&quot;;font-size:6pt;v-text-kern:t;mso-text-shadow:auto" string="S2-1154"/>
                <w10:wrap type="none"/>
              </v:shape>
            </w:pict>
          </mc:Fallback>
        </mc:AlternateContent>
      </w:r>
      <w:r>
        <w:rPr>
          <w:rFonts w:ascii="Arial"/>
          <w:b/>
          <w:sz w:val="19"/>
        </w:rPr>
        <mc:AlternateContent>
          <mc:Choice Requires="wps">
            <w:drawing>
              <wp:anchor distT="0" distB="0" distL="0" distR="0" allowOverlap="1" layoutInCell="1" locked="0" behindDoc="0" simplePos="0" relativeHeight="15789568">
                <wp:simplePos x="0" y="0"/>
                <wp:positionH relativeFrom="page">
                  <wp:posOffset>4862403</wp:posOffset>
                </wp:positionH>
                <wp:positionV relativeFrom="paragraph">
                  <wp:posOffset>-227346</wp:posOffset>
                </wp:positionV>
                <wp:extent cx="311150" cy="8255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1158</w:t>
                            </w:r>
                          </w:p>
                        </w:txbxContent>
                      </wps:txbx>
                      <wps:bodyPr wrap="square" lIns="0" tIns="0" rIns="0" bIns="0" rtlCol="0">
                        <a:noAutofit/>
                      </wps:bodyPr>
                    </wps:wsp>
                  </a:graphicData>
                </a:graphic>
              </wp:anchor>
            </w:drawing>
          </mc:Choice>
          <mc:Fallback>
            <w:pict>
              <v:shape style="position:absolute;margin-left:382.866455pt;margin-top:-17.901291pt;width:24.5pt;height:6.5pt;mso-position-horizontal-relative:page;mso-position-vertical-relative:paragraph;z-index:15789568;rotation:315" type="#_x0000_t136" fillcolor="#000000" stroked="f">
                <o:extrusion v:ext="view" autorotationcenter="t"/>
                <v:textpath style="font-family:&quot;Arial&quot;;font-size:6pt;v-text-kern:t;mso-text-shadow:auto" string="S4-1158"/>
                <w10:wrap type="none"/>
              </v:shape>
            </w:pict>
          </mc:Fallback>
        </mc:AlternateContent>
      </w:r>
      <w:r>
        <w:rPr>
          <w:rFonts w:ascii="Arial"/>
          <w:b/>
          <w:sz w:val="19"/>
        </w:rPr>
        <mc:AlternateContent>
          <mc:Choice Requires="wps">
            <w:drawing>
              <wp:anchor distT="0" distB="0" distL="0" distR="0" allowOverlap="1" layoutInCell="1" locked="0" behindDoc="0" simplePos="0" relativeHeight="15790080">
                <wp:simplePos x="0" y="0"/>
                <wp:positionH relativeFrom="page">
                  <wp:posOffset>5060481</wp:posOffset>
                </wp:positionH>
                <wp:positionV relativeFrom="paragraph">
                  <wp:posOffset>-227346</wp:posOffset>
                </wp:positionV>
                <wp:extent cx="311150" cy="8255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1162</w:t>
                            </w:r>
                          </w:p>
                        </w:txbxContent>
                      </wps:txbx>
                      <wps:bodyPr wrap="square" lIns="0" tIns="0" rIns="0" bIns="0" rtlCol="0">
                        <a:noAutofit/>
                      </wps:bodyPr>
                    </wps:wsp>
                  </a:graphicData>
                </a:graphic>
              </wp:anchor>
            </w:drawing>
          </mc:Choice>
          <mc:Fallback>
            <w:pict>
              <v:shape style="position:absolute;margin-left:398.463104pt;margin-top:-17.901291pt;width:24.5pt;height:6.5pt;mso-position-horizontal-relative:page;mso-position-vertical-relative:paragraph;z-index:15790080;rotation:315" type="#_x0000_t136" fillcolor="#000000" stroked="f">
                <o:extrusion v:ext="view" autorotationcenter="t"/>
                <v:textpath style="font-family:&quot;Arial&quot;;font-size:6pt;v-text-kern:t;mso-text-shadow:auto" string="S2-1162"/>
                <w10:wrap type="none"/>
              </v:shape>
            </w:pict>
          </mc:Fallback>
        </mc:AlternateContent>
      </w:r>
      <w:r>
        <w:rPr>
          <w:rFonts w:ascii="Arial"/>
          <w:b/>
          <w:sz w:val="19"/>
        </w:rPr>
        <mc:AlternateContent>
          <mc:Choice Requires="wps">
            <w:drawing>
              <wp:anchor distT="0" distB="0" distL="0" distR="0" allowOverlap="1" layoutInCell="1" locked="0" behindDoc="0" simplePos="0" relativeHeight="15790592">
                <wp:simplePos x="0" y="0"/>
                <wp:positionH relativeFrom="page">
                  <wp:posOffset>5258559</wp:posOffset>
                </wp:positionH>
                <wp:positionV relativeFrom="paragraph">
                  <wp:posOffset>-227346</wp:posOffset>
                </wp:positionV>
                <wp:extent cx="311150" cy="8255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1166</w:t>
                            </w:r>
                          </w:p>
                        </w:txbxContent>
                      </wps:txbx>
                      <wps:bodyPr wrap="square" lIns="0" tIns="0" rIns="0" bIns="0" rtlCol="0">
                        <a:noAutofit/>
                      </wps:bodyPr>
                    </wps:wsp>
                  </a:graphicData>
                </a:graphic>
              </wp:anchor>
            </w:drawing>
          </mc:Choice>
          <mc:Fallback>
            <w:pict>
              <v:shape style="position:absolute;margin-left:414.059784pt;margin-top:-17.901291pt;width:24.5pt;height:6.5pt;mso-position-horizontal-relative:page;mso-position-vertical-relative:paragraph;z-index:15790592;rotation:315" type="#_x0000_t136" fillcolor="#000000" stroked="f">
                <o:extrusion v:ext="view" autorotationcenter="t"/>
                <v:textpath style="font-family:&quot;Arial&quot;;font-size:6pt;v-text-kern:t;mso-text-shadow:auto" string="S4-1166"/>
                <w10:wrap type="none"/>
              </v:shape>
            </w:pict>
          </mc:Fallback>
        </mc:AlternateContent>
      </w:r>
      <w:r>
        <w:rPr>
          <w:rFonts w:ascii="Arial"/>
          <w:b/>
          <w:sz w:val="19"/>
        </w:rPr>
        <mc:AlternateContent>
          <mc:Choice Requires="wps">
            <w:drawing>
              <wp:anchor distT="0" distB="0" distL="0" distR="0" allowOverlap="1" layoutInCell="1" locked="0" behindDoc="0" simplePos="0" relativeHeight="15791104">
                <wp:simplePos x="0" y="0"/>
                <wp:positionH relativeFrom="page">
                  <wp:posOffset>5456636</wp:posOffset>
                </wp:positionH>
                <wp:positionV relativeFrom="paragraph">
                  <wp:posOffset>-227346</wp:posOffset>
                </wp:positionV>
                <wp:extent cx="311150" cy="8255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1170</w:t>
                            </w:r>
                          </w:p>
                        </w:txbxContent>
                      </wps:txbx>
                      <wps:bodyPr wrap="square" lIns="0" tIns="0" rIns="0" bIns="0" rtlCol="0">
                        <a:noAutofit/>
                      </wps:bodyPr>
                    </wps:wsp>
                  </a:graphicData>
                </a:graphic>
              </wp:anchor>
            </w:drawing>
          </mc:Choice>
          <mc:Fallback>
            <w:pict>
              <v:shape style="position:absolute;margin-left:429.656433pt;margin-top:-17.901291pt;width:24.5pt;height:6.5pt;mso-position-horizontal-relative:page;mso-position-vertical-relative:paragraph;z-index:15791104;rotation:315" type="#_x0000_t136" fillcolor="#000000" stroked="f">
                <o:extrusion v:ext="view" autorotationcenter="t"/>
                <v:textpath style="font-family:&quot;Arial&quot;;font-size:6pt;v-text-kern:t;mso-text-shadow:auto" string="S2-1170"/>
                <w10:wrap type="none"/>
              </v:shape>
            </w:pict>
          </mc:Fallback>
        </mc:AlternateContent>
      </w:r>
      <w:r>
        <w:rPr>
          <w:rFonts w:ascii="Arial"/>
          <w:b/>
          <w:sz w:val="19"/>
        </w:rPr>
        <mc:AlternateContent>
          <mc:Choice Requires="wps">
            <w:drawing>
              <wp:anchor distT="0" distB="0" distL="0" distR="0" allowOverlap="1" layoutInCell="1" locked="0" behindDoc="0" simplePos="0" relativeHeight="15791616">
                <wp:simplePos x="0" y="0"/>
                <wp:positionH relativeFrom="page">
                  <wp:posOffset>5656321</wp:posOffset>
                </wp:positionH>
                <wp:positionV relativeFrom="paragraph">
                  <wp:posOffset>-227564</wp:posOffset>
                </wp:positionV>
                <wp:extent cx="311150" cy="8255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1174</w:t>
                            </w:r>
                          </w:p>
                        </w:txbxContent>
                      </wps:txbx>
                      <wps:bodyPr wrap="square" lIns="0" tIns="0" rIns="0" bIns="0" rtlCol="0">
                        <a:noAutofit/>
                      </wps:bodyPr>
                    </wps:wsp>
                  </a:graphicData>
                </a:graphic>
              </wp:anchor>
            </w:drawing>
          </mc:Choice>
          <mc:Fallback>
            <w:pict>
              <v:shape style="position:absolute;margin-left:445.379639pt;margin-top:-17.918442pt;width:24.5pt;height:6.5pt;mso-position-horizontal-relative:page;mso-position-vertical-relative:paragraph;z-index:15791616;rotation:315" type="#_x0000_t136" fillcolor="#000000" stroked="f">
                <o:extrusion v:ext="view" autorotationcenter="t"/>
                <v:textpath style="font-family:&quot;Arial&quot;;font-size:6pt;v-text-kern:t;mso-text-shadow:auto" string="S4-1174"/>
                <w10:wrap type="none"/>
              </v:shape>
            </w:pict>
          </mc:Fallback>
        </mc:AlternateContent>
      </w:r>
      <w:r>
        <w:rPr>
          <w:rFonts w:ascii="Arial"/>
          <w:b/>
          <w:sz w:val="19"/>
        </w:rPr>
        <mc:AlternateContent>
          <mc:Choice Requires="wps">
            <w:drawing>
              <wp:anchor distT="0" distB="0" distL="0" distR="0" allowOverlap="1" layoutInCell="1" locked="0" behindDoc="0" simplePos="0" relativeHeight="15792128">
                <wp:simplePos x="0" y="0"/>
                <wp:positionH relativeFrom="page">
                  <wp:posOffset>5854444</wp:posOffset>
                </wp:positionH>
                <wp:positionV relativeFrom="paragraph">
                  <wp:posOffset>-227651</wp:posOffset>
                </wp:positionV>
                <wp:extent cx="311150" cy="8255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1178</w:t>
                            </w:r>
                          </w:p>
                        </w:txbxContent>
                      </wps:txbx>
                      <wps:bodyPr wrap="square" lIns="0" tIns="0" rIns="0" bIns="0" rtlCol="0">
                        <a:noAutofit/>
                      </wps:bodyPr>
                    </wps:wsp>
                  </a:graphicData>
                </a:graphic>
              </wp:anchor>
            </w:drawing>
          </mc:Choice>
          <mc:Fallback>
            <w:pict>
              <v:shape style="position:absolute;margin-left:460.979919pt;margin-top:-17.925303pt;width:24.5pt;height:6.5pt;mso-position-horizontal-relative:page;mso-position-vertical-relative:paragraph;z-index:15792128;rotation:315" type="#_x0000_t136" fillcolor="#000000" stroked="f">
                <o:extrusion v:ext="view" autorotationcenter="t"/>
                <v:textpath style="font-family:&quot;Arial&quot;;font-size:6pt;v-text-kern:t;mso-text-shadow:auto" string="S2-1178"/>
                <w10:wrap type="none"/>
              </v:shape>
            </w:pict>
          </mc:Fallback>
        </mc:AlternateContent>
      </w:r>
      <w:r>
        <w:rPr>
          <w:rFonts w:ascii="Arial"/>
          <w:b/>
          <w:sz w:val="19"/>
        </w:rPr>
        <mc:AlternateContent>
          <mc:Choice Requires="wps">
            <w:drawing>
              <wp:anchor distT="0" distB="0" distL="0" distR="0" allowOverlap="1" layoutInCell="1" locked="0" behindDoc="0" simplePos="0" relativeHeight="15792640">
                <wp:simplePos x="0" y="0"/>
                <wp:positionH relativeFrom="page">
                  <wp:posOffset>6052580</wp:posOffset>
                </wp:positionH>
                <wp:positionV relativeFrom="paragraph">
                  <wp:posOffset>-227709</wp:posOffset>
                </wp:positionV>
                <wp:extent cx="311150" cy="8255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311150"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S4-</w:t>
                            </w:r>
                            <w:r>
                              <w:rPr>
                                <w:rFonts w:ascii="Arial"/>
                                <w:spacing w:val="-4"/>
                                <w:sz w:val="13"/>
                              </w:rPr>
                              <w:t>1182</w:t>
                            </w:r>
                          </w:p>
                        </w:txbxContent>
                      </wps:txbx>
                      <wps:bodyPr wrap="square" lIns="0" tIns="0" rIns="0" bIns="0" rtlCol="0">
                        <a:noAutofit/>
                      </wps:bodyPr>
                    </wps:wsp>
                  </a:graphicData>
                </a:graphic>
              </wp:anchor>
            </w:drawing>
          </mc:Choice>
          <mc:Fallback>
            <w:pict>
              <v:shape style="position:absolute;margin-left:476.581146pt;margin-top:-17.929876pt;width:24.5pt;height:6.5pt;mso-position-horizontal-relative:page;mso-position-vertical-relative:paragraph;z-index:15792640;rotation:315" type="#_x0000_t136" fillcolor="#000000" stroked="f">
                <o:extrusion v:ext="view" autorotationcenter="t"/>
                <v:textpath style="font-family:&quot;Arial&quot;;font-size:6pt;v-text-kern:t;mso-text-shadow:auto" string="S4-1182"/>
                <w10:wrap type="none"/>
              </v:shape>
            </w:pict>
          </mc:Fallback>
        </mc:AlternateContent>
      </w:r>
      <w:r>
        <w:rPr>
          <w:rFonts w:ascii="Arial"/>
          <w:b/>
          <w:sz w:val="19"/>
        </w:rPr>
        <mc:AlternateContent>
          <mc:Choice Requires="wps">
            <w:drawing>
              <wp:anchor distT="0" distB="0" distL="0" distR="0" allowOverlap="1" layoutInCell="1" locked="0" behindDoc="0" simplePos="0" relativeHeight="15793152">
                <wp:simplePos x="0" y="0"/>
                <wp:positionH relativeFrom="page">
                  <wp:posOffset>6250715</wp:posOffset>
                </wp:positionH>
                <wp:positionV relativeFrom="paragraph">
                  <wp:posOffset>-227570</wp:posOffset>
                </wp:positionV>
                <wp:extent cx="310515" cy="8255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18900000">
                          <a:off x="0" y="0"/>
                          <a:ext cx="310515" cy="82550"/>
                        </a:xfrm>
                        <a:prstGeom prst="rect">
                          <a:avLst/>
                        </a:prstGeom>
                      </wps:spPr>
                      <wps:txbx>
                        <w:txbxContent>
                          <w:p>
                            <w:pPr>
                              <w:spacing w:line="129" w:lineRule="exact" w:before="0"/>
                              <w:ind w:left="0" w:right="0" w:firstLine="0"/>
                              <w:jc w:val="left"/>
                              <w:rPr>
                                <w:rFonts w:ascii="Arial"/>
                                <w:sz w:val="13"/>
                              </w:rPr>
                            </w:pPr>
                            <w:r>
                              <w:rPr>
                                <w:rFonts w:ascii="Arial"/>
                                <w:spacing w:val="-2"/>
                                <w:sz w:val="13"/>
                              </w:rPr>
                              <w:t>S2-</w:t>
                            </w:r>
                            <w:r>
                              <w:rPr>
                                <w:rFonts w:ascii="Arial"/>
                                <w:spacing w:val="-4"/>
                                <w:sz w:val="13"/>
                              </w:rPr>
                              <w:t>1186</w:t>
                            </w:r>
                          </w:p>
                        </w:txbxContent>
                      </wps:txbx>
                      <wps:bodyPr wrap="square" lIns="0" tIns="0" rIns="0" bIns="0" rtlCol="0">
                        <a:noAutofit/>
                      </wps:bodyPr>
                    </wps:wsp>
                  </a:graphicData>
                </a:graphic>
              </wp:anchor>
            </w:drawing>
          </mc:Choice>
          <mc:Fallback>
            <w:pict>
              <v:shape style="position:absolute;margin-left:492.182343pt;margin-top:-17.9189pt;width:24.45pt;height:6.5pt;mso-position-horizontal-relative:page;mso-position-vertical-relative:paragraph;z-index:15793152;rotation:315" type="#_x0000_t136" fillcolor="#000000" stroked="f">
                <o:extrusion v:ext="view" autorotationcenter="t"/>
                <v:textpath style="font-family:&quot;Arial&quot;;font-size:6pt;v-text-kern:t;mso-text-shadow:auto" string="S2-1186"/>
                <w10:wrap type="none"/>
              </v:shape>
            </w:pict>
          </mc:Fallback>
        </mc:AlternateContent>
      </w:r>
      <w:r>
        <w:rPr>
          <w:rFonts w:ascii="Arial"/>
          <w:b/>
          <w:sz w:val="19"/>
        </w:rPr>
        <w:t>Cell</w:t>
      </w:r>
      <w:r>
        <w:rPr>
          <w:rFonts w:ascii="Arial"/>
          <w:b/>
          <w:spacing w:val="-5"/>
          <w:sz w:val="19"/>
        </w:rPr>
        <w:t> </w:t>
      </w:r>
      <w:r>
        <w:rPr>
          <w:rFonts w:ascii="Arial"/>
          <w:b/>
          <w:sz w:val="19"/>
        </w:rPr>
        <w:t>-</w:t>
      </w:r>
      <w:r>
        <w:rPr>
          <w:rFonts w:ascii="Arial"/>
          <w:b/>
          <w:spacing w:val="-3"/>
          <w:sz w:val="19"/>
        </w:rPr>
        <w:t> </w:t>
      </w:r>
      <w:r>
        <w:rPr>
          <w:rFonts w:ascii="Arial"/>
          <w:b/>
          <w:sz w:val="19"/>
        </w:rPr>
        <w:t>Run</w:t>
      </w:r>
      <w:r>
        <w:rPr>
          <w:rFonts w:ascii="Arial"/>
          <w:b/>
          <w:spacing w:val="-3"/>
          <w:sz w:val="19"/>
        </w:rPr>
        <w:t> </w:t>
      </w:r>
      <w:r>
        <w:rPr>
          <w:rFonts w:ascii="Arial"/>
          <w:b/>
          <w:spacing w:val="-2"/>
          <w:sz w:val="19"/>
        </w:rPr>
        <w:t>Number</w:t>
      </w:r>
    </w:p>
    <w:p>
      <w:pPr>
        <w:pStyle w:val="BodyText"/>
        <w:spacing w:line="264" w:lineRule="auto" w:before="134"/>
        <w:ind w:left="332" w:right="950"/>
      </w:pPr>
      <w:r>
        <w:rPr>
          <w:b/>
        </w:rPr>
        <w:t>Figure 6</w:t>
      </w:r>
      <w:r>
        <w:rPr/>
        <w:t>.</w:t>
      </w:r>
      <w:r>
        <w:rPr>
          <w:spacing w:val="66"/>
        </w:rPr>
        <w:t> </w:t>
      </w:r>
      <w:r>
        <w:rPr/>
        <w:t>Graph of the </w:t>
      </w:r>
      <w:r>
        <w:rPr>
          <w:vertAlign w:val="superscript"/>
        </w:rPr>
        <w:t>133</w:t>
      </w:r>
      <w:r>
        <w:rPr>
          <w:vertAlign w:val="baseline"/>
        </w:rPr>
        <w:t>Xe MDC values calculated for the field test at IAR.</w:t>
      </w:r>
      <w:r>
        <w:rPr>
          <w:spacing w:val="67"/>
          <w:vertAlign w:val="baseline"/>
        </w:rPr>
        <w:t> </w:t>
      </w:r>
      <w:r>
        <w:rPr>
          <w:vertAlign w:val="baseline"/>
        </w:rPr>
        <w:t>As expected, the 30-keV data</w:t>
      </w:r>
      <w:r>
        <w:rPr>
          <w:spacing w:val="-3"/>
          <w:vertAlign w:val="baseline"/>
        </w:rPr>
        <w:t> </w:t>
      </w:r>
      <w:r>
        <w:rPr>
          <w:vertAlign w:val="baseline"/>
        </w:rPr>
        <w:t>(purple</w:t>
      </w:r>
      <w:r>
        <w:rPr>
          <w:spacing w:val="-3"/>
          <w:vertAlign w:val="baseline"/>
        </w:rPr>
        <w:t> </w:t>
      </w:r>
      <w:r>
        <w:rPr>
          <w:vertAlign w:val="baseline"/>
        </w:rPr>
        <w:t>boxes)</w:t>
      </w:r>
      <w:r>
        <w:rPr>
          <w:spacing w:val="-3"/>
          <w:vertAlign w:val="baseline"/>
        </w:rPr>
        <w:t> </w:t>
      </w:r>
      <w:r>
        <w:rPr>
          <w:vertAlign w:val="baseline"/>
        </w:rPr>
        <w:t>provides</w:t>
      </w:r>
      <w:r>
        <w:rPr>
          <w:spacing w:val="-3"/>
          <w:vertAlign w:val="baseline"/>
        </w:rPr>
        <w:t> </w:t>
      </w:r>
      <w:r>
        <w:rPr>
          <w:vertAlign w:val="baseline"/>
        </w:rPr>
        <w:t>lower</w:t>
      </w:r>
      <w:r>
        <w:rPr>
          <w:spacing w:val="-3"/>
          <w:vertAlign w:val="baseline"/>
        </w:rPr>
        <w:t> </w:t>
      </w:r>
      <w:r>
        <w:rPr>
          <w:vertAlign w:val="baseline"/>
        </w:rPr>
        <w:t>MDC</w:t>
      </w:r>
      <w:r>
        <w:rPr>
          <w:spacing w:val="-3"/>
          <w:vertAlign w:val="baseline"/>
        </w:rPr>
        <w:t> </w:t>
      </w:r>
      <w:r>
        <w:rPr>
          <w:vertAlign w:val="baseline"/>
        </w:rPr>
        <w:t>values</w:t>
      </w:r>
      <w:r>
        <w:rPr>
          <w:spacing w:val="-3"/>
          <w:vertAlign w:val="baseline"/>
        </w:rPr>
        <w:t> </w:t>
      </w:r>
      <w:r>
        <w:rPr>
          <w:vertAlign w:val="baseline"/>
        </w:rPr>
        <w:t>as</w:t>
      </w:r>
      <w:r>
        <w:rPr>
          <w:spacing w:val="-3"/>
          <w:vertAlign w:val="baseline"/>
        </w:rPr>
        <w:t> </w:t>
      </w:r>
      <w:r>
        <w:rPr>
          <w:vertAlign w:val="baseline"/>
        </w:rPr>
        <w:t>there</w:t>
      </w:r>
      <w:r>
        <w:rPr>
          <w:spacing w:val="-3"/>
          <w:vertAlign w:val="baseline"/>
        </w:rPr>
        <w:t> </w:t>
      </w:r>
      <w:r>
        <w:rPr>
          <w:vertAlign w:val="baseline"/>
        </w:rPr>
        <w:t>is</w:t>
      </w:r>
      <w:r>
        <w:rPr>
          <w:spacing w:val="-3"/>
          <w:vertAlign w:val="baseline"/>
        </w:rPr>
        <w:t> </w:t>
      </w:r>
      <w:r>
        <w:rPr>
          <w:vertAlign w:val="baseline"/>
        </w:rPr>
        <w:t>little</w:t>
      </w:r>
      <w:r>
        <w:rPr>
          <w:spacing w:val="-3"/>
          <w:vertAlign w:val="baseline"/>
        </w:rPr>
        <w:t> </w:t>
      </w:r>
      <w:r>
        <w:rPr>
          <w:vertAlign w:val="baseline"/>
        </w:rPr>
        <w:t>radon</w:t>
      </w:r>
      <w:r>
        <w:rPr>
          <w:spacing w:val="-3"/>
          <w:vertAlign w:val="baseline"/>
        </w:rPr>
        <w:t> </w:t>
      </w:r>
      <w:r>
        <w:rPr>
          <w:vertAlign w:val="baseline"/>
        </w:rPr>
        <w:t>interference.</w:t>
      </w:r>
      <w:r>
        <w:rPr>
          <w:spacing w:val="40"/>
          <w:vertAlign w:val="baseline"/>
        </w:rPr>
        <w:t> </w:t>
      </w:r>
      <w:r>
        <w:rPr>
          <w:vertAlign w:val="baseline"/>
        </w:rPr>
        <w:t>The</w:t>
      </w:r>
      <w:r>
        <w:rPr>
          <w:spacing w:val="-3"/>
          <w:vertAlign w:val="baseline"/>
        </w:rPr>
        <w:t> </w:t>
      </w:r>
      <w:r>
        <w:rPr>
          <w:vertAlign w:val="baseline"/>
        </w:rPr>
        <w:t>blue</w:t>
      </w:r>
      <w:r>
        <w:rPr>
          <w:spacing w:val="-3"/>
          <w:vertAlign w:val="baseline"/>
        </w:rPr>
        <w:t> </w:t>
      </w:r>
      <w:r>
        <w:rPr>
          <w:vertAlign w:val="baseline"/>
        </w:rPr>
        <w:t>diamonds</w:t>
      </w:r>
      <w:r>
        <w:rPr>
          <w:spacing w:val="-3"/>
          <w:vertAlign w:val="baseline"/>
        </w:rPr>
        <w:t> </w:t>
      </w:r>
      <w:r>
        <w:rPr>
          <w:vertAlign w:val="baseline"/>
        </w:rPr>
        <w:t>are the 81-keV data and the red triangles are the weighted average between the 30 and 81-keV data.</w:t>
      </w:r>
      <w:r>
        <w:rPr>
          <w:spacing w:val="40"/>
          <w:vertAlign w:val="baseline"/>
        </w:rPr>
        <w:t> </w:t>
      </w:r>
      <w:r>
        <w:rPr>
          <w:vertAlign w:val="baseline"/>
        </w:rPr>
        <w:t>Typical MDC values were 0.15 mBq/SCMA.</w:t>
      </w:r>
      <w:r>
        <w:rPr>
          <w:spacing w:val="40"/>
          <w:vertAlign w:val="baseline"/>
        </w:rPr>
        <w:t> </w:t>
      </w:r>
      <w:r>
        <w:rPr>
          <w:vertAlign w:val="baseline"/>
        </w:rPr>
        <w:t>The high point mid-graph resulted from excessive radon contamination after a change was made to the gas collection system—and thus would not be considered valid data during routine operation.</w:t>
      </w:r>
    </w:p>
    <w:p>
      <w:pPr>
        <w:pStyle w:val="BodyText"/>
      </w:pPr>
    </w:p>
    <w:p>
      <w:pPr>
        <w:pStyle w:val="BodyText"/>
        <w:spacing w:before="219"/>
      </w:pPr>
    </w:p>
    <w:p>
      <w:pPr>
        <w:pStyle w:val="Heading1"/>
        <w:spacing w:before="0"/>
      </w:pPr>
      <w:bookmarkStart w:name="Conclusions " w:id="29"/>
      <w:bookmarkEnd w:id="29"/>
      <w:r>
        <w:rPr>
          <w:b w:val="0"/>
        </w:rPr>
      </w:r>
      <w:r>
        <w:rPr>
          <w:spacing w:val="-2"/>
        </w:rPr>
        <w:t>Conclusions</w:t>
      </w:r>
    </w:p>
    <w:p>
      <w:pPr>
        <w:pStyle w:val="BodyText"/>
        <w:spacing w:before="27"/>
        <w:rPr>
          <w:b/>
          <w:sz w:val="32"/>
        </w:rPr>
      </w:pPr>
    </w:p>
    <w:p>
      <w:pPr>
        <w:pStyle w:val="BodyText"/>
        <w:spacing w:line="264" w:lineRule="auto"/>
        <w:ind w:left="360" w:right="1097" w:firstLine="359"/>
      </w:pPr>
      <w:r>
        <w:rPr/>
        <w:t>It is important that both ROIs be used for calculating the </w:t>
      </w:r>
      <w:r>
        <w:rPr>
          <w:vertAlign w:val="superscript"/>
        </w:rPr>
        <w:t>133</w:t>
      </w:r>
      <w:r>
        <w:rPr>
          <w:vertAlign w:val="baseline"/>
        </w:rPr>
        <w:t>Xe MDC for the ARSA system, because</w:t>
      </w:r>
      <w:r>
        <w:rPr>
          <w:spacing w:val="40"/>
          <w:vertAlign w:val="baseline"/>
        </w:rPr>
        <w:t> </w:t>
      </w:r>
      <w:r>
        <w:rPr>
          <w:vertAlign w:val="baseline"/>
        </w:rPr>
        <w:t>of the radon interference in the spectrum that occasionally significantly contaminates the 81-keV ROI.</w:t>
      </w:r>
      <w:r>
        <w:rPr>
          <w:spacing w:val="40"/>
          <w:vertAlign w:val="baseline"/>
        </w:rPr>
        <w:t> </w:t>
      </w:r>
      <w:r>
        <w:rPr>
          <w:vertAlign w:val="baseline"/>
        </w:rPr>
        <w:t>In fact,</w:t>
      </w:r>
      <w:r>
        <w:rPr>
          <w:spacing w:val="-3"/>
          <w:vertAlign w:val="baseline"/>
        </w:rPr>
        <w:t> </w:t>
      </w:r>
      <w:r>
        <w:rPr>
          <w:vertAlign w:val="baseline"/>
        </w:rPr>
        <w:t>the</w:t>
      </w:r>
      <w:r>
        <w:rPr>
          <w:spacing w:val="-3"/>
          <w:vertAlign w:val="baseline"/>
        </w:rPr>
        <w:t> </w:t>
      </w:r>
      <w:r>
        <w:rPr>
          <w:vertAlign w:val="baseline"/>
        </w:rPr>
        <w:t>30-keV</w:t>
      </w:r>
      <w:r>
        <w:rPr>
          <w:spacing w:val="-3"/>
          <w:vertAlign w:val="baseline"/>
        </w:rPr>
        <w:t> </w:t>
      </w:r>
      <w:r>
        <w:rPr>
          <w:vertAlign w:val="baseline"/>
        </w:rPr>
        <w:t>ROI</w:t>
      </w:r>
      <w:r>
        <w:rPr>
          <w:spacing w:val="-3"/>
          <w:vertAlign w:val="baseline"/>
        </w:rPr>
        <w:t> </w:t>
      </w:r>
      <w:r>
        <w:rPr>
          <w:vertAlign w:val="baseline"/>
        </w:rPr>
        <w:t>is</w:t>
      </w:r>
      <w:r>
        <w:rPr>
          <w:spacing w:val="-2"/>
          <w:vertAlign w:val="baseline"/>
        </w:rPr>
        <w:t> </w:t>
      </w:r>
      <w:r>
        <w:rPr>
          <w:vertAlign w:val="baseline"/>
        </w:rPr>
        <w:t>statistically</w:t>
      </w:r>
      <w:r>
        <w:rPr>
          <w:spacing w:val="-2"/>
          <w:vertAlign w:val="baseline"/>
        </w:rPr>
        <w:t> </w:t>
      </w:r>
      <w:r>
        <w:rPr>
          <w:vertAlign w:val="baseline"/>
        </w:rPr>
        <w:t>as</w:t>
      </w:r>
      <w:r>
        <w:rPr>
          <w:spacing w:val="-3"/>
          <w:vertAlign w:val="baseline"/>
        </w:rPr>
        <w:t> </w:t>
      </w:r>
      <w:r>
        <w:rPr>
          <w:vertAlign w:val="baseline"/>
        </w:rPr>
        <w:t>or</w:t>
      </w:r>
      <w:r>
        <w:rPr>
          <w:spacing w:val="-3"/>
          <w:vertAlign w:val="baseline"/>
        </w:rPr>
        <w:t> </w:t>
      </w:r>
      <w:r>
        <w:rPr>
          <w:vertAlign w:val="baseline"/>
        </w:rPr>
        <w:t>more</w:t>
      </w:r>
      <w:r>
        <w:rPr>
          <w:spacing w:val="-3"/>
          <w:vertAlign w:val="baseline"/>
        </w:rPr>
        <w:t> </w:t>
      </w:r>
      <w:r>
        <w:rPr>
          <w:vertAlign w:val="baseline"/>
        </w:rPr>
        <w:t>useful</w:t>
      </w:r>
      <w:r>
        <w:rPr>
          <w:spacing w:val="-3"/>
          <w:vertAlign w:val="baseline"/>
        </w:rPr>
        <w:t> </w:t>
      </w:r>
      <w:r>
        <w:rPr>
          <w:vertAlign w:val="baseline"/>
        </w:rPr>
        <w:t>than</w:t>
      </w:r>
      <w:r>
        <w:rPr>
          <w:spacing w:val="-3"/>
          <w:vertAlign w:val="baseline"/>
        </w:rPr>
        <w:t> </w:t>
      </w:r>
      <w:r>
        <w:rPr>
          <w:vertAlign w:val="baseline"/>
        </w:rPr>
        <w:t>the</w:t>
      </w:r>
      <w:r>
        <w:rPr>
          <w:spacing w:val="-3"/>
          <w:vertAlign w:val="baseline"/>
        </w:rPr>
        <w:t> </w:t>
      </w:r>
      <w:r>
        <w:rPr>
          <w:vertAlign w:val="baseline"/>
        </w:rPr>
        <w:t>81-keV</w:t>
      </w:r>
      <w:r>
        <w:rPr>
          <w:spacing w:val="-3"/>
          <w:vertAlign w:val="baseline"/>
        </w:rPr>
        <w:t> </w:t>
      </w:r>
      <w:r>
        <w:rPr>
          <w:vertAlign w:val="baseline"/>
        </w:rPr>
        <w:t>ROI</w:t>
      </w:r>
      <w:r>
        <w:rPr>
          <w:spacing w:val="-3"/>
          <w:vertAlign w:val="baseline"/>
        </w:rPr>
        <w:t> </w:t>
      </w:r>
      <w:r>
        <w:rPr>
          <w:vertAlign w:val="baseline"/>
        </w:rPr>
        <w:t>in</w:t>
      </w:r>
      <w:r>
        <w:rPr>
          <w:spacing w:val="-2"/>
          <w:vertAlign w:val="baseline"/>
        </w:rPr>
        <w:t> </w:t>
      </w:r>
      <w:r>
        <w:rPr>
          <w:vertAlign w:val="baseline"/>
        </w:rPr>
        <w:t>more</w:t>
      </w:r>
      <w:r>
        <w:rPr>
          <w:spacing w:val="-3"/>
          <w:vertAlign w:val="baseline"/>
        </w:rPr>
        <w:t> </w:t>
      </w:r>
      <w:r>
        <w:rPr>
          <w:vertAlign w:val="baseline"/>
        </w:rPr>
        <w:t>than</w:t>
      </w:r>
      <w:r>
        <w:rPr>
          <w:spacing w:val="-3"/>
          <w:vertAlign w:val="baseline"/>
        </w:rPr>
        <w:t> </w:t>
      </w:r>
      <w:r>
        <w:rPr>
          <w:vertAlign w:val="baseline"/>
        </w:rPr>
        <w:t>50%</w:t>
      </w:r>
      <w:r>
        <w:rPr>
          <w:spacing w:val="-4"/>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cases.</w:t>
      </w:r>
    </w:p>
    <w:p>
      <w:pPr>
        <w:pStyle w:val="BodyText"/>
        <w:spacing w:line="264" w:lineRule="auto" w:before="241"/>
        <w:ind w:left="359" w:right="1099" w:firstLine="360"/>
      </w:pPr>
      <w:r>
        <w:rPr/>
        <w:t>There are several effects that contribute to the MDCs for the ARSA system.</w:t>
      </w:r>
      <w:r>
        <w:rPr>
          <w:spacing w:val="40"/>
        </w:rPr>
        <w:t> </w:t>
      </w:r>
      <w:r>
        <w:rPr/>
        <w:t>These are radon interference,</w:t>
      </w:r>
      <w:r>
        <w:rPr>
          <w:spacing w:val="-4"/>
        </w:rPr>
        <w:t> </w:t>
      </w:r>
      <w:r>
        <w:rPr/>
        <w:t>the</w:t>
      </w:r>
      <w:r>
        <w:rPr>
          <w:spacing w:val="-4"/>
        </w:rPr>
        <w:t> </w:t>
      </w:r>
      <w:r>
        <w:rPr/>
        <w:t>memory</w:t>
      </w:r>
      <w:r>
        <w:rPr>
          <w:spacing w:val="-3"/>
        </w:rPr>
        <w:t> </w:t>
      </w:r>
      <w:r>
        <w:rPr/>
        <w:t>effect,</w:t>
      </w:r>
      <w:r>
        <w:rPr>
          <w:spacing w:val="-4"/>
        </w:rPr>
        <w:t> </w:t>
      </w:r>
      <w:r>
        <w:rPr/>
        <w:t>other</w:t>
      </w:r>
      <w:r>
        <w:rPr>
          <w:spacing w:val="-4"/>
        </w:rPr>
        <w:t> </w:t>
      </w:r>
      <w:r>
        <w:rPr/>
        <w:t>radioxenon</w:t>
      </w:r>
      <w:r>
        <w:rPr>
          <w:spacing w:val="-5"/>
        </w:rPr>
        <w:t> </w:t>
      </w:r>
      <w:r>
        <w:rPr/>
        <w:t>isotope</w:t>
      </w:r>
      <w:r>
        <w:rPr>
          <w:spacing w:val="-4"/>
        </w:rPr>
        <w:t> </w:t>
      </w:r>
      <w:r>
        <w:rPr/>
        <w:t>interference,</w:t>
      </w:r>
      <w:r>
        <w:rPr>
          <w:spacing w:val="-4"/>
        </w:rPr>
        <w:t> </w:t>
      </w:r>
      <w:r>
        <w:rPr/>
        <w:t>ambient</w:t>
      </w:r>
      <w:r>
        <w:rPr>
          <w:spacing w:val="-4"/>
        </w:rPr>
        <w:t> </w:t>
      </w:r>
      <w:r>
        <w:rPr/>
        <w:t>background,</w:t>
      </w:r>
      <w:r>
        <w:rPr>
          <w:spacing w:val="-4"/>
        </w:rPr>
        <w:t> </w:t>
      </w:r>
      <w:r>
        <w:rPr/>
        <w:t>and</w:t>
      </w:r>
      <w:r>
        <w:rPr>
          <w:spacing w:val="-4"/>
        </w:rPr>
        <w:t> </w:t>
      </w:r>
      <w:r>
        <w:rPr/>
        <w:t>counting statistics.</w:t>
      </w:r>
      <w:r>
        <w:rPr>
          <w:spacing w:val="40"/>
        </w:rPr>
        <w:t> </w:t>
      </w:r>
      <w:r>
        <w:rPr/>
        <w:t>Counting statistics and radon interference usually dominate the MDC values for </w:t>
      </w:r>
      <w:r>
        <w:rPr>
          <w:vertAlign w:val="superscript"/>
        </w:rPr>
        <w:t>133</w:t>
      </w:r>
      <w:r>
        <w:rPr>
          <w:vertAlign w:val="baseline"/>
        </w:rPr>
        <w:t>Xe and </w:t>
      </w:r>
      <w:r>
        <w:rPr>
          <w:vertAlign w:val="superscript"/>
        </w:rPr>
        <w:t>135</w:t>
      </w:r>
      <w:r>
        <w:rPr>
          <w:vertAlign w:val="baseline"/>
        </w:rPr>
        <w:t>Xe.</w:t>
      </w:r>
      <w:r>
        <w:rPr>
          <w:spacing w:val="40"/>
          <w:vertAlign w:val="baseline"/>
        </w:rPr>
        <w:t> </w:t>
      </w:r>
      <w:r>
        <w:rPr>
          <w:vertAlign w:val="baseline"/>
        </w:rPr>
        <w:t>In parts of the world (especially close to reactors), </w:t>
      </w:r>
      <w:r>
        <w:rPr>
          <w:vertAlign w:val="superscript"/>
        </w:rPr>
        <w:t>131m</w:t>
      </w:r>
      <w:r>
        <w:rPr>
          <w:vertAlign w:val="baseline"/>
        </w:rPr>
        <w:t>Xe contamination to the </w:t>
      </w:r>
      <w:r>
        <w:rPr>
          <w:vertAlign w:val="superscript"/>
        </w:rPr>
        <w:t>133</w:t>
      </w:r>
      <w:r>
        <w:rPr>
          <w:vertAlign w:val="baseline"/>
        </w:rPr>
        <w:t>Xe signal can be significant (and vice versa) though near these locations, the MDC is not a useful measure of system performance, since it will require significant levels of </w:t>
      </w:r>
      <w:r>
        <w:rPr>
          <w:vertAlign w:val="superscript"/>
        </w:rPr>
        <w:t>133</w:t>
      </w:r>
      <w:r>
        <w:rPr>
          <w:vertAlign w:val="baseline"/>
        </w:rPr>
        <w:t>Xe to trigger International Data Center event bulletins.</w:t>
      </w:r>
      <w:r>
        <w:rPr>
          <w:spacing w:val="40"/>
          <w:vertAlign w:val="baseline"/>
        </w:rPr>
        <w:t> </w:t>
      </w:r>
      <w:r>
        <w:rPr>
          <w:vertAlign w:val="baseline"/>
        </w:rPr>
        <w:t>Likewise, the memory effect at these locations will be large, though unimportant compared to the</w:t>
      </w:r>
      <w:r>
        <w:rPr>
          <w:spacing w:val="-1"/>
          <w:vertAlign w:val="baseline"/>
        </w:rPr>
        <w:t> </w:t>
      </w:r>
      <w:r>
        <w:rPr>
          <w:vertAlign w:val="baseline"/>
        </w:rPr>
        <w:t>daily levels</w:t>
      </w:r>
      <w:r>
        <w:rPr>
          <w:spacing w:val="-1"/>
          <w:vertAlign w:val="baseline"/>
        </w:rPr>
        <w:t> </w:t>
      </w:r>
      <w:r>
        <w:rPr>
          <w:vertAlign w:val="baseline"/>
        </w:rPr>
        <w:t>and</w:t>
      </w:r>
      <w:r>
        <w:rPr>
          <w:spacing w:val="-1"/>
          <w:vertAlign w:val="baseline"/>
        </w:rPr>
        <w:t> </w:t>
      </w:r>
      <w:r>
        <w:rPr>
          <w:vertAlign w:val="baseline"/>
        </w:rPr>
        <w:t>variations</w:t>
      </w:r>
      <w:r>
        <w:rPr>
          <w:spacing w:val="-1"/>
          <w:vertAlign w:val="baseline"/>
        </w:rPr>
        <w:t> </w:t>
      </w:r>
      <w:r>
        <w:rPr>
          <w:vertAlign w:val="baseline"/>
        </w:rPr>
        <w:t>of</w:t>
      </w:r>
      <w:r>
        <w:rPr>
          <w:spacing w:val="-1"/>
          <w:vertAlign w:val="baseline"/>
        </w:rPr>
        <w:t> </w:t>
      </w:r>
      <w:r>
        <w:rPr>
          <w:vertAlign w:val="baseline"/>
        </w:rPr>
        <w:t>the</w:t>
      </w:r>
      <w:r>
        <w:rPr>
          <w:spacing w:val="-3"/>
          <w:vertAlign w:val="baseline"/>
        </w:rPr>
        <w:t> </w:t>
      </w:r>
      <w:r>
        <w:rPr>
          <w:vertAlign w:val="superscript"/>
        </w:rPr>
        <w:t>133</w:t>
      </w:r>
      <w:r>
        <w:rPr>
          <w:vertAlign w:val="baseline"/>
        </w:rPr>
        <w:t>Xe</w:t>
      </w:r>
      <w:r>
        <w:rPr>
          <w:spacing w:val="-1"/>
          <w:vertAlign w:val="baseline"/>
        </w:rPr>
        <w:t> </w:t>
      </w:r>
      <w:r>
        <w:rPr>
          <w:vertAlign w:val="baseline"/>
        </w:rPr>
        <w:t>level.</w:t>
      </w:r>
      <w:r>
        <w:rPr>
          <w:spacing w:val="40"/>
          <w:vertAlign w:val="baseline"/>
        </w:rPr>
        <w:t> </w:t>
      </w:r>
      <w:r>
        <w:rPr>
          <w:vertAlign w:val="baseline"/>
        </w:rPr>
        <w:t>These</w:t>
      </w:r>
      <w:r>
        <w:rPr>
          <w:spacing w:val="-1"/>
          <w:vertAlign w:val="baseline"/>
        </w:rPr>
        <w:t> </w:t>
      </w:r>
      <w:r>
        <w:rPr>
          <w:vertAlign w:val="baseline"/>
        </w:rPr>
        <w:t>considerations</w:t>
      </w:r>
      <w:r>
        <w:rPr>
          <w:spacing w:val="-2"/>
          <w:vertAlign w:val="baseline"/>
        </w:rPr>
        <w:t> </w:t>
      </w:r>
      <w:r>
        <w:rPr>
          <w:vertAlign w:val="baseline"/>
        </w:rPr>
        <w:t>should</w:t>
      </w:r>
      <w:r>
        <w:rPr>
          <w:spacing w:val="-3"/>
          <w:vertAlign w:val="baseline"/>
        </w:rPr>
        <w:t> </w:t>
      </w:r>
      <w:r>
        <w:rPr>
          <w:vertAlign w:val="baseline"/>
        </w:rPr>
        <w:t>be</w:t>
      </w:r>
      <w:r>
        <w:rPr>
          <w:spacing w:val="-1"/>
          <w:vertAlign w:val="baseline"/>
        </w:rPr>
        <w:t> </w:t>
      </w:r>
      <w:r>
        <w:rPr>
          <w:vertAlign w:val="baseline"/>
        </w:rPr>
        <w:t>taken</w:t>
      </w:r>
      <w:r>
        <w:rPr>
          <w:spacing w:val="-1"/>
          <w:vertAlign w:val="baseline"/>
        </w:rPr>
        <w:t> </w:t>
      </w:r>
      <w:r>
        <w:rPr>
          <w:vertAlign w:val="baseline"/>
        </w:rPr>
        <w:t>into</w:t>
      </w:r>
      <w:r>
        <w:rPr>
          <w:spacing w:val="-3"/>
          <w:vertAlign w:val="baseline"/>
        </w:rPr>
        <w:t> </w:t>
      </w:r>
      <w:r>
        <w:rPr>
          <w:vertAlign w:val="baseline"/>
        </w:rPr>
        <w:t>account</w:t>
      </w:r>
      <w:r>
        <w:rPr>
          <w:spacing w:val="-1"/>
          <w:vertAlign w:val="baseline"/>
        </w:rPr>
        <w:t> </w:t>
      </w:r>
      <w:r>
        <w:rPr>
          <w:vertAlign w:val="baseline"/>
        </w:rPr>
        <w:t>when doing site surveys for radioxenon equipment and for establishing the usefulness of the MDC value at</w:t>
      </w:r>
      <w:r>
        <w:rPr>
          <w:vertAlign w:val="baseline"/>
        </w:rPr>
        <w:t> some locations.</w:t>
      </w:r>
    </w:p>
    <w:p>
      <w:pPr>
        <w:pStyle w:val="BodyText"/>
        <w:spacing w:after="0" w:line="264" w:lineRule="auto"/>
        <w:sectPr>
          <w:pgSz w:w="12240" w:h="15840"/>
          <w:pgMar w:header="0" w:footer="765" w:top="1680" w:bottom="960" w:left="1080" w:right="360"/>
        </w:sectPr>
      </w:pPr>
    </w:p>
    <w:p>
      <w:pPr>
        <w:pStyle w:val="Heading1"/>
        <w:ind w:left="1714"/>
      </w:pPr>
      <w:bookmarkStart w:name="_TOC_250000" w:id="30"/>
      <w:bookmarkStart w:name="References " w:id="31"/>
      <w:r>
        <w:rPr>
          <w:b w:val="0"/>
        </w:rPr>
      </w:r>
      <w:bookmarkEnd w:id="30"/>
      <w:r>
        <w:rPr>
          <w:spacing w:val="-2"/>
        </w:rPr>
        <w:t>References</w:t>
      </w:r>
    </w:p>
    <w:p>
      <w:pPr>
        <w:pStyle w:val="BodyText"/>
        <w:spacing w:before="26"/>
        <w:rPr>
          <w:b/>
          <w:sz w:val="32"/>
        </w:rPr>
      </w:pPr>
    </w:p>
    <w:p>
      <w:pPr>
        <w:pStyle w:val="BodyText"/>
        <w:spacing w:line="264" w:lineRule="auto" w:before="1"/>
        <w:ind w:left="360" w:right="1111"/>
      </w:pPr>
      <w:r>
        <w:rPr/>
        <w:t>Biegalski</w:t>
      </w:r>
      <w:r>
        <w:rPr>
          <w:spacing w:val="-2"/>
        </w:rPr>
        <w:t> </w:t>
      </w:r>
      <w:r>
        <w:rPr/>
        <w:t>KM.</w:t>
      </w:r>
      <w:r>
        <w:rPr>
          <w:spacing w:val="40"/>
        </w:rPr>
        <w:t> </w:t>
      </w:r>
      <w:r>
        <w:rPr/>
        <w:t>1999.</w:t>
      </w:r>
      <w:r>
        <w:rPr>
          <w:spacing w:val="40"/>
        </w:rPr>
        <w:t> </w:t>
      </w:r>
      <w:r>
        <w:rPr/>
        <w:t>“Proposal</w:t>
      </w:r>
      <w:r>
        <w:rPr>
          <w:spacing w:val="-2"/>
        </w:rPr>
        <w:t> </w:t>
      </w:r>
      <w:r>
        <w:rPr/>
        <w:t>for</w:t>
      </w:r>
      <w:r>
        <w:rPr>
          <w:spacing w:val="-3"/>
        </w:rPr>
        <w:t> </w:t>
      </w:r>
      <w:r>
        <w:rPr/>
        <w:t>Release</w:t>
      </w:r>
      <w:r>
        <w:rPr>
          <w:spacing w:val="-2"/>
        </w:rPr>
        <w:t> </w:t>
      </w:r>
      <w:r>
        <w:rPr/>
        <w:t>3</w:t>
      </w:r>
      <w:r>
        <w:rPr>
          <w:spacing w:val="-3"/>
        </w:rPr>
        <w:t> </w:t>
      </w:r>
      <w:r>
        <w:rPr/>
        <w:t>Formats</w:t>
      </w:r>
      <w:r>
        <w:rPr>
          <w:spacing w:val="-2"/>
        </w:rPr>
        <w:t> </w:t>
      </w:r>
      <w:r>
        <w:rPr/>
        <w:t>and</w:t>
      </w:r>
      <w:r>
        <w:rPr>
          <w:spacing w:val="-3"/>
        </w:rPr>
        <w:t> </w:t>
      </w:r>
      <w:r>
        <w:rPr/>
        <w:t>Protocols:</w:t>
      </w:r>
      <w:r>
        <w:rPr>
          <w:spacing w:val="40"/>
        </w:rPr>
        <w:t> </w:t>
      </w:r>
      <w:r>
        <w:rPr/>
        <w:t>Full</w:t>
      </w:r>
      <w:r>
        <w:rPr>
          <w:spacing w:val="-2"/>
        </w:rPr>
        <w:t> </w:t>
      </w:r>
      <w:r>
        <w:rPr/>
        <w:t>Incorporation</w:t>
      </w:r>
      <w:r>
        <w:rPr>
          <w:spacing w:val="-4"/>
        </w:rPr>
        <w:t> </w:t>
      </w:r>
      <w:r>
        <w:rPr/>
        <w:t>of</w:t>
      </w:r>
      <w:r>
        <w:rPr>
          <w:spacing w:val="-2"/>
        </w:rPr>
        <w:t> </w:t>
      </w:r>
      <w:r>
        <w:rPr/>
        <w:t>Noble</w:t>
      </w:r>
      <w:r>
        <w:rPr>
          <w:spacing w:val="-3"/>
        </w:rPr>
        <w:t> </w:t>
      </w:r>
      <w:r>
        <w:rPr/>
        <w:t>gas Data into Pulse Height Data Messages,” Prototype International Data Centre, Rev. 10, October.</w:t>
      </w:r>
    </w:p>
    <w:p>
      <w:pPr>
        <w:pStyle w:val="BodyText"/>
        <w:spacing w:before="240"/>
        <w:ind w:left="360"/>
      </w:pPr>
      <w:r>
        <w:rPr/>
        <w:t>Currie</w:t>
      </w:r>
      <w:r>
        <w:rPr>
          <w:spacing w:val="-1"/>
        </w:rPr>
        <w:t> </w:t>
      </w:r>
      <w:r>
        <w:rPr/>
        <w:t>LA.</w:t>
      </w:r>
      <w:r>
        <w:rPr>
          <w:spacing w:val="53"/>
        </w:rPr>
        <w:t> </w:t>
      </w:r>
      <w:r>
        <w:rPr/>
        <w:t>1968.</w:t>
      </w:r>
      <w:r>
        <w:rPr>
          <w:spacing w:val="52"/>
        </w:rPr>
        <w:t> </w:t>
      </w:r>
      <w:r>
        <w:rPr/>
        <w:t>Analytical</w:t>
      </w:r>
      <w:r>
        <w:rPr>
          <w:spacing w:val="-1"/>
        </w:rPr>
        <w:t> </w:t>
      </w:r>
      <w:r>
        <w:rPr/>
        <w:t>Chemistry,</w:t>
      </w:r>
      <w:r>
        <w:rPr>
          <w:spacing w:val="-2"/>
        </w:rPr>
        <w:t> </w:t>
      </w:r>
      <w:r>
        <w:rPr>
          <w:b/>
        </w:rPr>
        <w:t>40</w:t>
      </w:r>
      <w:r>
        <w:rPr/>
        <w:t>,</w:t>
      </w:r>
      <w:r>
        <w:rPr>
          <w:spacing w:val="-2"/>
        </w:rPr>
        <w:t> </w:t>
      </w:r>
      <w:r>
        <w:rPr>
          <w:spacing w:val="-4"/>
        </w:rPr>
        <w:t>586.</w:t>
      </w:r>
    </w:p>
    <w:p>
      <w:pPr>
        <w:pStyle w:val="BodyText"/>
        <w:spacing w:before="12"/>
      </w:pPr>
    </w:p>
    <w:p>
      <w:pPr>
        <w:pStyle w:val="BodyText"/>
        <w:ind w:left="360"/>
      </w:pPr>
      <w:r>
        <w:rPr/>
        <w:t>Reeder</w:t>
      </w:r>
      <w:r>
        <w:rPr>
          <w:spacing w:val="-3"/>
        </w:rPr>
        <w:t> </w:t>
      </w:r>
      <w:r>
        <w:rPr/>
        <w:t>PL</w:t>
      </w:r>
      <w:r>
        <w:rPr>
          <w:spacing w:val="-3"/>
        </w:rPr>
        <w:t> </w:t>
      </w:r>
      <w:r>
        <w:rPr/>
        <w:t>and</w:t>
      </w:r>
      <w:r>
        <w:rPr>
          <w:spacing w:val="-3"/>
        </w:rPr>
        <w:t> </w:t>
      </w:r>
      <w:r>
        <w:rPr/>
        <w:t>TW</w:t>
      </w:r>
      <w:r>
        <w:rPr>
          <w:spacing w:val="-2"/>
        </w:rPr>
        <w:t> </w:t>
      </w:r>
      <w:r>
        <w:rPr/>
        <w:t>Bowyer.</w:t>
      </w:r>
      <w:r>
        <w:rPr>
          <w:spacing w:val="49"/>
        </w:rPr>
        <w:t> </w:t>
      </w:r>
      <w:r>
        <w:rPr/>
        <w:t>1998.</w:t>
      </w:r>
      <w:r>
        <w:rPr>
          <w:spacing w:val="50"/>
        </w:rPr>
        <w:t> </w:t>
      </w:r>
      <w:r>
        <w:rPr/>
        <w:t>Nucl.</w:t>
      </w:r>
      <w:r>
        <w:rPr>
          <w:spacing w:val="-3"/>
        </w:rPr>
        <w:t> </w:t>
      </w:r>
      <w:r>
        <w:rPr/>
        <w:t>Instr.</w:t>
      </w:r>
      <w:r>
        <w:rPr>
          <w:spacing w:val="-2"/>
        </w:rPr>
        <w:t> </w:t>
      </w:r>
      <w:r>
        <w:rPr/>
        <w:t>Meth.</w:t>
      </w:r>
      <w:r>
        <w:rPr>
          <w:spacing w:val="48"/>
        </w:rPr>
        <w:t> </w:t>
      </w:r>
      <w:r>
        <w:rPr/>
        <w:t>Phys.</w:t>
      </w:r>
      <w:r>
        <w:rPr>
          <w:spacing w:val="-2"/>
        </w:rPr>
        <w:t> </w:t>
      </w:r>
      <w:r>
        <w:rPr/>
        <w:t>Res.</w:t>
      </w:r>
      <w:r>
        <w:rPr>
          <w:spacing w:val="-6"/>
        </w:rPr>
        <w:t> </w:t>
      </w:r>
      <w:r>
        <w:rPr>
          <w:b/>
        </w:rPr>
        <w:t>A408</w:t>
      </w:r>
      <w:r>
        <w:rPr/>
        <w:t>,</w:t>
      </w:r>
      <w:r>
        <w:rPr>
          <w:spacing w:val="-2"/>
        </w:rPr>
        <w:t> </w:t>
      </w:r>
      <w:r>
        <w:rPr>
          <w:spacing w:val="-4"/>
        </w:rPr>
        <w:t>582.</w:t>
      </w:r>
    </w:p>
    <w:p>
      <w:pPr>
        <w:pStyle w:val="BodyText"/>
        <w:spacing w:before="13"/>
      </w:pPr>
    </w:p>
    <w:p>
      <w:pPr>
        <w:spacing w:line="264" w:lineRule="auto" w:before="0"/>
        <w:ind w:left="359" w:right="1407" w:firstLine="0"/>
        <w:jc w:val="left"/>
        <w:rPr>
          <w:sz w:val="22"/>
        </w:rPr>
      </w:pPr>
      <w:r>
        <w:rPr>
          <w:sz w:val="22"/>
        </w:rPr>
        <w:t>WGB TL-11.</w:t>
      </w:r>
      <w:r>
        <w:rPr>
          <w:spacing w:val="40"/>
          <w:sz w:val="22"/>
        </w:rPr>
        <w:t> </w:t>
      </w:r>
      <w:r>
        <w:rPr>
          <w:sz w:val="22"/>
        </w:rPr>
        <w:t>1999.</w:t>
      </w:r>
      <w:r>
        <w:rPr>
          <w:spacing w:val="40"/>
          <w:sz w:val="22"/>
        </w:rPr>
        <w:t> </w:t>
      </w:r>
      <w:r>
        <w:rPr>
          <w:i/>
          <w:sz w:val="22"/>
        </w:rPr>
        <w:t>Operational Manual for Radionuclide and the International Exchange of</w:t>
      </w:r>
      <w:r>
        <w:rPr>
          <w:i/>
          <w:sz w:val="22"/>
        </w:rPr>
        <w:t> Radionuclide</w:t>
      </w:r>
      <w:r>
        <w:rPr>
          <w:i/>
          <w:spacing w:val="-5"/>
          <w:sz w:val="22"/>
        </w:rPr>
        <w:t> </w:t>
      </w:r>
      <w:r>
        <w:rPr>
          <w:i/>
          <w:sz w:val="22"/>
        </w:rPr>
        <w:t>Data</w:t>
      </w:r>
      <w:r>
        <w:rPr>
          <w:sz w:val="22"/>
        </w:rPr>
        <w:t>,</w:t>
      </w:r>
      <w:r>
        <w:rPr>
          <w:spacing w:val="-4"/>
          <w:sz w:val="22"/>
        </w:rPr>
        <w:t> </w:t>
      </w:r>
      <w:r>
        <w:rPr>
          <w:sz w:val="22"/>
        </w:rPr>
        <w:t>Prepatory</w:t>
      </w:r>
      <w:r>
        <w:rPr>
          <w:spacing w:val="-3"/>
          <w:sz w:val="22"/>
        </w:rPr>
        <w:t> </w:t>
      </w:r>
      <w:r>
        <w:rPr>
          <w:sz w:val="22"/>
        </w:rPr>
        <w:t>Commission</w:t>
      </w:r>
      <w:r>
        <w:rPr>
          <w:spacing w:val="-4"/>
          <w:sz w:val="22"/>
        </w:rPr>
        <w:t> </w:t>
      </w:r>
      <w:r>
        <w:rPr>
          <w:sz w:val="22"/>
        </w:rPr>
        <w:t>for</w:t>
      </w:r>
      <w:r>
        <w:rPr>
          <w:spacing w:val="-4"/>
          <w:sz w:val="22"/>
        </w:rPr>
        <w:t> </w:t>
      </w:r>
      <w:r>
        <w:rPr>
          <w:sz w:val="22"/>
        </w:rPr>
        <w:t>Comprehensive</w:t>
      </w:r>
      <w:r>
        <w:rPr>
          <w:spacing w:val="-5"/>
          <w:sz w:val="22"/>
        </w:rPr>
        <w:t> </w:t>
      </w:r>
      <w:r>
        <w:rPr>
          <w:sz w:val="22"/>
        </w:rPr>
        <w:t>Nuclear</w:t>
      </w:r>
      <w:r>
        <w:rPr>
          <w:spacing w:val="-4"/>
          <w:sz w:val="22"/>
        </w:rPr>
        <w:t> </w:t>
      </w:r>
      <w:r>
        <w:rPr>
          <w:sz w:val="22"/>
        </w:rPr>
        <w:t>Test</w:t>
      </w:r>
      <w:r>
        <w:rPr>
          <w:spacing w:val="-4"/>
          <w:sz w:val="22"/>
        </w:rPr>
        <w:t> </w:t>
      </w:r>
      <w:r>
        <w:rPr>
          <w:sz w:val="22"/>
        </w:rPr>
        <w:t>Ban</w:t>
      </w:r>
      <w:r>
        <w:rPr>
          <w:spacing w:val="-4"/>
          <w:sz w:val="22"/>
        </w:rPr>
        <w:t> </w:t>
      </w:r>
      <w:r>
        <w:rPr>
          <w:sz w:val="22"/>
        </w:rPr>
        <w:t>Treaty</w:t>
      </w:r>
      <w:r>
        <w:rPr>
          <w:spacing w:val="-3"/>
          <w:sz w:val="22"/>
        </w:rPr>
        <w:t> </w:t>
      </w:r>
      <w:r>
        <w:rPr>
          <w:sz w:val="22"/>
        </w:rPr>
        <w:t>Organization, CTBT/WGB/TL-11/5/Rev. 4, Apr (1999).</w:t>
      </w:r>
    </w:p>
    <w:sectPr>
      <w:pgSz w:w="12240" w:h="15840"/>
      <w:pgMar w:header="0" w:footer="765" w:top="1380" w:bottom="96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roman"/>
    <w:pitch w:val="variable"/>
  </w:font>
  <w:font w:name="Garamond">
    <w:altName w:val="Garamond"/>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3814866</wp:posOffset>
              </wp:positionH>
              <wp:positionV relativeFrom="page">
                <wp:posOffset>9433075</wp:posOffset>
              </wp:positionV>
              <wp:extent cx="142240"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2240" cy="180340"/>
                      </a:xfrm>
                      <a:prstGeom prst="rect">
                        <a:avLst/>
                      </a:prstGeom>
                    </wps:spPr>
                    <wps:txbx>
                      <w:txbxContent>
                        <w:p>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83179pt;margin-top:742.761841pt;width:11.2pt;height:14.2pt;mso-position-horizontal-relative:page;mso-position-vertical-relative:page;z-index:-16633344" type="#_x0000_t202" id="docshape1" filled="false" stroked="false">
              <v:textbox inset="0,0,0,0">
                <w:txbxContent>
                  <w:p>
                    <w:pPr>
                      <w:pStyle w:val="BodyText"/>
                      <w:spacing w:before="10"/>
                      <w:ind w:left="20"/>
                    </w:pPr>
                    <w:r>
                      <w:rPr>
                        <w:spacing w:val="-5"/>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3838432</wp:posOffset>
              </wp:positionH>
              <wp:positionV relativeFrom="page">
                <wp:posOffset>9433075</wp:posOffset>
              </wp:positionV>
              <wp:extent cx="95250" cy="1803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5250" cy="180340"/>
                      </a:xfrm>
                      <a:prstGeom prst="rect">
                        <a:avLst/>
                      </a:prstGeom>
                    </wps:spPr>
                    <wps:txbx>
                      <w:txbxContent>
                        <w:p>
                          <w:pPr>
                            <w:pStyle w:val="BodyText"/>
                            <w:spacing w:before="10"/>
                            <w:ind w:left="20"/>
                          </w:pPr>
                          <w:r>
                            <w:rPr>
                              <w:spacing w:val="-10"/>
                            </w:rPr>
                            <w:t>v</w:t>
                          </w:r>
                        </w:p>
                      </w:txbxContent>
                    </wps:txbx>
                    <wps:bodyPr wrap="square" lIns="0" tIns="0" rIns="0" bIns="0" rtlCol="0">
                      <a:noAutofit/>
                    </wps:bodyPr>
                  </wps:wsp>
                </a:graphicData>
              </a:graphic>
            </wp:anchor>
          </w:drawing>
        </mc:Choice>
        <mc:Fallback>
          <w:pict>
            <v:shape style="position:absolute;margin-left:302.238800pt;margin-top:742.761841pt;width:7.5pt;height:14.2pt;mso-position-horizontal-relative:page;mso-position-vertical-relative:page;z-index:-16632832" type="#_x0000_t202" id="docshape2" filled="false" stroked="false">
              <v:textbox inset="0,0,0,0">
                <w:txbxContent>
                  <w:p>
                    <w:pPr>
                      <w:pStyle w:val="BodyText"/>
                      <w:spacing w:before="10"/>
                      <w:ind w:left="20"/>
                    </w:pPr>
                    <w:r>
                      <w:rPr>
                        <w:spacing w:val="-10"/>
                      </w:rPr>
                      <w:t>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3803442</wp:posOffset>
              </wp:positionH>
              <wp:positionV relativeFrom="page">
                <wp:posOffset>9432554</wp:posOffset>
              </wp:positionV>
              <wp:extent cx="16573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483673pt;margin-top:742.720825pt;width:13.05pt;height:14.25pt;mso-position-horizontal-relative:page;mso-position-vertical-relative:page;z-index:-16632320" type="#_x0000_t202" id="docshape3"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34" w:hanging="375"/>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46" w:hanging="375"/>
      </w:pPr>
      <w:rPr>
        <w:rFonts w:hint="default"/>
        <w:lang w:val="en-US" w:eastAsia="en-US" w:bidi="ar-SA"/>
      </w:rPr>
    </w:lvl>
    <w:lvl w:ilvl="2">
      <w:start w:val="0"/>
      <w:numFmt w:val="bullet"/>
      <w:lvlText w:val="•"/>
      <w:lvlJc w:val="left"/>
      <w:pPr>
        <w:ind w:left="2752" w:hanging="375"/>
      </w:pPr>
      <w:rPr>
        <w:rFonts w:hint="default"/>
        <w:lang w:val="en-US" w:eastAsia="en-US" w:bidi="ar-SA"/>
      </w:rPr>
    </w:lvl>
    <w:lvl w:ilvl="3">
      <w:start w:val="0"/>
      <w:numFmt w:val="bullet"/>
      <w:lvlText w:val="•"/>
      <w:lvlJc w:val="left"/>
      <w:pPr>
        <w:ind w:left="3758" w:hanging="375"/>
      </w:pPr>
      <w:rPr>
        <w:rFonts w:hint="default"/>
        <w:lang w:val="en-US" w:eastAsia="en-US" w:bidi="ar-SA"/>
      </w:rPr>
    </w:lvl>
    <w:lvl w:ilvl="4">
      <w:start w:val="0"/>
      <w:numFmt w:val="bullet"/>
      <w:lvlText w:val="•"/>
      <w:lvlJc w:val="left"/>
      <w:pPr>
        <w:ind w:left="4764" w:hanging="375"/>
      </w:pPr>
      <w:rPr>
        <w:rFonts w:hint="default"/>
        <w:lang w:val="en-US" w:eastAsia="en-US" w:bidi="ar-SA"/>
      </w:rPr>
    </w:lvl>
    <w:lvl w:ilvl="5">
      <w:start w:val="0"/>
      <w:numFmt w:val="bullet"/>
      <w:lvlText w:val="•"/>
      <w:lvlJc w:val="left"/>
      <w:pPr>
        <w:ind w:left="5770" w:hanging="375"/>
      </w:pPr>
      <w:rPr>
        <w:rFonts w:hint="default"/>
        <w:lang w:val="en-US" w:eastAsia="en-US" w:bidi="ar-SA"/>
      </w:rPr>
    </w:lvl>
    <w:lvl w:ilvl="6">
      <w:start w:val="0"/>
      <w:numFmt w:val="bullet"/>
      <w:lvlText w:val="•"/>
      <w:lvlJc w:val="left"/>
      <w:pPr>
        <w:ind w:left="6776" w:hanging="375"/>
      </w:pPr>
      <w:rPr>
        <w:rFonts w:hint="default"/>
        <w:lang w:val="en-US" w:eastAsia="en-US" w:bidi="ar-SA"/>
      </w:rPr>
    </w:lvl>
    <w:lvl w:ilvl="7">
      <w:start w:val="0"/>
      <w:numFmt w:val="bullet"/>
      <w:lvlText w:val="•"/>
      <w:lvlJc w:val="left"/>
      <w:pPr>
        <w:ind w:left="7782" w:hanging="375"/>
      </w:pPr>
      <w:rPr>
        <w:rFonts w:hint="default"/>
        <w:lang w:val="en-US" w:eastAsia="en-US" w:bidi="ar-SA"/>
      </w:rPr>
    </w:lvl>
    <w:lvl w:ilvl="8">
      <w:start w:val="0"/>
      <w:numFmt w:val="bullet"/>
      <w:lvlText w:val="•"/>
      <w:lvlJc w:val="left"/>
      <w:pPr>
        <w:ind w:left="8788" w:hanging="3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65"/>
      <w:ind w:left="360"/>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82" w:line="136" w:lineRule="exact"/>
      <w:ind w:left="734"/>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265"/>
      <w:ind w:left="936"/>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25"/>
      <w:ind w:left="1440"/>
    </w:pPr>
    <w:rPr>
      <w:rFonts w:ascii="Times New Roman" w:hAnsi="Times New Roman" w:eastAsia="Times New Roman" w:cs="Times New Roman"/>
      <w:sz w:val="22"/>
      <w:szCs w:val="22"/>
      <w:lang w:val="en-US" w:eastAsia="en-US" w:bidi="ar-SA"/>
    </w:rPr>
  </w:style>
  <w:style w:styleId="TOC5" w:type="paragraph">
    <w:name w:val="TOC 5"/>
    <w:basedOn w:val="Normal"/>
    <w:uiPriority w:val="1"/>
    <w:qFormat/>
    <w:pPr>
      <w:spacing w:before="566"/>
      <w:ind w:left="1713" w:right="2432"/>
      <w:jc w:val="center"/>
    </w:pPr>
    <w:rPr>
      <w:rFonts w:ascii="Times New Roman" w:hAnsi="Times New Roman" w:eastAsia="Times New Roman" w:cs="Times New Roman"/>
      <w:b/>
      <w:bCs/>
      <w:sz w:val="32"/>
      <w:szCs w:val="32"/>
      <w:lang w:val="en-US" w:eastAsia="en-US" w:bidi="ar-SA"/>
    </w:rPr>
  </w:style>
  <w:style w:styleId="TOC6" w:type="paragraph">
    <w:name w:val="TOC 6"/>
    <w:basedOn w:val="Normal"/>
    <w:uiPriority w:val="1"/>
    <w:qFormat/>
    <w:pPr>
      <w:spacing w:line="155" w:lineRule="exact"/>
      <w:ind w:left="3283"/>
    </w:pPr>
    <w:rPr>
      <w:rFonts w:ascii="Times New Roman" w:hAnsi="Times New Roman" w:eastAsia="Times New Roman" w:cs="Times New Roman"/>
      <w:sz w:val="14"/>
      <w:szCs w:val="14"/>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59"/>
      <w:ind w:left="1713" w:right="243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41"/>
      <w:ind w:left="36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
      <w:ind w:left="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145"/>
      <w:ind w:left="1662" w:right="2432"/>
      <w:jc w:val="center"/>
      <w:outlineLvl w:val="4"/>
    </w:pPr>
    <w:rPr>
      <w:rFonts w:ascii="Arial" w:hAnsi="Arial" w:eastAsia="Arial" w:cs="Arial"/>
      <w:b/>
      <w:bCs/>
      <w:sz w:val="23"/>
      <w:szCs w:val="23"/>
      <w:lang w:val="en-US" w:eastAsia="en-US" w:bidi="ar-SA"/>
    </w:rPr>
  </w:style>
  <w:style w:styleId="Title" w:type="paragraph">
    <w:name w:val="Title"/>
    <w:basedOn w:val="Normal"/>
    <w:uiPriority w:val="1"/>
    <w:qFormat/>
    <w:pPr>
      <w:ind w:left="3960" w:right="794"/>
    </w:pPr>
    <w:rPr>
      <w:rFonts w:ascii="Book Antiqua" w:hAnsi="Book Antiqua" w:eastAsia="Book Antiqua" w:cs="Book Antiqua"/>
      <w:b/>
      <w:bCs/>
      <w:sz w:val="36"/>
      <w:szCs w:val="36"/>
      <w:lang w:val="en-US" w:eastAsia="en-US" w:bidi="ar-SA"/>
    </w:rPr>
  </w:style>
  <w:style w:styleId="ListParagraph" w:type="paragraph">
    <w:name w:val="List Paragraph"/>
    <w:basedOn w:val="Normal"/>
    <w:uiPriority w:val="1"/>
    <w:qFormat/>
    <w:pPr>
      <w:spacing w:before="265"/>
      <w:ind w:left="733" w:hanging="37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reports@adonis.osti.gov" TargetMode="External"/><Relationship Id="rId7" Type="http://schemas.openxmlformats.org/officeDocument/2006/relationships/hyperlink" Target="mailto:orders@ntis.fedworld.gov" TargetMode="External"/><Relationship Id="rId8" Type="http://schemas.openxmlformats.org/officeDocument/2006/relationships/hyperlink" Target="http://www.ntis.gov/ordering.htm" TargetMode="External"/><Relationship Id="rId9" Type="http://schemas.openxmlformats.org/officeDocument/2006/relationships/image" Target="media/image2.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Battelle (PNNL)</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 McIntyre</dc:creator>
  <dc:title>Calculation of Minimum Detectable Concentration Levels of Radioxenon Isotopes Using the PNNL ARSA System</dc:title>
  <dcterms:created xsi:type="dcterms:W3CDTF">2026-06-08T21:39:32Z</dcterms:created>
  <dcterms:modified xsi:type="dcterms:W3CDTF">2026-06-08T21:39:32Z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2006-04-14T00:00:00Z</vt:filetime>
  </property>
  <property fmtid="{D5CDD505-2E9C-101B-9397-08002B2CF9AE}" pid="3" name="Creator">
    <vt:lpwstr>Acrobat PDFMaker 7.0 for Word</vt:lpwstr>
  </property>
  <property fmtid="{D5CDD505-2E9C-101B-9397-08002B2CF9AE}" pid="4" name="LastSaved">
    <vt:filetime>2026-06-08T00:00:00Z</vt:filetime>
  </property>
  <property fmtid="{D5CDD505-2E9C-101B-9397-08002B2CF9AE}" pid="5" name="Producer">
    <vt:lpwstr>Acrobat Distiller 7.0 (Windows)</vt:lpwstr>
  </property>
  <property fmtid="{D5CDD505-2E9C-101B-9397-08002B2CF9AE}" pid="6" name="SourceModified">
    <vt:lpwstr>D:20060414174901</vt:lpwstr>
  </property>
</Properties>
</file>