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0E" w:rsidRPr="00E81F5A" w:rsidRDefault="00E81F5A">
      <w:pPr>
        <w:rPr>
          <w:lang w:val="en-US"/>
        </w:rPr>
      </w:pPr>
      <w:r>
        <w:rPr>
          <w:lang w:val="en-US"/>
        </w:rPr>
        <w:t>Here would be our price list soon</w:t>
      </w:r>
      <w:bookmarkStart w:id="0" w:name="_GoBack"/>
      <w:bookmarkEnd w:id="0"/>
    </w:p>
    <w:sectPr w:rsidR="00EA110E" w:rsidRPr="00E81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D4"/>
    <w:rsid w:val="00A550D4"/>
    <w:rsid w:val="00E81F5A"/>
    <w:rsid w:val="00EA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85DA"/>
  <w15:chartTrackingRefBased/>
  <w15:docId w15:val="{5025333E-5723-41D7-AECA-9FD049AB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13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2022-08-02T15:17:00Z</dcterms:created>
  <dcterms:modified xsi:type="dcterms:W3CDTF">2022-08-02T15:18:00Z</dcterms:modified>
</cp:coreProperties>
</file>