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111BE" w14:textId="3B7429CF" w:rsidR="006C5DC4" w:rsidRDefault="00AD38AC" w:rsidP="00C44649">
      <w:pPr>
        <w:pStyle w:val="a3"/>
      </w:pPr>
      <w:r>
        <w:rPr>
          <w:rFonts w:hint="eastAsia"/>
        </w:rPr>
        <w:t>系统工程</w:t>
      </w:r>
      <w:r w:rsidR="00E529E5" w:rsidRPr="00E529E5">
        <w:t>作业</w:t>
      </w:r>
      <w:r w:rsidR="00150729">
        <w:rPr>
          <w:rFonts w:hint="eastAsia"/>
        </w:rPr>
        <w:t>7</w:t>
      </w:r>
    </w:p>
    <w:p w14:paraId="4D304D41" w14:textId="2B3BC67E" w:rsidR="007B5C73" w:rsidRDefault="00A02DE2" w:rsidP="00FC7A1E">
      <w:pPr>
        <w:pStyle w:val="a5"/>
      </w:pPr>
      <w:r>
        <w:rPr>
          <w:rFonts w:hint="eastAsia"/>
        </w:rPr>
        <w:t>张博睿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</w:t>
      </w:r>
      <w:r>
        <w:rPr>
          <w:rFonts w:hint="eastAsia"/>
        </w:rPr>
        <w:t>7</w:t>
      </w:r>
      <w:r>
        <w:t>5  2017011537</w:t>
      </w:r>
    </w:p>
    <w:p w14:paraId="00C5CBDD" w14:textId="567E8D9A" w:rsidR="00E14FBD" w:rsidRDefault="00D5151B" w:rsidP="00FA4E0C">
      <w:pPr>
        <w:pStyle w:val="1"/>
        <w:spacing w:before="156" w:after="156"/>
      </w:pPr>
      <w:r>
        <w:rPr>
          <w:rFonts w:hint="eastAsia"/>
        </w:rPr>
        <w:t>1.</w:t>
      </w:r>
    </w:p>
    <w:p w14:paraId="500B3026" w14:textId="563FB781" w:rsidR="00FA4E0C" w:rsidRDefault="00E04768" w:rsidP="00C3562E">
      <w:pPr>
        <w:pStyle w:val="3"/>
      </w:pPr>
      <w:r>
        <w:rPr>
          <w:rFonts w:hint="eastAsia"/>
        </w:rPr>
        <w:t>解：</w:t>
      </w:r>
    </w:p>
    <w:p w14:paraId="656FAD5F" w14:textId="4B121E35" w:rsidR="00A13556" w:rsidRPr="00A13556" w:rsidRDefault="00E6130E" w:rsidP="00A13556">
      <w:pPr>
        <w:rPr>
          <w:rFonts w:hint="eastAsia"/>
        </w:rPr>
      </w:pPr>
      <w:r>
        <w:rPr>
          <w:rFonts w:hint="eastAsia"/>
        </w:rPr>
        <w:t>如图</w:t>
      </w:r>
      <w:r w:rsidR="002F700B">
        <w:rPr>
          <w:rFonts w:hint="eastAsia"/>
        </w:rPr>
        <w:t>，根据</w:t>
      </w:r>
      <w:r w:rsidR="00667649">
        <w:rPr>
          <w:rFonts w:hint="eastAsia"/>
        </w:rPr>
        <w:t>题目信息，</w:t>
      </w:r>
      <w:r w:rsidR="00D90B1F">
        <w:rPr>
          <w:rFonts w:hint="eastAsia"/>
        </w:rPr>
        <w:t>绘制决策树如下</w:t>
      </w:r>
    </w:p>
    <w:p w14:paraId="464FEED8" w14:textId="70C0BCA6" w:rsidR="00C3562E" w:rsidRDefault="00BA4341" w:rsidP="00BA1B31">
      <w:pPr>
        <w:jc w:val="center"/>
      </w:pPr>
      <w:r>
        <w:object w:dxaOrig="6865" w:dyaOrig="3541" w14:anchorId="55C17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1pt;height:177.25pt" o:ole="">
            <v:imagedata r:id="rId4" o:title=""/>
          </v:shape>
          <o:OLEObject Type="Embed" ProgID="Visio.Drawing.15" ShapeID="_x0000_i1025" DrawAspect="Content" ObjectID="_1651174020" r:id="rId5"/>
        </w:object>
      </w:r>
    </w:p>
    <w:p w14:paraId="2D12289D" w14:textId="66CC8487" w:rsidR="00BA4341" w:rsidRDefault="00E91E83" w:rsidP="003867F2">
      <w:r>
        <w:rPr>
          <w:rFonts w:hint="eastAsia"/>
        </w:rPr>
        <w:t>其中，</w:t>
      </w:r>
      <w:r w:rsidR="0052344C">
        <w:rPr>
          <w:rFonts w:hint="eastAsia"/>
        </w:rPr>
        <w:t>公司利润计算公式为</w:t>
      </w:r>
    </w:p>
    <w:p w14:paraId="4F050A9B" w14:textId="4C3BB1F0" w:rsidR="0052344C" w:rsidRPr="0072717A" w:rsidRDefault="006F6236" w:rsidP="003867F2">
      <m:oMathPara>
        <m:oMath>
          <m:r>
            <w:rPr>
              <w:rFonts w:ascii="Cambria Math" w:hAnsi="Cambria Math"/>
            </w:rPr>
            <m:t>revenue=</m:t>
          </m:r>
          <m:r>
            <w:rPr>
              <w:rFonts w:ascii="Cambria Math" w:hAnsi="Cambria Math"/>
            </w:rPr>
            <m:t>sell×</m:t>
          </m:r>
          <m:r>
            <w:rPr>
              <w:rFonts w:ascii="Cambria Math" w:hAnsi="Cambria Math"/>
            </w:rPr>
            <m:t>years-</m:t>
          </m:r>
          <m:r>
            <w:rPr>
              <w:rFonts w:ascii="Cambria Math" w:hAnsi="Cambria Math"/>
            </w:rPr>
            <m:t>cost</m:t>
          </m:r>
        </m:oMath>
      </m:oMathPara>
    </w:p>
    <w:p w14:paraId="2926144A" w14:textId="42E56899" w:rsidR="0072717A" w:rsidRDefault="00DE46FF" w:rsidP="003867F2">
      <w:r>
        <w:rPr>
          <w:rFonts w:hint="eastAsia"/>
        </w:rPr>
        <w:t>每一种方案的计算方式为</w:t>
      </w:r>
    </w:p>
    <w:p w14:paraId="75EA817B" w14:textId="610D2377" w:rsidR="00DE46FF" w:rsidRPr="0002280E" w:rsidRDefault="00493198" w:rsidP="003867F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large factory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0.5×720+0.3×320-0.2×480</m:t>
          </m:r>
          <m:r>
            <w:rPr>
              <w:rFonts w:ascii="Cambria Math" w:hAnsi="Cambria Math"/>
            </w:rPr>
            <m:t>=360</m:t>
          </m:r>
        </m:oMath>
      </m:oMathPara>
    </w:p>
    <w:p w14:paraId="50167E92" w14:textId="62073CC4" w:rsidR="0002280E" w:rsidRPr="00347BF4" w:rsidRDefault="0002280E" w:rsidP="003867F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small factory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0.5×110</m:t>
          </m:r>
          <m:r>
            <w:rPr>
              <w:rFonts w:ascii="Cambria Math" w:hAnsi="Cambria Math"/>
            </w:rPr>
            <m:t>+0.3×60-0.2×40=</m:t>
          </m:r>
          <m:r>
            <w:rPr>
              <w:rFonts w:ascii="Cambria Math" w:hAnsi="Cambria Math"/>
            </w:rPr>
            <m:t>81</m:t>
          </m:r>
        </m:oMath>
      </m:oMathPara>
    </w:p>
    <w:p w14:paraId="3911ECA8" w14:textId="39EDF5D5" w:rsidR="00004104" w:rsidRDefault="00347BF4" w:rsidP="00FA4E0C">
      <w:r>
        <w:rPr>
          <w:rFonts w:hint="eastAsia"/>
        </w:rPr>
        <w:t>综上</w:t>
      </w:r>
      <w:r w:rsidR="003722C2">
        <w:rPr>
          <w:rFonts w:hint="eastAsia"/>
        </w:rPr>
        <w:t>，应该选择建立大工厂的</w:t>
      </w:r>
      <w:r w:rsidR="00CE0B27">
        <w:rPr>
          <w:rFonts w:hint="eastAsia"/>
        </w:rPr>
        <w:t>方案。</w:t>
      </w:r>
    </w:p>
    <w:p w14:paraId="54682205" w14:textId="1095AED3" w:rsidR="000E7D4F" w:rsidRDefault="00004104" w:rsidP="00004104">
      <w:pPr>
        <w:widowControl/>
        <w:jc w:val="left"/>
        <w:rPr>
          <w:rFonts w:hint="eastAsia"/>
        </w:rPr>
      </w:pPr>
      <w:r>
        <w:br w:type="page"/>
      </w:r>
    </w:p>
    <w:p w14:paraId="1F911A07" w14:textId="1BCA0E44" w:rsidR="00FA4E0C" w:rsidRDefault="00B677FB" w:rsidP="00B677FB">
      <w:pPr>
        <w:pStyle w:val="1"/>
        <w:spacing w:before="156" w:after="156"/>
      </w:pPr>
      <w:r>
        <w:rPr>
          <w:rFonts w:hint="eastAsia"/>
        </w:rPr>
        <w:lastRenderedPageBreak/>
        <w:t>2.</w:t>
      </w:r>
    </w:p>
    <w:p w14:paraId="31920485" w14:textId="606E5E09" w:rsidR="00B677FB" w:rsidRDefault="002A698B" w:rsidP="00E37818">
      <w:pPr>
        <w:pStyle w:val="3"/>
      </w:pPr>
      <w:r>
        <w:rPr>
          <w:rFonts w:hint="eastAsia"/>
        </w:rPr>
        <w:t>解：</w:t>
      </w:r>
    </w:p>
    <w:p w14:paraId="051A590A" w14:textId="72C75E1E" w:rsidR="00E37818" w:rsidRDefault="0089252B" w:rsidP="00E37818">
      <w:r>
        <w:rPr>
          <w:rFonts w:hint="eastAsia"/>
        </w:rPr>
        <w:t>该问题既可以</w:t>
      </w:r>
      <w:r w:rsidR="00CF72F1">
        <w:rPr>
          <w:rFonts w:hint="eastAsia"/>
        </w:rPr>
        <w:t>建模成</w:t>
      </w:r>
      <w:r w:rsidR="003C4FC9">
        <w:rPr>
          <w:rFonts w:hint="eastAsia"/>
          <w:b/>
          <w:bCs/>
        </w:rPr>
        <w:t>多级决策树</w:t>
      </w:r>
      <w:r w:rsidR="003C4FC9">
        <w:rPr>
          <w:rFonts w:hint="eastAsia"/>
        </w:rPr>
        <w:t>的问题，</w:t>
      </w:r>
      <w:r w:rsidR="00F0678B">
        <w:rPr>
          <w:rFonts w:hint="eastAsia"/>
        </w:rPr>
        <w:t>也可以建模成</w:t>
      </w:r>
      <w:r w:rsidR="00F0678B">
        <w:rPr>
          <w:rFonts w:hint="eastAsia"/>
          <w:b/>
          <w:bCs/>
        </w:rPr>
        <w:t>情报信息价值</w:t>
      </w:r>
      <w:r w:rsidR="00F0678B">
        <w:rPr>
          <w:rFonts w:hint="eastAsia"/>
        </w:rPr>
        <w:t>的问题。</w:t>
      </w:r>
      <w:r w:rsidR="00586EEA">
        <w:rPr>
          <w:rFonts w:hint="eastAsia"/>
        </w:rPr>
        <w:t>下面以</w:t>
      </w:r>
      <w:r w:rsidR="00586EEA">
        <w:rPr>
          <w:rFonts w:hint="eastAsia"/>
          <w:b/>
          <w:bCs/>
        </w:rPr>
        <w:t>情报信息价值</w:t>
      </w:r>
      <w:r w:rsidR="00586EEA">
        <w:rPr>
          <w:rFonts w:hint="eastAsia"/>
        </w:rPr>
        <w:t>的方式进行建模。</w:t>
      </w:r>
    </w:p>
    <w:p w14:paraId="65729D15" w14:textId="19A7B317" w:rsidR="00BA5B4D" w:rsidRPr="00B26D01" w:rsidRDefault="00660E88" w:rsidP="00E37818">
      <w:pPr>
        <w:rPr>
          <w:b/>
          <w:bCs/>
        </w:rPr>
      </w:pPr>
      <w:r w:rsidRPr="00B26D01">
        <w:rPr>
          <w:rFonts w:hint="eastAsia"/>
          <w:b/>
          <w:bCs/>
        </w:rPr>
        <w:t>（</w:t>
      </w:r>
      <w:r w:rsidRPr="00B26D01">
        <w:rPr>
          <w:rFonts w:hint="eastAsia"/>
          <w:b/>
          <w:bCs/>
        </w:rPr>
        <w:t>1</w:t>
      </w:r>
      <w:r w:rsidRPr="00B26D01">
        <w:rPr>
          <w:rFonts w:hint="eastAsia"/>
          <w:b/>
          <w:bCs/>
        </w:rPr>
        <w:t>）</w:t>
      </w:r>
      <w:r w:rsidR="00374D97" w:rsidRPr="00B26D01">
        <w:rPr>
          <w:rFonts w:hint="eastAsia"/>
          <w:b/>
          <w:bCs/>
        </w:rPr>
        <w:t>在</w:t>
      </w:r>
      <w:r w:rsidR="00427DC4" w:rsidRPr="00B26D01">
        <w:rPr>
          <w:rFonts w:hint="eastAsia"/>
          <w:b/>
          <w:bCs/>
        </w:rPr>
        <w:t>没有</w:t>
      </w:r>
      <w:r w:rsidR="00E94469" w:rsidRPr="00B26D01">
        <w:rPr>
          <w:rFonts w:hint="eastAsia"/>
          <w:b/>
          <w:bCs/>
        </w:rPr>
        <w:t>引进检测技术</w:t>
      </w:r>
      <w:r w:rsidR="006F3576" w:rsidRPr="00B26D01">
        <w:rPr>
          <w:rFonts w:hint="eastAsia"/>
          <w:b/>
          <w:bCs/>
        </w:rPr>
        <w:t>时，</w:t>
      </w:r>
      <w:r w:rsidR="00D06AF9" w:rsidRPr="00B26D01">
        <w:rPr>
          <w:rFonts w:hint="eastAsia"/>
          <w:b/>
          <w:bCs/>
        </w:rPr>
        <w:t>通过决策树的方法</w:t>
      </w:r>
      <w:r w:rsidR="00665C31" w:rsidRPr="00B26D01">
        <w:rPr>
          <w:rFonts w:hint="eastAsia"/>
          <w:b/>
          <w:bCs/>
        </w:rPr>
        <w:t>建模如下</w:t>
      </w:r>
    </w:p>
    <w:p w14:paraId="6E73C1AD" w14:textId="34B6E561" w:rsidR="00004104" w:rsidRPr="00586EEA" w:rsidRDefault="00004104" w:rsidP="007316F9">
      <w:pPr>
        <w:jc w:val="center"/>
        <w:rPr>
          <w:rFonts w:hint="eastAsia"/>
        </w:rPr>
      </w:pPr>
      <w:r>
        <w:object w:dxaOrig="7009" w:dyaOrig="5677" w14:anchorId="5E9B13BA">
          <v:shape id="_x0000_i1027" type="#_x0000_t75" style="width:350.2pt;height:283.65pt" o:ole="">
            <v:imagedata r:id="rId6" o:title=""/>
          </v:shape>
          <o:OLEObject Type="Embed" ProgID="Visio.Drawing.15" ShapeID="_x0000_i1027" DrawAspect="Content" ObjectID="_1651174021" r:id="rId7"/>
        </w:object>
      </w:r>
    </w:p>
    <w:p w14:paraId="5A65A07B" w14:textId="1A2DAA2E" w:rsidR="000C2A52" w:rsidRDefault="00F01B6F" w:rsidP="00B677FB">
      <w:r>
        <w:rPr>
          <w:rFonts w:hint="eastAsia"/>
        </w:rPr>
        <w:t>可以看到，</w:t>
      </w:r>
      <w:r w:rsidR="001B3155">
        <w:rPr>
          <w:rFonts w:hint="eastAsia"/>
        </w:rPr>
        <w:t>应该选择</w:t>
      </w:r>
      <w:r w:rsidR="00EF56E7">
        <w:rPr>
          <w:rFonts w:hint="eastAsia"/>
        </w:rPr>
        <w:t>A2</w:t>
      </w:r>
      <w:r w:rsidR="00B31435">
        <w:rPr>
          <w:rFonts w:hint="eastAsia"/>
        </w:rPr>
        <w:t>策略</w:t>
      </w:r>
      <w:r w:rsidR="00F50678">
        <w:rPr>
          <w:rFonts w:hint="eastAsia"/>
        </w:rPr>
        <w:t>进行生产，</w:t>
      </w:r>
      <w:r w:rsidR="00BF6A87">
        <w:rPr>
          <w:rFonts w:hint="eastAsia"/>
        </w:rPr>
        <w:t>这个时候</w:t>
      </w:r>
      <w:r w:rsidR="00E679BA">
        <w:rPr>
          <w:rFonts w:hint="eastAsia"/>
        </w:rPr>
        <w:t>的益损值</w:t>
      </w:r>
      <w:r w:rsidR="00E34A1C">
        <w:rPr>
          <w:rFonts w:hint="eastAsia"/>
        </w:rPr>
        <w:t>为</w:t>
      </w:r>
      <w:r w:rsidR="00E34A1C">
        <w:rPr>
          <w:rFonts w:hint="eastAsia"/>
        </w:rPr>
        <w:t>880</w:t>
      </w:r>
      <w:r w:rsidR="000613B5">
        <w:rPr>
          <w:rFonts w:hint="eastAsia"/>
        </w:rPr>
        <w:t>。</w:t>
      </w:r>
    </w:p>
    <w:p w14:paraId="64E6717D" w14:textId="7322E4E2" w:rsidR="000613B5" w:rsidRPr="00A114C4" w:rsidRDefault="00B350BD" w:rsidP="00B677FB">
      <w:pPr>
        <w:rPr>
          <w:b/>
          <w:bCs/>
        </w:rPr>
      </w:pPr>
      <w:r w:rsidRPr="00A114C4">
        <w:rPr>
          <w:rFonts w:hint="eastAsia"/>
          <w:b/>
          <w:bCs/>
        </w:rPr>
        <w:t>（</w:t>
      </w:r>
      <w:r w:rsidRPr="00A114C4">
        <w:rPr>
          <w:rFonts w:hint="eastAsia"/>
          <w:b/>
          <w:bCs/>
        </w:rPr>
        <w:t>2</w:t>
      </w:r>
      <w:r w:rsidRPr="00A114C4">
        <w:rPr>
          <w:rFonts w:hint="eastAsia"/>
          <w:b/>
          <w:bCs/>
        </w:rPr>
        <w:t>）</w:t>
      </w:r>
      <w:r w:rsidR="00FD7F37" w:rsidRPr="00A114C4">
        <w:rPr>
          <w:rFonts w:hint="eastAsia"/>
          <w:b/>
          <w:bCs/>
        </w:rPr>
        <w:t>引进检测技术后，</w:t>
      </w:r>
      <w:r w:rsidR="00EA757A" w:rsidRPr="00A114C4">
        <w:rPr>
          <w:rFonts w:hint="eastAsia"/>
          <w:b/>
          <w:bCs/>
        </w:rPr>
        <w:t>由于</w:t>
      </w:r>
      <w:r w:rsidR="00605DA9" w:rsidRPr="00A114C4">
        <w:rPr>
          <w:rFonts w:hint="eastAsia"/>
          <w:b/>
          <w:bCs/>
        </w:rPr>
        <w:t>不知道</w:t>
      </w:r>
      <w:r w:rsidR="007A30C0" w:rsidRPr="00A114C4">
        <w:rPr>
          <w:rFonts w:hint="eastAsia"/>
          <w:b/>
          <w:bCs/>
        </w:rPr>
        <w:t>确切状态，</w:t>
      </w:r>
      <w:r w:rsidR="00984910" w:rsidRPr="00A114C4">
        <w:rPr>
          <w:rFonts w:hint="eastAsia"/>
          <w:b/>
          <w:bCs/>
        </w:rPr>
        <w:t>因此</w:t>
      </w:r>
      <w:r w:rsidR="00A04235" w:rsidRPr="00A114C4">
        <w:rPr>
          <w:rFonts w:hint="eastAsia"/>
          <w:b/>
          <w:bCs/>
        </w:rPr>
        <w:t>通过状态的概率分布</w:t>
      </w:r>
      <w:r w:rsidR="00F81E87" w:rsidRPr="00A114C4">
        <w:rPr>
          <w:rFonts w:hint="eastAsia"/>
          <w:b/>
          <w:bCs/>
        </w:rPr>
        <w:t>来</w:t>
      </w:r>
      <w:r w:rsidR="005547F2" w:rsidRPr="00A114C4">
        <w:rPr>
          <w:rFonts w:hint="eastAsia"/>
          <w:b/>
          <w:bCs/>
        </w:rPr>
        <w:t>计算</w:t>
      </w:r>
      <w:r w:rsidR="00EA4775" w:rsidRPr="00A114C4">
        <w:rPr>
          <w:rFonts w:hint="eastAsia"/>
          <w:b/>
          <w:bCs/>
        </w:rPr>
        <w:t>期望益损值。</w:t>
      </w:r>
    </w:p>
    <w:p w14:paraId="1CB3ACEA" w14:textId="05569951" w:rsidR="00BE033D" w:rsidRDefault="00986190" w:rsidP="00B677FB">
      <w:r>
        <w:rPr>
          <w:rFonts w:hint="eastAsia"/>
        </w:rPr>
        <w:t>题目</w:t>
      </w:r>
      <w:r w:rsidR="00D62071">
        <w:rPr>
          <w:rFonts w:hint="eastAsia"/>
        </w:rPr>
        <w:t>描述为“</w:t>
      </w:r>
      <w:r w:rsidR="005F0714">
        <w:rPr>
          <w:rFonts w:hint="eastAsia"/>
        </w:rPr>
        <w:t>既保证化学溶剂质量，又使得益损值期望值较大</w:t>
      </w:r>
      <w:r w:rsidR="003E0D06">
        <w:rPr>
          <w:rFonts w:hint="eastAsia"/>
        </w:rPr>
        <w:t>”</w:t>
      </w:r>
      <w:r w:rsidR="00BB4019">
        <w:rPr>
          <w:rFonts w:hint="eastAsia"/>
        </w:rPr>
        <w:t>，</w:t>
      </w:r>
      <w:r w:rsidR="00016BE8">
        <w:rPr>
          <w:rFonts w:hint="eastAsia"/>
        </w:rPr>
        <w:t>我把这个描述</w:t>
      </w:r>
      <w:r w:rsidR="00CF0B5F">
        <w:rPr>
          <w:rFonts w:hint="eastAsia"/>
        </w:rPr>
        <w:t>建模为</w:t>
      </w:r>
      <w:r w:rsidR="00A9010D">
        <w:rPr>
          <w:rFonts w:hint="eastAsia"/>
        </w:rPr>
        <w:t>在</w:t>
      </w:r>
      <w:r w:rsidR="00C72F76">
        <w:rPr>
          <w:rFonts w:hint="eastAsia"/>
        </w:rPr>
        <w:t>提升</w:t>
      </w:r>
      <w:r w:rsidR="00B13A94">
        <w:rPr>
          <w:rFonts w:hint="eastAsia"/>
        </w:rPr>
        <w:t>化学溶剂质量的同时</w:t>
      </w:r>
      <w:r w:rsidR="0099771D">
        <w:rPr>
          <w:rFonts w:hint="eastAsia"/>
        </w:rPr>
        <w:t>，主要是使得</w:t>
      </w:r>
      <w:r w:rsidR="00AE5338">
        <w:rPr>
          <w:rFonts w:hint="eastAsia"/>
          <w:b/>
          <w:bCs/>
        </w:rPr>
        <w:t>益损值期望值最大化</w:t>
      </w:r>
      <w:r w:rsidR="00AE5338">
        <w:rPr>
          <w:rFonts w:hint="eastAsia"/>
        </w:rPr>
        <w:t>。</w:t>
      </w:r>
      <w:r w:rsidR="00892500">
        <w:rPr>
          <w:rFonts w:hint="eastAsia"/>
        </w:rPr>
        <w:t>从而选择策略为</w:t>
      </w:r>
    </w:p>
    <w:p w14:paraId="66446694" w14:textId="3FACEBF0" w:rsidR="00892500" w:rsidRPr="00870FB0" w:rsidRDefault="0096406E" w:rsidP="00B677FB">
      <m:oMathPara>
        <m:oMath>
          <m:r>
            <w:rPr>
              <w:rFonts w:ascii="Cambria Math" w:hAnsi="Cambria Math" w:hint="eastAsia"/>
            </w:rPr>
            <m:t>如果</m:t>
          </m:r>
          <m:r>
            <w:rPr>
              <w:rFonts w:ascii="Cambria Math" w:hAnsi="Cambria Math" w:hint="eastAsia"/>
            </w:rPr>
            <m:t>状态为</m:t>
          </m:r>
          <m:r>
            <w:rPr>
              <w:rFonts w:ascii="Cambria Math" w:hAnsi="Cambria Math" w:hint="eastAsia"/>
            </w:rPr>
            <m:t>S1</m:t>
          </m:r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 w:hint="eastAsia"/>
            </w:rPr>
            <m:t>S2</m:t>
          </m:r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 w:hint="eastAsia"/>
            </w:rPr>
            <m:t>S3</m:t>
          </m:r>
          <m:r>
            <w:rPr>
              <w:rFonts w:ascii="Cambria Math" w:hAnsi="Cambria Math" w:hint="eastAsia"/>
            </w:rPr>
            <m:t>，采用</m:t>
          </m:r>
          <m:r>
            <w:rPr>
              <w:rFonts w:ascii="Cambria Math" w:hAnsi="Cambria Math" w:hint="eastAsia"/>
            </w:rPr>
            <m:t>A2</m:t>
          </m:r>
        </m:oMath>
      </m:oMathPara>
    </w:p>
    <w:p w14:paraId="67E42276" w14:textId="65C5095E" w:rsidR="00870FB0" w:rsidRPr="00870FB0" w:rsidRDefault="00870FB0" w:rsidP="00B677FB">
      <m:oMathPara>
        <m:oMath>
          <m:r>
            <w:rPr>
              <w:rFonts w:ascii="Cambria Math" w:hAnsi="Cambria Math" w:hint="eastAsia"/>
            </w:rPr>
            <m:t>如果状态为</m:t>
          </m:r>
          <m:r>
            <w:rPr>
              <w:rFonts w:ascii="Cambria Math" w:hAnsi="Cambria Math" w:hint="eastAsia"/>
            </w:rPr>
            <m:t>S4</m:t>
          </m:r>
          <m:r>
            <w:rPr>
              <w:rFonts w:ascii="Cambria Math" w:hAnsi="Cambria Math" w:hint="eastAsia"/>
            </w:rPr>
            <m:t>、</m:t>
          </m:r>
          <m:r>
            <w:rPr>
              <w:rFonts w:ascii="Cambria Math" w:hAnsi="Cambria Math" w:hint="eastAsia"/>
            </w:rPr>
            <m:t>S5</m:t>
          </m:r>
          <m:r>
            <w:rPr>
              <w:rFonts w:ascii="Cambria Math" w:hAnsi="Cambria Math" w:hint="eastAsia"/>
            </w:rPr>
            <m:t>，采用</m:t>
          </m:r>
          <m:r>
            <w:rPr>
              <w:rFonts w:ascii="Cambria Math" w:hAnsi="Cambria Math" w:hint="eastAsia"/>
            </w:rPr>
            <m:t>A1</m:t>
          </m:r>
        </m:oMath>
      </m:oMathPara>
    </w:p>
    <w:p w14:paraId="701D3E2D" w14:textId="54C68D21" w:rsidR="00870FB0" w:rsidRDefault="00870FB0" w:rsidP="00B677FB">
      <w:r>
        <w:rPr>
          <w:rFonts w:hint="eastAsia"/>
        </w:rPr>
        <w:t>从而益损值期望值为</w:t>
      </w:r>
    </w:p>
    <w:p w14:paraId="60210773" w14:textId="559D53F2" w:rsidR="00870FB0" w:rsidRPr="00870FB0" w:rsidRDefault="00870FB0" w:rsidP="00B677FB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2200</m:t>
          </m:r>
          <m:r>
            <w:rPr>
              <w:rFonts w:ascii="Cambria Math" w:hAnsi="Cambria Math"/>
            </w:rPr>
            <m:t>×0.2+</m:t>
          </m:r>
          <m:r>
            <w:rPr>
              <w:rFonts w:ascii="Cambria Math" w:hAnsi="Cambria Math"/>
            </w:rPr>
            <m:t>1600×0.2+</m:t>
          </m:r>
          <m:r>
            <w:rPr>
              <w:rFonts w:ascii="Cambria Math" w:hAnsi="Cambria Math"/>
            </w:rPr>
            <m:t>1000×0.1+</m:t>
          </m:r>
          <m:r>
            <w:rPr>
              <w:rFonts w:ascii="Cambria Math" w:hAnsi="Cambria Math"/>
            </w:rPr>
            <m:t>500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0.2+500×0.3=</m:t>
          </m:r>
          <m:r>
            <w:rPr>
              <w:rFonts w:ascii="Cambria Math" w:hAnsi="Cambria Math"/>
            </w:rPr>
            <m:t>1110</m:t>
          </m:r>
        </m:oMath>
      </m:oMathPara>
    </w:p>
    <w:p w14:paraId="382C1DC1" w14:textId="3BBE754F" w:rsidR="000E7D4F" w:rsidRDefault="004D213C" w:rsidP="00B677FB">
      <w:r>
        <w:rPr>
          <w:rFonts w:hint="eastAsia"/>
        </w:rPr>
        <w:t>得到的期望值提升为</w:t>
      </w:r>
    </w:p>
    <w:p w14:paraId="14A7324B" w14:textId="056CCA6E" w:rsidR="004D213C" w:rsidRPr="006D2556" w:rsidRDefault="004D213C" w:rsidP="00B677FB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1110-880=</m:t>
          </m:r>
          <m:r>
            <w:rPr>
              <w:rFonts w:ascii="Cambria Math" w:hAnsi="Cambria Math"/>
            </w:rPr>
            <m:t>230&gt;150</m:t>
          </m:r>
        </m:oMath>
      </m:oMathPara>
    </w:p>
    <w:p w14:paraId="399E9004" w14:textId="29F15A86" w:rsidR="006D2556" w:rsidRPr="006D2556" w:rsidRDefault="006D2556" w:rsidP="00B677FB">
      <w:pPr>
        <w:rPr>
          <w:rFonts w:hint="eastAsia"/>
        </w:rPr>
      </w:pPr>
      <w:r>
        <w:rPr>
          <w:rFonts w:hint="eastAsia"/>
        </w:rPr>
        <w:t>因此，</w:t>
      </w:r>
      <w:r w:rsidR="005E3331">
        <w:rPr>
          <w:rFonts w:hint="eastAsia"/>
        </w:rPr>
        <w:t>应该增加该检验工序。</w:t>
      </w:r>
    </w:p>
    <w:p w14:paraId="076D05E8" w14:textId="774E1BA7" w:rsidR="00B677FB" w:rsidRPr="00B677FB" w:rsidRDefault="009D1972" w:rsidP="009D1972">
      <w:pPr>
        <w:pStyle w:val="1"/>
        <w:spacing w:before="156" w:after="156"/>
        <w:rPr>
          <w:rFonts w:hint="eastAsia"/>
        </w:rPr>
      </w:pPr>
      <w:r>
        <w:rPr>
          <w:rFonts w:hint="eastAsia"/>
        </w:rPr>
        <w:lastRenderedPageBreak/>
        <w:t>3.</w:t>
      </w:r>
    </w:p>
    <w:p w14:paraId="38F2EABD" w14:textId="7BB9663B" w:rsidR="00E14FBD" w:rsidRDefault="00E94664" w:rsidP="00BF73CB">
      <w:pPr>
        <w:pStyle w:val="3"/>
      </w:pPr>
      <w:r>
        <w:rPr>
          <w:rFonts w:hint="eastAsia"/>
        </w:rPr>
        <w:t>解：</w:t>
      </w:r>
    </w:p>
    <w:p w14:paraId="1293F0F4" w14:textId="756F8B40" w:rsidR="00BF73CB" w:rsidRDefault="00D76E64" w:rsidP="0027709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33DFCC0" w14:textId="5A28B0DD" w:rsidR="00D76E64" w:rsidRDefault="003331AD" w:rsidP="00BF73CB">
      <w:r>
        <w:rPr>
          <w:rFonts w:hint="eastAsia"/>
        </w:rPr>
        <w:t>记</w:t>
      </w:r>
      <w:r w:rsidR="001C535A">
        <w:rPr>
          <w:rFonts w:hint="eastAsia"/>
        </w:rPr>
        <w:t>进货量为</w:t>
      </w:r>
      <m:oMath>
        <m:r>
          <w:rPr>
            <w:rFonts w:ascii="Cambria Math" w:hAnsi="Cambria Math"/>
          </w:rPr>
          <m:t>input</m:t>
        </m:r>
      </m:oMath>
      <w:r w:rsidR="0088136C">
        <w:rPr>
          <w:rFonts w:hint="eastAsia"/>
        </w:rPr>
        <w:t>，卖出量为</w:t>
      </w:r>
      <m:oMath>
        <m:r>
          <w:rPr>
            <w:rFonts w:ascii="Cambria Math" w:hAnsi="Cambria Math"/>
          </w:rPr>
          <m:t>output</m:t>
        </m:r>
      </m:oMath>
      <w:r w:rsidR="0088136C">
        <w:rPr>
          <w:rFonts w:hint="eastAsia"/>
        </w:rPr>
        <w:t>，</w:t>
      </w:r>
      <w:r w:rsidR="0066081F">
        <w:rPr>
          <w:rFonts w:hint="eastAsia"/>
        </w:rPr>
        <w:t>对应收益</w:t>
      </w:r>
      <w:r w:rsidR="00F95785">
        <w:rPr>
          <w:rFonts w:hint="eastAsia"/>
        </w:rPr>
        <w:t>为</w:t>
      </w:r>
      <m:oMath>
        <m:r>
          <w:rPr>
            <w:rFonts w:ascii="Cambria Math" w:hAnsi="Cambria Math"/>
          </w:rPr>
          <m:t>sel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input</m:t>
            </m:r>
          </m:sub>
        </m:sSub>
      </m:oMath>
      <w:r w:rsidR="0051046A">
        <w:rPr>
          <w:rFonts w:hint="eastAsia"/>
        </w:rPr>
        <w:t>，</w:t>
      </w:r>
      <w:r w:rsidR="00375B79">
        <w:rPr>
          <w:rFonts w:hint="eastAsia"/>
        </w:rPr>
        <w:t>其期望值为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sell</m:t>
            </m:r>
          </m:e>
        </m:d>
      </m:oMath>
    </w:p>
    <w:p w14:paraId="6DBA36EE" w14:textId="62B1D50B" w:rsidR="00AB41BC" w:rsidRDefault="00896009" w:rsidP="00BF73CB">
      <w:r>
        <w:rPr>
          <w:rFonts w:hint="eastAsia"/>
        </w:rPr>
        <w:t>已知该</w:t>
      </w:r>
      <w:r w:rsidR="00922B54">
        <w:rPr>
          <w:rFonts w:hint="eastAsia"/>
        </w:rPr>
        <w:t>经营者为中立决策者</w:t>
      </w:r>
      <w:r w:rsidR="00C36C56">
        <w:rPr>
          <w:rFonts w:hint="eastAsia"/>
        </w:rPr>
        <w:t>，因此</w:t>
      </w:r>
    </w:p>
    <w:p w14:paraId="5B46E6FA" w14:textId="2AC1CC13" w:rsidR="00A55EBE" w:rsidRPr="00447D96" w:rsidRDefault="00A55EBE" w:rsidP="00BF73CB">
      <m:oMathPara>
        <m:oMath>
          <m:r>
            <w:rPr>
              <w:rFonts w:ascii="Cambria Math" w:hAnsi="Cambria Math"/>
            </w:rPr>
            <m:t>U=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sel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hint="eastAsia"/>
            </w:rPr>
            <m:t>+b</m:t>
          </m:r>
        </m:oMath>
      </m:oMathPara>
    </w:p>
    <w:p w14:paraId="4EA64B12" w14:textId="1A9B3958" w:rsidR="00196130" w:rsidRDefault="00D90F28" w:rsidP="00BF73CB">
      <w:pPr>
        <w:rPr>
          <w:iCs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E5B69">
        <w:rPr>
          <w:rFonts w:hint="eastAsia"/>
        </w:rPr>
        <w:t>为</w:t>
      </w:r>
      <w:r w:rsidR="004614EA">
        <w:rPr>
          <w:rFonts w:hint="eastAsia"/>
        </w:rPr>
        <w:t>出现</w:t>
      </w:r>
      <m:oMath>
        <m:r>
          <w:rPr>
            <w:rFonts w:ascii="Cambria Math" w:hAnsi="Cambria Math"/>
          </w:rPr>
          <m:t>i</m:t>
        </m:r>
      </m:oMath>
      <w:r w:rsidR="008519E4">
        <w:rPr>
          <w:rFonts w:hint="eastAsia"/>
        </w:rPr>
        <w:t>情况的概率</w:t>
      </w:r>
      <w:r w:rsidR="001873A6">
        <w:rPr>
          <w:rFonts w:hint="eastAsia"/>
        </w:rPr>
        <w:t>，</w:t>
      </w:r>
      <m:oMath>
        <m:r>
          <w:rPr>
            <w:rFonts w:ascii="Cambria Math" w:hAnsi="Cambria Math"/>
          </w:rPr>
          <m:t>sel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73A6">
        <w:rPr>
          <w:rFonts w:hint="eastAsia"/>
        </w:rPr>
        <w:t>为</w:t>
      </w:r>
      <w:r w:rsidR="00F85963">
        <w:rPr>
          <w:rFonts w:hint="eastAsia"/>
        </w:rPr>
        <w:t>对应收益</w:t>
      </w:r>
      <w:r w:rsidR="00BA4634">
        <w:rPr>
          <w:rFonts w:hint="eastAsia"/>
        </w:rPr>
        <w:t>。</w:t>
      </w:r>
      <w:r w:rsidR="009D0EF0">
        <w:rPr>
          <w:rFonts w:hint="eastAsia"/>
          <w:iCs/>
        </w:rPr>
        <w:t>首先计算期望</w:t>
      </w:r>
      <w:r w:rsidR="00D63B0E">
        <w:rPr>
          <w:rFonts w:hint="eastAsia"/>
          <w:iCs/>
        </w:rPr>
        <w:t>收益值如下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704"/>
        <w:gridCol w:w="704"/>
        <w:gridCol w:w="826"/>
        <w:gridCol w:w="826"/>
        <w:gridCol w:w="826"/>
        <w:gridCol w:w="826"/>
        <w:gridCol w:w="876"/>
        <w:gridCol w:w="1096"/>
      </w:tblGrid>
      <w:tr w:rsidR="005E0472" w:rsidRPr="001F6941" w14:paraId="362B9ECE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617E4" w14:textId="44C728B7" w:rsidR="001F6941" w:rsidRPr="001F6941" w:rsidRDefault="00F444BE" w:rsidP="00F444BE">
            <w:pPr>
              <w:widowControl/>
              <w:jc w:val="left"/>
              <w:rPr>
                <w:rFonts w:ascii="宋体" w:eastAsia="Times New Roman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概率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42D2" w14:textId="5373E0A9" w:rsidR="001F6941" w:rsidRPr="001F6941" w:rsidRDefault="00AD0F3C" w:rsidP="001F6941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4696" w14:textId="535F1B17" w:rsidR="001F6941" w:rsidRPr="001F6941" w:rsidRDefault="00AD0F3C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0.3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7A93B" w14:textId="2F83C093" w:rsidR="001F6941" w:rsidRPr="001F6941" w:rsidRDefault="00AD0F3C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413E0" w14:textId="767F3A06" w:rsidR="001F6941" w:rsidRPr="001F6941" w:rsidRDefault="00AD0F3C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0.2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B513E" w14:textId="3C89DEC8" w:rsidR="001F6941" w:rsidRPr="001F6941" w:rsidRDefault="00AD0F3C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87B56" w14:textId="462AE6E3" w:rsidR="001F6941" w:rsidRPr="001F6941" w:rsidRDefault="00AD0F3C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0.1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0547A" w14:textId="77777777" w:rsidR="001F6941" w:rsidRPr="001F6941" w:rsidRDefault="001F6941" w:rsidP="001F694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BC0B" w14:textId="77777777" w:rsidR="001F6941" w:rsidRPr="001F6941" w:rsidRDefault="001F6941" w:rsidP="001F694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E0472" w:rsidRPr="001F6941" w14:paraId="209A12EC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E241" w14:textId="6659B797" w:rsidR="00EB03BD" w:rsidRDefault="002469B1" w:rsidP="001F69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  <w:p w14:paraId="42781024" w14:textId="094B1247" w:rsidR="001F6941" w:rsidRPr="001F6941" w:rsidRDefault="002362E3" w:rsidP="001F694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进货量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FD9D" w14:textId="218C67E1" w:rsidR="001F6941" w:rsidRPr="001F6941" w:rsidRDefault="00535801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1CEA" w14:textId="39971112" w:rsidR="001F6941" w:rsidRPr="001F6941" w:rsidRDefault="00535801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35A4" w14:textId="2E1F9F7D" w:rsidR="001F6941" w:rsidRPr="001F6941" w:rsidRDefault="00535801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9BF5B" w14:textId="52244C1E" w:rsidR="001F6941" w:rsidRPr="001F6941" w:rsidRDefault="00535801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B352" w14:textId="015E5121" w:rsidR="001F6941" w:rsidRPr="001F6941" w:rsidRDefault="00535801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F92D" w14:textId="348F5D81" w:rsidR="001F6941" w:rsidRPr="001F6941" w:rsidRDefault="00535801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10985" w14:textId="50F09ED7" w:rsidR="001F6941" w:rsidRPr="001F6941" w:rsidRDefault="00E42E3E" w:rsidP="001F69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期望值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6E272" w14:textId="6EE0CCFE" w:rsidR="001F6941" w:rsidRPr="001F6941" w:rsidRDefault="005E0472" w:rsidP="001F694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单位成本</w:t>
            </w:r>
          </w:p>
        </w:tc>
      </w:tr>
      <w:tr w:rsidR="005E0472" w:rsidRPr="001F6941" w14:paraId="33048A9A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4A39A" w14:textId="326B8164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529CD" w14:textId="47A520CC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19C07" w14:textId="7347D028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B8A5D" w14:textId="7870EE2A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F91C" w14:textId="4FE30634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C9398" w14:textId="51BF3552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01C3" w14:textId="117B3485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B83FC" w14:textId="488A343D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34FC" w14:textId="7D9F5770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</w:tr>
      <w:tr w:rsidR="005E0472" w:rsidRPr="001F6941" w14:paraId="0461F0B8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614BB" w14:textId="0DAE0319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1B28" w14:textId="5438209C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CA37A" w14:textId="4B5F59AE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3FE8" w14:textId="37B96C7E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89726" w14:textId="630187C0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B6DFD" w14:textId="40662A3D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4CF1" w14:textId="082AFADC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7EB5" w14:textId="6A2F3D34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4600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D8B2" w14:textId="45008685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</m:t>
                </m:r>
              </m:oMath>
            </m:oMathPara>
          </w:p>
        </w:tc>
      </w:tr>
      <w:tr w:rsidR="005E0472" w:rsidRPr="001F6941" w14:paraId="1C7F6A9A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C8455" w14:textId="5BC3C811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8147" w14:textId="0AE121D5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56CF" w14:textId="78EB7E3F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311F" w14:textId="14C40C4C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937B9" w14:textId="05C19C22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764B" w14:textId="6D5F5869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5FD07" w14:textId="21D9A804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8D0F4" w14:textId="0761E74E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118F" w14:textId="0039FB2F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80</m:t>
                </m:r>
              </m:oMath>
            </m:oMathPara>
          </w:p>
        </w:tc>
      </w:tr>
      <w:tr w:rsidR="005E0472" w:rsidRPr="001F6941" w14:paraId="3BD4E9C3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4CA4" w14:textId="20628B62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E2058" w14:textId="67512F55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B7F7" w14:textId="62D79F18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D836E" w14:textId="520C0EB3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E0D1" w14:textId="22EEEDAA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5AD6" w14:textId="49587047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A453" w14:textId="60896F74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9E32A" w14:textId="0757B303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9600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8205" w14:textId="73815A7B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</m:t>
                </m:r>
              </m:oMath>
            </m:oMathPara>
          </w:p>
        </w:tc>
      </w:tr>
      <w:tr w:rsidR="005E0472" w:rsidRPr="001F6941" w14:paraId="5BC2238E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9F8D" w14:textId="75BBB889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C987" w14:textId="403DFE46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909B2" w14:textId="22603E36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E0B5" w14:textId="59808490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A60EF" w14:textId="3AB3B0C2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13500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5A138" w14:textId="3FD45E74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A681" w14:textId="7D38B327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E6F71" w14:textId="74A4143A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9900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0DF4" w14:textId="4E690095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</m:t>
                </m:r>
              </m:oMath>
            </m:oMathPara>
          </w:p>
        </w:tc>
      </w:tr>
      <w:tr w:rsidR="005E0472" w:rsidRPr="001F6941" w14:paraId="2A9DEEBA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AD73A" w14:textId="47B616A2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A158" w14:textId="205CE0B1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D5534" w14:textId="669388CC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A9A7C" w14:textId="5C4FDDD5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64C9" w14:textId="745D218A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13000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2F69" w14:textId="2F8F8311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FB86D" w14:textId="3CFE245D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D995" w14:textId="4E27710C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9800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F481" w14:textId="65B78579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</m:t>
                </m:r>
              </m:oMath>
            </m:oMathPara>
          </w:p>
        </w:tc>
      </w:tr>
      <w:tr w:rsidR="005E0472" w:rsidRPr="001F6941" w14:paraId="561F6770" w14:textId="77777777" w:rsidTr="00A16C65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C24C6" w14:textId="28ED869F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732F" w14:textId="5EBC9535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E8ED7" w14:textId="4F286283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B3DC" w14:textId="5BE1FE27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2CC05" w14:textId="3587FE6B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D880" w14:textId="2C793712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16500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6391" w14:textId="2C6DD2A9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F8CF0" w14:textId="420C4256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9300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EB62B" w14:textId="6E16182D" w:rsidR="001F6941" w:rsidRPr="001F6941" w:rsidRDefault="00470EC7" w:rsidP="001F6941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</m:t>
                </m:r>
              </m:oMath>
            </m:oMathPara>
          </w:p>
        </w:tc>
      </w:tr>
    </w:tbl>
    <w:p w14:paraId="4FF3B1EB" w14:textId="5253D71E" w:rsidR="00D63B0E" w:rsidRPr="00994205" w:rsidRDefault="00AD53F6" w:rsidP="00AD53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5707DDA" wp14:editId="1305164E">
            <wp:extent cx="3581400" cy="1976120"/>
            <wp:effectExtent l="0" t="0" r="0" b="50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88BD4FA-C007-4B98-AE29-6574A8F32D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F244A6" w14:textId="0D46A3C7" w:rsidR="00476E93" w:rsidRDefault="00441776" w:rsidP="00BF73CB">
      <w:pPr>
        <w:rPr>
          <w:iCs/>
        </w:rPr>
      </w:pPr>
      <w:r>
        <w:rPr>
          <w:rFonts w:hint="eastAsia"/>
          <w:iCs/>
        </w:rPr>
        <w:t>对于</w:t>
      </w:r>
      <w:r w:rsidR="007C3781">
        <w:rPr>
          <w:rFonts w:hint="eastAsia"/>
          <w:iCs/>
        </w:rPr>
        <w:t>中立型决策者，</w:t>
      </w:r>
      <w:r w:rsidR="000955AE">
        <w:rPr>
          <w:rFonts w:hint="eastAsia"/>
          <w:iCs/>
        </w:rPr>
        <w:t>期望效用</w:t>
      </w:r>
      <w:r w:rsidR="00CD6849">
        <w:rPr>
          <w:rFonts w:hint="eastAsia"/>
          <w:iCs/>
        </w:rPr>
        <w:t>与</w:t>
      </w:r>
      <w:r w:rsidR="00651E25">
        <w:rPr>
          <w:rFonts w:hint="eastAsia"/>
          <w:iCs/>
        </w:rPr>
        <w:t>期望</w:t>
      </w:r>
      <w:r w:rsidR="00F752B5">
        <w:rPr>
          <w:rFonts w:hint="eastAsia"/>
          <w:iCs/>
        </w:rPr>
        <w:t>收益呈线性关系</w:t>
      </w:r>
      <w:r w:rsidR="00587621">
        <w:rPr>
          <w:rFonts w:hint="eastAsia"/>
          <w:iCs/>
        </w:rPr>
        <w:t>，从而</w:t>
      </w:r>
      <w:r w:rsidR="00EC0AB9">
        <w:rPr>
          <w:rFonts w:hint="eastAsia"/>
          <w:iCs/>
        </w:rPr>
        <w:t>调整计算对应期望</w:t>
      </w:r>
      <w:r w:rsidR="005C7A48">
        <w:rPr>
          <w:rFonts w:hint="eastAsia"/>
          <w:iCs/>
        </w:rPr>
        <w:t>效用如下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704"/>
        <w:gridCol w:w="704"/>
        <w:gridCol w:w="704"/>
        <w:gridCol w:w="704"/>
        <w:gridCol w:w="704"/>
        <w:gridCol w:w="704"/>
        <w:gridCol w:w="704"/>
      </w:tblGrid>
      <w:tr w:rsidR="00F52205" w:rsidRPr="00F52205" w14:paraId="2377CD2A" w14:textId="77777777" w:rsidTr="00537E3A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3F287D" w14:textId="77777777" w:rsidR="00F52205" w:rsidRPr="00F52205" w:rsidRDefault="00F52205" w:rsidP="00F5220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F522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进货量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012557" w14:textId="4AEA6A32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0263F5" w14:textId="70097BF0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C17077" w14:textId="78AB6BDE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04637E" w14:textId="7A9BD4A9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699F94" w14:textId="239B81C7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1BE38F" w14:textId="4E6A71D0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F5A2EB" w14:textId="782E32B8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350</m:t>
                </m:r>
              </m:oMath>
            </m:oMathPara>
          </w:p>
        </w:tc>
      </w:tr>
      <w:tr w:rsidR="00F52205" w:rsidRPr="00F52205" w14:paraId="7BA98162" w14:textId="77777777" w:rsidTr="00537E3A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069C26" w14:textId="77777777" w:rsidR="00F52205" w:rsidRPr="00F52205" w:rsidRDefault="00F52205" w:rsidP="00F5220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522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期望收益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A13A1F" w14:textId="3FED93CC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3F6258" w14:textId="32470AAA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4600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ACB4D2" w14:textId="06A54D22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A190A9" w14:textId="4AEBD93A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9600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37A254" w14:textId="00ACFF1E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9900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5B189A" w14:textId="003F25A5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9800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CBAC9B" w14:textId="71372B90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9300</m:t>
                </m:r>
              </m:oMath>
            </m:oMathPara>
          </w:p>
        </w:tc>
      </w:tr>
      <w:tr w:rsidR="00F52205" w:rsidRPr="00F52205" w14:paraId="348D9A80" w14:textId="77777777" w:rsidTr="00537E3A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D58CF4" w14:textId="77777777" w:rsidR="00F52205" w:rsidRPr="00F52205" w:rsidRDefault="00F52205" w:rsidP="00F5220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F5220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期望效用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8D4C54" w14:textId="4B266AD4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0.00 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B5E445" w14:textId="0F19AE06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0.33 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02F5EB" w14:textId="188E5922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0.63 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123D1" w14:textId="5E911068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0.96 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E7F4E5" w14:textId="76C23BC2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1.00 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AAEB95" w14:textId="5E1165A6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0.99 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1C664E" w14:textId="2450A5ED" w:rsidR="00F52205" w:rsidRPr="00F52205" w:rsidRDefault="00065E5A" w:rsidP="00F5220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 xml:space="preserve">0.92 </m:t>
                </m:r>
              </m:oMath>
            </m:oMathPara>
          </w:p>
        </w:tc>
      </w:tr>
    </w:tbl>
    <w:p w14:paraId="6A05C35C" w14:textId="22BB546C" w:rsidR="00BD7909" w:rsidRDefault="00827912" w:rsidP="00BF73CB">
      <w:pPr>
        <w:rPr>
          <w:iCs/>
        </w:rPr>
      </w:pPr>
      <w:r>
        <w:rPr>
          <w:rFonts w:hint="eastAsia"/>
          <w:iCs/>
        </w:rPr>
        <w:t>根据效用理论，选择</w:t>
      </w:r>
      <w:r w:rsidR="000107D1">
        <w:rPr>
          <w:rFonts w:hint="eastAsia"/>
          <w:iCs/>
        </w:rPr>
        <w:t>期望效用值最大的</w:t>
      </w:r>
      <w:r w:rsidR="000A743E">
        <w:rPr>
          <w:rFonts w:hint="eastAsia"/>
          <w:iCs/>
        </w:rPr>
        <w:t>进货方案，</w:t>
      </w:r>
      <w:r w:rsidR="00756EC4">
        <w:rPr>
          <w:rFonts w:hint="eastAsia"/>
          <w:iCs/>
        </w:rPr>
        <w:t>则</w:t>
      </w:r>
      <w:r w:rsidR="00590C22">
        <w:rPr>
          <w:rFonts w:hint="eastAsia"/>
          <w:iCs/>
        </w:rPr>
        <w:t>应该进货的数量为</w:t>
      </w:r>
      <w:r w:rsidR="00590C22">
        <w:rPr>
          <w:rFonts w:hint="eastAsia"/>
          <w:iCs/>
        </w:rPr>
        <w:t>250</w:t>
      </w:r>
      <w:r w:rsidR="00590C22">
        <w:rPr>
          <w:rFonts w:hint="eastAsia"/>
          <w:iCs/>
        </w:rPr>
        <w:t>箱。</w:t>
      </w:r>
    </w:p>
    <w:p w14:paraId="0CE75BD9" w14:textId="7F983FC3" w:rsidR="005C7A48" w:rsidRPr="00196130" w:rsidRDefault="00BD7909" w:rsidP="00BD7909">
      <w:pPr>
        <w:widowControl/>
        <w:jc w:val="left"/>
        <w:rPr>
          <w:rFonts w:hint="eastAsia"/>
          <w:iCs/>
        </w:rPr>
      </w:pPr>
      <w:r>
        <w:rPr>
          <w:iCs/>
        </w:rPr>
        <w:br w:type="page"/>
      </w:r>
    </w:p>
    <w:p w14:paraId="60E4DECC" w14:textId="211774D1" w:rsidR="00277097" w:rsidRDefault="00A61958" w:rsidP="00A61958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BE94B92" w14:textId="24AF4A52" w:rsidR="006B7B58" w:rsidRPr="006B7B58" w:rsidRDefault="006B7B58" w:rsidP="006B7B58">
      <w:pPr>
        <w:rPr>
          <w:rFonts w:hint="eastAsia"/>
        </w:rPr>
      </w:pPr>
      <w:r>
        <w:rPr>
          <w:rFonts w:hint="eastAsia"/>
        </w:rPr>
        <w:t>对于中立</w:t>
      </w:r>
      <w:r w:rsidR="00FC2ED0">
        <w:rPr>
          <w:rFonts w:hint="eastAsia"/>
        </w:rPr>
        <w:t>性</w:t>
      </w:r>
      <w:r w:rsidR="00281A12">
        <w:rPr>
          <w:rFonts w:hint="eastAsia"/>
        </w:rPr>
        <w:t>决策者，</w:t>
      </w:r>
      <w:r w:rsidR="00A825E6">
        <w:rPr>
          <w:rFonts w:hint="eastAsia"/>
        </w:rPr>
        <w:t>由于</w:t>
      </w:r>
      <w:r w:rsidR="00050A18">
        <w:rPr>
          <w:rFonts w:hint="eastAsia"/>
        </w:rPr>
        <w:t>期望效用</w:t>
      </w:r>
      <w:r w:rsidR="007200A4">
        <w:rPr>
          <w:rFonts w:hint="eastAsia"/>
        </w:rPr>
        <w:t>与</w:t>
      </w:r>
      <w:r w:rsidR="00B818EF">
        <w:rPr>
          <w:rFonts w:hint="eastAsia"/>
        </w:rPr>
        <w:t>期望收益</w:t>
      </w:r>
      <w:r w:rsidR="00C96C93">
        <w:rPr>
          <w:rFonts w:hint="eastAsia"/>
        </w:rPr>
        <w:t>呈线性。</w:t>
      </w:r>
      <w:r w:rsidR="001C09A9">
        <w:rPr>
          <w:rFonts w:hint="eastAsia"/>
        </w:rPr>
        <w:t>为了计算的</w:t>
      </w:r>
      <w:r w:rsidR="00C82DC9">
        <w:rPr>
          <w:rFonts w:hint="eastAsia"/>
        </w:rPr>
        <w:t>简便，</w:t>
      </w:r>
      <w:r w:rsidR="00DA6863">
        <w:rPr>
          <w:rFonts w:hint="eastAsia"/>
        </w:rPr>
        <w:t>不妨在计算过程中</w:t>
      </w:r>
      <w:r w:rsidR="00D54B42">
        <w:rPr>
          <w:rFonts w:hint="eastAsia"/>
        </w:rPr>
        <w:t>不对</w:t>
      </w:r>
      <w:r w:rsidR="003D58B4">
        <w:rPr>
          <w:rFonts w:hint="eastAsia"/>
        </w:rPr>
        <w:t>效用值进行归一化，</w:t>
      </w:r>
    </w:p>
    <w:p w14:paraId="5AC0C8CB" w14:textId="281285E6" w:rsidR="00634ADF" w:rsidRDefault="00FB75EF" w:rsidP="00A61958">
      <w:r>
        <w:rPr>
          <w:rFonts w:hint="eastAsia"/>
        </w:rPr>
        <w:t>极小化最大后悔值准则</w:t>
      </w:r>
      <w:r w:rsidR="00634ADF">
        <w:rPr>
          <w:rFonts w:hint="eastAsia"/>
        </w:rPr>
        <w:t>数学描述为</w:t>
      </w:r>
    </w:p>
    <w:p w14:paraId="69A79D26" w14:textId="5F594B68" w:rsidR="00634ADF" w:rsidRPr="003047F5" w:rsidRDefault="00C464C3" w:rsidP="00A61958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∈A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v(g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</m:oMath>
      </m:oMathPara>
    </w:p>
    <w:p w14:paraId="7FAEB104" w14:textId="27481B91" w:rsidR="003047F5" w:rsidRPr="000A1A34" w:rsidRDefault="003047F5" w:rsidP="00A61958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s∈S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723D4248" w14:textId="6E0EB638" w:rsidR="000A1A34" w:rsidRDefault="000A1A34" w:rsidP="00A6195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163D8">
        <w:rPr>
          <w:rFonts w:hint="eastAsia"/>
        </w:rPr>
        <w:t>中</w:t>
      </w:r>
      <w:r w:rsidR="006F2036">
        <w:rPr>
          <w:rFonts w:hint="eastAsia"/>
        </w:rPr>
        <w:t>已经计算了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</m:oMath>
      <w:r w:rsidR="00D521DE">
        <w:rPr>
          <w:rFonts w:hint="eastAsia"/>
        </w:rPr>
        <w:t>的表格</w:t>
      </w:r>
      <w:r w:rsidR="00F551FE">
        <w:rPr>
          <w:rFonts w:hint="eastAsia"/>
        </w:rPr>
        <w:t>，</w:t>
      </w:r>
      <w:r w:rsidR="006B5C54">
        <w:rPr>
          <w:rFonts w:hint="eastAsia"/>
        </w:rPr>
        <w:t>即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704"/>
        <w:gridCol w:w="704"/>
        <w:gridCol w:w="826"/>
        <w:gridCol w:w="826"/>
        <w:gridCol w:w="826"/>
        <w:gridCol w:w="826"/>
      </w:tblGrid>
      <w:tr w:rsidR="00FE3F62" w:rsidRPr="001F6941" w14:paraId="6CF16D40" w14:textId="77777777" w:rsidTr="002E677B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4A64" w14:textId="77777777" w:rsidR="00FE3F62" w:rsidRDefault="00FE3F62" w:rsidP="002E67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  <w:p w14:paraId="5023A609" w14:textId="77777777" w:rsidR="00FE3F62" w:rsidRPr="001F6941" w:rsidRDefault="00FE3F62" w:rsidP="002E6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进货量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7A98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CCC19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E9B61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7682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E41C0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D5923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FE3F62" w:rsidRPr="001F6941" w14:paraId="06B0B40E" w14:textId="77777777" w:rsidTr="002E677B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932C7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BFF3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CE4D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57EF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63E51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1A91B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3811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</w:tr>
      <w:tr w:rsidR="00FE3F62" w:rsidRPr="001F6941" w14:paraId="26A641D5" w14:textId="77777777" w:rsidTr="002E677B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2253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9AE8F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A66B6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327E3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0C26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0217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E28F7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</w:tr>
      <w:tr w:rsidR="00FE3F62" w:rsidRPr="001F6941" w14:paraId="7FAFC4E1" w14:textId="77777777" w:rsidTr="002E677B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84166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C8A9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D6BC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9ADE1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8ACD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99570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805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</w:tr>
      <w:tr w:rsidR="00FE3F62" w:rsidRPr="001F6941" w14:paraId="58463D06" w14:textId="77777777" w:rsidTr="002E677B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ED5E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EBEB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D55C3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FE6F1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B81DF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0515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AB87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</w:tr>
      <w:tr w:rsidR="00FE3F62" w:rsidRPr="001F6941" w14:paraId="31CF98E5" w14:textId="77777777" w:rsidTr="002E677B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FE700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D99FB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907C0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3B39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D7D1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13500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4C2A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D9591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</w:tr>
      <w:tr w:rsidR="00FE3F62" w:rsidRPr="001F6941" w14:paraId="4264B5DF" w14:textId="77777777" w:rsidTr="002E677B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4C08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8348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739B8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E3C82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1A05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13000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72702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17000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02E7F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FE3F62" w:rsidRPr="001F6941" w14:paraId="243D71FD" w14:textId="77777777" w:rsidTr="002E677B">
        <w:trPr>
          <w:trHeight w:val="276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0FE5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350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87C89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8463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A408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6871E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7D49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16500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54F3B" w14:textId="77777777" w:rsidR="00FE3F62" w:rsidRPr="001F6941" w:rsidRDefault="00FE3F62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20500</m:t>
                </m:r>
              </m:oMath>
            </m:oMathPara>
          </w:p>
        </w:tc>
      </w:tr>
    </w:tbl>
    <w:p w14:paraId="5B489AD3" w14:textId="77777777" w:rsidR="00FE3F62" w:rsidRPr="00FE3F62" w:rsidRDefault="00FE3F62" w:rsidP="00A61958">
      <w:pPr>
        <w:rPr>
          <w:rFonts w:hint="eastAsia"/>
        </w:rPr>
      </w:pPr>
    </w:p>
    <w:p w14:paraId="1B405F79" w14:textId="4B76B512" w:rsidR="00AE7E34" w:rsidRPr="00CE245E" w:rsidRDefault="00412F8A" w:rsidP="00A61958">
      <w:pPr>
        <w:rPr>
          <w:b/>
          <w:bCs/>
        </w:rPr>
      </w:pPr>
      <w:r w:rsidRPr="00CE245E">
        <w:rPr>
          <w:b/>
          <w:bCs/>
        </w:rPr>
        <w:t>1.</w:t>
      </w:r>
      <w:r w:rsidR="00864772" w:rsidRPr="00CE245E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a=50</m:t>
        </m:r>
      </m:oMath>
      <w:r w:rsidR="002B003B" w:rsidRPr="00CE245E">
        <w:rPr>
          <w:rFonts w:hint="eastAsia"/>
          <w:b/>
          <w:bCs/>
        </w:rPr>
        <w:t>时，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04"/>
        <w:gridCol w:w="704"/>
        <w:gridCol w:w="826"/>
        <w:gridCol w:w="826"/>
        <w:gridCol w:w="826"/>
        <w:gridCol w:w="826"/>
      </w:tblGrid>
      <w:tr w:rsidR="00EE37DE" w:rsidRPr="00EE37DE" w14:paraId="469BC047" w14:textId="77777777" w:rsidTr="00EE37DE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D736CB" w14:textId="72E3A8B7" w:rsidR="00EE37DE" w:rsidRPr="00EE37DE" w:rsidRDefault="00C07042" w:rsidP="00EE37D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5DB43B" w14:textId="4D438B11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814E6" w14:textId="761474C0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A690C0" w14:textId="0788B064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0BDD62" w14:textId="331AA328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38C4F5" w14:textId="24306217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E8A201" w14:textId="1A208F0A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EE37DE" w:rsidRPr="00EE37DE" w14:paraId="10B04915" w14:textId="77777777" w:rsidTr="00EE37DE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C3B4F" w14:textId="50E7F5C6" w:rsidR="00EE37DE" w:rsidRPr="00EE37DE" w:rsidRDefault="00D01285" w:rsidP="00EE37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∈A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v(g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EC2589" w14:textId="4A86FF7B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68B875" w14:textId="07E856F2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79497A" w14:textId="2528E9A5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04B984" w14:textId="3EB3DCC9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4DE1E2" w14:textId="009CFBDC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DF6847" w14:textId="685D4473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EE37DE" w:rsidRPr="00EE37DE" w14:paraId="502EB855" w14:textId="77777777" w:rsidTr="00EE37DE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F06393" w14:textId="5D5DB109" w:rsidR="00EE37DE" w:rsidRPr="00EE37DE" w:rsidRDefault="0009378B" w:rsidP="00EE37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28DA0B" w14:textId="76FE78C1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419117" w14:textId="03111398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6808EF" w14:textId="6DE8C091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2B80AE" w14:textId="7C2C866B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F47477" w14:textId="1AE0D0B8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24F098" w14:textId="39F7D985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</w:tr>
      <w:tr w:rsidR="00EE37DE" w:rsidRPr="00EE37DE" w14:paraId="5D263018" w14:textId="77777777" w:rsidTr="00EE37DE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6268CD" w14:textId="5D5E00E9" w:rsidR="00EE37DE" w:rsidRPr="00EE37DE" w:rsidRDefault="007D7685" w:rsidP="00EE37D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r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5B44BB" w14:textId="3657DD49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68A5FB" w14:textId="66A704AE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B46553" w14:textId="23403858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8000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A00483" w14:textId="2CAD370D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D9C3AC" w14:textId="1BDC653C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346C2A" w14:textId="1E140F7F" w:rsidR="00EE37DE" w:rsidRPr="00EE37DE" w:rsidRDefault="00D06035" w:rsidP="00EE37DE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19000</m:t>
                </m:r>
              </m:oMath>
            </m:oMathPara>
          </w:p>
        </w:tc>
      </w:tr>
    </w:tbl>
    <w:p w14:paraId="32A5C57A" w14:textId="1AD59683" w:rsidR="00304D98" w:rsidRPr="00270EEB" w:rsidRDefault="00E042C9" w:rsidP="00A61958">
      <w:r>
        <w:rPr>
          <w:rFonts w:hint="eastAsia"/>
        </w:rPr>
        <w:t>从而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19000</m:t>
        </m:r>
      </m:oMath>
    </w:p>
    <w:p w14:paraId="0EFBD577" w14:textId="77777777" w:rsidR="00270EEB" w:rsidRPr="00270EEB" w:rsidRDefault="00270EEB" w:rsidP="00A61958">
      <w:pPr>
        <w:rPr>
          <w:rFonts w:hint="eastAsia"/>
        </w:rPr>
      </w:pPr>
    </w:p>
    <w:p w14:paraId="11644A3B" w14:textId="5DFF5474" w:rsidR="00EC08B4" w:rsidRPr="00CE245E" w:rsidRDefault="00A64736" w:rsidP="00EC08B4">
      <w:pPr>
        <w:rPr>
          <w:b/>
          <w:bCs/>
        </w:rPr>
      </w:pPr>
      <w:r>
        <w:rPr>
          <w:rFonts w:hint="eastAsia"/>
          <w:b/>
          <w:bCs/>
        </w:rPr>
        <w:t>2</w:t>
      </w:r>
      <w:r w:rsidR="00EC08B4" w:rsidRPr="00CE245E">
        <w:rPr>
          <w:b/>
          <w:bCs/>
        </w:rPr>
        <w:t>.</w:t>
      </w:r>
      <w:r w:rsidR="00EC08B4" w:rsidRPr="00CE245E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 w:hint="eastAsia"/>
          </w:rPr>
          <m:t>100</m:t>
        </m:r>
      </m:oMath>
      <w:r w:rsidR="00EC08B4" w:rsidRPr="00CE245E">
        <w:rPr>
          <w:rFonts w:hint="eastAsia"/>
          <w:b/>
          <w:bCs/>
        </w:rPr>
        <w:t>时，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04"/>
        <w:gridCol w:w="704"/>
        <w:gridCol w:w="826"/>
        <w:gridCol w:w="826"/>
        <w:gridCol w:w="826"/>
        <w:gridCol w:w="826"/>
      </w:tblGrid>
      <w:tr w:rsidR="00EC08B4" w:rsidRPr="00EE37DE" w14:paraId="073CBE9B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80814A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ECD525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99714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E59B4D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83CC4A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40FB43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F42503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EC08B4" w:rsidRPr="00EE37DE" w14:paraId="70811B48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6903F8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∈A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v(g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CA1BC2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97B313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BDB253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6EEC80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73B5E0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15483C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F468F5" w:rsidRPr="00EE37DE" w14:paraId="3C840D7D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00922B" w14:textId="7E1134FF" w:rsidR="00F468F5" w:rsidRPr="00EE37DE" w:rsidRDefault="00F468F5" w:rsidP="00F468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F43C95" w14:textId="107B09D3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C50C79" w14:textId="0A492DAA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7C70D2" w14:textId="51E49FB9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011396" w14:textId="371FC969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93F88" w14:textId="66496708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E6F64F" w14:textId="611A10A4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</w:tr>
      <w:tr w:rsidR="00F468F5" w:rsidRPr="00EE37DE" w14:paraId="5B8E183F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06579E" w14:textId="07D98ED1" w:rsidR="00F468F5" w:rsidRPr="00EE37DE" w:rsidRDefault="00F468F5" w:rsidP="00F468F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r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5C0EC1" w14:textId="3C1434E0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AEF174" w14:textId="40DE251C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71EC32" w14:textId="02F0ABB2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47F1A25" w14:textId="646207E7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1AF16F" w14:textId="74988B94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12500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ACE9B2" w14:textId="0EF758AD" w:rsidR="00F468F5" w:rsidRPr="00EE37DE" w:rsidRDefault="00F468F5" w:rsidP="00F468F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16000</m:t>
                </m:r>
              </m:oMath>
            </m:oMathPara>
          </w:p>
        </w:tc>
      </w:tr>
    </w:tbl>
    <w:p w14:paraId="754506C5" w14:textId="2CE1FF02" w:rsidR="00EC08B4" w:rsidRPr="00270EEB" w:rsidRDefault="00EC08B4" w:rsidP="00EC08B4">
      <w:r>
        <w:rPr>
          <w:rFonts w:hint="eastAsia"/>
        </w:rPr>
        <w:t>从而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10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60</m:t>
        </m:r>
        <m:r>
          <w:rPr>
            <w:rFonts w:ascii="Cambria Math" w:hAnsi="Cambria Math"/>
          </w:rPr>
          <m:t>00</m:t>
        </m:r>
      </m:oMath>
    </w:p>
    <w:p w14:paraId="1030BF6D" w14:textId="7421A441" w:rsidR="00F105C9" w:rsidRDefault="00F105C9"/>
    <w:p w14:paraId="147F42C2" w14:textId="0FA79000" w:rsidR="00EC08B4" w:rsidRPr="00CE245E" w:rsidRDefault="00342B8E" w:rsidP="00EC08B4">
      <w:pPr>
        <w:rPr>
          <w:b/>
          <w:bCs/>
        </w:rPr>
      </w:pPr>
      <w:r>
        <w:rPr>
          <w:rFonts w:hint="eastAsia"/>
          <w:b/>
          <w:bCs/>
        </w:rPr>
        <w:t>3</w:t>
      </w:r>
      <w:r w:rsidR="00EC08B4" w:rsidRPr="00CE245E">
        <w:rPr>
          <w:b/>
          <w:bCs/>
        </w:rPr>
        <w:t>.</w:t>
      </w:r>
      <w:r w:rsidR="00EC08B4" w:rsidRPr="00CE245E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50</m:t>
        </m:r>
      </m:oMath>
      <w:r w:rsidR="00EC08B4" w:rsidRPr="00CE245E">
        <w:rPr>
          <w:rFonts w:hint="eastAsia"/>
          <w:b/>
          <w:bCs/>
        </w:rPr>
        <w:t>时，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04"/>
        <w:gridCol w:w="704"/>
        <w:gridCol w:w="826"/>
        <w:gridCol w:w="826"/>
        <w:gridCol w:w="826"/>
        <w:gridCol w:w="826"/>
      </w:tblGrid>
      <w:tr w:rsidR="00EC08B4" w:rsidRPr="00EE37DE" w14:paraId="0E7A2E93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30DA79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3A5787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3CD4C0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BA8338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48E166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FBC8AA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4E0DF5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EC08B4" w:rsidRPr="00EE37DE" w14:paraId="1EA7870D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596438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∈A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v(g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666F45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C76303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2E541A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D3E7E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332179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97CD31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CE65E5" w:rsidRPr="00EE37DE" w14:paraId="281D1399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F4C4AF" w14:textId="190E751A" w:rsidR="00CE65E5" w:rsidRPr="00EE37DE" w:rsidRDefault="00CE65E5" w:rsidP="00CE65E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2A2194" w14:textId="0CE688DD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56E07E" w14:textId="13DBD867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EFE50" w14:textId="2FFE0691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9F3A46" w14:textId="47CEBE90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8B68E5" w14:textId="568224DC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43EE62" w14:textId="25383445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9000</m:t>
                </m:r>
              </m:oMath>
            </m:oMathPara>
          </w:p>
        </w:tc>
      </w:tr>
      <w:tr w:rsidR="00CE65E5" w:rsidRPr="00EE37DE" w14:paraId="4781BFEB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85A0EE" w14:textId="7A94072B" w:rsidR="00CE65E5" w:rsidRPr="00EE37DE" w:rsidRDefault="00CE65E5" w:rsidP="00CE65E5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r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7BCE2F" w14:textId="12927168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1C781" w14:textId="2B77F2AC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6F5EF4" w14:textId="6E655E98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9A8E3C" w14:textId="682DED65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4F543C" w14:textId="2878B1FF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F63BA" w14:textId="7C48FEDE" w:rsidR="00CE65E5" w:rsidRPr="00EE37DE" w:rsidRDefault="00CE65E5" w:rsidP="00CE65E5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12000</m:t>
                </m:r>
              </m:oMath>
            </m:oMathPara>
          </w:p>
        </w:tc>
      </w:tr>
    </w:tbl>
    <w:p w14:paraId="57AC830B" w14:textId="41065E72" w:rsidR="00EC08B4" w:rsidRPr="00270EEB" w:rsidRDefault="00EC08B4" w:rsidP="00EC08B4">
      <w:r>
        <w:rPr>
          <w:rFonts w:hint="eastAsia"/>
        </w:rPr>
        <w:t>从而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50</m:t>
            </m:r>
          </m:e>
        </m:d>
        <m:r>
          <w:rPr>
            <w:rFonts w:ascii="Cambria Math" w:hAnsi="Cambria Math"/>
          </w:rPr>
          <m:t>=1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000</m:t>
        </m:r>
      </m:oMath>
    </w:p>
    <w:p w14:paraId="2BF4AC59" w14:textId="102C33B0" w:rsidR="00EC08B4" w:rsidRDefault="00EC08B4"/>
    <w:p w14:paraId="24DDB8CE" w14:textId="298CCF42" w:rsidR="00EC08B4" w:rsidRPr="00CE245E" w:rsidRDefault="003200CC" w:rsidP="00EC08B4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EC08B4" w:rsidRPr="00CE245E">
        <w:rPr>
          <w:b/>
          <w:bCs/>
        </w:rPr>
        <w:t>.</w:t>
      </w:r>
      <w:r w:rsidR="00EC08B4" w:rsidRPr="00CE245E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 w:hint="eastAsia"/>
          </w:rPr>
          <m:t>20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EC08B4" w:rsidRPr="00CE245E">
        <w:rPr>
          <w:rFonts w:hint="eastAsia"/>
          <w:b/>
          <w:bCs/>
        </w:rPr>
        <w:t>时，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04"/>
        <w:gridCol w:w="704"/>
        <w:gridCol w:w="826"/>
        <w:gridCol w:w="826"/>
        <w:gridCol w:w="826"/>
        <w:gridCol w:w="826"/>
      </w:tblGrid>
      <w:tr w:rsidR="00EC08B4" w:rsidRPr="00EE37DE" w14:paraId="5C474661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077BD8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26F278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30E019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121E9D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2D2681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2B08EA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01E1FB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EC08B4" w:rsidRPr="00EE37DE" w14:paraId="2BB578AB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63DC2B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∈A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v(g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022ACC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30B166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124F01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6D8EA3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05E2AD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D5CA0F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D91419" w:rsidRPr="00EE37DE" w14:paraId="20A7B039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E2FC14" w14:textId="4DEE246A" w:rsidR="00D91419" w:rsidRPr="00EE37DE" w:rsidRDefault="00D91419" w:rsidP="00D9141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DED81CC" w14:textId="14FDD823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997D1A" w14:textId="26D88523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610A03" w14:textId="33E0F07E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C9FE71" w14:textId="09000ECA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32F75E" w14:textId="658B1BA8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487B1C" w14:textId="30C169E6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14000</m:t>
                </m:r>
              </m:oMath>
            </m:oMathPara>
          </w:p>
        </w:tc>
      </w:tr>
      <w:tr w:rsidR="00D91419" w:rsidRPr="00EE37DE" w14:paraId="2D6DB672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204662" w14:textId="714FE315" w:rsidR="00D91419" w:rsidRPr="00EE37DE" w:rsidRDefault="00D91419" w:rsidP="00D9141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r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3908F9" w14:textId="2132333C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1A1D75" w14:textId="58D3B5A4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E90C03" w14:textId="1E895058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7EA854" w14:textId="5678BE2E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0C852A" w14:textId="294A95C5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5D96C3" w14:textId="666512E8" w:rsidR="00D91419" w:rsidRPr="00EE37DE" w:rsidRDefault="00D91419" w:rsidP="00D91419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7000</m:t>
                </m:r>
              </m:oMath>
            </m:oMathPara>
          </w:p>
        </w:tc>
      </w:tr>
    </w:tbl>
    <w:p w14:paraId="64FCF3C7" w14:textId="762663EB" w:rsidR="00EC08B4" w:rsidRPr="00270EEB" w:rsidRDefault="00EC08B4" w:rsidP="00EC08B4">
      <w:r>
        <w:rPr>
          <w:rFonts w:hint="eastAsia"/>
        </w:rPr>
        <w:t>从而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20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7</m:t>
        </m:r>
        <m:r>
          <w:rPr>
            <w:rFonts w:ascii="Cambria Math" w:hAnsi="Cambria Math"/>
          </w:rPr>
          <m:t>000</m:t>
        </m:r>
      </m:oMath>
    </w:p>
    <w:p w14:paraId="0AC78FA1" w14:textId="5720F441" w:rsidR="00EC08B4" w:rsidRDefault="00EC08B4"/>
    <w:p w14:paraId="18B1C0EF" w14:textId="610E1C86" w:rsidR="00EC08B4" w:rsidRPr="00CE245E" w:rsidRDefault="00C26C65" w:rsidP="00EC08B4">
      <w:pPr>
        <w:rPr>
          <w:b/>
          <w:bCs/>
        </w:rPr>
      </w:pPr>
      <w:r>
        <w:rPr>
          <w:rFonts w:hint="eastAsia"/>
          <w:b/>
          <w:bCs/>
        </w:rPr>
        <w:t>5</w:t>
      </w:r>
      <w:r w:rsidR="00EC08B4" w:rsidRPr="00CE245E">
        <w:rPr>
          <w:b/>
          <w:bCs/>
        </w:rPr>
        <w:t>.</w:t>
      </w:r>
      <w:r w:rsidR="00EC08B4" w:rsidRPr="00CE245E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 w:hint="eastAsia"/>
          </w:rPr>
          <m:t>2</m:t>
        </m:r>
        <m:r>
          <m:rPr>
            <m:sty m:val="bi"/>
          </m:rPr>
          <w:rPr>
            <w:rFonts w:ascii="Cambria Math" w:hAnsi="Cambria Math"/>
          </w:rPr>
          <m:t>50</m:t>
        </m:r>
      </m:oMath>
      <w:r w:rsidR="00EC08B4" w:rsidRPr="00CE245E">
        <w:rPr>
          <w:rFonts w:hint="eastAsia"/>
          <w:b/>
          <w:bCs/>
        </w:rPr>
        <w:t>时，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04"/>
        <w:gridCol w:w="704"/>
        <w:gridCol w:w="826"/>
        <w:gridCol w:w="826"/>
        <w:gridCol w:w="826"/>
        <w:gridCol w:w="826"/>
      </w:tblGrid>
      <w:tr w:rsidR="00EC08B4" w:rsidRPr="00EE37DE" w14:paraId="66EF06AF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33E4D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A19FE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83EF3A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7D68A1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2392D2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C4742F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A9E625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EC08B4" w:rsidRPr="00EE37DE" w14:paraId="399B0258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E06154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∈A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v(g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02DA17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756086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4C90C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A1BF6F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39B248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5794D66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3557F6" w:rsidRPr="00EE37DE" w14:paraId="0BEC95F6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B5BDF8" w14:textId="64FCB57A" w:rsidR="003557F6" w:rsidRPr="00EE37DE" w:rsidRDefault="006B2982" w:rsidP="003557F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4577F5" w14:textId="7DB293F5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17D9ED" w14:textId="106CBBA0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056E8" w14:textId="1D3E8754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E2B4DC" w14:textId="11EF0CEA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13500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4126B3" w14:textId="1AA794FD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768583" w14:textId="11256A55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17500</m:t>
                </m:r>
              </m:oMath>
            </m:oMathPara>
          </w:p>
        </w:tc>
      </w:tr>
      <w:tr w:rsidR="003557F6" w:rsidRPr="00EE37DE" w14:paraId="6EE18E94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1A7A8" w14:textId="75BAFEE8" w:rsidR="003557F6" w:rsidRPr="00EE37DE" w:rsidRDefault="006B2982" w:rsidP="003557F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r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C98EBC" w14:textId="1239852D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56656" w14:textId="564B7F97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E3D93E" w14:textId="7A9AE28C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11FDDC" w14:textId="3C32F7BB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44AEB3" w14:textId="352F2A1D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EED156" w14:textId="67DEB7E6" w:rsidR="003557F6" w:rsidRPr="00EE37DE" w:rsidRDefault="006B2982" w:rsidP="003557F6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3500</m:t>
                </m:r>
              </m:oMath>
            </m:oMathPara>
          </w:p>
        </w:tc>
      </w:tr>
    </w:tbl>
    <w:p w14:paraId="5E27C8C3" w14:textId="6BAE52F1" w:rsidR="00EC08B4" w:rsidRPr="00270EEB" w:rsidRDefault="00EC08B4" w:rsidP="00EC08B4">
      <w:r>
        <w:rPr>
          <w:rFonts w:hint="eastAsia"/>
        </w:rPr>
        <w:t>从而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2</m:t>
            </m:r>
            <m:r>
              <w:rPr>
                <w:rFonts w:ascii="Cambria Math" w:hAnsi="Cambria Math"/>
              </w:rPr>
              <m:t>50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35</m:t>
        </m:r>
        <m:r>
          <w:rPr>
            <w:rFonts w:ascii="Cambria Math" w:hAnsi="Cambria Math"/>
          </w:rPr>
          <m:t>00</m:t>
        </m:r>
      </m:oMath>
    </w:p>
    <w:p w14:paraId="26474F16" w14:textId="374DCA91" w:rsidR="00EC08B4" w:rsidRDefault="00EC08B4"/>
    <w:p w14:paraId="24D04650" w14:textId="22A2F72B" w:rsidR="00EC08B4" w:rsidRPr="00CE245E" w:rsidRDefault="00830852" w:rsidP="00EC08B4">
      <w:pPr>
        <w:rPr>
          <w:b/>
          <w:bCs/>
        </w:rPr>
      </w:pPr>
      <w:r>
        <w:rPr>
          <w:rFonts w:hint="eastAsia"/>
          <w:b/>
          <w:bCs/>
        </w:rPr>
        <w:t>6</w:t>
      </w:r>
      <w:r w:rsidR="00EC08B4" w:rsidRPr="00CE245E">
        <w:rPr>
          <w:b/>
          <w:bCs/>
        </w:rPr>
        <w:t>.</w:t>
      </w:r>
      <w:r w:rsidR="00EC08B4" w:rsidRPr="00CE245E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 w:hint="eastAsia"/>
          </w:rPr>
          <m:t>30</m:t>
        </m:r>
        <m:r>
          <m:rPr>
            <m:sty m:val="bi"/>
          </m:rPr>
          <w:rPr>
            <w:rFonts w:ascii="Cambria Math" w:hAnsi="Cambria Math"/>
          </w:rPr>
          <m:t>0</m:t>
        </m:r>
      </m:oMath>
      <w:r w:rsidR="00EC08B4" w:rsidRPr="00CE245E">
        <w:rPr>
          <w:rFonts w:hint="eastAsia"/>
          <w:b/>
          <w:bCs/>
        </w:rPr>
        <w:t>时，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04"/>
        <w:gridCol w:w="704"/>
        <w:gridCol w:w="826"/>
        <w:gridCol w:w="826"/>
        <w:gridCol w:w="826"/>
        <w:gridCol w:w="826"/>
      </w:tblGrid>
      <w:tr w:rsidR="00EC08B4" w:rsidRPr="00EE37DE" w14:paraId="038DBBA9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263BFC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6D812FC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5CF842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ACC3FB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E76361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DC48FE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E9206C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EC08B4" w:rsidRPr="00EE37DE" w14:paraId="27CFC1E2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64EF80" w14:textId="77777777" w:rsidR="00EC08B4" w:rsidRPr="00EE37DE" w:rsidRDefault="00EC08B4" w:rsidP="002E67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∈A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v(g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44E8AE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9F1356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B57F97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ECAA47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4D719C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0C456A" w14:textId="77777777" w:rsidR="00EC08B4" w:rsidRPr="00EE37DE" w:rsidRDefault="00EC08B4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19468A" w:rsidRPr="00EE37DE" w14:paraId="56B01438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DD4CA" w14:textId="141EDB6F" w:rsidR="0019468A" w:rsidRPr="00EE37DE" w:rsidRDefault="00016F9B" w:rsidP="001946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E9337C" w14:textId="4799C6CF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68D750" w14:textId="7716BDE3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190BE6" w14:textId="415EE014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9000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A6FB7" w14:textId="47AD4094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13000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CC8E61" w14:textId="17742AE6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17000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7F0358" w14:textId="01D77A68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21000</m:t>
                </m:r>
              </m:oMath>
            </m:oMathPara>
          </w:p>
        </w:tc>
      </w:tr>
      <w:tr w:rsidR="0019468A" w:rsidRPr="00EE37DE" w14:paraId="0A7E4094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048C99" w14:textId="01C08066" w:rsidR="0019468A" w:rsidRPr="00EE37DE" w:rsidRDefault="00016F9B" w:rsidP="0019468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r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92A4C6" w14:textId="1BB9CF2D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C7F594" w14:textId="39E0EB7F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50AB4" w14:textId="019B72A8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18705C" w14:textId="2B64AE62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9B5282" w14:textId="42254D2A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B9444F" w14:textId="33AB6202" w:rsidR="0019468A" w:rsidRPr="00EE37DE" w:rsidRDefault="00016F9B" w:rsidP="0019468A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</w:tr>
    </w:tbl>
    <w:p w14:paraId="288011E2" w14:textId="15A1D345" w:rsidR="00EC08B4" w:rsidRPr="00270EEB" w:rsidRDefault="00EC08B4" w:rsidP="00EC08B4">
      <w:r>
        <w:rPr>
          <w:rFonts w:hint="eastAsia"/>
        </w:rPr>
        <w:t>从而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30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10</m:t>
        </m:r>
        <m:r>
          <w:rPr>
            <w:rFonts w:ascii="Cambria Math" w:hAnsi="Cambria Math"/>
          </w:rPr>
          <m:t>00</m:t>
        </m:r>
      </m:oMath>
    </w:p>
    <w:p w14:paraId="3E60DB77" w14:textId="004B1683" w:rsidR="00EC08B4" w:rsidRDefault="00EC08B4"/>
    <w:p w14:paraId="57C0D7C9" w14:textId="09C55301" w:rsidR="006D4C2A" w:rsidRPr="00CE245E" w:rsidRDefault="00AE01F6" w:rsidP="006D4C2A">
      <w:pPr>
        <w:rPr>
          <w:b/>
          <w:bCs/>
        </w:rPr>
      </w:pPr>
      <w:r>
        <w:rPr>
          <w:rFonts w:hint="eastAsia"/>
          <w:b/>
          <w:bCs/>
        </w:rPr>
        <w:t>7</w:t>
      </w:r>
      <w:r w:rsidR="006D4C2A" w:rsidRPr="00CE245E">
        <w:rPr>
          <w:b/>
          <w:bCs/>
        </w:rPr>
        <w:t>.</w:t>
      </w:r>
      <w:r w:rsidR="006D4C2A" w:rsidRPr="00CE245E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 w:hint="eastAsia"/>
          </w:rPr>
          <m:t>3</m:t>
        </m:r>
        <m:r>
          <m:rPr>
            <m:sty m:val="bi"/>
          </m:rPr>
          <w:rPr>
            <w:rFonts w:ascii="Cambria Math" w:hAnsi="Cambria Math"/>
          </w:rPr>
          <m:t>50</m:t>
        </m:r>
      </m:oMath>
      <w:r w:rsidR="006D4C2A" w:rsidRPr="00CE245E">
        <w:rPr>
          <w:rFonts w:hint="eastAsia"/>
          <w:b/>
          <w:bCs/>
        </w:rPr>
        <w:t>时，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04"/>
        <w:gridCol w:w="704"/>
        <w:gridCol w:w="826"/>
        <w:gridCol w:w="826"/>
        <w:gridCol w:w="826"/>
        <w:gridCol w:w="826"/>
      </w:tblGrid>
      <w:tr w:rsidR="006D4C2A" w:rsidRPr="00EE37DE" w14:paraId="430C593B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232791" w14:textId="77777777" w:rsidR="006D4C2A" w:rsidRPr="00EE37DE" w:rsidRDefault="006D4C2A" w:rsidP="002E6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1AE96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8359DA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1AE439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B24B5B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01A411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002159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6D4C2A" w:rsidRPr="00EE37DE" w14:paraId="278BCB25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C7F6B0" w14:textId="77777777" w:rsidR="006D4C2A" w:rsidRPr="00EE37DE" w:rsidRDefault="006D4C2A" w:rsidP="002E67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∈A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v(g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4F9800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5871E93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ACE0CA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389B19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A2CF46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F664F5" w14:textId="77777777" w:rsidR="006D4C2A" w:rsidRPr="00EE37DE" w:rsidRDefault="006D4C2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5552E8" w:rsidRPr="00EE37DE" w14:paraId="68BC0B9C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D1080" w14:textId="3EB1CEF5" w:rsidR="005552E8" w:rsidRPr="00EE37DE" w:rsidRDefault="005552E8" w:rsidP="005552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6ED1F8" w14:textId="08DEC701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9FE45" w14:textId="408F9605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C7B7B" w14:textId="0DA6B7F8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B9CC11" w14:textId="39C6A26F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12500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D66C5C" w14:textId="3667136E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16500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07EA80" w14:textId="4B01E62E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20500</m:t>
                </m:r>
              </m:oMath>
            </m:oMathPara>
          </w:p>
        </w:tc>
      </w:tr>
      <w:tr w:rsidR="005552E8" w:rsidRPr="00EE37DE" w14:paraId="3470EFB4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65B15" w14:textId="4A95AAC2" w:rsidR="005552E8" w:rsidRPr="00EE37DE" w:rsidRDefault="005552E8" w:rsidP="005552E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r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B0EE53" w14:textId="15CAB1D3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B3BAC0" w14:textId="6176A0A3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100DFF" w14:textId="7CBD3ADB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F5DCF5" w14:textId="302E5920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2A7D5F" w14:textId="00838267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185B3D" w14:textId="1E5B071B" w:rsidR="005552E8" w:rsidRPr="00EE37DE" w:rsidRDefault="005552E8" w:rsidP="005552E8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500</m:t>
                </m:r>
              </m:oMath>
            </m:oMathPara>
          </w:p>
        </w:tc>
      </w:tr>
    </w:tbl>
    <w:p w14:paraId="6BA89D3C" w14:textId="6C97F55F" w:rsidR="006D4C2A" w:rsidRPr="00270EEB" w:rsidRDefault="006D4C2A" w:rsidP="006D4C2A">
      <w:r>
        <w:rPr>
          <w:rFonts w:hint="eastAsia"/>
        </w:rPr>
        <w:t>从而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3</m:t>
            </m:r>
            <m:r>
              <w:rPr>
                <w:rFonts w:ascii="Cambria Math" w:hAnsi="Cambria Math" w:hint="eastAsia"/>
              </w:rPr>
              <m:t>5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 w:hint="eastAsia"/>
          </w:rPr>
          <m:t>5</m:t>
        </m:r>
        <m:r>
          <w:rPr>
            <w:rFonts w:ascii="Cambria Math" w:hAnsi="Cambria Math"/>
          </w:rPr>
          <m:t>00</m:t>
        </m:r>
      </m:oMath>
    </w:p>
    <w:p w14:paraId="5BAB5AA2" w14:textId="65F9873F" w:rsidR="006D4C2A" w:rsidRDefault="006D4C2A"/>
    <w:p w14:paraId="2AA1646D" w14:textId="2CF774CE" w:rsidR="00FA4F6A" w:rsidRPr="00CE245E" w:rsidRDefault="001B15F9" w:rsidP="00FA4F6A">
      <w:pPr>
        <w:rPr>
          <w:b/>
          <w:bCs/>
        </w:rPr>
      </w:pPr>
      <w:r>
        <w:rPr>
          <w:rFonts w:hint="eastAsia"/>
          <w:b/>
          <w:bCs/>
        </w:rPr>
        <w:t>8</w:t>
      </w:r>
      <w:r w:rsidR="00FA4F6A" w:rsidRPr="00CE245E">
        <w:rPr>
          <w:b/>
          <w:bCs/>
        </w:rPr>
        <w:t>.</w:t>
      </w:r>
      <w:r w:rsidR="00FA4F6A" w:rsidRPr="00CE245E">
        <w:rPr>
          <w:rFonts w:hint="eastAsia"/>
          <w:b/>
          <w:bCs/>
        </w:rPr>
        <w:t>当</w:t>
      </w:r>
      <m:oMath>
        <m:r>
          <m:rPr>
            <m:sty m:val="bi"/>
          </m:rPr>
          <w:rPr>
            <w:rFonts w:ascii="Cambria Math" w:hAnsi="Cambria Math"/>
          </w:rPr>
          <m:t>a=</m:t>
        </m:r>
        <m:r>
          <m:rPr>
            <m:sty m:val="bi"/>
          </m:rPr>
          <w:rPr>
            <w:rFonts w:ascii="Cambria Math" w:hAnsi="Cambria Math" w:hint="eastAsia"/>
          </w:rPr>
          <m:t>400</m:t>
        </m:r>
      </m:oMath>
      <w:r w:rsidR="00FA4F6A" w:rsidRPr="00CE245E">
        <w:rPr>
          <w:rFonts w:hint="eastAsia"/>
          <w:b/>
          <w:bCs/>
        </w:rPr>
        <w:t>时，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4"/>
        <w:gridCol w:w="704"/>
        <w:gridCol w:w="704"/>
        <w:gridCol w:w="826"/>
        <w:gridCol w:w="826"/>
        <w:gridCol w:w="826"/>
        <w:gridCol w:w="826"/>
      </w:tblGrid>
      <w:tr w:rsidR="00FA4F6A" w:rsidRPr="00EE37DE" w14:paraId="6A71D6F9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9662D9" w14:textId="77777777" w:rsidR="00FA4F6A" w:rsidRPr="00EE37DE" w:rsidRDefault="00FA4F6A" w:rsidP="002E677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销售量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5AC99F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F58160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710496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C9C602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BE1A8F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0DC600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</w:tr>
      <w:tr w:rsidR="00FA4F6A" w:rsidRPr="00EE37DE" w14:paraId="1C4344CE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50FAA8" w14:textId="77777777" w:rsidR="00FA4F6A" w:rsidRPr="00EE37DE" w:rsidRDefault="00FA4F6A" w:rsidP="002E677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lim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∈A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v(g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ACBD99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F263C2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E9E6C4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46A627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60DB71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17500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CF5D83" w14:textId="77777777" w:rsidR="00FA4F6A" w:rsidRPr="00EE37DE" w:rsidRDefault="00FA4F6A" w:rsidP="002E677B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21000</m:t>
                </m:r>
              </m:oMath>
            </m:oMathPara>
          </w:p>
        </w:tc>
      </w:tr>
      <w:tr w:rsidR="00E16013" w:rsidRPr="00EE37DE" w14:paraId="7A6A847B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B360FC" w14:textId="7185C16F" w:rsidR="00E16013" w:rsidRPr="00EE37DE" w:rsidRDefault="00E16013" w:rsidP="00E160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9C8EB3" w14:textId="3BE28AD2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1B12C4" w14:textId="4A067CED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4000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9ABA358" w14:textId="16A128F3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8000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A6655F" w14:textId="5CD5B4FE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28BD7D6" w14:textId="01CF36A4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3FCEB" w14:textId="30EC992D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20000</m:t>
                </m:r>
              </m:oMath>
            </m:oMathPara>
          </w:p>
        </w:tc>
      </w:tr>
      <w:tr w:rsidR="00E16013" w:rsidRPr="00EE37DE" w14:paraId="29C2FA1A" w14:textId="77777777" w:rsidTr="002E677B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695CF7" w14:textId="421682F4" w:rsidR="00E16013" w:rsidRPr="00EE37DE" w:rsidRDefault="00E16013" w:rsidP="00E1601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color w:val="000000"/>
                    <w:kern w:val="0"/>
                    <w:sz w:val="22"/>
                  </w:rPr>
                  <m:t>r</m:t>
                </m:r>
                <m:d>
                  <m:dPr>
                    <m:ctrlPr>
                      <w:rPr>
                        <w:rFonts w:ascii="Cambria Math" w:eastAsia="等线" w:hAnsi="Cambria Math" w:cs="宋体"/>
                        <w:i/>
                        <w:color w:val="000000"/>
                        <w:kern w:val="0"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s</m:t>
                    </m:r>
                  </m:e>
                  <m:e>
                    <m:r>
                      <w:rPr>
                        <w:rFonts w:ascii="Cambria Math" w:eastAsia="等线" w:hAnsi="Cambria Math" w:cs="宋体"/>
                        <w:color w:val="000000"/>
                        <w:kern w:val="0"/>
                        <w:sz w:val="22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205A5A" w14:textId="510D5903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371ABE" w14:textId="4CAE0272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09C204" w14:textId="0EF1C6A7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4E8DF" w14:textId="07C9D515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468F8C" w14:textId="52DF0535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FDD436" w14:textId="7ABFD40F" w:rsidR="00E16013" w:rsidRPr="00EE37DE" w:rsidRDefault="00E16013" w:rsidP="00E1601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sz w:val="22"/>
                  </w:rPr>
                  <m:t>1000</m:t>
                </m:r>
              </m:oMath>
            </m:oMathPara>
          </w:p>
        </w:tc>
      </w:tr>
    </w:tbl>
    <w:p w14:paraId="30C65893" w14:textId="2F59AD5F" w:rsidR="00FC57B1" w:rsidRDefault="00FA4F6A">
      <w:pPr>
        <w:rPr>
          <w:rFonts w:hint="eastAsia"/>
        </w:rPr>
      </w:pPr>
      <w:r>
        <w:rPr>
          <w:rFonts w:hint="eastAsia"/>
        </w:rPr>
        <w:t>从而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40</m:t>
            </m:r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20</m:t>
        </m:r>
        <m:r>
          <w:rPr>
            <w:rFonts w:ascii="Cambria Math" w:hAnsi="Cambria Math"/>
          </w:rPr>
          <m:t>00</m:t>
        </m:r>
      </m:oMath>
    </w:p>
    <w:p w14:paraId="4EE133A1" w14:textId="3B7A1936" w:rsidR="00487AE9" w:rsidRDefault="00487AE9">
      <w:r>
        <w:rPr>
          <w:rFonts w:hint="eastAsia"/>
        </w:rPr>
        <w:t>综上，</w:t>
      </w:r>
      <w:r w:rsidR="006E0DD9">
        <w:rPr>
          <w:rFonts w:hint="eastAsia"/>
        </w:rPr>
        <w:t>得到</w:t>
      </w:r>
      <w:r w:rsidR="00494166">
        <w:rPr>
          <w:rFonts w:hint="eastAsia"/>
        </w:rPr>
        <w:t>最大后悔值和</w:t>
      </w:r>
      <w:r w:rsidR="005D7DCA">
        <w:rPr>
          <w:rFonts w:hint="eastAsia"/>
        </w:rPr>
        <w:t>进货量的关系如下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826"/>
        <w:gridCol w:w="826"/>
        <w:gridCol w:w="826"/>
        <w:gridCol w:w="704"/>
        <w:gridCol w:w="704"/>
        <w:gridCol w:w="704"/>
        <w:gridCol w:w="704"/>
        <w:gridCol w:w="704"/>
      </w:tblGrid>
      <w:tr w:rsidR="009475D8" w:rsidRPr="005874B3" w14:paraId="029A6063" w14:textId="77777777" w:rsidTr="009475D8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66462E" w14:textId="5D4AB76B" w:rsidR="005874B3" w:rsidRPr="005874B3" w:rsidRDefault="001D4699" w:rsidP="005874B3">
            <w:pPr>
              <w:widowControl/>
              <w:jc w:val="left"/>
              <w:rPr>
                <w:rFonts w:ascii="宋体" w:eastAsia="Times New Roman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进货量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9F3B63" w14:textId="15CE282A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3B61549" w14:textId="6DF4CE49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B86EF" w14:textId="424C79EC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1544A93" w14:textId="6F5EA77E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DDBBE" w14:textId="1B1CD7EA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A3E90F" w14:textId="11FF720E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30A08B" w14:textId="6A6ACE20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350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8BC1E5" w14:textId="2DC2BEAE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400</m:t>
                </m:r>
              </m:oMath>
            </m:oMathPara>
          </w:p>
        </w:tc>
      </w:tr>
      <w:tr w:rsidR="009475D8" w:rsidRPr="005874B3" w14:paraId="7016796D" w14:textId="77777777" w:rsidTr="009475D8">
        <w:trPr>
          <w:trHeight w:val="276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770628B" w14:textId="2485516A" w:rsidR="005874B3" w:rsidRPr="005874B3" w:rsidRDefault="00C804A8" w:rsidP="005874B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最大后悔值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8171A0" w14:textId="363D6382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19000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F0CCBB" w14:textId="04773F3A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16000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B1853" w14:textId="2B165534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12000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710DB55" w14:textId="3E9AA4FC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7000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CBB01AD" w14:textId="2E2EB5EE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3500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3C33B9" w14:textId="78F96881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1000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990CEF" w14:textId="7571C4AA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1500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9206AB" w14:textId="1D737030" w:rsidR="005874B3" w:rsidRPr="005874B3" w:rsidRDefault="0035646D" w:rsidP="005874B3">
            <w:pPr>
              <w:widowControl/>
              <w:jc w:val="right"/>
              <w:rPr>
                <w:rFonts w:ascii="Cambria Math" w:eastAsia="等线" w:hAnsi="Cambria Math" w:cs="宋体" w:hint="eastAsia"/>
                <w:color w:val="000000"/>
                <w:kern w:val="0"/>
                <w:sz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color w:val="000000"/>
                    <w:kern w:val="0"/>
                    <w:sz w:val="22"/>
                  </w:rPr>
                  <m:t>2000</m:t>
                </m:r>
              </m:oMath>
            </m:oMathPara>
          </w:p>
        </w:tc>
      </w:tr>
    </w:tbl>
    <w:p w14:paraId="562600D7" w14:textId="67627073" w:rsidR="005D7DCA" w:rsidRDefault="006A6E8A">
      <w:pPr>
        <w:rPr>
          <w:rFonts w:hint="eastAsia"/>
        </w:rPr>
      </w:pPr>
      <w:r>
        <w:rPr>
          <w:rFonts w:hint="eastAsia"/>
        </w:rPr>
        <w:t>从而，</w:t>
      </w:r>
      <w:r w:rsidR="000A6D46">
        <w:rPr>
          <w:rFonts w:hint="eastAsia"/>
        </w:rPr>
        <w:t>极小化最大后悔值的决策为</w:t>
      </w:r>
      <m:oMath>
        <m:r>
          <w:rPr>
            <w:rFonts w:ascii="Cambria Math" w:hAnsi="Cambria Math"/>
          </w:rPr>
          <m:t>a=</m:t>
        </m:r>
        <m:r>
          <w:rPr>
            <w:rFonts w:ascii="Cambria Math" w:hAnsi="Cambria Math"/>
          </w:rPr>
          <m:t>300</m:t>
        </m:r>
      </m:oMath>
      <w:r w:rsidR="00E04A6C">
        <w:rPr>
          <w:rFonts w:hint="eastAsia"/>
        </w:rPr>
        <w:t>。</w:t>
      </w:r>
    </w:p>
    <w:sectPr w:rsidR="005D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98"/>
    <w:rsid w:val="00004104"/>
    <w:rsid w:val="000107D1"/>
    <w:rsid w:val="00015026"/>
    <w:rsid w:val="00016BE8"/>
    <w:rsid w:val="00016F9B"/>
    <w:rsid w:val="0002280E"/>
    <w:rsid w:val="000255B8"/>
    <w:rsid w:val="00026358"/>
    <w:rsid w:val="00050A18"/>
    <w:rsid w:val="000529DD"/>
    <w:rsid w:val="000613B5"/>
    <w:rsid w:val="00065E5A"/>
    <w:rsid w:val="000666E1"/>
    <w:rsid w:val="00074974"/>
    <w:rsid w:val="0009378B"/>
    <w:rsid w:val="000955AE"/>
    <w:rsid w:val="000A1A34"/>
    <w:rsid w:val="000A3D9A"/>
    <w:rsid w:val="000A431D"/>
    <w:rsid w:val="000A6D46"/>
    <w:rsid w:val="000A743E"/>
    <w:rsid w:val="000B0F8D"/>
    <w:rsid w:val="000C2A52"/>
    <w:rsid w:val="000D0914"/>
    <w:rsid w:val="000E4D66"/>
    <w:rsid w:val="000E761A"/>
    <w:rsid w:val="000E7D4F"/>
    <w:rsid w:val="000F025B"/>
    <w:rsid w:val="00102B78"/>
    <w:rsid w:val="001212DD"/>
    <w:rsid w:val="00126469"/>
    <w:rsid w:val="00135FDB"/>
    <w:rsid w:val="00150729"/>
    <w:rsid w:val="0017068D"/>
    <w:rsid w:val="001873A6"/>
    <w:rsid w:val="0019468A"/>
    <w:rsid w:val="00196130"/>
    <w:rsid w:val="001A77E0"/>
    <w:rsid w:val="001B15F9"/>
    <w:rsid w:val="001B3155"/>
    <w:rsid w:val="001C09A9"/>
    <w:rsid w:val="001C535A"/>
    <w:rsid w:val="001C598A"/>
    <w:rsid w:val="001D13A6"/>
    <w:rsid w:val="001D4699"/>
    <w:rsid w:val="001D48C5"/>
    <w:rsid w:val="001F6941"/>
    <w:rsid w:val="0022210A"/>
    <w:rsid w:val="002362E3"/>
    <w:rsid w:val="00241887"/>
    <w:rsid w:val="002469B1"/>
    <w:rsid w:val="00270EEB"/>
    <w:rsid w:val="00277097"/>
    <w:rsid w:val="00281A12"/>
    <w:rsid w:val="00286E18"/>
    <w:rsid w:val="002A3EA5"/>
    <w:rsid w:val="002A698B"/>
    <w:rsid w:val="002B003B"/>
    <w:rsid w:val="002B1904"/>
    <w:rsid w:val="002B3476"/>
    <w:rsid w:val="002C4ED6"/>
    <w:rsid w:val="002D5BAE"/>
    <w:rsid w:val="002F700B"/>
    <w:rsid w:val="003047F5"/>
    <w:rsid w:val="00304D98"/>
    <w:rsid w:val="003101D4"/>
    <w:rsid w:val="003200CC"/>
    <w:rsid w:val="003331AD"/>
    <w:rsid w:val="00342B8E"/>
    <w:rsid w:val="00343129"/>
    <w:rsid w:val="00345EDC"/>
    <w:rsid w:val="00346E52"/>
    <w:rsid w:val="00347BF4"/>
    <w:rsid w:val="003557F6"/>
    <w:rsid w:val="0035646D"/>
    <w:rsid w:val="0036685C"/>
    <w:rsid w:val="003722C2"/>
    <w:rsid w:val="00374D97"/>
    <w:rsid w:val="00375B79"/>
    <w:rsid w:val="003806C6"/>
    <w:rsid w:val="003867F2"/>
    <w:rsid w:val="0039251C"/>
    <w:rsid w:val="003A46EA"/>
    <w:rsid w:val="003C4FC9"/>
    <w:rsid w:val="003D58B4"/>
    <w:rsid w:val="003E0D06"/>
    <w:rsid w:val="003E3B4F"/>
    <w:rsid w:val="003F1959"/>
    <w:rsid w:val="00412F8A"/>
    <w:rsid w:val="00420305"/>
    <w:rsid w:val="00427DC4"/>
    <w:rsid w:val="00427E10"/>
    <w:rsid w:val="00441776"/>
    <w:rsid w:val="00447D96"/>
    <w:rsid w:val="004614EA"/>
    <w:rsid w:val="00470066"/>
    <w:rsid w:val="00470EC7"/>
    <w:rsid w:val="00476E93"/>
    <w:rsid w:val="00487AE9"/>
    <w:rsid w:val="00493198"/>
    <w:rsid w:val="00494166"/>
    <w:rsid w:val="004A6FE0"/>
    <w:rsid w:val="004C3285"/>
    <w:rsid w:val="004C5998"/>
    <w:rsid w:val="004C7BCF"/>
    <w:rsid w:val="004C7E56"/>
    <w:rsid w:val="004D0339"/>
    <w:rsid w:val="004D213C"/>
    <w:rsid w:val="004D6865"/>
    <w:rsid w:val="004E2A25"/>
    <w:rsid w:val="00503B88"/>
    <w:rsid w:val="0051046A"/>
    <w:rsid w:val="0052344C"/>
    <w:rsid w:val="00535801"/>
    <w:rsid w:val="00537E3A"/>
    <w:rsid w:val="005430EF"/>
    <w:rsid w:val="005434A9"/>
    <w:rsid w:val="00550377"/>
    <w:rsid w:val="005547F2"/>
    <w:rsid w:val="005552E8"/>
    <w:rsid w:val="00586EEA"/>
    <w:rsid w:val="005874B3"/>
    <w:rsid w:val="00587621"/>
    <w:rsid w:val="00590C22"/>
    <w:rsid w:val="005A28C9"/>
    <w:rsid w:val="005B3DA6"/>
    <w:rsid w:val="005B73D4"/>
    <w:rsid w:val="005C7A48"/>
    <w:rsid w:val="005D7DCA"/>
    <w:rsid w:val="005E00B5"/>
    <w:rsid w:val="005E0472"/>
    <w:rsid w:val="005E3331"/>
    <w:rsid w:val="005F0714"/>
    <w:rsid w:val="00605DA9"/>
    <w:rsid w:val="00611582"/>
    <w:rsid w:val="00613AB6"/>
    <w:rsid w:val="00615E00"/>
    <w:rsid w:val="00634ADF"/>
    <w:rsid w:val="00635BF4"/>
    <w:rsid w:val="00651E25"/>
    <w:rsid w:val="0066081F"/>
    <w:rsid w:val="00660E88"/>
    <w:rsid w:val="00665C31"/>
    <w:rsid w:val="00667649"/>
    <w:rsid w:val="006844DB"/>
    <w:rsid w:val="006A6E8A"/>
    <w:rsid w:val="006B2982"/>
    <w:rsid w:val="006B5C54"/>
    <w:rsid w:val="006B7B58"/>
    <w:rsid w:val="006C5DC4"/>
    <w:rsid w:val="006D2556"/>
    <w:rsid w:val="006D4C2A"/>
    <w:rsid w:val="006E0576"/>
    <w:rsid w:val="006E0DD9"/>
    <w:rsid w:val="006E1329"/>
    <w:rsid w:val="006E4F56"/>
    <w:rsid w:val="006E7E4B"/>
    <w:rsid w:val="006F2036"/>
    <w:rsid w:val="006F3576"/>
    <w:rsid w:val="006F5F60"/>
    <w:rsid w:val="006F6236"/>
    <w:rsid w:val="007200A4"/>
    <w:rsid w:val="00720448"/>
    <w:rsid w:val="0072717A"/>
    <w:rsid w:val="007316F9"/>
    <w:rsid w:val="00744497"/>
    <w:rsid w:val="00756EC4"/>
    <w:rsid w:val="00774234"/>
    <w:rsid w:val="00786014"/>
    <w:rsid w:val="00797820"/>
    <w:rsid w:val="007A30C0"/>
    <w:rsid w:val="007A4483"/>
    <w:rsid w:val="007B5C73"/>
    <w:rsid w:val="007C27BA"/>
    <w:rsid w:val="007C3781"/>
    <w:rsid w:val="007D7685"/>
    <w:rsid w:val="007E74EC"/>
    <w:rsid w:val="00827912"/>
    <w:rsid w:val="00830852"/>
    <w:rsid w:val="008519E4"/>
    <w:rsid w:val="00853FF7"/>
    <w:rsid w:val="00864772"/>
    <w:rsid w:val="00870FB0"/>
    <w:rsid w:val="008770AE"/>
    <w:rsid w:val="0088136C"/>
    <w:rsid w:val="00892500"/>
    <w:rsid w:val="0089252B"/>
    <w:rsid w:val="00896009"/>
    <w:rsid w:val="008A7256"/>
    <w:rsid w:val="008C3A0C"/>
    <w:rsid w:val="0090052D"/>
    <w:rsid w:val="00922B54"/>
    <w:rsid w:val="009354C6"/>
    <w:rsid w:val="009475D8"/>
    <w:rsid w:val="00955956"/>
    <w:rsid w:val="0096406E"/>
    <w:rsid w:val="00984910"/>
    <w:rsid w:val="00986190"/>
    <w:rsid w:val="0099134F"/>
    <w:rsid w:val="00994205"/>
    <w:rsid w:val="0099771D"/>
    <w:rsid w:val="009A5C91"/>
    <w:rsid w:val="009B6D15"/>
    <w:rsid w:val="009C16D3"/>
    <w:rsid w:val="009D0EF0"/>
    <w:rsid w:val="009D1972"/>
    <w:rsid w:val="009F0169"/>
    <w:rsid w:val="00A02DE2"/>
    <w:rsid w:val="00A04235"/>
    <w:rsid w:val="00A114C4"/>
    <w:rsid w:val="00A13556"/>
    <w:rsid w:val="00A16C65"/>
    <w:rsid w:val="00A55564"/>
    <w:rsid w:val="00A55EBE"/>
    <w:rsid w:val="00A61958"/>
    <w:rsid w:val="00A64736"/>
    <w:rsid w:val="00A7269D"/>
    <w:rsid w:val="00A825E6"/>
    <w:rsid w:val="00A9010D"/>
    <w:rsid w:val="00AA78B5"/>
    <w:rsid w:val="00AB013C"/>
    <w:rsid w:val="00AB41BC"/>
    <w:rsid w:val="00AC0686"/>
    <w:rsid w:val="00AD0F3C"/>
    <w:rsid w:val="00AD38AC"/>
    <w:rsid w:val="00AD53F6"/>
    <w:rsid w:val="00AE01F6"/>
    <w:rsid w:val="00AE377C"/>
    <w:rsid w:val="00AE5338"/>
    <w:rsid w:val="00AE58F2"/>
    <w:rsid w:val="00AE7E34"/>
    <w:rsid w:val="00AF720A"/>
    <w:rsid w:val="00B13A94"/>
    <w:rsid w:val="00B24631"/>
    <w:rsid w:val="00B26D01"/>
    <w:rsid w:val="00B3064E"/>
    <w:rsid w:val="00B31435"/>
    <w:rsid w:val="00B350BD"/>
    <w:rsid w:val="00B56ED5"/>
    <w:rsid w:val="00B677FB"/>
    <w:rsid w:val="00B6785F"/>
    <w:rsid w:val="00B8029B"/>
    <w:rsid w:val="00B818EF"/>
    <w:rsid w:val="00B81A9F"/>
    <w:rsid w:val="00B86775"/>
    <w:rsid w:val="00BA1B31"/>
    <w:rsid w:val="00BA34E9"/>
    <w:rsid w:val="00BA3812"/>
    <w:rsid w:val="00BA4341"/>
    <w:rsid w:val="00BA4634"/>
    <w:rsid w:val="00BA5B4D"/>
    <w:rsid w:val="00BB2315"/>
    <w:rsid w:val="00BB4019"/>
    <w:rsid w:val="00BB5E93"/>
    <w:rsid w:val="00BD7909"/>
    <w:rsid w:val="00BE033D"/>
    <w:rsid w:val="00BE6D55"/>
    <w:rsid w:val="00BF6638"/>
    <w:rsid w:val="00BF6A87"/>
    <w:rsid w:val="00BF73CB"/>
    <w:rsid w:val="00C07042"/>
    <w:rsid w:val="00C12533"/>
    <w:rsid w:val="00C25BFB"/>
    <w:rsid w:val="00C26C65"/>
    <w:rsid w:val="00C354EA"/>
    <w:rsid w:val="00C3562E"/>
    <w:rsid w:val="00C36C56"/>
    <w:rsid w:val="00C44649"/>
    <w:rsid w:val="00C464C3"/>
    <w:rsid w:val="00C558F1"/>
    <w:rsid w:val="00C60FA1"/>
    <w:rsid w:val="00C72F71"/>
    <w:rsid w:val="00C72F76"/>
    <w:rsid w:val="00C804A8"/>
    <w:rsid w:val="00C82DC9"/>
    <w:rsid w:val="00C96C93"/>
    <w:rsid w:val="00CB7990"/>
    <w:rsid w:val="00CC122C"/>
    <w:rsid w:val="00CD6849"/>
    <w:rsid w:val="00CE0B27"/>
    <w:rsid w:val="00CE245E"/>
    <w:rsid w:val="00CE550B"/>
    <w:rsid w:val="00CE5F95"/>
    <w:rsid w:val="00CE65E5"/>
    <w:rsid w:val="00CF0B5F"/>
    <w:rsid w:val="00CF72F1"/>
    <w:rsid w:val="00D01285"/>
    <w:rsid w:val="00D01872"/>
    <w:rsid w:val="00D05A73"/>
    <w:rsid w:val="00D06035"/>
    <w:rsid w:val="00D06AF9"/>
    <w:rsid w:val="00D23443"/>
    <w:rsid w:val="00D23EC7"/>
    <w:rsid w:val="00D26CBE"/>
    <w:rsid w:val="00D35B20"/>
    <w:rsid w:val="00D36545"/>
    <w:rsid w:val="00D5151B"/>
    <w:rsid w:val="00D521DE"/>
    <w:rsid w:val="00D52E85"/>
    <w:rsid w:val="00D54B42"/>
    <w:rsid w:val="00D62071"/>
    <w:rsid w:val="00D63B0E"/>
    <w:rsid w:val="00D65CFE"/>
    <w:rsid w:val="00D670D8"/>
    <w:rsid w:val="00D76E64"/>
    <w:rsid w:val="00D836C0"/>
    <w:rsid w:val="00D90B1F"/>
    <w:rsid w:val="00D90F28"/>
    <w:rsid w:val="00D91419"/>
    <w:rsid w:val="00DA6204"/>
    <w:rsid w:val="00DA6863"/>
    <w:rsid w:val="00DB0084"/>
    <w:rsid w:val="00DB0320"/>
    <w:rsid w:val="00DB1857"/>
    <w:rsid w:val="00DB3BA9"/>
    <w:rsid w:val="00DD7098"/>
    <w:rsid w:val="00DE46FF"/>
    <w:rsid w:val="00DE629B"/>
    <w:rsid w:val="00DF1527"/>
    <w:rsid w:val="00DF63CC"/>
    <w:rsid w:val="00E03504"/>
    <w:rsid w:val="00E042C9"/>
    <w:rsid w:val="00E04768"/>
    <w:rsid w:val="00E04A6C"/>
    <w:rsid w:val="00E14FBD"/>
    <w:rsid w:val="00E16013"/>
    <w:rsid w:val="00E163D8"/>
    <w:rsid w:val="00E34A1C"/>
    <w:rsid w:val="00E37818"/>
    <w:rsid w:val="00E42E3E"/>
    <w:rsid w:val="00E529E5"/>
    <w:rsid w:val="00E53CC9"/>
    <w:rsid w:val="00E56FA5"/>
    <w:rsid w:val="00E6130E"/>
    <w:rsid w:val="00E640C3"/>
    <w:rsid w:val="00E679BA"/>
    <w:rsid w:val="00E8229A"/>
    <w:rsid w:val="00E91E83"/>
    <w:rsid w:val="00E94469"/>
    <w:rsid w:val="00E94664"/>
    <w:rsid w:val="00EA0211"/>
    <w:rsid w:val="00EA4775"/>
    <w:rsid w:val="00EA757A"/>
    <w:rsid w:val="00EB03BD"/>
    <w:rsid w:val="00EB4DA1"/>
    <w:rsid w:val="00EB6144"/>
    <w:rsid w:val="00EC0740"/>
    <w:rsid w:val="00EC08B4"/>
    <w:rsid w:val="00EC0AB9"/>
    <w:rsid w:val="00EE37DE"/>
    <w:rsid w:val="00EE5B69"/>
    <w:rsid w:val="00EF56E7"/>
    <w:rsid w:val="00F01B6F"/>
    <w:rsid w:val="00F0678B"/>
    <w:rsid w:val="00F105C9"/>
    <w:rsid w:val="00F14598"/>
    <w:rsid w:val="00F217AE"/>
    <w:rsid w:val="00F36F05"/>
    <w:rsid w:val="00F444BE"/>
    <w:rsid w:val="00F468F5"/>
    <w:rsid w:val="00F50678"/>
    <w:rsid w:val="00F52205"/>
    <w:rsid w:val="00F551FE"/>
    <w:rsid w:val="00F67752"/>
    <w:rsid w:val="00F752B5"/>
    <w:rsid w:val="00F80CC1"/>
    <w:rsid w:val="00F81E87"/>
    <w:rsid w:val="00F82B09"/>
    <w:rsid w:val="00F84F78"/>
    <w:rsid w:val="00F85963"/>
    <w:rsid w:val="00F9096F"/>
    <w:rsid w:val="00F95785"/>
    <w:rsid w:val="00FA4E0C"/>
    <w:rsid w:val="00FA4F6A"/>
    <w:rsid w:val="00FB75EF"/>
    <w:rsid w:val="00FC2ED0"/>
    <w:rsid w:val="00FC57B1"/>
    <w:rsid w:val="00FC7A1E"/>
    <w:rsid w:val="00FD39DB"/>
    <w:rsid w:val="00FD7F37"/>
    <w:rsid w:val="00FE3F62"/>
    <w:rsid w:val="00FF197F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5319"/>
  <w15:chartTrackingRefBased/>
  <w15:docId w15:val="{7D1008B2-E436-4B2D-9629-8B70272E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F6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8229A"/>
    <w:pPr>
      <w:keepNext/>
      <w:keepLines/>
      <w:spacing w:beforeLines="50" w:before="50" w:afterLines="50" w:after="50" w:line="360" w:lineRule="auto"/>
      <w:outlineLvl w:val="0"/>
    </w:pPr>
    <w:rPr>
      <w:rFonts w:eastAsia="黑体"/>
      <w:bCs/>
      <w:kern w:val="44"/>
      <w:sz w:val="3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377C"/>
    <w:pPr>
      <w:keepNext/>
      <w:keepLines/>
      <w:spacing w:line="360" w:lineRule="auto"/>
      <w:outlineLvl w:val="1"/>
    </w:pPr>
    <w:rPr>
      <w:rFonts w:asciiTheme="majorHAnsi" w:eastAsia="黑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3D9A"/>
    <w:pPr>
      <w:keepNext/>
      <w:keepLines/>
      <w:outlineLvl w:val="2"/>
    </w:pPr>
    <w:rPr>
      <w:rFonts w:eastAsia="黑体"/>
      <w:bCs/>
      <w:sz w:val="27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B4F"/>
    <w:pPr>
      <w:keepNext/>
      <w:keepLines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229A"/>
    <w:rPr>
      <w:rFonts w:eastAsia="黑体"/>
      <w:bCs/>
      <w:kern w:val="44"/>
      <w:sz w:val="34"/>
      <w:szCs w:val="44"/>
    </w:rPr>
  </w:style>
  <w:style w:type="character" w:customStyle="1" w:styleId="20">
    <w:name w:val="标题 2 字符"/>
    <w:basedOn w:val="a0"/>
    <w:link w:val="2"/>
    <w:uiPriority w:val="9"/>
    <w:rsid w:val="00AE377C"/>
    <w:rPr>
      <w:rFonts w:asciiTheme="majorHAnsi" w:eastAsia="黑体" w:hAnsiTheme="majorHAnsi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A3D9A"/>
    <w:rPr>
      <w:rFonts w:eastAsia="黑体"/>
      <w:bCs/>
      <w:sz w:val="27"/>
      <w:szCs w:val="32"/>
    </w:rPr>
  </w:style>
  <w:style w:type="paragraph" w:styleId="a3">
    <w:name w:val="Title"/>
    <w:basedOn w:val="a"/>
    <w:next w:val="a"/>
    <w:link w:val="a4"/>
    <w:uiPriority w:val="10"/>
    <w:qFormat/>
    <w:rsid w:val="00C44649"/>
    <w:pPr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C44649"/>
    <w:rPr>
      <w:rFonts w:asciiTheme="majorHAnsi" w:eastAsia="黑体" w:hAnsiTheme="majorHAnsi" w:cstheme="majorBidi"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6785F"/>
    <w:pPr>
      <w:spacing w:before="240" w:after="60" w:line="312" w:lineRule="auto"/>
      <w:jc w:val="center"/>
      <w:outlineLvl w:val="1"/>
    </w:pPr>
    <w:rPr>
      <w:rFonts w:eastAsia="仿宋"/>
      <w:bCs/>
      <w:kern w:val="28"/>
      <w:sz w:val="26"/>
      <w:szCs w:val="32"/>
    </w:rPr>
  </w:style>
  <w:style w:type="character" w:customStyle="1" w:styleId="a6">
    <w:name w:val="副标题 字符"/>
    <w:basedOn w:val="a0"/>
    <w:link w:val="a5"/>
    <w:uiPriority w:val="11"/>
    <w:rsid w:val="00B6785F"/>
    <w:rPr>
      <w:rFonts w:eastAsia="仿宋"/>
      <w:bCs/>
      <w:kern w:val="28"/>
      <w:sz w:val="26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3B4F"/>
    <w:rPr>
      <w:rFonts w:asciiTheme="majorHAnsi" w:eastAsia="黑体" w:hAnsiTheme="majorHAnsi" w:cstheme="majorBidi"/>
      <w:bCs/>
      <w:sz w:val="24"/>
      <w:szCs w:val="28"/>
    </w:rPr>
  </w:style>
  <w:style w:type="character" w:styleId="a7">
    <w:name w:val="Placeholder Text"/>
    <w:basedOn w:val="a0"/>
    <w:uiPriority w:val="99"/>
    <w:semiHidden/>
    <w:rsid w:val="0052344C"/>
    <w:rPr>
      <w:color w:val="808080"/>
    </w:rPr>
  </w:style>
  <w:style w:type="paragraph" w:styleId="a8">
    <w:name w:val="List Paragraph"/>
    <w:basedOn w:val="a"/>
    <w:uiPriority w:val="34"/>
    <w:qFormat/>
    <w:rsid w:val="00FE3F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4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br17\Desktop\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Sheet1!$A$3:$A$9</c:f>
              <c:numCache>
                <c:formatCode>General</c:formatCode>
                <c:ptCount val="7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</c:numCache>
            </c:numRef>
          </c:xVal>
          <c:yVal>
            <c:numRef>
              <c:f>Sheet1!$H$3:$H$9</c:f>
              <c:numCache>
                <c:formatCode>General</c:formatCode>
                <c:ptCount val="7"/>
                <c:pt idx="0">
                  <c:v>2000</c:v>
                </c:pt>
                <c:pt idx="1">
                  <c:v>4600</c:v>
                </c:pt>
                <c:pt idx="2">
                  <c:v>7000</c:v>
                </c:pt>
                <c:pt idx="3">
                  <c:v>9600</c:v>
                </c:pt>
                <c:pt idx="4">
                  <c:v>9900</c:v>
                </c:pt>
                <c:pt idx="5">
                  <c:v>9800</c:v>
                </c:pt>
                <c:pt idx="6">
                  <c:v>9300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4C0-4A28-92F8-2AC0907E03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6492784"/>
        <c:axId val="1692765968"/>
      </c:scatterChart>
      <c:valAx>
        <c:axId val="1606492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进货量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92765968"/>
        <c:crosses val="autoZero"/>
        <c:crossBetween val="midCat"/>
      </c:valAx>
      <c:valAx>
        <c:axId val="1692765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期望收益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06492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Borui Zhang</dc:creator>
  <cp:keywords/>
  <dc:description/>
  <cp:lastModifiedBy>Zhang Borui</cp:lastModifiedBy>
  <cp:revision>398</cp:revision>
  <dcterms:created xsi:type="dcterms:W3CDTF">2019-09-22T02:44:00Z</dcterms:created>
  <dcterms:modified xsi:type="dcterms:W3CDTF">2020-05-16T14:31:00Z</dcterms:modified>
</cp:coreProperties>
</file>