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«Новгородский государственный университет имени Ярослава Мудрого»</w:t>
      </w:r>
    </w:p>
    <w:p w:rsidR="00000000" w:rsidDel="00000000" w:rsidP="00000000" w:rsidRDefault="00000000" w:rsidRPr="00000000" w14:paraId="00000005">
      <w:pPr>
        <w:spacing w:line="240" w:lineRule="auto"/>
        <w:ind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ИНСТИТУТ ЭЛЕКТРОННЫХ И ИНФОРМАЦИОННЫХ СИСТЕМ</w:t>
      </w:r>
    </w:p>
    <w:p w:rsidR="00000000" w:rsidDel="00000000" w:rsidP="00000000" w:rsidRDefault="00000000" w:rsidRPr="00000000" w14:paraId="00000006">
      <w:pPr>
        <w:spacing w:after="1680" w:lineRule="auto"/>
        <w:ind w:firstLine="0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ПОЛИТЕХНИЧЕСКИЙ КОЛЛЕДЖ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>
          <w:smallCaps w:val="1"/>
        </w:rPr>
      </w:pPr>
      <w:r w:rsidDel="00000000" w:rsidR="00000000" w:rsidRPr="00000000">
        <w:rPr>
          <w:smallCaps w:val="1"/>
          <w:highlight w:val="yellow"/>
          <w:rtl w:val="0"/>
        </w:rPr>
        <w:t xml:space="preserve">РАЗРАБОТКА АВТОМАТИЗИРОВАННОЙ ИНФОРМАЦИОННОЙ СИСТЕМЫ  ДЛЯ ОБМЕНА ДАННЫМИ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16" w:hanging="1416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firstLine="0"/>
        <w:jc w:val="center"/>
        <w:rPr>
          <w:i w:val="1"/>
        </w:rPr>
      </w:pPr>
      <w:r w:rsidDel="00000000" w:rsidR="00000000" w:rsidRPr="00000000">
        <w:rPr>
          <w:rtl w:val="0"/>
        </w:rPr>
        <w:t xml:space="preserve">Курсовой проект по учебной дисциплине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157"/>
          <w:tab w:val="left" w:leader="none" w:pos="7835"/>
          <w:tab w:val="left" w:leader="none" w:pos="8345"/>
          <w:tab w:val="left" w:leader="none" w:pos="8825"/>
          <w:tab w:val="left" w:leader="none" w:pos="9503"/>
        </w:tabs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«Технология разработки программного обеспечения»</w:t>
      </w:r>
    </w:p>
    <w:p w:rsidR="00000000" w:rsidDel="00000000" w:rsidP="00000000" w:rsidRDefault="00000000" w:rsidRPr="00000000" w14:paraId="0000000B">
      <w:pPr>
        <w:spacing w:line="240" w:lineRule="auto"/>
        <w:ind w:firstLine="0"/>
        <w:jc w:val="center"/>
        <w:rPr>
          <w:i w:val="1"/>
        </w:rPr>
      </w:pPr>
      <w:r w:rsidDel="00000000" w:rsidR="00000000" w:rsidRPr="00000000">
        <w:rPr>
          <w:rtl w:val="0"/>
        </w:rPr>
        <w:t xml:space="preserve">по специальности 09.02.03 Программирование в компьютерных системах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396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ПТК.КП </w:t>
      </w:r>
      <w:r w:rsidDel="00000000" w:rsidR="00000000" w:rsidRPr="00000000">
        <w:rPr>
          <w:highlight w:val="yellow"/>
          <w:rtl w:val="0"/>
        </w:rPr>
        <w:t xml:space="preserve">0902 11</w:t>
      </w:r>
      <w:r w:rsidDel="00000000" w:rsidR="00000000" w:rsidRPr="00000000">
        <w:rPr>
          <w:rtl w:val="0"/>
        </w:rPr>
        <w:t xml:space="preserve">.000ПЗ</w:t>
      </w:r>
    </w:p>
    <w:tbl>
      <w:tblPr>
        <w:tblStyle w:val="Table1"/>
        <w:tblW w:w="4893.0" w:type="dxa"/>
        <w:jc w:val="left"/>
        <w:tblInd w:w="4962.0" w:type="dxa"/>
        <w:tblLayout w:type="fixed"/>
        <w:tblLook w:val="0400"/>
      </w:tblPr>
      <w:tblGrid>
        <w:gridCol w:w="4893"/>
        <w:tblGridChange w:id="0">
          <w:tblGrid>
            <w:gridCol w:w="4893"/>
          </w:tblGrid>
        </w:tblGridChange>
      </w:tblGrid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tabs>
                <w:tab w:val="left" w:leader="none" w:pos="72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Руководители</w:t>
            </w:r>
          </w:p>
          <w:p w:rsidR="00000000" w:rsidDel="00000000" w:rsidP="00000000" w:rsidRDefault="00000000" w:rsidRPr="00000000" w14:paraId="0000000E">
            <w:pPr>
              <w:widowControl w:val="0"/>
              <w:tabs>
                <w:tab w:val="left" w:leader="none" w:pos="72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__________________ ФИО</w:t>
            </w:r>
          </w:p>
          <w:p w:rsidR="00000000" w:rsidDel="00000000" w:rsidP="00000000" w:rsidRDefault="00000000" w:rsidRPr="00000000" w14:paraId="0000000F">
            <w:pPr>
              <w:widowControl w:val="0"/>
              <w:tabs>
                <w:tab w:val="left" w:leader="none" w:pos="72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 (подпись) </w:t>
            </w:r>
          </w:p>
          <w:p w:rsidR="00000000" w:rsidDel="00000000" w:rsidP="00000000" w:rsidRDefault="00000000" w:rsidRPr="00000000" w14:paraId="00000010">
            <w:pPr>
              <w:widowControl w:val="0"/>
              <w:tabs>
                <w:tab w:val="left" w:leader="none" w:pos="72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«___» ______________ </w:t>
            </w:r>
            <w:r w:rsidDel="00000000" w:rsidR="00000000" w:rsidRPr="00000000">
              <w:rPr>
                <w:highlight w:val="yellow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  <w:t xml:space="preserve"> года</w:t>
            </w:r>
          </w:p>
        </w:tc>
      </w:tr>
      <w:tr>
        <w:trPr>
          <w:cantSplit w:val="0"/>
          <w:trHeight w:val="113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3749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Студент группы </w:t>
            </w:r>
            <w:r w:rsidDel="00000000" w:rsidR="00000000" w:rsidRPr="00000000">
              <w:rPr>
                <w:highlight w:val="yellow"/>
                <w:rtl w:val="0"/>
              </w:rPr>
              <w:t xml:space="preserve">0902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tabs>
                <w:tab w:val="left" w:leader="none" w:pos="3749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___________________ ФИО</w:t>
            </w:r>
          </w:p>
          <w:p w:rsidR="00000000" w:rsidDel="00000000" w:rsidP="00000000" w:rsidRDefault="00000000" w:rsidRPr="00000000" w14:paraId="00000013">
            <w:pPr>
              <w:tabs>
                <w:tab w:val="left" w:leader="none" w:pos="3749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      (подпись)</w:t>
            </w:r>
          </w:p>
          <w:p w:rsidR="00000000" w:rsidDel="00000000" w:rsidP="00000000" w:rsidRDefault="00000000" w:rsidRPr="00000000" w14:paraId="00000014">
            <w:pPr>
              <w:tabs>
                <w:tab w:val="left" w:leader="none" w:pos="772"/>
                <w:tab w:val="left" w:leader="none" w:pos="3040"/>
              </w:tabs>
              <w:ind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«___» ______________ </w:t>
            </w:r>
            <w:r w:rsidDel="00000000" w:rsidR="00000000" w:rsidRPr="00000000">
              <w:rPr>
                <w:highlight w:val="yellow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  <w:t xml:space="preserve"> года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7">
      <w:pPr>
        <w:ind w:left="708.6614173228347" w:firstLine="708.6614173228347"/>
        <w:rPr/>
      </w:pPr>
      <w:r w:rsidDel="00000000" w:rsidR="00000000" w:rsidRPr="00000000">
        <w:rPr>
          <w:rtl w:val="0"/>
        </w:rPr>
        <w:t xml:space="preserve"> Цель курсовой работы - разработать сайт для продажи игровых ключей.</w:t>
      </w:r>
    </w:p>
    <w:p w:rsidR="00000000" w:rsidDel="00000000" w:rsidP="00000000" w:rsidRDefault="00000000" w:rsidRPr="00000000" w14:paraId="00000018">
      <w:pPr>
        <w:ind w:left="708.6614173228347" w:firstLine="708.6614173228347"/>
        <w:rPr/>
      </w:pPr>
      <w:r w:rsidDel="00000000" w:rsidR="00000000" w:rsidRPr="00000000">
        <w:rPr>
          <w:rtl w:val="0"/>
        </w:rPr>
        <w:t xml:space="preserve">В современном мире очень популярно увлечение компьютерными играми. Компьютерные игра являются отличным хобби, ведь существуют множества жанров, которые помогают развивать положительные стороны человека: помощь в формирование творческого мышления в всякого рода играх-конструкторах, развитие скорости реакции в огромном количестве различных жанров, социализации посредством общения в голосовых чатах. </w:t>
      </w:r>
    </w:p>
    <w:p w:rsidR="00000000" w:rsidDel="00000000" w:rsidP="00000000" w:rsidRDefault="00000000" w:rsidRPr="00000000" w14:paraId="00000019">
      <w:pPr>
        <w:ind w:left="708.6614173228347" w:firstLine="708.6614173228347"/>
        <w:rPr/>
      </w:pPr>
      <w:r w:rsidDel="00000000" w:rsidR="00000000" w:rsidRPr="00000000">
        <w:rPr>
          <w:rtl w:val="0"/>
        </w:rPr>
        <w:t xml:space="preserve">Интернет магазин игровых ключей - это инструмент, который позволяет пользователям приобретать игры и приложение для онлайн площадок. Онлайн площадки могут быть разными и использоваться для различных целей от проведения своего досуга за игрой до полноценной работы над разными проектами. </w:t>
      </w:r>
    </w:p>
    <w:p w:rsidR="00000000" w:rsidDel="00000000" w:rsidP="00000000" w:rsidRDefault="00000000" w:rsidRPr="00000000" w14:paraId="0000001A">
      <w:pPr>
        <w:ind w:left="708.6614173228347" w:firstLine="708.6614173228347"/>
        <w:rPr/>
      </w:pPr>
      <w:r w:rsidDel="00000000" w:rsidR="00000000" w:rsidRPr="00000000">
        <w:rPr>
          <w:rtl w:val="0"/>
        </w:rPr>
        <w:t xml:space="preserve">Покупка происходит, когда пользователь выбирает нужный ему товар и добавляет его в корзину товара, после чего переходит на страницу с оплатой, когда все оплачено, пользователь в личном кабинете может скопировать ключ с товаром и вставить в определенную онлайн площадку, которая написана на странице с товаром.</w:t>
      </w:r>
    </w:p>
    <w:p w:rsidR="00000000" w:rsidDel="00000000" w:rsidP="00000000" w:rsidRDefault="00000000" w:rsidRPr="00000000" w14:paraId="0000001B">
      <w:pPr>
        <w:ind w:left="708.6614173228347" w:firstLine="708.6614173228347"/>
        <w:rPr/>
      </w:pPr>
      <w:r w:rsidDel="00000000" w:rsidR="00000000" w:rsidRPr="00000000">
        <w:rPr>
          <w:rtl w:val="0"/>
        </w:rPr>
        <w:t xml:space="preserve">Важно разработать эту платформу, так как из-за различных событий последних лет, множество российских банков запретила перевод денег на иностранные счета, в связи с этим покупка игр и программ на онлайн площадках является невозможной и на помощь приходит покупка ключей на сторонних сайтах, таких как этот проект.</w:t>
      </w:r>
    </w:p>
    <w:p w:rsidR="00000000" w:rsidDel="00000000" w:rsidP="00000000" w:rsidRDefault="00000000" w:rsidRPr="00000000" w14:paraId="0000001C">
      <w:pPr>
        <w:ind w:left="708.6614173228347" w:firstLine="708.6614173228347"/>
        <w:rPr/>
      </w:pPr>
      <w:r w:rsidDel="00000000" w:rsidR="00000000" w:rsidRPr="00000000">
        <w:rPr>
          <w:rtl w:val="0"/>
        </w:rPr>
        <w:tab/>
        <w:t xml:space="preserve">Для достижение поставленной цели будут решаться такие задачи, как: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Сбор информации о различных играх и программах.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пользовательского интерфейса продукта в Figma.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Выбор средств разработки.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Разработка клиентской части.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Тестирование продукта.</w:t>
      </w:r>
    </w:p>
    <w:p w:rsidR="00000000" w:rsidDel="00000000" w:rsidP="00000000" w:rsidRDefault="00000000" w:rsidRPr="00000000" w14:paraId="00000022">
      <w:pPr>
        <w:spacing w:after="240" w:befor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Общая часть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1.1.Постановка задачи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jc w:val="left"/>
        <w:rPr/>
      </w:pPr>
      <w:r w:rsidDel="00000000" w:rsidR="00000000" w:rsidRPr="00000000">
        <w:rPr>
          <w:rtl w:val="0"/>
        </w:rPr>
        <w:t xml:space="preserve">1.1.1.Обоснование необходимости разработки</w:t>
      </w:r>
    </w:p>
    <w:sectPr>
      <w:pgSz w:h="16838" w:w="11906" w:orient="portrait"/>
      <w:pgMar w:bottom="1134" w:top="1134" w:left="708.661417322834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  <w:ind w:firstLine="0"/>
      <w:jc w:val="left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  <w:ind w:firstLine="0"/>
      <w:jc w:val="left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  <w:ind w:firstLine="0"/>
      <w:jc w:val="left"/>
    </w:pPr>
    <w:rPr>
      <w:rFonts w:ascii="Aptos" w:cs="Aptos" w:eastAsia="Aptos" w:hAnsi="Aptos"/>
      <w:color w:val="0f476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  <w:ind w:firstLine="0"/>
      <w:jc w:val="left"/>
    </w:pPr>
    <w:rPr>
      <w:rFonts w:ascii="Aptos" w:cs="Aptos" w:eastAsia="Aptos" w:hAnsi="Aptos"/>
      <w:i w:val="1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  <w:ind w:firstLine="0"/>
      <w:jc w:val="left"/>
    </w:pPr>
    <w:rPr>
      <w:rFonts w:ascii="Aptos" w:cs="Aptos" w:eastAsia="Aptos" w:hAnsi="Aptos"/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78.00000000000006" w:lineRule="auto"/>
      <w:ind w:firstLine="0"/>
      <w:jc w:val="left"/>
    </w:pPr>
    <w:rPr>
      <w:rFonts w:ascii="Aptos" w:cs="Aptos" w:eastAsia="Aptos" w:hAnsi="Aptos"/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spacing w:after="80" w:line="240" w:lineRule="auto"/>
      <w:ind w:firstLine="0"/>
      <w:jc w:val="left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aliases w:val="Обычн"/>
    <w:qFormat w:val="1"/>
    <w:rsid w:val="00140314"/>
    <w:pPr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kern w:val="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140314"/>
    <w:pPr>
      <w:keepNext w:val="1"/>
      <w:keepLines w:val="1"/>
      <w:spacing w:after="80" w:before="360" w:line="278" w:lineRule="auto"/>
      <w:ind w:firstLine="0"/>
      <w:jc w:val="left"/>
      <w:outlineLvl w:val="0"/>
    </w:pPr>
    <w:rPr>
      <w:rFonts w:asciiTheme="majorHAnsi" w:cstheme="majorBidi" w:eastAsiaTheme="majorEastAsia" w:hAnsiTheme="majorHAnsi"/>
      <w:color w:val="0f4761" w:themeColor="accent1" w:themeShade="0000BF"/>
      <w:kern w:val="2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140314"/>
    <w:pPr>
      <w:keepNext w:val="1"/>
      <w:keepLines w:val="1"/>
      <w:spacing w:after="80" w:before="160" w:line="278" w:lineRule="auto"/>
      <w:ind w:firstLine="0"/>
      <w:jc w:val="left"/>
      <w:outlineLvl w:val="1"/>
    </w:pPr>
    <w:rPr>
      <w:rFonts w:asciiTheme="majorHAnsi" w:cstheme="majorBidi" w:eastAsiaTheme="majorEastAsia" w:hAnsiTheme="majorHAnsi"/>
      <w:color w:val="0f4761" w:themeColor="accent1" w:themeShade="0000BF"/>
      <w:kern w:val="2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140314"/>
    <w:pPr>
      <w:keepNext w:val="1"/>
      <w:keepLines w:val="1"/>
      <w:spacing w:after="80" w:before="160" w:line="278" w:lineRule="auto"/>
      <w:ind w:firstLine="0"/>
      <w:jc w:val="left"/>
      <w:outlineLvl w:val="2"/>
    </w:pPr>
    <w:rPr>
      <w:rFonts w:asciiTheme="minorHAnsi" w:cstheme="majorBidi" w:eastAsiaTheme="majorEastAsia" w:hAnsiTheme="minorHAnsi"/>
      <w:color w:val="0f4761" w:themeColor="accent1" w:themeShade="0000BF"/>
      <w:kern w:val="2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140314"/>
    <w:pPr>
      <w:keepNext w:val="1"/>
      <w:keepLines w:val="1"/>
      <w:spacing w:after="40" w:before="80" w:line="278" w:lineRule="auto"/>
      <w:ind w:firstLine="0"/>
      <w:jc w:val="left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  <w:kern w:val="2"/>
      <w:sz w:val="24"/>
      <w:lang w:eastAsia="en-US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140314"/>
    <w:pPr>
      <w:keepNext w:val="1"/>
      <w:keepLines w:val="1"/>
      <w:spacing w:after="40" w:before="80" w:line="278" w:lineRule="auto"/>
      <w:ind w:firstLine="0"/>
      <w:jc w:val="left"/>
      <w:outlineLvl w:val="4"/>
    </w:pPr>
    <w:rPr>
      <w:rFonts w:asciiTheme="minorHAnsi" w:cstheme="majorBidi" w:eastAsiaTheme="majorEastAsia" w:hAnsiTheme="minorHAnsi"/>
      <w:color w:val="0f4761" w:themeColor="accent1" w:themeShade="0000BF"/>
      <w:kern w:val="2"/>
      <w:sz w:val="24"/>
      <w:lang w:eastAsia="en-US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140314"/>
    <w:pPr>
      <w:keepNext w:val="1"/>
      <w:keepLines w:val="1"/>
      <w:spacing w:before="40" w:line="278" w:lineRule="auto"/>
      <w:ind w:firstLine="0"/>
      <w:jc w:val="left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  <w:kern w:val="2"/>
      <w:sz w:val="24"/>
      <w:lang w:eastAsia="en-US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140314"/>
    <w:pPr>
      <w:keepNext w:val="1"/>
      <w:keepLines w:val="1"/>
      <w:spacing w:before="40" w:line="278" w:lineRule="auto"/>
      <w:ind w:firstLine="0"/>
      <w:jc w:val="left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sz w:val="24"/>
      <w:lang w:eastAsia="en-US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140314"/>
    <w:pPr>
      <w:keepNext w:val="1"/>
      <w:keepLines w:val="1"/>
      <w:spacing w:line="278" w:lineRule="auto"/>
      <w:ind w:firstLine="0"/>
      <w:jc w:val="left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sz w:val="24"/>
      <w:lang w:eastAsia="en-US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140314"/>
    <w:pPr>
      <w:keepNext w:val="1"/>
      <w:keepLines w:val="1"/>
      <w:spacing w:line="278" w:lineRule="auto"/>
      <w:ind w:firstLine="0"/>
      <w:jc w:val="left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sz w:val="24"/>
      <w:lang w:eastAsia="en-US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14031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 w:val="1"/>
    <w:rsid w:val="0014031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14031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14031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140314"/>
    <w:rPr>
      <w:rFonts w:cstheme="majorBidi" w:eastAsiaTheme="majorEastAsia"/>
      <w:color w:val="0f4761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140314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sid w:val="00140314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sid w:val="00140314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140314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140314"/>
    <w:pPr>
      <w:spacing w:after="80" w:line="240" w:lineRule="auto"/>
      <w:ind w:firstLine="0"/>
      <w:contextualSpacing w:val="1"/>
      <w:jc w:val="left"/>
    </w:pPr>
    <w:rPr>
      <w:rFonts w:asciiTheme="majorHAnsi" w:cstheme="majorBidi" w:eastAsiaTheme="majorEastAsia" w:hAnsiTheme="majorHAnsi"/>
      <w:spacing w:val="-10"/>
      <w:kern w:val="28"/>
      <w:sz w:val="56"/>
      <w:szCs w:val="56"/>
      <w:lang w:eastAsia="en-US"/>
    </w:rPr>
  </w:style>
  <w:style w:type="character" w:styleId="a4" w:customStyle="1">
    <w:name w:val="Заголовок Знак"/>
    <w:basedOn w:val="a0"/>
    <w:link w:val="a3"/>
    <w:uiPriority w:val="10"/>
    <w:rsid w:val="0014031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140314"/>
    <w:pPr>
      <w:numPr>
        <w:ilvl w:val="1"/>
      </w:numPr>
      <w:spacing w:after="160" w:line="278" w:lineRule="auto"/>
      <w:jc w:val="left"/>
    </w:pPr>
    <w:rPr>
      <w:rFonts w:asciiTheme="minorHAnsi" w:cstheme="majorBidi" w:eastAsiaTheme="majorEastAsia" w:hAnsiTheme="minorHAnsi"/>
      <w:color w:val="595959" w:themeColor="text1" w:themeTint="0000A6"/>
      <w:spacing w:val="15"/>
      <w:kern w:val="2"/>
      <w:szCs w:val="28"/>
      <w:lang w:eastAsia="en-US"/>
    </w:rPr>
  </w:style>
  <w:style w:type="character" w:styleId="a6" w:customStyle="1">
    <w:name w:val="Подзаголовок Знак"/>
    <w:basedOn w:val="a0"/>
    <w:link w:val="a5"/>
    <w:uiPriority w:val="11"/>
    <w:rsid w:val="0014031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140314"/>
    <w:pPr>
      <w:spacing w:after="160" w:before="160" w:line="278" w:lineRule="auto"/>
      <w:ind w:firstLine="0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sz w:val="24"/>
      <w:lang w:eastAsia="en-US"/>
    </w:rPr>
  </w:style>
  <w:style w:type="character" w:styleId="22" w:customStyle="1">
    <w:name w:val="Цитата 2 Знак"/>
    <w:basedOn w:val="a0"/>
    <w:link w:val="21"/>
    <w:uiPriority w:val="29"/>
    <w:rsid w:val="00140314"/>
    <w:rPr>
      <w:i w:val="1"/>
      <w:iCs w:val="1"/>
      <w:color w:val="404040" w:themeColor="text1" w:themeTint="0000BF"/>
    </w:rPr>
  </w:style>
  <w:style w:type="paragraph" w:styleId="a7">
    <w:name w:val="List Paragraph"/>
    <w:basedOn w:val="a"/>
    <w:uiPriority w:val="34"/>
    <w:qFormat w:val="1"/>
    <w:rsid w:val="00140314"/>
    <w:pPr>
      <w:spacing w:after="160" w:line="278" w:lineRule="auto"/>
      <w:ind w:left="720" w:firstLine="0"/>
      <w:contextualSpacing w:val="1"/>
      <w:jc w:val="left"/>
    </w:pPr>
    <w:rPr>
      <w:rFonts w:asciiTheme="minorHAnsi" w:cstheme="minorBidi" w:eastAsiaTheme="minorHAnsi" w:hAnsiTheme="minorHAnsi"/>
      <w:kern w:val="2"/>
      <w:sz w:val="24"/>
      <w:lang w:eastAsia="en-US"/>
    </w:rPr>
  </w:style>
  <w:style w:type="character" w:styleId="a8">
    <w:name w:val="Intense Emphasis"/>
    <w:basedOn w:val="a0"/>
    <w:uiPriority w:val="21"/>
    <w:qFormat w:val="1"/>
    <w:rsid w:val="00140314"/>
    <w:rPr>
      <w:i w:val="1"/>
      <w:iCs w:val="1"/>
      <w:color w:val="0f4761" w:themeColor="accent1" w:themeShade="0000BF"/>
    </w:rPr>
  </w:style>
  <w:style w:type="paragraph" w:styleId="a9">
    <w:name w:val="Intense Quote"/>
    <w:basedOn w:val="a"/>
    <w:next w:val="a"/>
    <w:link w:val="aa"/>
    <w:uiPriority w:val="30"/>
    <w:qFormat w:val="1"/>
    <w:rsid w:val="0014031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 w:line="278" w:lineRule="auto"/>
      <w:ind w:left="864" w:right="864" w:firstLine="0"/>
      <w:jc w:val="center"/>
    </w:pPr>
    <w:rPr>
      <w:rFonts w:asciiTheme="minorHAnsi" w:cstheme="minorBidi" w:eastAsiaTheme="minorHAnsi" w:hAnsiTheme="minorHAnsi"/>
      <w:i w:val="1"/>
      <w:iCs w:val="1"/>
      <w:color w:val="0f4761" w:themeColor="accent1" w:themeShade="0000BF"/>
      <w:kern w:val="2"/>
      <w:sz w:val="24"/>
      <w:lang w:eastAsia="en-US"/>
    </w:rPr>
  </w:style>
  <w:style w:type="character" w:styleId="aa" w:customStyle="1">
    <w:name w:val="Выделенная цитата Знак"/>
    <w:basedOn w:val="a0"/>
    <w:link w:val="a9"/>
    <w:uiPriority w:val="30"/>
    <w:rsid w:val="00140314"/>
    <w:rPr>
      <w:i w:val="1"/>
      <w:iCs w:val="1"/>
      <w:color w:val="0f4761" w:themeColor="accent1" w:themeShade="0000BF"/>
    </w:rPr>
  </w:style>
  <w:style w:type="character" w:styleId="ab">
    <w:name w:val="Intense Reference"/>
    <w:basedOn w:val="a0"/>
    <w:uiPriority w:val="32"/>
    <w:qFormat w:val="1"/>
    <w:rsid w:val="00140314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="278.00000000000006" w:lineRule="auto"/>
      <w:jc w:val="left"/>
    </w:pPr>
    <w:rPr>
      <w:rFonts w:ascii="Aptos" w:cs="Aptos" w:eastAsia="Aptos" w:hAnsi="Aptos"/>
      <w:color w:val="595959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s+cOqVtpJMNVjnLPu8OR+m/deA==">CgMxLjA4AHIhMTc5VmxzckhnYmF2SDZ1NERRNFM3cjhfdk9VQkMwWGFs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2024-03-22T08:48:00Z</dcterms:created>
  <dc:creator>Наталья Сазонова</dc:creator>
</cp:coreProperties>
</file>