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68E" w:rsidRPr="00B3468E" w:rsidRDefault="00B3468E" w:rsidP="00B3468E">
      <w:pPr>
        <w:pStyle w:val="2"/>
        <w:rPr>
          <w:rFonts w:hint="eastAsia"/>
          <w:kern w:val="44"/>
          <w:sz w:val="28"/>
          <w:szCs w:val="28"/>
        </w:rPr>
      </w:pPr>
      <w:r w:rsidRPr="00B3468E">
        <w:rPr>
          <w:rFonts w:ascii="Times New Roman" w:eastAsia="宋体" w:hAnsi="Times New Roman" w:hint="eastAsia"/>
          <w:kern w:val="44"/>
          <w:sz w:val="28"/>
          <w:szCs w:val="28"/>
        </w:rPr>
        <w:t>MTP</w:t>
      </w:r>
      <w:r w:rsidRPr="00B3468E">
        <w:rPr>
          <w:rFonts w:ascii="Times New Roman" w:eastAsia="宋体" w:hAnsi="Times New Roman" w:hint="eastAsia"/>
          <w:kern w:val="44"/>
          <w:sz w:val="28"/>
          <w:szCs w:val="28"/>
        </w:rPr>
        <w:t>路由</w:t>
      </w:r>
      <w:proofErr w:type="gramStart"/>
      <w:r w:rsidRPr="00B3468E">
        <w:rPr>
          <w:rFonts w:ascii="Times New Roman" w:eastAsia="宋体" w:hAnsi="Times New Roman" w:hint="eastAsia"/>
          <w:kern w:val="44"/>
          <w:sz w:val="28"/>
          <w:szCs w:val="28"/>
        </w:rPr>
        <w:t>不</w:t>
      </w:r>
      <w:proofErr w:type="gramEnd"/>
      <w:r w:rsidRPr="00B3468E">
        <w:rPr>
          <w:rFonts w:ascii="Times New Roman" w:eastAsia="宋体" w:hAnsi="Times New Roman" w:hint="eastAsia"/>
          <w:kern w:val="44"/>
          <w:sz w:val="28"/>
          <w:szCs w:val="28"/>
        </w:rPr>
        <w:t>可用</w:t>
      </w:r>
    </w:p>
    <w:p w:rsidR="00B3468E" w:rsidRPr="00B3468E" w:rsidRDefault="00B3468E" w:rsidP="00B3468E">
      <w:pPr>
        <w:rPr>
          <w:rFonts w:hint="eastAsia"/>
          <w:b/>
          <w:sz w:val="28"/>
          <w:szCs w:val="28"/>
        </w:rPr>
      </w:pPr>
      <w:r w:rsidRPr="00B3468E">
        <w:rPr>
          <w:rFonts w:ascii="宋体" w:hAnsi="宋体"/>
          <w:b/>
          <w:color w:val="0000FF"/>
          <w:sz w:val="28"/>
          <w:szCs w:val="28"/>
        </w:rPr>
        <w:t>告警描述：</w:t>
      </w:r>
      <w:r w:rsidRPr="00B3468E">
        <w:rPr>
          <w:rFonts w:hint="eastAsia"/>
          <w:b/>
          <w:sz w:val="28"/>
          <w:szCs w:val="28"/>
        </w:rPr>
        <w:t>MTP</w:t>
      </w:r>
      <w:r w:rsidRPr="00B3468E">
        <w:rPr>
          <w:rFonts w:hint="eastAsia"/>
          <w:b/>
          <w:sz w:val="28"/>
          <w:szCs w:val="28"/>
        </w:rPr>
        <w:t>路由</w:t>
      </w:r>
      <w:proofErr w:type="gramStart"/>
      <w:r w:rsidRPr="00B3468E">
        <w:rPr>
          <w:rFonts w:hint="eastAsia"/>
          <w:b/>
          <w:sz w:val="28"/>
          <w:szCs w:val="28"/>
        </w:rPr>
        <w:t>不</w:t>
      </w:r>
      <w:proofErr w:type="gramEnd"/>
      <w:r w:rsidRPr="00B3468E">
        <w:rPr>
          <w:rFonts w:hint="eastAsia"/>
          <w:b/>
          <w:sz w:val="28"/>
          <w:szCs w:val="28"/>
        </w:rPr>
        <w:t>可用</w:t>
      </w:r>
    </w:p>
    <w:p w:rsidR="00B3468E" w:rsidRPr="00B3468E" w:rsidRDefault="00B3468E" w:rsidP="00B3468E">
      <w:p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b/>
          <w:color w:val="0000FF"/>
          <w:sz w:val="28"/>
          <w:szCs w:val="28"/>
        </w:rPr>
        <w:t>告警级别：</w:t>
      </w:r>
      <w:r w:rsidRPr="00B3468E">
        <w:rPr>
          <w:rFonts w:ascii="宋体" w:hAnsi="宋体" w:hint="eastAsia"/>
          <w:sz w:val="28"/>
          <w:szCs w:val="28"/>
        </w:rPr>
        <w:t>紧急告警</w:t>
      </w:r>
    </w:p>
    <w:p w:rsidR="00B3468E" w:rsidRPr="00B3468E" w:rsidRDefault="00B3468E" w:rsidP="00B3468E">
      <w:p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B3468E">
        <w:rPr>
          <w:rFonts w:ascii="宋体" w:hAnsi="宋体" w:hint="eastAsia"/>
          <w:sz w:val="28"/>
          <w:szCs w:val="28"/>
        </w:rPr>
        <w:t>无</w:t>
      </w:r>
    </w:p>
    <w:p w:rsidR="00B3468E" w:rsidRPr="00B3468E" w:rsidRDefault="00B3468E" w:rsidP="00B3468E">
      <w:p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B3468E">
        <w:rPr>
          <w:rFonts w:ascii="宋体" w:hAnsi="宋体" w:hint="eastAsia"/>
          <w:sz w:val="28"/>
          <w:szCs w:val="28"/>
        </w:rPr>
        <w:t>MSC SERVER</w:t>
      </w:r>
    </w:p>
    <w:p w:rsidR="00B3468E" w:rsidRPr="00B3468E" w:rsidRDefault="00B3468E" w:rsidP="00B3468E">
      <w:p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/>
          <w:b/>
          <w:color w:val="0000FF"/>
          <w:sz w:val="28"/>
          <w:szCs w:val="28"/>
        </w:rPr>
        <w:t>告警解释：</w:t>
      </w:r>
      <w:r w:rsidRPr="00B3468E">
        <w:rPr>
          <w:rFonts w:ascii="宋体" w:hAnsi="宋体" w:hint="eastAsia"/>
          <w:sz w:val="28"/>
          <w:szCs w:val="28"/>
        </w:rPr>
        <w:t>当MTP3路由对应的链路集故障、被去激活或者从对</w:t>
      </w:r>
      <w:proofErr w:type="gramStart"/>
      <w:r w:rsidRPr="00B3468E">
        <w:rPr>
          <w:rFonts w:ascii="宋体" w:hAnsi="宋体" w:hint="eastAsia"/>
          <w:sz w:val="28"/>
          <w:szCs w:val="28"/>
        </w:rPr>
        <w:t>端收到</w:t>
      </w:r>
      <w:proofErr w:type="gramEnd"/>
      <w:r w:rsidRPr="00B3468E">
        <w:rPr>
          <w:rFonts w:ascii="宋体" w:hAnsi="宋体" w:hint="eastAsia"/>
          <w:sz w:val="28"/>
          <w:szCs w:val="28"/>
        </w:rPr>
        <w:t>传输禁止（TFP）消息时，系统产生此告警。</w:t>
      </w:r>
    </w:p>
    <w:p w:rsidR="00B3468E" w:rsidRPr="00B3468E" w:rsidRDefault="00B3468E" w:rsidP="00B3468E">
      <w:pPr>
        <w:pStyle w:val="a3"/>
        <w:spacing w:line="336" w:lineRule="auto"/>
        <w:rPr>
          <w:rFonts w:cs="Times New Roman"/>
          <w:kern w:val="2"/>
          <w:sz w:val="28"/>
          <w:szCs w:val="28"/>
        </w:rPr>
      </w:pPr>
      <w:r w:rsidRPr="00B3468E">
        <w:rPr>
          <w:rFonts w:cs="Times New Roman" w:hint="eastAsia"/>
          <w:b/>
          <w:color w:val="0000FF"/>
          <w:kern w:val="2"/>
          <w:sz w:val="28"/>
          <w:szCs w:val="28"/>
        </w:rPr>
        <w:t>业务影响：</w:t>
      </w:r>
      <w:r w:rsidRPr="00B3468E">
        <w:rPr>
          <w:rFonts w:cs="Times New Roman" w:hint="eastAsia"/>
          <w:kern w:val="2"/>
          <w:sz w:val="28"/>
          <w:szCs w:val="28"/>
        </w:rPr>
        <w:t>本局不能通过该路由传输业务消息。</w:t>
      </w:r>
    </w:p>
    <w:p w:rsidR="00B3468E" w:rsidRPr="00B3468E" w:rsidRDefault="00B3468E" w:rsidP="00B3468E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B3468E">
        <w:rPr>
          <w:rFonts w:cs="Times New Roman" w:hint="eastAsia"/>
          <w:kern w:val="2"/>
          <w:sz w:val="28"/>
          <w:szCs w:val="28"/>
        </w:rPr>
        <w:t>*  如果到达该MTP3目的信令点还有其他的可用路由，其他可用路由的负荷会升高。</w:t>
      </w:r>
    </w:p>
    <w:p w:rsidR="00B3468E" w:rsidRPr="00B3468E" w:rsidRDefault="00B3468E" w:rsidP="00B3468E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B3468E">
        <w:rPr>
          <w:rFonts w:hint="eastAsia"/>
          <w:kern w:val="2"/>
          <w:sz w:val="28"/>
          <w:szCs w:val="28"/>
        </w:rPr>
        <w:t xml:space="preserve">*  </w:t>
      </w:r>
      <w:r w:rsidRPr="00B3468E">
        <w:rPr>
          <w:rFonts w:cs="Times New Roman" w:hint="eastAsia"/>
          <w:kern w:val="2"/>
          <w:sz w:val="28"/>
          <w:szCs w:val="28"/>
        </w:rPr>
        <w:t>如果到达该MTP3目的信令点的所有路由都不可用，则本局到该MTP3目的信令点的  业务会全部中断。</w:t>
      </w:r>
    </w:p>
    <w:p w:rsidR="00B3468E" w:rsidRPr="00B3468E" w:rsidRDefault="00B3468E" w:rsidP="00B3468E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B3468E">
        <w:rPr>
          <w:rFonts w:ascii="宋体" w:hAnsi="宋体"/>
          <w:b/>
          <w:color w:val="0000FF"/>
          <w:sz w:val="28"/>
          <w:szCs w:val="28"/>
        </w:rPr>
        <w:t>参数说明：</w:t>
      </w:r>
    </w:p>
    <w:p w:rsidR="00B3468E" w:rsidRPr="00B3468E" w:rsidRDefault="00B3468E" w:rsidP="00B3468E">
      <w:pPr>
        <w:pStyle w:val="2"/>
        <w:spacing w:before="240" w:after="240" w:line="336" w:lineRule="auto"/>
        <w:rPr>
          <w:color w:val="007AF4"/>
          <w:sz w:val="28"/>
          <w:szCs w:val="28"/>
        </w:rPr>
      </w:pPr>
      <w:r w:rsidRPr="00B3468E">
        <w:rPr>
          <w:rFonts w:hint="eastAsia"/>
          <w:color w:val="007AF4"/>
          <w:sz w:val="28"/>
          <w:szCs w:val="28"/>
        </w:rPr>
        <w:t>告警参数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839"/>
        <w:gridCol w:w="6617"/>
      </w:tblGrid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B3468E" w:rsidRPr="00B3468E" w:rsidRDefault="00B3468E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B3468E">
              <w:rPr>
                <w:rFonts w:hint="eastAsia"/>
                <w:b/>
                <w:bCs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B3468E" w:rsidRPr="00B3468E" w:rsidRDefault="00B3468E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B3468E">
              <w:rPr>
                <w:rFonts w:hint="eastAsia"/>
                <w:b/>
                <w:bCs/>
                <w:sz w:val="28"/>
                <w:szCs w:val="28"/>
              </w:rPr>
              <w:t>参数含义</w:t>
            </w:r>
          </w:p>
        </w:tc>
      </w:tr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网络指示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产生告警的</w:t>
            </w:r>
            <w:r w:rsidRPr="00B3468E">
              <w:rPr>
                <w:rStyle w:val="no"/>
                <w:rFonts w:hint="eastAsia"/>
                <w:sz w:val="28"/>
                <w:szCs w:val="28"/>
              </w:rPr>
              <w:t>MTP</w:t>
            </w:r>
            <w:r w:rsidRPr="00B3468E">
              <w:rPr>
                <w:rFonts w:hint="eastAsia"/>
                <w:sz w:val="28"/>
                <w:szCs w:val="28"/>
              </w:rPr>
              <w:t>3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所在信令网的网络标识。</w:t>
            </w:r>
          </w:p>
        </w:tc>
      </w:tr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目的信令点编码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产生告警的</w:t>
            </w:r>
            <w:r w:rsidRPr="00B3468E">
              <w:rPr>
                <w:rStyle w:val="no"/>
                <w:rFonts w:hint="eastAsia"/>
                <w:sz w:val="28"/>
                <w:szCs w:val="28"/>
              </w:rPr>
              <w:t>MTP</w:t>
            </w:r>
            <w:r w:rsidRPr="00B3468E">
              <w:rPr>
                <w:rFonts w:hint="eastAsia"/>
                <w:sz w:val="28"/>
                <w:szCs w:val="28"/>
              </w:rPr>
              <w:t>3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对应的目的信令点编码。</w:t>
            </w:r>
          </w:p>
        </w:tc>
      </w:tr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lastRenderedPageBreak/>
              <w:t>相邻信令点编码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产生告警的</w:t>
            </w:r>
            <w:r w:rsidRPr="00B3468E">
              <w:rPr>
                <w:rStyle w:val="no"/>
                <w:rFonts w:hint="eastAsia"/>
                <w:sz w:val="28"/>
                <w:szCs w:val="28"/>
              </w:rPr>
              <w:t>MTP</w:t>
            </w:r>
            <w:r w:rsidRPr="00B3468E">
              <w:rPr>
                <w:rFonts w:hint="eastAsia"/>
                <w:sz w:val="28"/>
                <w:szCs w:val="28"/>
              </w:rPr>
              <w:t>3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对应的相邻信令转接点的信令点编码。</w:t>
            </w:r>
          </w:p>
        </w:tc>
      </w:tr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源信令点编码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产生告警的</w:t>
            </w:r>
            <w:r w:rsidRPr="00B3468E">
              <w:rPr>
                <w:rStyle w:val="no"/>
                <w:rFonts w:hint="eastAsia"/>
                <w:sz w:val="28"/>
                <w:szCs w:val="28"/>
              </w:rPr>
              <w:t>MTP</w:t>
            </w:r>
            <w:r w:rsidRPr="00B3468E">
              <w:rPr>
                <w:rFonts w:hint="eastAsia"/>
                <w:sz w:val="28"/>
                <w:szCs w:val="28"/>
              </w:rPr>
              <w:t>3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所对应的本局信令点编码。</w:t>
            </w:r>
          </w:p>
        </w:tc>
      </w:tr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目的信令点名称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产生告警的</w:t>
            </w:r>
            <w:r w:rsidRPr="00B3468E">
              <w:rPr>
                <w:rStyle w:val="no"/>
                <w:rFonts w:hint="eastAsia"/>
                <w:sz w:val="28"/>
                <w:szCs w:val="28"/>
              </w:rPr>
              <w:t>MTP</w:t>
            </w:r>
            <w:r w:rsidRPr="00B3468E">
              <w:rPr>
                <w:rFonts w:hint="eastAsia"/>
                <w:sz w:val="28"/>
                <w:szCs w:val="28"/>
              </w:rPr>
              <w:t>3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对应的目的信令点名称（含索引）。</w:t>
            </w:r>
          </w:p>
        </w:tc>
      </w:tr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链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Fonts w:hint="eastAsia"/>
                <w:sz w:val="28"/>
                <w:szCs w:val="28"/>
              </w:rPr>
              <w:t>集名称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产生告警的</w:t>
            </w:r>
            <w:r w:rsidRPr="00B3468E">
              <w:rPr>
                <w:rStyle w:val="no"/>
                <w:rFonts w:hint="eastAsia"/>
                <w:sz w:val="28"/>
                <w:szCs w:val="28"/>
              </w:rPr>
              <w:t>MTP</w:t>
            </w:r>
            <w:r w:rsidRPr="00B3468E">
              <w:rPr>
                <w:rFonts w:hint="eastAsia"/>
                <w:sz w:val="28"/>
                <w:szCs w:val="28"/>
              </w:rPr>
              <w:t>3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对应的链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Fonts w:hint="eastAsia"/>
                <w:sz w:val="28"/>
                <w:szCs w:val="28"/>
              </w:rPr>
              <w:t>集名称（含索引）。</w:t>
            </w:r>
          </w:p>
        </w:tc>
      </w:tr>
      <w:tr w:rsidR="00B3468E" w:rsidRPr="00B3468E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68E" w:rsidRPr="00B3468E" w:rsidRDefault="00B3468E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B3468E">
              <w:rPr>
                <w:rFonts w:hint="eastAsia"/>
                <w:sz w:val="28"/>
                <w:szCs w:val="28"/>
              </w:rPr>
              <w:t>产生告警的</w:t>
            </w:r>
            <w:r w:rsidRPr="00B3468E">
              <w:rPr>
                <w:rStyle w:val="no"/>
                <w:rFonts w:hint="eastAsia"/>
                <w:sz w:val="28"/>
                <w:szCs w:val="28"/>
              </w:rPr>
              <w:t>MTP</w:t>
            </w:r>
            <w:r w:rsidRPr="00B3468E">
              <w:rPr>
                <w:rFonts w:hint="eastAsia"/>
                <w:sz w:val="28"/>
                <w:szCs w:val="28"/>
              </w:rPr>
              <w:t>3</w:t>
            </w:r>
            <w:r w:rsidRPr="00B3468E">
              <w:rPr>
                <w:rStyle w:val="htmlhighlight3"/>
                <w:rFonts w:hint="eastAsia"/>
                <w:sz w:val="28"/>
                <w:szCs w:val="28"/>
              </w:rPr>
              <w:t>路</w:t>
            </w:r>
            <w:r w:rsidRPr="00B3468E">
              <w:rPr>
                <w:rStyle w:val="htmlhighlight1"/>
                <w:rFonts w:hint="eastAsia"/>
                <w:sz w:val="28"/>
                <w:szCs w:val="28"/>
              </w:rPr>
              <w:t>由</w:t>
            </w:r>
            <w:r w:rsidRPr="00B3468E">
              <w:rPr>
                <w:rFonts w:hint="eastAsia"/>
                <w:sz w:val="28"/>
                <w:szCs w:val="28"/>
              </w:rPr>
              <w:t>的名称（含索引）。</w:t>
            </w:r>
          </w:p>
        </w:tc>
      </w:tr>
    </w:tbl>
    <w:p w:rsidR="00B3468E" w:rsidRPr="00B3468E" w:rsidRDefault="00B3468E" w:rsidP="00B3468E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B3468E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B3468E">
        <w:rPr>
          <w:rFonts w:ascii="宋体" w:hAnsi="宋体"/>
          <w:b/>
          <w:color w:val="0000FF"/>
          <w:sz w:val="28"/>
          <w:szCs w:val="28"/>
        </w:rPr>
        <w:t>：</w:t>
      </w:r>
    </w:p>
    <w:p w:rsidR="00B3468E" w:rsidRPr="00B3468E" w:rsidRDefault="00B3468E" w:rsidP="00B3468E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sz w:val="28"/>
          <w:szCs w:val="28"/>
        </w:rPr>
        <w:t>根据告警参数“链路集名称”，使用</w:t>
      </w:r>
      <w:hyperlink r:id="rId5" w:history="1">
        <w:r w:rsidRPr="00B3468E">
          <w:rPr>
            <w:rFonts w:ascii="宋体" w:hAnsi="宋体" w:hint="eastAsia"/>
            <w:sz w:val="28"/>
            <w:szCs w:val="28"/>
          </w:rPr>
          <w:t>LST N7LNK</w:t>
        </w:r>
      </w:hyperlink>
      <w:r w:rsidRPr="00B3468E">
        <w:rPr>
          <w:rFonts w:ascii="宋体" w:hAnsi="宋体" w:hint="eastAsia"/>
          <w:sz w:val="28"/>
          <w:szCs w:val="28"/>
        </w:rPr>
        <w:t xml:space="preserve"> 命令查看该链路集下面是否有配置链路。</w:t>
      </w:r>
    </w:p>
    <w:p w:rsidR="00B3468E" w:rsidRPr="00B3468E" w:rsidRDefault="00B3468E" w:rsidP="00B3468E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sz w:val="28"/>
          <w:szCs w:val="28"/>
        </w:rPr>
        <w:t>在步骤</w:t>
      </w:r>
      <w:r w:rsidRPr="00B3468E">
        <w:rPr>
          <w:rFonts w:hint="eastAsia"/>
          <w:color w:val="0000FF"/>
          <w:sz w:val="28"/>
          <w:szCs w:val="28"/>
          <w:u w:val="single"/>
        </w:rPr>
        <w:t>1</w:t>
      </w:r>
      <w:r w:rsidRPr="00B3468E">
        <w:rPr>
          <w:rFonts w:ascii="宋体" w:hAnsi="宋体" w:hint="eastAsia"/>
          <w:sz w:val="28"/>
          <w:szCs w:val="28"/>
        </w:rPr>
        <w:t>的结果中查询该链路集下所有链路所在单板的模块号。</w:t>
      </w:r>
    </w:p>
    <w:p w:rsidR="00B3468E" w:rsidRPr="00B3468E" w:rsidRDefault="00B3468E" w:rsidP="00B3468E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sz w:val="28"/>
          <w:szCs w:val="28"/>
        </w:rPr>
        <w:t>使用</w:t>
      </w:r>
      <w:hyperlink r:id="rId6" w:history="1">
        <w:r w:rsidRPr="00B3468E">
          <w:rPr>
            <w:rFonts w:ascii="宋体" w:hAnsi="宋体" w:hint="eastAsia"/>
            <w:sz w:val="28"/>
            <w:szCs w:val="28"/>
          </w:rPr>
          <w:t>LST MDU</w:t>
        </w:r>
      </w:hyperlink>
      <w:r w:rsidRPr="00B3468E">
        <w:rPr>
          <w:rFonts w:ascii="宋体" w:hAnsi="宋体" w:hint="eastAsia"/>
          <w:sz w:val="28"/>
          <w:szCs w:val="28"/>
        </w:rPr>
        <w:t xml:space="preserve"> 命令，输入步骤</w:t>
      </w:r>
      <w:hyperlink r:id="rId7" w:anchor="alm-1713__step2#alm-1713__step2" w:history="1">
        <w:r w:rsidRPr="00B3468E">
          <w:rPr>
            <w:rFonts w:ascii="宋体" w:hAnsi="宋体" w:hint="eastAsia"/>
            <w:sz w:val="28"/>
            <w:szCs w:val="28"/>
          </w:rPr>
          <w:t>2</w:t>
        </w:r>
      </w:hyperlink>
      <w:r w:rsidRPr="00B3468E">
        <w:rPr>
          <w:rFonts w:ascii="宋体" w:hAnsi="宋体" w:hint="eastAsia"/>
          <w:sz w:val="28"/>
          <w:szCs w:val="28"/>
        </w:rPr>
        <w:t xml:space="preserve"> 中得到的模块号，查询单板信息，并</w:t>
      </w:r>
      <w:proofErr w:type="gramStart"/>
      <w:r w:rsidRPr="00B3468E">
        <w:rPr>
          <w:rFonts w:ascii="宋体" w:hAnsi="宋体" w:hint="eastAsia"/>
          <w:sz w:val="28"/>
          <w:szCs w:val="28"/>
        </w:rPr>
        <w:t>记录框号以及</w:t>
      </w:r>
      <w:proofErr w:type="gramEnd"/>
      <w:r w:rsidRPr="00B3468E">
        <w:rPr>
          <w:rFonts w:ascii="宋体" w:hAnsi="宋体" w:hint="eastAsia"/>
          <w:sz w:val="28"/>
          <w:szCs w:val="28"/>
        </w:rPr>
        <w:t>槽号。</w:t>
      </w:r>
    </w:p>
    <w:p w:rsidR="00B3468E" w:rsidRPr="00B3468E" w:rsidRDefault="00B3468E" w:rsidP="00B3468E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sz w:val="28"/>
          <w:szCs w:val="28"/>
        </w:rPr>
        <w:t>在设备面板中查看这些单板是否均故障。</w:t>
      </w:r>
    </w:p>
    <w:p w:rsidR="00B3468E" w:rsidRPr="00B3468E" w:rsidRDefault="00B3468E" w:rsidP="00B3468E">
      <w:pPr>
        <w:numPr>
          <w:ilvl w:val="1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sz w:val="28"/>
          <w:szCs w:val="28"/>
        </w:rPr>
        <w:t>若单板在设备面板中显示为红色则表示故障，显示为绿色则表示正常；如该槽有后插板，前插板或后</w:t>
      </w:r>
      <w:proofErr w:type="gramStart"/>
      <w:r w:rsidRPr="00B3468E">
        <w:rPr>
          <w:rFonts w:ascii="宋体" w:hAnsi="宋体" w:hint="eastAsia"/>
          <w:sz w:val="28"/>
          <w:szCs w:val="28"/>
        </w:rPr>
        <w:t>插其中</w:t>
      </w:r>
      <w:proofErr w:type="gramEnd"/>
      <w:r w:rsidRPr="00B3468E">
        <w:rPr>
          <w:rFonts w:ascii="宋体" w:hAnsi="宋体" w:hint="eastAsia"/>
          <w:sz w:val="28"/>
          <w:szCs w:val="28"/>
        </w:rPr>
        <w:t>有一块故障则认为该槽单板故障。当存在单板故障时，待一个或多个故障单板启动后，再等待1分钟，查看告警是否恢复。</w:t>
      </w:r>
    </w:p>
    <w:p w:rsidR="00B3468E" w:rsidRPr="00B3468E" w:rsidRDefault="00B3468E" w:rsidP="00B3468E">
      <w:pPr>
        <w:numPr>
          <w:ilvl w:val="1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sz w:val="28"/>
          <w:szCs w:val="28"/>
        </w:rPr>
        <w:t>若单板无故障，通过</w:t>
      </w:r>
      <w:hyperlink r:id="rId8" w:history="1">
        <w:r w:rsidRPr="00B3468E">
          <w:rPr>
            <w:rFonts w:ascii="宋体" w:hAnsi="宋体" w:hint="eastAsia"/>
            <w:sz w:val="28"/>
            <w:szCs w:val="28"/>
          </w:rPr>
          <w:t>DSP N7LSLNK</w:t>
        </w:r>
      </w:hyperlink>
      <w:r w:rsidRPr="00B3468E">
        <w:rPr>
          <w:rFonts w:ascii="宋体" w:hAnsi="宋体" w:hint="eastAsia"/>
          <w:sz w:val="28"/>
          <w:szCs w:val="28"/>
        </w:rPr>
        <w:t xml:space="preserve"> 命令检查</w:t>
      </w:r>
      <w:proofErr w:type="gramStart"/>
      <w:r w:rsidRPr="00B3468E">
        <w:rPr>
          <w:rFonts w:ascii="宋体" w:hAnsi="宋体" w:hint="eastAsia"/>
          <w:sz w:val="28"/>
          <w:szCs w:val="28"/>
        </w:rPr>
        <w:t>不</w:t>
      </w:r>
      <w:proofErr w:type="gramEnd"/>
      <w:r w:rsidRPr="00B3468E">
        <w:rPr>
          <w:rFonts w:ascii="宋体" w:hAnsi="宋体" w:hint="eastAsia"/>
          <w:sz w:val="28"/>
          <w:szCs w:val="28"/>
        </w:rPr>
        <w:t>可用路由对应的</w:t>
      </w:r>
      <w:r w:rsidRPr="00B3468E">
        <w:rPr>
          <w:rFonts w:ascii="宋体" w:hAnsi="宋体" w:hint="eastAsia"/>
          <w:sz w:val="28"/>
          <w:szCs w:val="28"/>
        </w:rPr>
        <w:lastRenderedPageBreak/>
        <w:t>链路集中链路的状态，在查询结果中的链路状态信息中，是否所有链路均为“故障”状态。若</w:t>
      </w:r>
      <w:proofErr w:type="gramStart"/>
      <w:r w:rsidRPr="00B3468E">
        <w:rPr>
          <w:rFonts w:ascii="宋体" w:hAnsi="宋体" w:hint="eastAsia"/>
          <w:sz w:val="28"/>
          <w:szCs w:val="28"/>
        </w:rPr>
        <w:t>否所有</w:t>
      </w:r>
      <w:proofErr w:type="gramEnd"/>
      <w:r w:rsidRPr="00B3468E">
        <w:rPr>
          <w:rFonts w:ascii="宋体" w:hAnsi="宋体" w:hint="eastAsia"/>
          <w:sz w:val="28"/>
          <w:szCs w:val="28"/>
        </w:rPr>
        <w:t>链路均为“故障”状态，待一条或一条以上链路的状态为“正常”后，查看本告警是否恢复。</w:t>
      </w:r>
    </w:p>
    <w:p w:rsidR="00B3468E" w:rsidRPr="00B3468E" w:rsidRDefault="00B3468E" w:rsidP="00B3468E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B3468E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B3468E">
        <w:rPr>
          <w:rFonts w:ascii="宋体" w:hAnsi="宋体"/>
          <w:b/>
          <w:color w:val="0000FF"/>
          <w:sz w:val="28"/>
          <w:szCs w:val="28"/>
        </w:rPr>
        <w:t>：</w:t>
      </w:r>
    </w:p>
    <w:p w:rsidR="00B3468E" w:rsidRPr="00B3468E" w:rsidRDefault="00B3468E" w:rsidP="00B3468E">
      <w:pPr>
        <w:spacing w:line="360" w:lineRule="auto"/>
        <w:rPr>
          <w:rFonts w:ascii="宋体" w:hAnsi="宋体" w:hint="eastAsia"/>
          <w:sz w:val="28"/>
          <w:szCs w:val="28"/>
        </w:rPr>
      </w:pPr>
      <w:r w:rsidRPr="00B3468E">
        <w:rPr>
          <w:rFonts w:ascii="宋体" w:hAnsi="宋体" w:hint="eastAsia"/>
          <w:sz w:val="28"/>
          <w:szCs w:val="28"/>
        </w:rPr>
        <w:t>无</w:t>
      </w:r>
    </w:p>
    <w:p w:rsidR="00917523" w:rsidRPr="00B3468E" w:rsidRDefault="00917523">
      <w:pPr>
        <w:rPr>
          <w:sz w:val="28"/>
          <w:szCs w:val="28"/>
        </w:rPr>
      </w:pPr>
    </w:p>
    <w:sectPr w:rsidR="00917523" w:rsidRPr="00B3468E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93EB7"/>
    <w:multiLevelType w:val="hybridMultilevel"/>
    <w:tmpl w:val="33E4287C"/>
    <w:lvl w:ilvl="0" w:tplc="002013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50308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468E"/>
    <w:rsid w:val="00917523"/>
    <w:rsid w:val="00B3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346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3468E"/>
    <w:rPr>
      <w:rFonts w:ascii="Arial" w:eastAsia="黑体" w:hAnsi="Arial" w:cs="Times New Roman"/>
      <w:b/>
      <w:bCs/>
      <w:sz w:val="32"/>
      <w:szCs w:val="32"/>
    </w:rPr>
  </w:style>
  <w:style w:type="character" w:customStyle="1" w:styleId="htmlhighlight3">
    <w:name w:val="html_highlight3"/>
    <w:basedOn w:val="a0"/>
    <w:rsid w:val="00B3468E"/>
  </w:style>
  <w:style w:type="character" w:customStyle="1" w:styleId="htmlhighlight1">
    <w:name w:val="html_highlight1"/>
    <w:basedOn w:val="a0"/>
    <w:rsid w:val="00B3468E"/>
  </w:style>
  <w:style w:type="character" w:customStyle="1" w:styleId="no">
    <w:name w:val="_n_o_"/>
    <w:basedOn w:val="a0"/>
    <w:rsid w:val="00B3468E"/>
  </w:style>
  <w:style w:type="paragraph" w:styleId="a3">
    <w:name w:val="Normal (Web)"/>
    <w:basedOn w:val="a"/>
    <w:rsid w:val="00B3468E"/>
    <w:pPr>
      <w:widowControl/>
      <w:spacing w:before="120" w:after="120"/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link w:val="Char"/>
    <w:uiPriority w:val="99"/>
    <w:semiHidden/>
    <w:unhideWhenUsed/>
    <w:rsid w:val="00B3468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3468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2199/hedex/pages/31183554/03%20(2009-07-15)/31183554/03%20(2009-07-15)/resources/msx/mml/document/dsp_n7ln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2199/hedex/pages/31183554/03%20(2009-07-15)/31183554/03%20(2009-07-15)/resources/msx/alarm/alm-1713.html?id=31183554_03%20(2009-07-15)_11513&amp;keyword=%25u4e0d%25u53ef&amp;keyword=%25u8def&amp;keyword=mtp&amp;keyword=%25u53ef%25u7528&amp;keyword=%25u8def%25u75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2199/hedex/pages/31183554/03%20(2009-07-15)/31183554/03%20(2009-07-15)/resources/msx/mml/document/lst_mdu.html" TargetMode="External"/><Relationship Id="rId5" Type="http://schemas.openxmlformats.org/officeDocument/2006/relationships/hyperlink" Target="http://127.0.0.1:52199/hedex/pages/31183554/03%20(2009-07-15)/31183554/03%20(2009-07-15)/resources/msx/mml/document/lst_n7lnk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1373</Characters>
  <Application>Microsoft Office Word</Application>
  <DocSecurity>0</DocSecurity>
  <Lines>11</Lines>
  <Paragraphs>3</Paragraphs>
  <ScaleCrop>false</ScaleCrop>
  <Company>Sky123.Org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2011-05-25T06:51:00Z</dcterms:created>
  <dcterms:modified xsi:type="dcterms:W3CDTF">2011-05-25T06:51:00Z</dcterms:modified>
</cp:coreProperties>
</file>