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304" w:rsidRPr="00EE7304" w:rsidRDefault="00EE7304" w:rsidP="00EE7304">
      <w:pPr>
        <w:pStyle w:val="2"/>
        <w:rPr>
          <w:rFonts w:ascii="Times New Roman" w:eastAsia="宋体" w:hAnsi="Times New Roman" w:hint="eastAsia"/>
          <w:kern w:val="44"/>
          <w:sz w:val="28"/>
          <w:szCs w:val="28"/>
        </w:rPr>
      </w:pPr>
      <w:bookmarkStart w:id="0" w:name="_Toc179608108"/>
      <w:r w:rsidRPr="00EE7304">
        <w:rPr>
          <w:rFonts w:ascii="Times New Roman" w:eastAsia="宋体" w:hAnsi="Times New Roman"/>
          <w:kern w:val="44"/>
          <w:sz w:val="28"/>
          <w:szCs w:val="28"/>
        </w:rPr>
        <w:t>9047 ALARMS FROM NETWORK ELEMENT NOT ARRIVING</w:t>
      </w:r>
      <w:bookmarkEnd w:id="0"/>
    </w:p>
    <w:p w:rsidR="00EE7304" w:rsidRPr="00EE7304" w:rsidRDefault="00EE7304" w:rsidP="00EE7304">
      <w:pPr>
        <w:rPr>
          <w:rFonts w:ascii="Verdana" w:hAnsi="Verdana"/>
          <w:sz w:val="28"/>
          <w:szCs w:val="28"/>
        </w:rPr>
      </w:pPr>
      <w:r w:rsidRPr="00EE7304">
        <w:rPr>
          <w:rFonts w:ascii="Verdana" w:hAnsi="Verdana"/>
          <w:b/>
          <w:color w:val="0000FF"/>
          <w:sz w:val="28"/>
          <w:szCs w:val="28"/>
        </w:rPr>
        <w:t>告警描述：</w:t>
      </w:r>
      <w:r w:rsidRPr="00EE7304">
        <w:rPr>
          <w:rFonts w:ascii="Verdana" w:hAnsi="Verdana"/>
          <w:sz w:val="28"/>
          <w:szCs w:val="28"/>
        </w:rPr>
        <w:t>ALARMS FROM NETWORK ELEMENT NOT ARRIVING</w:t>
      </w:r>
    </w:p>
    <w:p w:rsidR="00EE7304" w:rsidRPr="00EE7304" w:rsidRDefault="00EE7304" w:rsidP="00EE7304">
      <w:pPr>
        <w:rPr>
          <w:rFonts w:ascii="Verdana" w:hAnsi="Verdana" w:hint="eastAsia"/>
          <w:sz w:val="28"/>
          <w:szCs w:val="28"/>
        </w:rPr>
      </w:pPr>
      <w:r w:rsidRPr="00EE7304">
        <w:rPr>
          <w:rFonts w:ascii="Verdana" w:hAnsi="Verdana"/>
          <w:b/>
          <w:color w:val="0000FF"/>
          <w:sz w:val="28"/>
          <w:szCs w:val="28"/>
        </w:rPr>
        <w:t>告警编号：</w:t>
      </w:r>
      <w:r w:rsidRPr="00EE7304">
        <w:rPr>
          <w:rFonts w:ascii="Verdana" w:hAnsi="Verdana"/>
          <w:sz w:val="28"/>
          <w:szCs w:val="28"/>
        </w:rPr>
        <w:t>90</w:t>
      </w:r>
      <w:r w:rsidRPr="00EE7304">
        <w:rPr>
          <w:rFonts w:ascii="Verdana" w:hAnsi="Verdana" w:hint="eastAsia"/>
          <w:sz w:val="28"/>
          <w:szCs w:val="28"/>
        </w:rPr>
        <w:t>47</w:t>
      </w:r>
    </w:p>
    <w:p w:rsidR="00EE7304" w:rsidRPr="00EE7304" w:rsidRDefault="00EE7304" w:rsidP="00EE7304">
      <w:pPr>
        <w:rPr>
          <w:rFonts w:ascii="Verdana" w:hAnsi="Verdana" w:hint="eastAsia"/>
          <w:sz w:val="28"/>
          <w:szCs w:val="28"/>
        </w:rPr>
      </w:pPr>
      <w:r w:rsidRPr="00EE7304">
        <w:rPr>
          <w:rFonts w:ascii="Verdana" w:hAnsi="Verdana"/>
          <w:b/>
          <w:color w:val="0000FF"/>
          <w:sz w:val="28"/>
          <w:szCs w:val="28"/>
        </w:rPr>
        <w:t>原始级别：</w:t>
      </w:r>
      <w:r w:rsidRPr="00EE7304">
        <w:rPr>
          <w:rFonts w:ascii="Verdana" w:hAnsi="Verdana" w:hint="eastAsia"/>
          <w:b/>
          <w:sz w:val="28"/>
          <w:szCs w:val="28"/>
        </w:rPr>
        <w:t>***</w:t>
      </w:r>
    </w:p>
    <w:p w:rsidR="00EE7304" w:rsidRPr="00EE7304" w:rsidRDefault="00EE7304" w:rsidP="00EE7304">
      <w:pPr>
        <w:rPr>
          <w:rFonts w:ascii="Verdana" w:hAnsi="Verdana" w:hint="eastAsia"/>
          <w:b/>
          <w:sz w:val="28"/>
          <w:szCs w:val="28"/>
        </w:rPr>
      </w:pPr>
      <w:r w:rsidRPr="00EE7304">
        <w:rPr>
          <w:rFonts w:ascii="Verdana" w:hAnsi="Verdana"/>
          <w:b/>
          <w:color w:val="0000FF"/>
          <w:sz w:val="28"/>
          <w:szCs w:val="28"/>
        </w:rPr>
        <w:t>建议级别：</w:t>
      </w:r>
      <w:r w:rsidRPr="00EE7304">
        <w:rPr>
          <w:rFonts w:ascii="Verdana" w:hAnsi="Verdana" w:hint="eastAsia"/>
          <w:sz w:val="28"/>
          <w:szCs w:val="28"/>
        </w:rPr>
        <w:t>紧急告警</w:t>
      </w:r>
    </w:p>
    <w:p w:rsidR="00EE7304" w:rsidRPr="00EE7304" w:rsidRDefault="00EE7304" w:rsidP="00EE7304">
      <w:pPr>
        <w:rPr>
          <w:rFonts w:ascii="Verdana" w:hAnsi="Verdana" w:hint="eastAsia"/>
          <w:sz w:val="28"/>
          <w:szCs w:val="28"/>
        </w:rPr>
      </w:pPr>
      <w:r w:rsidRPr="00EE7304">
        <w:rPr>
          <w:rFonts w:ascii="Verdana" w:hAnsi="Verdana"/>
          <w:b/>
          <w:color w:val="0000FF"/>
          <w:sz w:val="28"/>
          <w:szCs w:val="28"/>
        </w:rPr>
        <w:t>变更原因：</w:t>
      </w:r>
      <w:r w:rsidRPr="00EE7304">
        <w:rPr>
          <w:rFonts w:ascii="Verdana" w:hAnsi="Verdana" w:hint="eastAsia"/>
          <w:sz w:val="28"/>
          <w:szCs w:val="28"/>
        </w:rPr>
        <w:t>不变更</w:t>
      </w:r>
    </w:p>
    <w:p w:rsidR="00EE7304" w:rsidRPr="00EE7304" w:rsidRDefault="00EE7304" w:rsidP="00EE7304">
      <w:pPr>
        <w:rPr>
          <w:rFonts w:ascii="Verdana" w:hAnsi="Verdana" w:hint="eastAsia"/>
          <w:b/>
          <w:sz w:val="28"/>
          <w:szCs w:val="28"/>
        </w:rPr>
      </w:pPr>
      <w:r w:rsidRPr="00EE7304">
        <w:rPr>
          <w:rFonts w:ascii="Verdana" w:hAnsi="Verdana"/>
          <w:b/>
          <w:color w:val="0000FF"/>
          <w:sz w:val="28"/>
          <w:szCs w:val="28"/>
        </w:rPr>
        <w:t>设备类型：</w:t>
      </w:r>
      <w:r w:rsidRPr="00EE7304">
        <w:rPr>
          <w:rFonts w:ascii="Verdana" w:hAnsi="Verdana" w:hint="eastAsia"/>
          <w:sz w:val="28"/>
          <w:szCs w:val="28"/>
        </w:rPr>
        <w:t>OMC</w:t>
      </w:r>
    </w:p>
    <w:p w:rsidR="00EE7304" w:rsidRPr="00EE7304" w:rsidRDefault="00EE7304" w:rsidP="00EE7304">
      <w:pPr>
        <w:ind w:left="1377" w:hangingChars="490" w:hanging="1377"/>
        <w:rPr>
          <w:rFonts w:ascii="Verdana" w:hAnsi="Verdana" w:hint="eastAsia"/>
          <w:sz w:val="28"/>
          <w:szCs w:val="28"/>
        </w:rPr>
      </w:pPr>
      <w:r w:rsidRPr="00EE7304">
        <w:rPr>
          <w:rFonts w:ascii="Verdana" w:hAnsi="Verdana"/>
          <w:b/>
          <w:color w:val="0000FF"/>
          <w:sz w:val="28"/>
          <w:szCs w:val="28"/>
        </w:rPr>
        <w:t>告警解释：</w:t>
      </w:r>
      <w:r w:rsidRPr="00EE7304">
        <w:rPr>
          <w:rFonts w:ascii="Verdana" w:hAnsi="Verdana"/>
          <w:sz w:val="28"/>
          <w:szCs w:val="28"/>
        </w:rPr>
        <w:t>网元告警</w:t>
      </w:r>
      <w:r w:rsidRPr="00EE7304">
        <w:rPr>
          <w:rFonts w:ascii="Verdana" w:hAnsi="Verdana" w:hint="eastAsia"/>
          <w:sz w:val="28"/>
          <w:szCs w:val="28"/>
        </w:rPr>
        <w:t>没有</w:t>
      </w:r>
      <w:r w:rsidRPr="00EE7304">
        <w:rPr>
          <w:rFonts w:ascii="Verdana" w:hAnsi="Verdana"/>
          <w:sz w:val="28"/>
          <w:szCs w:val="28"/>
        </w:rPr>
        <w:t>上传</w:t>
      </w:r>
      <w:r w:rsidRPr="00EE7304">
        <w:rPr>
          <w:rFonts w:ascii="Verdana" w:hAnsi="Verdana" w:hint="eastAsia"/>
          <w:sz w:val="28"/>
          <w:szCs w:val="28"/>
        </w:rPr>
        <w:t>，</w:t>
      </w:r>
      <w:r w:rsidRPr="00EE7304">
        <w:rPr>
          <w:rFonts w:ascii="Verdana" w:hAnsi="Verdana"/>
          <w:sz w:val="28"/>
          <w:szCs w:val="28"/>
        </w:rPr>
        <w:t>按</w:t>
      </w:r>
      <w:r w:rsidRPr="00EE7304">
        <w:rPr>
          <w:rFonts w:ascii="Verdana" w:hAnsi="Verdana"/>
          <w:sz w:val="28"/>
          <w:szCs w:val="28"/>
        </w:rPr>
        <w:t>OMC</w:t>
      </w:r>
      <w:r w:rsidRPr="00EE7304">
        <w:rPr>
          <w:rFonts w:ascii="Verdana" w:hAnsi="Verdana"/>
          <w:sz w:val="28"/>
          <w:szCs w:val="28"/>
        </w:rPr>
        <w:t>内部规定</w:t>
      </w:r>
      <w:r w:rsidRPr="00EE7304">
        <w:rPr>
          <w:rFonts w:ascii="Verdana" w:hAnsi="Verdana"/>
          <w:sz w:val="28"/>
          <w:szCs w:val="28"/>
        </w:rPr>
        <w:t>15</w:t>
      </w:r>
      <w:r w:rsidRPr="00EE7304">
        <w:rPr>
          <w:rFonts w:ascii="Verdana" w:hAnsi="Verdana"/>
          <w:sz w:val="28"/>
          <w:szCs w:val="28"/>
        </w:rPr>
        <w:t>分钟无网元上传告警</w:t>
      </w:r>
      <w:proofErr w:type="gramStart"/>
      <w:r w:rsidRPr="00EE7304">
        <w:rPr>
          <w:rFonts w:ascii="Verdana" w:hAnsi="Verdana" w:hint="eastAsia"/>
          <w:sz w:val="28"/>
          <w:szCs w:val="28"/>
        </w:rPr>
        <w:t>帧</w:t>
      </w:r>
      <w:proofErr w:type="gramEnd"/>
      <w:r w:rsidRPr="00EE7304">
        <w:rPr>
          <w:rFonts w:ascii="Verdana" w:hAnsi="Verdana" w:hint="eastAsia"/>
          <w:sz w:val="28"/>
          <w:szCs w:val="28"/>
        </w:rPr>
        <w:t>心跳消息</w:t>
      </w:r>
      <w:r w:rsidRPr="00EE7304">
        <w:rPr>
          <w:rFonts w:ascii="Verdana" w:hAnsi="Verdana"/>
          <w:sz w:val="28"/>
          <w:szCs w:val="28"/>
        </w:rPr>
        <w:t>则出此告警</w:t>
      </w:r>
      <w:r w:rsidRPr="00EE7304">
        <w:rPr>
          <w:rFonts w:ascii="Verdana" w:hAnsi="Verdana" w:hint="eastAsia"/>
          <w:sz w:val="28"/>
          <w:szCs w:val="28"/>
        </w:rPr>
        <w:t>（判断告警是否正常上传是通过心跳机制实现，网元每</w:t>
      </w:r>
      <w:r w:rsidRPr="00EE7304">
        <w:rPr>
          <w:rFonts w:ascii="Verdana" w:hAnsi="Verdana" w:hint="eastAsia"/>
          <w:sz w:val="28"/>
          <w:szCs w:val="28"/>
        </w:rPr>
        <w:t>15</w:t>
      </w:r>
      <w:r w:rsidRPr="00EE7304">
        <w:rPr>
          <w:rFonts w:ascii="Verdana" w:hAnsi="Verdana" w:hint="eastAsia"/>
          <w:sz w:val="28"/>
          <w:szCs w:val="28"/>
        </w:rPr>
        <w:t>分钟向</w:t>
      </w:r>
      <w:r w:rsidRPr="00EE7304">
        <w:rPr>
          <w:rFonts w:ascii="Verdana" w:hAnsi="Verdana" w:hint="eastAsia"/>
          <w:sz w:val="28"/>
          <w:szCs w:val="28"/>
        </w:rPr>
        <w:t>NMS</w:t>
      </w:r>
      <w:r w:rsidRPr="00EE7304">
        <w:rPr>
          <w:rFonts w:ascii="Verdana" w:hAnsi="Verdana" w:hint="eastAsia"/>
          <w:sz w:val="28"/>
          <w:szCs w:val="28"/>
        </w:rPr>
        <w:t>发</w:t>
      </w:r>
      <w:r w:rsidRPr="00EE7304">
        <w:rPr>
          <w:rFonts w:ascii="Verdana" w:hAnsi="Verdana" w:hint="eastAsia"/>
          <w:sz w:val="28"/>
          <w:szCs w:val="28"/>
        </w:rPr>
        <w:t>1</w:t>
      </w:r>
      <w:r w:rsidRPr="00EE7304">
        <w:rPr>
          <w:rFonts w:ascii="Verdana" w:hAnsi="Verdana" w:hint="eastAsia"/>
          <w:sz w:val="28"/>
          <w:szCs w:val="28"/>
        </w:rPr>
        <w:t>次心跳消息，如果</w:t>
      </w:r>
      <w:r w:rsidRPr="00EE7304">
        <w:rPr>
          <w:rFonts w:ascii="Verdana" w:hAnsi="Verdana" w:hint="eastAsia"/>
          <w:sz w:val="28"/>
          <w:szCs w:val="28"/>
        </w:rPr>
        <w:t>NMS15</w:t>
      </w:r>
      <w:r w:rsidRPr="00EE7304">
        <w:rPr>
          <w:rFonts w:ascii="Verdana" w:hAnsi="Verdana" w:hint="eastAsia"/>
          <w:sz w:val="28"/>
          <w:szCs w:val="28"/>
        </w:rPr>
        <w:t>分钟没有从告警通道从收到心跳消息，则认为网元告警没有上传），产生此告警的原因可能有：</w:t>
      </w:r>
    </w:p>
    <w:p w:rsidR="00EE7304" w:rsidRPr="00EE7304" w:rsidRDefault="00EE7304" w:rsidP="00EE7304">
      <w:pPr>
        <w:numPr>
          <w:ilvl w:val="0"/>
          <w:numId w:val="3"/>
        </w:numPr>
        <w:rPr>
          <w:rFonts w:ascii="Verdana" w:hAnsi="Verdana" w:hint="eastAsia"/>
          <w:sz w:val="28"/>
          <w:szCs w:val="28"/>
        </w:rPr>
      </w:pPr>
      <w:r w:rsidRPr="00EE7304">
        <w:rPr>
          <w:rFonts w:ascii="Verdana" w:hAnsi="Verdana" w:hint="eastAsia"/>
          <w:sz w:val="28"/>
          <w:szCs w:val="28"/>
        </w:rPr>
        <w:t>DCN</w:t>
      </w:r>
      <w:r w:rsidRPr="00EE7304">
        <w:rPr>
          <w:rFonts w:ascii="Verdana" w:hAnsi="Verdana" w:hint="eastAsia"/>
          <w:sz w:val="28"/>
          <w:szCs w:val="28"/>
        </w:rPr>
        <w:t>网或相关传输网中断。</w:t>
      </w:r>
    </w:p>
    <w:p w:rsidR="00EE7304" w:rsidRPr="00EE7304" w:rsidRDefault="00EE7304" w:rsidP="00EE7304">
      <w:pPr>
        <w:numPr>
          <w:ilvl w:val="0"/>
          <w:numId w:val="3"/>
        </w:numPr>
        <w:rPr>
          <w:rFonts w:ascii="Verdana" w:hAnsi="Verdana" w:hint="eastAsia"/>
          <w:sz w:val="28"/>
          <w:szCs w:val="28"/>
        </w:rPr>
      </w:pPr>
      <w:r w:rsidRPr="00EE7304">
        <w:rPr>
          <w:rFonts w:ascii="Verdana" w:hAnsi="Verdana"/>
          <w:sz w:val="28"/>
          <w:szCs w:val="28"/>
        </w:rPr>
        <w:t>网络传输速率慢造</w:t>
      </w:r>
    </w:p>
    <w:p w:rsidR="00EE7304" w:rsidRPr="00EE7304" w:rsidRDefault="00EE7304" w:rsidP="00EE7304">
      <w:pPr>
        <w:numPr>
          <w:ilvl w:val="0"/>
          <w:numId w:val="3"/>
        </w:numPr>
        <w:rPr>
          <w:rFonts w:ascii="Verdana" w:hAnsi="Verdana" w:hint="eastAsia"/>
          <w:sz w:val="28"/>
          <w:szCs w:val="28"/>
        </w:rPr>
      </w:pPr>
      <w:r w:rsidRPr="00EE7304">
        <w:rPr>
          <w:rFonts w:ascii="Verdana" w:hAnsi="Verdana" w:hint="eastAsia"/>
          <w:sz w:val="28"/>
          <w:szCs w:val="28"/>
        </w:rPr>
        <w:t>网元不能上传告警</w:t>
      </w:r>
    </w:p>
    <w:p w:rsidR="00EE7304" w:rsidRPr="00EE7304" w:rsidRDefault="00EE7304" w:rsidP="00EE7304">
      <w:pPr>
        <w:numPr>
          <w:ilvl w:val="0"/>
          <w:numId w:val="3"/>
        </w:numPr>
        <w:rPr>
          <w:rFonts w:ascii="Verdana" w:hAnsi="Verdana" w:hint="eastAsia"/>
          <w:sz w:val="28"/>
          <w:szCs w:val="28"/>
        </w:rPr>
      </w:pPr>
      <w:r w:rsidRPr="00EE7304">
        <w:rPr>
          <w:rFonts w:ascii="Verdana" w:hAnsi="Verdana" w:hint="eastAsia"/>
          <w:sz w:val="28"/>
          <w:szCs w:val="28"/>
        </w:rPr>
        <w:t>NMS</w:t>
      </w:r>
      <w:r w:rsidRPr="00EE7304">
        <w:rPr>
          <w:rFonts w:ascii="Verdana" w:hAnsi="Verdana" w:hint="eastAsia"/>
          <w:sz w:val="28"/>
          <w:szCs w:val="28"/>
        </w:rPr>
        <w:t>的告警处理系统有故障</w:t>
      </w:r>
    </w:p>
    <w:p w:rsidR="00EE7304" w:rsidRPr="00EE7304" w:rsidRDefault="00EE7304" w:rsidP="00EE7304">
      <w:pPr>
        <w:ind w:left="1436" w:hangingChars="511" w:hanging="1436"/>
        <w:rPr>
          <w:rFonts w:ascii="Verdana" w:hAnsi="Verdana"/>
          <w:sz w:val="28"/>
          <w:szCs w:val="28"/>
        </w:rPr>
      </w:pPr>
      <w:r w:rsidRPr="00EE7304">
        <w:rPr>
          <w:rFonts w:ascii="Verdana" w:hAnsi="Verdana"/>
          <w:b/>
          <w:color w:val="0000FF"/>
          <w:sz w:val="28"/>
          <w:szCs w:val="28"/>
        </w:rPr>
        <w:t>业务影响：</w:t>
      </w:r>
      <w:r w:rsidRPr="00EE7304">
        <w:rPr>
          <w:rFonts w:ascii="Verdana" w:hAnsi="Verdana"/>
          <w:sz w:val="28"/>
          <w:szCs w:val="28"/>
        </w:rPr>
        <w:t>网元告警不上传</w:t>
      </w:r>
      <w:r w:rsidRPr="00EE7304">
        <w:rPr>
          <w:rFonts w:ascii="Verdana" w:hAnsi="Verdana" w:hint="eastAsia"/>
          <w:sz w:val="28"/>
          <w:szCs w:val="28"/>
        </w:rPr>
        <w:t>，影响该网元告警不能上传至</w:t>
      </w:r>
      <w:r w:rsidRPr="00EE7304">
        <w:rPr>
          <w:rFonts w:ascii="Verdana" w:hAnsi="Verdana" w:hint="eastAsia"/>
          <w:sz w:val="28"/>
          <w:szCs w:val="28"/>
        </w:rPr>
        <w:t>OMC</w:t>
      </w:r>
      <w:r w:rsidRPr="00EE7304">
        <w:rPr>
          <w:rFonts w:ascii="Verdana" w:hAnsi="Verdana" w:hint="eastAsia"/>
          <w:sz w:val="28"/>
          <w:szCs w:val="28"/>
        </w:rPr>
        <w:t>，一般出现这种情况下该网元测量也不能上传，</w:t>
      </w:r>
      <w:r w:rsidRPr="00EE7304">
        <w:rPr>
          <w:rFonts w:ascii="Verdana" w:hAnsi="Verdana"/>
          <w:sz w:val="28"/>
          <w:szCs w:val="28"/>
        </w:rPr>
        <w:t>不影响业务。</w:t>
      </w:r>
    </w:p>
    <w:p w:rsidR="00EE7304" w:rsidRPr="00EE7304" w:rsidRDefault="00EE7304" w:rsidP="00EE7304">
      <w:pPr>
        <w:rPr>
          <w:rFonts w:ascii="Verdana" w:hAnsi="Verdana" w:hint="eastAsia"/>
          <w:sz w:val="28"/>
          <w:szCs w:val="28"/>
        </w:rPr>
      </w:pPr>
      <w:r w:rsidRPr="00EE7304">
        <w:rPr>
          <w:rFonts w:ascii="Verdana" w:hAnsi="Verdana"/>
          <w:b/>
          <w:color w:val="0000FF"/>
          <w:sz w:val="28"/>
          <w:szCs w:val="28"/>
        </w:rPr>
        <w:t>参数说明：</w:t>
      </w:r>
      <w:r w:rsidRPr="00EE7304">
        <w:rPr>
          <w:rFonts w:ascii="Verdana" w:hAnsi="Verdana"/>
          <w:sz w:val="28"/>
          <w:szCs w:val="28"/>
        </w:rPr>
        <w:t>参数</w:t>
      </w:r>
      <w:r w:rsidRPr="00EE7304">
        <w:rPr>
          <w:rFonts w:ascii="Verdana" w:hAnsi="Verdana"/>
          <w:sz w:val="28"/>
          <w:szCs w:val="28"/>
        </w:rPr>
        <w:t>1</w:t>
      </w:r>
      <w:r w:rsidRPr="00EE7304">
        <w:rPr>
          <w:rFonts w:ascii="Verdana" w:hAnsi="Verdana"/>
          <w:sz w:val="28"/>
          <w:szCs w:val="28"/>
        </w:rPr>
        <w:t>：</w:t>
      </w:r>
      <w:r w:rsidRPr="00EE7304">
        <w:rPr>
          <w:rFonts w:ascii="Verdana" w:hAnsi="Verdana" w:hint="eastAsia"/>
          <w:sz w:val="28"/>
          <w:szCs w:val="28"/>
        </w:rPr>
        <w:t>OMC</w:t>
      </w:r>
      <w:r w:rsidRPr="00EE7304">
        <w:rPr>
          <w:rFonts w:ascii="Verdana" w:hAnsi="Verdana" w:hint="eastAsia"/>
          <w:sz w:val="28"/>
          <w:szCs w:val="28"/>
        </w:rPr>
        <w:t>名称</w:t>
      </w:r>
    </w:p>
    <w:p w:rsidR="00EE7304" w:rsidRPr="00EE7304" w:rsidRDefault="00EE7304" w:rsidP="00EE7304">
      <w:pPr>
        <w:rPr>
          <w:rFonts w:ascii="Verdana" w:hAnsi="Verdana" w:hint="eastAsia"/>
          <w:sz w:val="28"/>
          <w:szCs w:val="28"/>
        </w:rPr>
      </w:pPr>
      <w:r w:rsidRPr="00EE7304">
        <w:rPr>
          <w:rFonts w:ascii="Verdana" w:hAnsi="Verdana" w:hint="eastAsia"/>
          <w:sz w:val="28"/>
          <w:szCs w:val="28"/>
        </w:rPr>
        <w:t xml:space="preserve">          </w:t>
      </w:r>
      <w:r w:rsidRPr="00EE7304">
        <w:rPr>
          <w:rFonts w:ascii="Verdana" w:hAnsi="Verdana" w:hint="eastAsia"/>
          <w:sz w:val="28"/>
          <w:szCs w:val="28"/>
        </w:rPr>
        <w:t>参数</w:t>
      </w:r>
      <w:r w:rsidRPr="00EE7304">
        <w:rPr>
          <w:rFonts w:ascii="Verdana" w:hAnsi="Verdana" w:hint="eastAsia"/>
          <w:sz w:val="28"/>
          <w:szCs w:val="28"/>
        </w:rPr>
        <w:t>2</w:t>
      </w:r>
      <w:r w:rsidRPr="00EE7304">
        <w:rPr>
          <w:rFonts w:ascii="Verdana" w:hAnsi="Verdana" w:hint="eastAsia"/>
          <w:sz w:val="28"/>
          <w:szCs w:val="28"/>
        </w:rPr>
        <w:t>：网元名称</w:t>
      </w:r>
    </w:p>
    <w:p w:rsidR="00EE7304" w:rsidRPr="00EE7304" w:rsidRDefault="00EE7304" w:rsidP="00EE7304">
      <w:pPr>
        <w:rPr>
          <w:rFonts w:ascii="Verdana" w:hAnsi="Verdana"/>
          <w:sz w:val="28"/>
          <w:szCs w:val="28"/>
        </w:rPr>
      </w:pPr>
      <w:r w:rsidRPr="00EE7304">
        <w:rPr>
          <w:rFonts w:ascii="Verdana" w:hAnsi="Verdana"/>
          <w:b/>
          <w:color w:val="0000FF"/>
          <w:sz w:val="28"/>
          <w:szCs w:val="28"/>
        </w:rPr>
        <w:lastRenderedPageBreak/>
        <w:t>处理建议：</w:t>
      </w:r>
      <w:r w:rsidRPr="00EE7304">
        <w:rPr>
          <w:rFonts w:ascii="Verdana" w:hAnsi="Verdana"/>
          <w:sz w:val="28"/>
          <w:szCs w:val="28"/>
        </w:rPr>
        <w:t>1</w:t>
      </w:r>
      <w:r w:rsidRPr="00EE7304">
        <w:rPr>
          <w:rFonts w:ascii="Verdana" w:hAnsi="Verdana"/>
          <w:sz w:val="28"/>
          <w:szCs w:val="28"/>
        </w:rPr>
        <w:t>、告警真实性核实</w:t>
      </w:r>
    </w:p>
    <w:p w:rsidR="00EE7304" w:rsidRPr="00EE7304" w:rsidRDefault="00EE7304" w:rsidP="00EE7304">
      <w:pPr>
        <w:numPr>
          <w:ilvl w:val="0"/>
          <w:numId w:val="1"/>
        </w:numPr>
        <w:rPr>
          <w:rFonts w:ascii="Verdana" w:hAnsi="Verdana" w:hint="eastAsia"/>
          <w:sz w:val="28"/>
          <w:szCs w:val="28"/>
        </w:rPr>
      </w:pPr>
      <w:r w:rsidRPr="00EE7304">
        <w:rPr>
          <w:rFonts w:ascii="Verdana" w:hAnsi="Verdana"/>
          <w:sz w:val="28"/>
          <w:szCs w:val="28"/>
        </w:rPr>
        <w:t>登陆</w:t>
      </w:r>
      <w:proofErr w:type="gramStart"/>
      <w:r w:rsidRPr="00EE7304">
        <w:rPr>
          <w:rFonts w:ascii="Verdana" w:hAnsi="Verdana"/>
          <w:sz w:val="28"/>
          <w:szCs w:val="28"/>
        </w:rPr>
        <w:t>告警</w:t>
      </w:r>
      <w:r w:rsidRPr="00EE7304">
        <w:rPr>
          <w:rFonts w:ascii="Verdana" w:hAnsi="Verdana" w:hint="eastAsia"/>
          <w:sz w:val="28"/>
          <w:szCs w:val="28"/>
        </w:rPr>
        <w:t>网</w:t>
      </w:r>
      <w:proofErr w:type="gramEnd"/>
      <w:r w:rsidRPr="00EE7304">
        <w:rPr>
          <w:rFonts w:ascii="Verdana" w:hAnsi="Verdana" w:hint="eastAsia"/>
          <w:sz w:val="28"/>
          <w:szCs w:val="28"/>
        </w:rPr>
        <w:t>元所属</w:t>
      </w:r>
      <w:r w:rsidRPr="00EE7304">
        <w:rPr>
          <w:rFonts w:ascii="Verdana" w:hAnsi="Verdana" w:hint="eastAsia"/>
          <w:sz w:val="28"/>
          <w:szCs w:val="28"/>
        </w:rPr>
        <w:t>OMC</w:t>
      </w:r>
      <w:r w:rsidRPr="00EE7304">
        <w:rPr>
          <w:rFonts w:ascii="Verdana" w:hAnsi="Verdana"/>
          <w:sz w:val="28"/>
          <w:szCs w:val="28"/>
        </w:rPr>
        <w:t>，通过</w:t>
      </w:r>
      <w:r w:rsidRPr="00EE7304">
        <w:rPr>
          <w:rFonts w:ascii="Verdana" w:hAnsi="Verdana" w:hint="eastAsia"/>
          <w:sz w:val="28"/>
          <w:szCs w:val="28"/>
        </w:rPr>
        <w:t>告警监控窗口检查是否能正常收到该</w:t>
      </w:r>
      <w:proofErr w:type="gramStart"/>
      <w:r w:rsidRPr="00EE7304">
        <w:rPr>
          <w:rFonts w:ascii="Verdana" w:hAnsi="Verdana" w:hint="eastAsia"/>
          <w:sz w:val="28"/>
          <w:szCs w:val="28"/>
        </w:rPr>
        <w:t>告警网</w:t>
      </w:r>
      <w:proofErr w:type="gramEnd"/>
      <w:r w:rsidRPr="00EE7304">
        <w:rPr>
          <w:rFonts w:ascii="Verdana" w:hAnsi="Verdana" w:hint="eastAsia"/>
          <w:sz w:val="28"/>
          <w:szCs w:val="28"/>
        </w:rPr>
        <w:t>元的告警信息</w:t>
      </w:r>
      <w:r w:rsidRPr="00EE7304">
        <w:rPr>
          <w:rFonts w:ascii="Verdana" w:hAnsi="Verdana"/>
          <w:sz w:val="28"/>
          <w:szCs w:val="28"/>
        </w:rPr>
        <w:t>，</w:t>
      </w:r>
      <w:proofErr w:type="gramStart"/>
      <w:r w:rsidRPr="00EE7304">
        <w:rPr>
          <w:rFonts w:ascii="Verdana" w:hAnsi="Verdana"/>
          <w:sz w:val="28"/>
          <w:szCs w:val="28"/>
        </w:rPr>
        <w:t>如</w:t>
      </w:r>
      <w:r w:rsidRPr="00EE7304">
        <w:rPr>
          <w:rFonts w:ascii="Verdana" w:hAnsi="Verdana" w:hint="eastAsia"/>
          <w:sz w:val="28"/>
          <w:szCs w:val="28"/>
        </w:rPr>
        <w:t>网元侧有</w:t>
      </w:r>
      <w:proofErr w:type="gramEnd"/>
      <w:r w:rsidRPr="00EE7304">
        <w:rPr>
          <w:rFonts w:ascii="Verdana" w:hAnsi="Verdana" w:hint="eastAsia"/>
          <w:sz w:val="28"/>
          <w:szCs w:val="28"/>
        </w:rPr>
        <w:t>告警，而</w:t>
      </w:r>
      <w:r w:rsidRPr="00EE7304">
        <w:rPr>
          <w:rFonts w:ascii="Verdana" w:hAnsi="Verdana" w:hint="eastAsia"/>
          <w:sz w:val="28"/>
          <w:szCs w:val="28"/>
        </w:rPr>
        <w:t>OMC</w:t>
      </w:r>
      <w:proofErr w:type="gramStart"/>
      <w:r w:rsidRPr="00EE7304">
        <w:rPr>
          <w:rFonts w:ascii="Verdana" w:hAnsi="Verdana" w:hint="eastAsia"/>
          <w:sz w:val="28"/>
          <w:szCs w:val="28"/>
        </w:rPr>
        <w:t>侧一直</w:t>
      </w:r>
      <w:proofErr w:type="gramEnd"/>
      <w:r w:rsidRPr="00EE7304">
        <w:rPr>
          <w:rFonts w:ascii="Verdana" w:hAnsi="Verdana" w:hint="eastAsia"/>
          <w:sz w:val="28"/>
          <w:szCs w:val="28"/>
        </w:rPr>
        <w:t>没有告警产生</w:t>
      </w:r>
      <w:r w:rsidRPr="00EE7304">
        <w:rPr>
          <w:rFonts w:ascii="Verdana" w:hAnsi="Verdana"/>
          <w:sz w:val="28"/>
          <w:szCs w:val="28"/>
        </w:rPr>
        <w:t>，则表示告警真实存在，否则认为告警不存在。</w:t>
      </w:r>
    </w:p>
    <w:p w:rsidR="00EE7304" w:rsidRPr="00EE7304" w:rsidRDefault="00EE7304" w:rsidP="00EE7304">
      <w:pPr>
        <w:ind w:leftChars="500" w:left="1050"/>
        <w:rPr>
          <w:rFonts w:ascii="Verdana" w:hAnsi="Verdana" w:hint="eastAsia"/>
          <w:sz w:val="28"/>
          <w:szCs w:val="28"/>
        </w:rPr>
      </w:pPr>
      <w:r w:rsidRPr="00EE7304">
        <w:rPr>
          <w:rFonts w:ascii="Verdana" w:hAnsi="Verdana" w:hint="eastAsia"/>
          <w:sz w:val="28"/>
          <w:szCs w:val="28"/>
        </w:rPr>
        <w:t>2</w:t>
      </w:r>
      <w:r w:rsidRPr="00EE7304">
        <w:rPr>
          <w:rFonts w:ascii="Verdana" w:hAnsi="Verdana"/>
          <w:sz w:val="28"/>
          <w:szCs w:val="28"/>
        </w:rPr>
        <w:t>、</w:t>
      </w:r>
      <w:r w:rsidRPr="00EE7304">
        <w:rPr>
          <w:rFonts w:ascii="Verdana" w:hAnsi="Verdana" w:hint="eastAsia"/>
          <w:sz w:val="28"/>
          <w:szCs w:val="28"/>
        </w:rPr>
        <w:t>告警初步处理（含故障定位和远程处理方法）</w:t>
      </w:r>
    </w:p>
    <w:p w:rsidR="00EE7304" w:rsidRPr="00EE7304" w:rsidRDefault="00EE7304" w:rsidP="00EE7304">
      <w:pPr>
        <w:numPr>
          <w:ilvl w:val="0"/>
          <w:numId w:val="2"/>
        </w:numPr>
        <w:rPr>
          <w:rFonts w:ascii="Verdana" w:hAnsi="Verdana" w:hint="eastAsia"/>
          <w:sz w:val="28"/>
          <w:szCs w:val="28"/>
        </w:rPr>
      </w:pPr>
      <w:r w:rsidRPr="00EE7304">
        <w:rPr>
          <w:rFonts w:ascii="Verdana" w:hAnsi="Verdana" w:hint="eastAsia"/>
          <w:sz w:val="28"/>
          <w:szCs w:val="28"/>
        </w:rPr>
        <w:t>检查网元连接</w:t>
      </w:r>
      <w:r w:rsidRPr="00EE7304">
        <w:rPr>
          <w:rFonts w:ascii="Verdana" w:hAnsi="Verdana" w:hint="eastAsia"/>
          <w:sz w:val="28"/>
          <w:szCs w:val="28"/>
        </w:rPr>
        <w:t>OMC</w:t>
      </w:r>
      <w:r w:rsidRPr="00EE7304">
        <w:rPr>
          <w:rFonts w:ascii="Verdana" w:hAnsi="Verdana" w:hint="eastAsia"/>
          <w:sz w:val="28"/>
          <w:szCs w:val="28"/>
        </w:rPr>
        <w:t>情况，如连接不正常，可参照</w:t>
      </w:r>
      <w:r w:rsidRPr="00EE7304">
        <w:rPr>
          <w:rFonts w:ascii="Verdana" w:hAnsi="Verdana" w:hint="eastAsia"/>
          <w:sz w:val="28"/>
          <w:szCs w:val="28"/>
        </w:rPr>
        <w:t>9011</w:t>
      </w:r>
      <w:r w:rsidRPr="00EE7304">
        <w:rPr>
          <w:rFonts w:ascii="Verdana" w:hAnsi="Verdana" w:hint="eastAsia"/>
          <w:sz w:val="28"/>
          <w:szCs w:val="28"/>
        </w:rPr>
        <w:t>告警处理。</w:t>
      </w:r>
    </w:p>
    <w:p w:rsidR="00EE7304" w:rsidRPr="00EE7304" w:rsidRDefault="00EE7304" w:rsidP="00EE7304">
      <w:pPr>
        <w:numPr>
          <w:ilvl w:val="0"/>
          <w:numId w:val="2"/>
        </w:numPr>
        <w:rPr>
          <w:rFonts w:ascii="Verdana" w:hAnsi="Verdana" w:hint="eastAsia"/>
          <w:sz w:val="28"/>
          <w:szCs w:val="28"/>
        </w:rPr>
      </w:pPr>
      <w:r w:rsidRPr="00EE7304">
        <w:rPr>
          <w:rFonts w:ascii="Verdana" w:hAnsi="Verdana"/>
          <w:sz w:val="28"/>
          <w:szCs w:val="28"/>
        </w:rPr>
        <w:t>按</w:t>
      </w:r>
      <w:r w:rsidRPr="00EE7304">
        <w:rPr>
          <w:rFonts w:ascii="Verdana" w:hAnsi="Verdana"/>
          <w:sz w:val="28"/>
          <w:szCs w:val="28"/>
        </w:rPr>
        <w:t>OMC</w:t>
      </w:r>
      <w:r w:rsidRPr="00EE7304">
        <w:rPr>
          <w:rFonts w:ascii="Verdana" w:hAnsi="Verdana"/>
          <w:sz w:val="28"/>
          <w:szCs w:val="28"/>
        </w:rPr>
        <w:t>内部规定</w:t>
      </w:r>
      <w:r w:rsidRPr="00EE7304">
        <w:rPr>
          <w:rFonts w:ascii="Verdana" w:hAnsi="Verdana"/>
          <w:sz w:val="28"/>
          <w:szCs w:val="28"/>
        </w:rPr>
        <w:t>15</w:t>
      </w:r>
      <w:r w:rsidRPr="00EE7304">
        <w:rPr>
          <w:rFonts w:ascii="Verdana" w:hAnsi="Verdana"/>
          <w:sz w:val="28"/>
          <w:szCs w:val="28"/>
        </w:rPr>
        <w:t>分钟无网元上传</w:t>
      </w:r>
      <w:proofErr w:type="gramStart"/>
      <w:r w:rsidRPr="00EE7304">
        <w:rPr>
          <w:rFonts w:ascii="Verdana" w:hAnsi="Verdana"/>
          <w:sz w:val="28"/>
          <w:szCs w:val="28"/>
        </w:rPr>
        <w:t>告警</w:t>
      </w:r>
      <w:r w:rsidRPr="00EE7304">
        <w:rPr>
          <w:rFonts w:ascii="Verdana" w:hAnsi="Verdana" w:hint="eastAsia"/>
          <w:sz w:val="28"/>
          <w:szCs w:val="28"/>
        </w:rPr>
        <w:t>帧</w:t>
      </w:r>
      <w:r w:rsidRPr="00EE7304">
        <w:rPr>
          <w:rFonts w:ascii="Verdana" w:hAnsi="Verdana"/>
          <w:sz w:val="28"/>
          <w:szCs w:val="28"/>
        </w:rPr>
        <w:t>则出</w:t>
      </w:r>
      <w:proofErr w:type="gramEnd"/>
      <w:r w:rsidRPr="00EE7304">
        <w:rPr>
          <w:rFonts w:ascii="Verdana" w:hAnsi="Verdana"/>
          <w:sz w:val="28"/>
          <w:szCs w:val="28"/>
        </w:rPr>
        <w:t>此告警</w:t>
      </w:r>
      <w:r w:rsidRPr="00EE7304">
        <w:rPr>
          <w:rFonts w:ascii="Verdana" w:hAnsi="Verdana"/>
          <w:sz w:val="28"/>
          <w:szCs w:val="28"/>
        </w:rPr>
        <w:t>,</w:t>
      </w:r>
      <w:r w:rsidRPr="00EE7304">
        <w:rPr>
          <w:rFonts w:ascii="Verdana" w:hAnsi="Verdana"/>
          <w:sz w:val="28"/>
          <w:szCs w:val="28"/>
        </w:rPr>
        <w:t>许多时候是因为网络传输速率慢造成</w:t>
      </w:r>
      <w:r w:rsidRPr="00EE7304">
        <w:rPr>
          <w:rFonts w:ascii="Verdana" w:hAnsi="Verdana" w:hint="eastAsia"/>
          <w:sz w:val="28"/>
          <w:szCs w:val="28"/>
        </w:rPr>
        <w:t>，</w:t>
      </w:r>
      <w:r w:rsidRPr="00EE7304">
        <w:rPr>
          <w:rFonts w:ascii="Verdana" w:hAnsi="Verdana"/>
          <w:sz w:val="28"/>
          <w:szCs w:val="28"/>
        </w:rPr>
        <w:t>可先观察</w:t>
      </w:r>
      <w:r w:rsidRPr="00EE7304">
        <w:rPr>
          <w:rFonts w:ascii="Verdana" w:hAnsi="Verdana" w:hint="eastAsia"/>
          <w:sz w:val="28"/>
          <w:szCs w:val="28"/>
        </w:rPr>
        <w:t>，</w:t>
      </w:r>
      <w:r w:rsidRPr="00EE7304">
        <w:rPr>
          <w:rFonts w:ascii="Verdana" w:hAnsi="Verdana"/>
          <w:sz w:val="28"/>
          <w:szCs w:val="28"/>
        </w:rPr>
        <w:t>情况若一直出现</w:t>
      </w:r>
      <w:r w:rsidRPr="00EE7304">
        <w:rPr>
          <w:rFonts w:ascii="Verdana" w:hAnsi="Verdana" w:hint="eastAsia"/>
          <w:sz w:val="28"/>
          <w:szCs w:val="28"/>
        </w:rPr>
        <w:t>，</w:t>
      </w:r>
      <w:r w:rsidRPr="00EE7304">
        <w:rPr>
          <w:rFonts w:ascii="Verdana" w:hAnsi="Verdana"/>
          <w:sz w:val="28"/>
          <w:szCs w:val="28"/>
        </w:rPr>
        <w:t>查看网元状态</w:t>
      </w:r>
      <w:r w:rsidRPr="00EE7304">
        <w:rPr>
          <w:rFonts w:ascii="Verdana" w:hAnsi="Verdana" w:hint="eastAsia"/>
          <w:sz w:val="28"/>
          <w:szCs w:val="28"/>
        </w:rPr>
        <w:t>，</w:t>
      </w:r>
      <w:proofErr w:type="gramStart"/>
      <w:r w:rsidRPr="00EE7304">
        <w:rPr>
          <w:rFonts w:ascii="Verdana" w:hAnsi="Verdana"/>
          <w:color w:val="FF0000"/>
          <w:sz w:val="28"/>
          <w:szCs w:val="28"/>
        </w:rPr>
        <w:t>切换</w:t>
      </w:r>
      <w:r w:rsidRPr="00EE7304">
        <w:rPr>
          <w:rFonts w:ascii="Verdana" w:hAnsi="Verdana" w:hint="eastAsia"/>
          <w:color w:val="FF0000"/>
          <w:sz w:val="28"/>
          <w:szCs w:val="28"/>
        </w:rPr>
        <w:t>网元侧</w:t>
      </w:r>
      <w:proofErr w:type="gramEnd"/>
      <w:r w:rsidRPr="00EE7304">
        <w:rPr>
          <w:rFonts w:ascii="Verdana" w:hAnsi="Verdana"/>
          <w:color w:val="FF0000"/>
          <w:sz w:val="28"/>
          <w:szCs w:val="28"/>
        </w:rPr>
        <w:t>OM</w:t>
      </w:r>
      <w:r w:rsidRPr="00EE7304">
        <w:rPr>
          <w:rFonts w:ascii="Verdana" w:hAnsi="Verdana" w:hint="eastAsia"/>
          <w:color w:val="FF0000"/>
          <w:sz w:val="28"/>
          <w:szCs w:val="28"/>
        </w:rPr>
        <w:t>U</w:t>
      </w:r>
      <w:r w:rsidRPr="00EE7304">
        <w:rPr>
          <w:rFonts w:ascii="Verdana" w:hAnsi="Verdana" w:hint="eastAsia"/>
          <w:color w:val="FF0000"/>
          <w:sz w:val="28"/>
          <w:szCs w:val="28"/>
        </w:rPr>
        <w:t>单元。</w:t>
      </w:r>
      <w:r w:rsidRPr="00EE7304">
        <w:rPr>
          <w:rFonts w:ascii="宋体" w:hAnsi="宋体" w:hint="eastAsia"/>
          <w:bCs/>
          <w:color w:val="FF0000"/>
          <w:kern w:val="0"/>
          <w:sz w:val="28"/>
          <w:szCs w:val="28"/>
        </w:rPr>
        <w:t>“红色字体操作存在风险，建议由专业人员执行，或在专业人员的指导下执行”。</w:t>
      </w:r>
    </w:p>
    <w:p w:rsidR="00EE7304" w:rsidRPr="00EE7304" w:rsidRDefault="00EE7304" w:rsidP="00EE7304">
      <w:pPr>
        <w:numPr>
          <w:ilvl w:val="0"/>
          <w:numId w:val="2"/>
        </w:numPr>
        <w:rPr>
          <w:rFonts w:ascii="Verdana" w:hAnsi="Verdana" w:hint="eastAsia"/>
          <w:sz w:val="28"/>
          <w:szCs w:val="28"/>
        </w:rPr>
      </w:pPr>
      <w:r w:rsidRPr="00EE7304">
        <w:rPr>
          <w:rFonts w:ascii="Verdana" w:hAnsi="Verdana" w:hint="eastAsia"/>
          <w:sz w:val="28"/>
          <w:szCs w:val="28"/>
        </w:rPr>
        <w:t>登陆</w:t>
      </w:r>
      <w:proofErr w:type="gramStart"/>
      <w:r w:rsidRPr="00EE7304">
        <w:rPr>
          <w:rFonts w:ascii="Verdana" w:hAnsi="Verdana"/>
          <w:sz w:val="28"/>
          <w:szCs w:val="28"/>
        </w:rPr>
        <w:t>告警</w:t>
      </w:r>
      <w:r w:rsidRPr="00EE7304">
        <w:rPr>
          <w:rFonts w:ascii="Verdana" w:hAnsi="Verdana" w:hint="eastAsia"/>
          <w:sz w:val="28"/>
          <w:szCs w:val="28"/>
        </w:rPr>
        <w:t>网</w:t>
      </w:r>
      <w:proofErr w:type="gramEnd"/>
      <w:r w:rsidRPr="00EE7304">
        <w:rPr>
          <w:rFonts w:ascii="Verdana" w:hAnsi="Verdana" w:hint="eastAsia"/>
          <w:sz w:val="28"/>
          <w:szCs w:val="28"/>
        </w:rPr>
        <w:t>元所属</w:t>
      </w:r>
      <w:r w:rsidRPr="00EE7304">
        <w:rPr>
          <w:rFonts w:ascii="Verdana" w:hAnsi="Verdana" w:hint="eastAsia"/>
          <w:sz w:val="28"/>
          <w:szCs w:val="28"/>
        </w:rPr>
        <w:t>OMC</w:t>
      </w:r>
      <w:r w:rsidRPr="00EE7304">
        <w:rPr>
          <w:rFonts w:ascii="Verdana" w:hAnsi="Verdana"/>
          <w:sz w:val="28"/>
          <w:szCs w:val="28"/>
        </w:rPr>
        <w:t>，</w:t>
      </w:r>
      <w:r w:rsidRPr="00EE7304">
        <w:rPr>
          <w:rFonts w:ascii="Verdana" w:hAnsi="Verdana" w:hint="eastAsia"/>
          <w:sz w:val="28"/>
          <w:szCs w:val="28"/>
        </w:rPr>
        <w:t>选中该网元，点击右键的</w:t>
      </w:r>
      <w:r w:rsidRPr="00EE7304">
        <w:rPr>
          <w:rFonts w:ascii="Verdana" w:hAnsi="Verdana" w:hint="eastAsia"/>
          <w:sz w:val="28"/>
          <w:szCs w:val="28"/>
        </w:rPr>
        <w:t>Alarm Database Upload</w:t>
      </w:r>
      <w:r w:rsidRPr="00EE7304">
        <w:rPr>
          <w:rFonts w:ascii="Verdana" w:hAnsi="Verdana" w:hint="eastAsia"/>
          <w:sz w:val="28"/>
          <w:szCs w:val="28"/>
        </w:rPr>
        <w:t>，如不能正常结束，则还需要继续检查</w:t>
      </w:r>
      <w:proofErr w:type="gramStart"/>
      <w:r w:rsidRPr="00EE7304">
        <w:rPr>
          <w:rFonts w:ascii="Verdana" w:hAnsi="Verdana" w:hint="eastAsia"/>
          <w:sz w:val="28"/>
          <w:szCs w:val="28"/>
        </w:rPr>
        <w:t>网元侧问题</w:t>
      </w:r>
      <w:proofErr w:type="gramEnd"/>
      <w:r w:rsidRPr="00EE7304">
        <w:rPr>
          <w:rFonts w:ascii="Verdana" w:hAnsi="Verdana" w:hint="eastAsia"/>
          <w:sz w:val="28"/>
          <w:szCs w:val="28"/>
        </w:rPr>
        <w:t>。</w:t>
      </w:r>
    </w:p>
    <w:p w:rsidR="00EE7304" w:rsidRPr="00EE7304" w:rsidRDefault="00EE7304" w:rsidP="00EE7304">
      <w:pPr>
        <w:ind w:leftChars="500" w:left="1050"/>
        <w:rPr>
          <w:rFonts w:ascii="Verdana" w:hAnsi="Verdana" w:hint="eastAsia"/>
          <w:sz w:val="28"/>
          <w:szCs w:val="28"/>
        </w:rPr>
      </w:pPr>
      <w:r w:rsidRPr="00EE7304">
        <w:rPr>
          <w:rFonts w:ascii="Verdana" w:hAnsi="Verdana" w:hint="eastAsia"/>
          <w:sz w:val="28"/>
          <w:szCs w:val="28"/>
        </w:rPr>
        <w:t>3</w:t>
      </w:r>
      <w:r w:rsidRPr="00EE7304">
        <w:rPr>
          <w:rFonts w:ascii="Verdana" w:hAnsi="Verdana"/>
          <w:sz w:val="28"/>
          <w:szCs w:val="28"/>
        </w:rPr>
        <w:t>、告警严重性分析和派单</w:t>
      </w:r>
      <w:r w:rsidRPr="00EE7304">
        <w:rPr>
          <w:rFonts w:ascii="Verdana" w:hAnsi="Verdana" w:hint="eastAsia"/>
          <w:sz w:val="28"/>
          <w:szCs w:val="28"/>
        </w:rPr>
        <w:t>级别</w:t>
      </w:r>
    </w:p>
    <w:p w:rsidR="00EE7304" w:rsidRPr="00EE7304" w:rsidRDefault="00EE7304" w:rsidP="00EE7304">
      <w:pPr>
        <w:ind w:leftChars="514" w:left="1079"/>
        <w:rPr>
          <w:rFonts w:ascii="Verdana" w:hAnsi="Verdana" w:hint="eastAsia"/>
          <w:sz w:val="28"/>
          <w:szCs w:val="28"/>
        </w:rPr>
      </w:pPr>
      <w:r w:rsidRPr="00EE7304">
        <w:rPr>
          <w:rFonts w:ascii="Verdana" w:hAnsi="Verdana" w:hint="eastAsia"/>
          <w:sz w:val="28"/>
          <w:szCs w:val="28"/>
        </w:rPr>
        <w:t>1</w:t>
      </w:r>
      <w:r w:rsidRPr="00EE7304">
        <w:rPr>
          <w:rFonts w:ascii="Verdana" w:hAnsi="Verdana" w:hint="eastAsia"/>
          <w:sz w:val="28"/>
          <w:szCs w:val="28"/>
        </w:rPr>
        <w:t>）网元告警不上</w:t>
      </w:r>
      <w:proofErr w:type="gramStart"/>
      <w:r w:rsidRPr="00EE7304">
        <w:rPr>
          <w:rFonts w:ascii="Verdana" w:hAnsi="Verdana" w:hint="eastAsia"/>
          <w:sz w:val="28"/>
          <w:szCs w:val="28"/>
        </w:rPr>
        <w:t>传导致</w:t>
      </w:r>
      <w:proofErr w:type="gramEnd"/>
      <w:r w:rsidRPr="00EE7304">
        <w:rPr>
          <w:rFonts w:ascii="Verdana" w:hAnsi="Verdana" w:hint="eastAsia"/>
          <w:sz w:val="28"/>
          <w:szCs w:val="28"/>
        </w:rPr>
        <w:t>无法正常监控网</w:t>
      </w:r>
      <w:proofErr w:type="gramStart"/>
      <w:r w:rsidRPr="00EE7304">
        <w:rPr>
          <w:rFonts w:ascii="Verdana" w:hAnsi="Verdana" w:hint="eastAsia"/>
          <w:sz w:val="28"/>
          <w:szCs w:val="28"/>
        </w:rPr>
        <w:t>元运行</w:t>
      </w:r>
      <w:proofErr w:type="gramEnd"/>
      <w:r w:rsidRPr="00EE7304">
        <w:rPr>
          <w:rFonts w:ascii="Verdana" w:hAnsi="Verdana" w:hint="eastAsia"/>
          <w:sz w:val="28"/>
          <w:szCs w:val="28"/>
        </w:rPr>
        <w:t>状况，如果是一至二个网</w:t>
      </w:r>
      <w:proofErr w:type="gramStart"/>
      <w:r w:rsidRPr="00EE7304">
        <w:rPr>
          <w:rFonts w:ascii="Verdana" w:hAnsi="Verdana" w:hint="eastAsia"/>
          <w:sz w:val="28"/>
          <w:szCs w:val="28"/>
        </w:rPr>
        <w:t>元出现</w:t>
      </w:r>
      <w:proofErr w:type="gramEnd"/>
      <w:r w:rsidRPr="00EE7304">
        <w:rPr>
          <w:rFonts w:ascii="Verdana" w:hAnsi="Verdana" w:hint="eastAsia"/>
          <w:sz w:val="28"/>
          <w:szCs w:val="28"/>
        </w:rPr>
        <w:t>此告警，属于重要故障，派发重要级别</w:t>
      </w:r>
      <w:proofErr w:type="gramStart"/>
      <w:r w:rsidRPr="00EE7304">
        <w:rPr>
          <w:rFonts w:ascii="Verdana" w:hAnsi="Verdana" w:hint="eastAsia"/>
          <w:sz w:val="28"/>
          <w:szCs w:val="28"/>
        </w:rPr>
        <w:t>故障工</w:t>
      </w:r>
      <w:proofErr w:type="gramEnd"/>
      <w:r w:rsidRPr="00EE7304">
        <w:rPr>
          <w:rFonts w:ascii="Verdana" w:hAnsi="Verdana" w:hint="eastAsia"/>
          <w:sz w:val="28"/>
          <w:szCs w:val="28"/>
        </w:rPr>
        <w:t>单。</w:t>
      </w:r>
    </w:p>
    <w:p w:rsidR="00EE7304" w:rsidRPr="00EE7304" w:rsidRDefault="00EE7304" w:rsidP="00EE7304">
      <w:pPr>
        <w:rPr>
          <w:rFonts w:ascii="华文仿宋" w:eastAsia="华文仿宋" w:hAnsi="华文仿宋" w:hint="eastAsia"/>
          <w:b/>
          <w:sz w:val="28"/>
          <w:szCs w:val="28"/>
        </w:rPr>
      </w:pPr>
      <w:r w:rsidRPr="00EE7304">
        <w:rPr>
          <w:rFonts w:ascii="Verdana" w:hAnsi="Verdana" w:hint="eastAsia"/>
          <w:sz w:val="28"/>
          <w:szCs w:val="28"/>
        </w:rPr>
        <w:t>2</w:t>
      </w:r>
      <w:r w:rsidRPr="00EE7304">
        <w:rPr>
          <w:rFonts w:ascii="Verdana" w:hAnsi="Verdana" w:hint="eastAsia"/>
          <w:sz w:val="28"/>
          <w:szCs w:val="28"/>
        </w:rPr>
        <w:t>）如果大量网元或某地区所有网</w:t>
      </w:r>
      <w:proofErr w:type="gramStart"/>
      <w:r w:rsidRPr="00EE7304">
        <w:rPr>
          <w:rFonts w:ascii="Verdana" w:hAnsi="Verdana" w:hint="eastAsia"/>
          <w:sz w:val="28"/>
          <w:szCs w:val="28"/>
        </w:rPr>
        <w:t>元出现</w:t>
      </w:r>
      <w:proofErr w:type="gramEnd"/>
      <w:r w:rsidRPr="00EE7304">
        <w:rPr>
          <w:rFonts w:ascii="Verdana" w:hAnsi="Verdana" w:hint="eastAsia"/>
          <w:sz w:val="28"/>
          <w:szCs w:val="28"/>
        </w:rPr>
        <w:t>此类故障，则属于严重故障，应派发紧急级别</w:t>
      </w:r>
      <w:proofErr w:type="gramStart"/>
      <w:r w:rsidRPr="00EE7304">
        <w:rPr>
          <w:rFonts w:ascii="Verdana" w:hAnsi="Verdana" w:hint="eastAsia"/>
          <w:sz w:val="28"/>
          <w:szCs w:val="28"/>
        </w:rPr>
        <w:t>故障工</w:t>
      </w:r>
      <w:proofErr w:type="gramEnd"/>
      <w:r w:rsidRPr="00EE7304">
        <w:rPr>
          <w:rFonts w:ascii="Verdana" w:hAnsi="Verdana" w:hint="eastAsia"/>
          <w:sz w:val="28"/>
          <w:szCs w:val="28"/>
        </w:rPr>
        <w:t>单。</w:t>
      </w:r>
    </w:p>
    <w:p w:rsidR="00E64D87" w:rsidRPr="00EE7304" w:rsidRDefault="00E64D87">
      <w:pPr>
        <w:rPr>
          <w:sz w:val="28"/>
          <w:szCs w:val="28"/>
        </w:rPr>
      </w:pPr>
    </w:p>
    <w:sectPr w:rsidR="00E64D87" w:rsidRPr="00EE7304" w:rsidSect="00E64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30A6"/>
    <w:multiLevelType w:val="hybridMultilevel"/>
    <w:tmpl w:val="258CC2D2"/>
    <w:lvl w:ilvl="0" w:tplc="04090011">
      <w:start w:val="1"/>
      <w:numFmt w:val="decimal"/>
      <w:lvlText w:val="%1)"/>
      <w:lvlJc w:val="left"/>
      <w:pPr>
        <w:tabs>
          <w:tab w:val="num" w:pos="1453"/>
        </w:tabs>
        <w:ind w:left="1453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873"/>
        </w:tabs>
        <w:ind w:left="18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3"/>
        </w:tabs>
        <w:ind w:left="22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13"/>
        </w:tabs>
        <w:ind w:left="27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33"/>
        </w:tabs>
        <w:ind w:left="31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53"/>
        </w:tabs>
        <w:ind w:left="35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73"/>
        </w:tabs>
        <w:ind w:left="39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93"/>
        </w:tabs>
        <w:ind w:left="43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3"/>
        </w:tabs>
        <w:ind w:left="4813" w:hanging="420"/>
      </w:pPr>
    </w:lvl>
  </w:abstractNum>
  <w:abstractNum w:abstractNumId="1">
    <w:nsid w:val="3C0C6BA9"/>
    <w:multiLevelType w:val="hybridMultilevel"/>
    <w:tmpl w:val="FB06A5D4"/>
    <w:lvl w:ilvl="0" w:tplc="EB64247E">
      <w:start w:val="1"/>
      <w:numFmt w:val="decimal"/>
      <w:lvlText w:val="%1、"/>
      <w:lvlJc w:val="left"/>
      <w:pPr>
        <w:tabs>
          <w:tab w:val="num" w:pos="1453"/>
        </w:tabs>
        <w:ind w:left="1453" w:hanging="420"/>
      </w:pPr>
      <w:rPr>
        <w:rFonts w:ascii="Verdana" w:eastAsia="宋体" w:hAnsi="Verdana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33"/>
        </w:tabs>
        <w:ind w:left="103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53"/>
        </w:tabs>
        <w:ind w:left="145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73"/>
        </w:tabs>
        <w:ind w:left="187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93"/>
        </w:tabs>
        <w:ind w:left="229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13"/>
        </w:tabs>
        <w:ind w:left="271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3"/>
        </w:tabs>
        <w:ind w:left="313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53"/>
        </w:tabs>
        <w:ind w:left="355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73"/>
        </w:tabs>
        <w:ind w:left="3973" w:hanging="420"/>
      </w:pPr>
    </w:lvl>
  </w:abstractNum>
  <w:abstractNum w:abstractNumId="2">
    <w:nsid w:val="5B9C444E"/>
    <w:multiLevelType w:val="hybridMultilevel"/>
    <w:tmpl w:val="2DFEE4B2"/>
    <w:lvl w:ilvl="0" w:tplc="04090011">
      <w:start w:val="1"/>
      <w:numFmt w:val="decimal"/>
      <w:lvlText w:val="%1)"/>
      <w:lvlJc w:val="left"/>
      <w:pPr>
        <w:tabs>
          <w:tab w:val="num" w:pos="1453"/>
        </w:tabs>
        <w:ind w:left="1453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873"/>
        </w:tabs>
        <w:ind w:left="18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3"/>
        </w:tabs>
        <w:ind w:left="22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13"/>
        </w:tabs>
        <w:ind w:left="27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33"/>
        </w:tabs>
        <w:ind w:left="31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53"/>
        </w:tabs>
        <w:ind w:left="35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73"/>
        </w:tabs>
        <w:ind w:left="39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93"/>
        </w:tabs>
        <w:ind w:left="43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3"/>
        </w:tabs>
        <w:ind w:left="4813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7304"/>
    <w:rsid w:val="00E64D87"/>
    <w:rsid w:val="00EE7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30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EE730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EE7304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EE7304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EE7304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</Words>
  <Characters>730</Characters>
  <Application>Microsoft Office Word</Application>
  <DocSecurity>0</DocSecurity>
  <Lines>6</Lines>
  <Paragraphs>1</Paragraphs>
  <ScaleCrop>false</ScaleCrop>
  <Company>Sky123.Org</Company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2011-05-25T07:18:00Z</dcterms:created>
  <dcterms:modified xsi:type="dcterms:W3CDTF">2011-05-25T07:19:00Z</dcterms:modified>
</cp:coreProperties>
</file>