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0F" w:rsidRPr="003A100F" w:rsidRDefault="003A100F" w:rsidP="003A100F">
      <w:pPr>
        <w:pStyle w:val="2"/>
        <w:spacing w:beforeLines="50" w:afterLines="50" w:line="240" w:lineRule="auto"/>
        <w:rPr>
          <w:rFonts w:ascii="Times New Roman" w:eastAsia="宋体" w:hAnsi="Times New Roman"/>
          <w:kern w:val="44"/>
          <w:sz w:val="28"/>
          <w:szCs w:val="28"/>
        </w:rPr>
      </w:pPr>
      <w:r w:rsidRPr="003A100F">
        <w:rPr>
          <w:rFonts w:ascii="Times New Roman" w:eastAsia="宋体" w:hAnsi="Times New Roman"/>
          <w:kern w:val="44"/>
          <w:sz w:val="28"/>
          <w:szCs w:val="28"/>
        </w:rPr>
        <w:t>STORING OF THE DATA FAILED ON ONE DISK</w:t>
      </w:r>
    </w:p>
    <w:p w:rsidR="003A100F" w:rsidRPr="003A100F" w:rsidRDefault="003A100F" w:rsidP="003A100F">
      <w:pPr>
        <w:rPr>
          <w:rFonts w:ascii="Verdana" w:hAnsi="Verdan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告警描述：</w:t>
      </w:r>
      <w:r w:rsidRPr="003A100F">
        <w:rPr>
          <w:rFonts w:ascii="Verdana" w:hAnsi="Verdana"/>
          <w:sz w:val="28"/>
          <w:szCs w:val="28"/>
        </w:rPr>
        <w:t>STORING OF THE DATA FAILED ON ONE DISK</w:t>
      </w:r>
    </w:p>
    <w:p w:rsidR="003A100F" w:rsidRPr="003A100F" w:rsidRDefault="003A100F" w:rsidP="003A100F">
      <w:pPr>
        <w:rPr>
          <w:rFonts w:ascii="Verdana" w:hAnsi="Verdan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告警编号：</w:t>
      </w:r>
      <w:r w:rsidRPr="003A100F">
        <w:rPr>
          <w:rFonts w:ascii="Verdana" w:hAnsi="Verdana"/>
          <w:sz w:val="28"/>
          <w:szCs w:val="28"/>
        </w:rPr>
        <w:t>2650</w:t>
      </w:r>
    </w:p>
    <w:p w:rsidR="003A100F" w:rsidRPr="003A100F" w:rsidRDefault="003A100F" w:rsidP="003A100F">
      <w:pPr>
        <w:rPr>
          <w:rFonts w:ascii="Verdana" w:hAnsi="Verdan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原始级别：</w:t>
      </w:r>
      <w:r w:rsidRPr="003A100F">
        <w:rPr>
          <w:rFonts w:ascii="Verdana" w:hAnsi="Verdana" w:hint="eastAsia"/>
          <w:sz w:val="28"/>
          <w:szCs w:val="28"/>
        </w:rPr>
        <w:t>***</w:t>
      </w:r>
    </w:p>
    <w:p w:rsidR="003A100F" w:rsidRPr="003A100F" w:rsidRDefault="003A100F" w:rsidP="003A100F">
      <w:pPr>
        <w:rPr>
          <w:rFonts w:ascii="Verdana" w:hAnsi="Verdan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建议级别：</w:t>
      </w:r>
      <w:r w:rsidRPr="003A100F">
        <w:rPr>
          <w:rFonts w:ascii="Verdana" w:hAnsi="Verdana" w:hint="eastAsia"/>
          <w:sz w:val="28"/>
          <w:szCs w:val="28"/>
        </w:rPr>
        <w:t>紧急</w:t>
      </w:r>
      <w:r w:rsidRPr="003A100F">
        <w:rPr>
          <w:rFonts w:ascii="Verdana" w:hAnsi="Verdana"/>
          <w:sz w:val="28"/>
          <w:szCs w:val="28"/>
        </w:rPr>
        <w:t>告警</w:t>
      </w:r>
    </w:p>
    <w:p w:rsidR="003A100F" w:rsidRPr="003A100F" w:rsidRDefault="003A100F" w:rsidP="003A100F">
      <w:pPr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变更原因：</w:t>
      </w:r>
      <w:r w:rsidRPr="003A100F">
        <w:rPr>
          <w:rFonts w:ascii="Verdana" w:hAnsi="Verdana" w:hint="eastAsia"/>
          <w:sz w:val="28"/>
          <w:szCs w:val="28"/>
        </w:rPr>
        <w:t>不变更</w:t>
      </w:r>
    </w:p>
    <w:p w:rsidR="003A100F" w:rsidRPr="003A100F" w:rsidRDefault="003A100F" w:rsidP="003A100F">
      <w:pPr>
        <w:rPr>
          <w:rFonts w:ascii="Verdana" w:hAnsi="Verdana"/>
          <w:b/>
          <w:color w:val="0000FF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设备类型：</w:t>
      </w:r>
      <w:r w:rsidRPr="003A100F">
        <w:rPr>
          <w:rFonts w:ascii="Verdana" w:hAnsi="Verdana" w:hint="eastAsia"/>
          <w:sz w:val="28"/>
          <w:szCs w:val="28"/>
        </w:rPr>
        <w:t>MSC/MSC Server /HLR/BSC</w:t>
      </w:r>
    </w:p>
    <w:p w:rsidR="003A100F" w:rsidRPr="003A100F" w:rsidRDefault="003A100F" w:rsidP="003A100F">
      <w:pPr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告警解释：</w:t>
      </w:r>
      <w:r w:rsidRPr="003A100F">
        <w:rPr>
          <w:rFonts w:ascii="Verdana" w:hAnsi="Verdana"/>
          <w:sz w:val="28"/>
          <w:szCs w:val="28"/>
        </w:rPr>
        <w:t>单侧硬盘</w:t>
      </w:r>
      <w:r w:rsidRPr="003A100F">
        <w:rPr>
          <w:rFonts w:ascii="Verdana" w:hAnsi="Verdana" w:hint="eastAsia"/>
          <w:sz w:val="28"/>
          <w:szCs w:val="28"/>
        </w:rPr>
        <w:t>数据</w:t>
      </w:r>
      <w:r w:rsidRPr="003A100F">
        <w:rPr>
          <w:rFonts w:ascii="Verdana" w:hAnsi="Verdana"/>
          <w:sz w:val="28"/>
          <w:szCs w:val="28"/>
        </w:rPr>
        <w:t>存储失败</w:t>
      </w:r>
      <w:r w:rsidRPr="003A100F">
        <w:rPr>
          <w:rFonts w:ascii="Verdana" w:hAnsi="Verdana" w:hint="eastAsia"/>
          <w:sz w:val="28"/>
          <w:szCs w:val="28"/>
        </w:rPr>
        <w:t>，可能原因为硬盘故障</w:t>
      </w:r>
    </w:p>
    <w:p w:rsidR="003A100F" w:rsidRPr="003A100F" w:rsidRDefault="003A100F" w:rsidP="003A100F">
      <w:pPr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业务影响：</w:t>
      </w:r>
      <w:r w:rsidRPr="003A100F">
        <w:rPr>
          <w:rFonts w:ascii="Verdana" w:hAnsi="Verdana" w:hint="eastAsia"/>
          <w:sz w:val="28"/>
          <w:szCs w:val="28"/>
        </w:rPr>
        <w:t>单元单侧硬盘故障</w:t>
      </w:r>
    </w:p>
    <w:p w:rsidR="003A100F" w:rsidRPr="003A100F" w:rsidRDefault="003A100F" w:rsidP="003A100F">
      <w:pPr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参数说明：</w:t>
      </w:r>
      <w:r w:rsidRPr="003A100F">
        <w:rPr>
          <w:rFonts w:ascii="Verdana" w:hAnsi="Verdana" w:hint="eastAsia"/>
          <w:sz w:val="28"/>
          <w:szCs w:val="28"/>
        </w:rPr>
        <w:t>参数</w:t>
      </w:r>
      <w:r w:rsidRPr="003A100F">
        <w:rPr>
          <w:rFonts w:ascii="Verdana" w:hAnsi="Verdana" w:hint="eastAsia"/>
          <w:sz w:val="28"/>
          <w:szCs w:val="28"/>
        </w:rPr>
        <w:t>1</w:t>
      </w:r>
      <w:r w:rsidRPr="003A100F">
        <w:rPr>
          <w:rFonts w:ascii="Verdana" w:hAnsi="Verdana" w:hint="eastAsia"/>
          <w:sz w:val="28"/>
          <w:szCs w:val="28"/>
        </w:rPr>
        <w:t>：故障磁盘类型</w:t>
      </w:r>
    </w:p>
    <w:p w:rsidR="003A100F" w:rsidRPr="003A100F" w:rsidRDefault="003A100F" w:rsidP="003A100F">
      <w:pPr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 w:hint="eastAsia"/>
          <w:sz w:val="28"/>
          <w:szCs w:val="28"/>
        </w:rPr>
        <w:t xml:space="preserve">          </w:t>
      </w:r>
      <w:r w:rsidRPr="003A100F">
        <w:rPr>
          <w:rFonts w:ascii="Verdana" w:hAnsi="Verdana" w:hint="eastAsia"/>
          <w:sz w:val="28"/>
          <w:szCs w:val="28"/>
        </w:rPr>
        <w:t>参数</w:t>
      </w:r>
      <w:r w:rsidRPr="003A100F">
        <w:rPr>
          <w:rFonts w:ascii="Verdana" w:hAnsi="Verdana" w:hint="eastAsia"/>
          <w:sz w:val="28"/>
          <w:szCs w:val="28"/>
        </w:rPr>
        <w:t>2</w:t>
      </w:r>
      <w:r w:rsidRPr="003A100F">
        <w:rPr>
          <w:rFonts w:ascii="Verdana" w:hAnsi="Verdana" w:hint="eastAsia"/>
          <w:sz w:val="28"/>
          <w:szCs w:val="28"/>
        </w:rPr>
        <w:t>：故障磁盘索引</w:t>
      </w:r>
    </w:p>
    <w:p w:rsidR="003A100F" w:rsidRPr="003A100F" w:rsidRDefault="003A100F" w:rsidP="003A100F">
      <w:pPr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 w:hint="eastAsia"/>
          <w:sz w:val="28"/>
          <w:szCs w:val="28"/>
        </w:rPr>
        <w:t xml:space="preserve">          </w:t>
      </w:r>
      <w:r w:rsidRPr="003A100F">
        <w:rPr>
          <w:rFonts w:ascii="Verdana" w:hAnsi="Verdana" w:hint="eastAsia"/>
          <w:sz w:val="28"/>
          <w:szCs w:val="28"/>
        </w:rPr>
        <w:t>参数</w:t>
      </w:r>
      <w:r w:rsidRPr="003A100F">
        <w:rPr>
          <w:rFonts w:ascii="Verdana" w:hAnsi="Verdana" w:hint="eastAsia"/>
          <w:sz w:val="28"/>
          <w:szCs w:val="28"/>
        </w:rPr>
        <w:t>3</w:t>
      </w:r>
      <w:r w:rsidRPr="003A100F">
        <w:rPr>
          <w:rFonts w:ascii="Verdana" w:hAnsi="Verdana" w:hint="eastAsia"/>
          <w:sz w:val="28"/>
          <w:szCs w:val="28"/>
        </w:rPr>
        <w:t>：故障原因</w:t>
      </w:r>
    </w:p>
    <w:p w:rsidR="003A100F" w:rsidRPr="003A100F" w:rsidRDefault="003A100F" w:rsidP="003A100F">
      <w:pPr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/>
          <w:b/>
          <w:color w:val="0000FF"/>
          <w:sz w:val="28"/>
          <w:szCs w:val="28"/>
        </w:rPr>
        <w:t>处理建议：</w:t>
      </w:r>
      <w:r w:rsidRPr="003A100F">
        <w:rPr>
          <w:rFonts w:ascii="Verdana" w:hAnsi="Verdana" w:hint="eastAsia"/>
          <w:sz w:val="28"/>
          <w:szCs w:val="28"/>
        </w:rPr>
        <w:t>1</w:t>
      </w:r>
      <w:r w:rsidRPr="003A100F">
        <w:rPr>
          <w:rFonts w:ascii="Verdana" w:hAnsi="Verdana" w:hint="eastAsia"/>
          <w:sz w:val="28"/>
          <w:szCs w:val="28"/>
        </w:rPr>
        <w:t>、告警真实性核实</w:t>
      </w:r>
    </w:p>
    <w:p w:rsidR="003A100F" w:rsidRPr="003A100F" w:rsidRDefault="003A100F" w:rsidP="003A100F">
      <w:pPr>
        <w:ind w:firstLineChars="500" w:firstLine="1400"/>
        <w:rPr>
          <w:rFonts w:ascii="Verdana" w:hAnsi="Verdana" w:hint="eastAsia"/>
          <w:sz w:val="28"/>
          <w:szCs w:val="28"/>
        </w:rPr>
      </w:pPr>
      <w:proofErr w:type="gramStart"/>
      <w:r w:rsidRPr="003A100F">
        <w:rPr>
          <w:rFonts w:ascii="Verdana" w:hAnsi="Verdana" w:hint="eastAsia"/>
          <w:sz w:val="28"/>
          <w:szCs w:val="28"/>
        </w:rPr>
        <w:t>登录网</w:t>
      </w:r>
      <w:proofErr w:type="gramEnd"/>
      <w:r w:rsidRPr="003A100F">
        <w:rPr>
          <w:rFonts w:ascii="Verdana" w:hAnsi="Verdana" w:hint="eastAsia"/>
          <w:sz w:val="28"/>
          <w:szCs w:val="28"/>
        </w:rPr>
        <w:t>元，查看当前告警</w:t>
      </w:r>
      <w:r w:rsidRPr="003A100F">
        <w:rPr>
          <w:rFonts w:ascii="Verdana" w:hAnsi="Verdana" w:hint="eastAsia"/>
          <w:sz w:val="28"/>
          <w:szCs w:val="28"/>
        </w:rPr>
        <w:t>;</w:t>
      </w:r>
      <w:r w:rsidRPr="003A100F">
        <w:rPr>
          <w:rFonts w:ascii="Verdana" w:hAnsi="Verdana" w:hint="eastAsia"/>
          <w:sz w:val="28"/>
          <w:szCs w:val="28"/>
        </w:rPr>
        <w:t>命令</w:t>
      </w:r>
      <w:r w:rsidRPr="003A100F">
        <w:rPr>
          <w:rFonts w:ascii="Verdana" w:hAnsi="Verdana" w:hint="eastAsia"/>
          <w:sz w:val="28"/>
          <w:szCs w:val="28"/>
        </w:rPr>
        <w:t>ZISI</w:t>
      </w:r>
      <w:r w:rsidRPr="003A100F">
        <w:rPr>
          <w:rFonts w:ascii="Verdana" w:hAnsi="Verdana" w:hint="eastAsia"/>
          <w:sz w:val="28"/>
          <w:szCs w:val="28"/>
        </w:rPr>
        <w:t>查看硬盘工作状态</w:t>
      </w:r>
    </w:p>
    <w:p w:rsidR="003A100F" w:rsidRPr="003A100F" w:rsidRDefault="003A100F" w:rsidP="003A100F">
      <w:pPr>
        <w:ind w:left="1050"/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 w:hint="eastAsia"/>
          <w:sz w:val="28"/>
          <w:szCs w:val="28"/>
        </w:rPr>
        <w:t>2</w:t>
      </w:r>
      <w:r w:rsidRPr="003A100F">
        <w:rPr>
          <w:rFonts w:ascii="Verdana" w:hAnsi="Verdana" w:hint="eastAsia"/>
          <w:sz w:val="28"/>
          <w:szCs w:val="28"/>
        </w:rPr>
        <w:t>、告警初步处理</w:t>
      </w:r>
    </w:p>
    <w:p w:rsidR="003A100F" w:rsidRPr="003A100F" w:rsidRDefault="003A100F" w:rsidP="003A100F">
      <w:pPr>
        <w:numPr>
          <w:ilvl w:val="0"/>
          <w:numId w:val="1"/>
        </w:numPr>
        <w:snapToGrid w:val="0"/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/>
          <w:sz w:val="28"/>
          <w:szCs w:val="28"/>
        </w:rPr>
        <w:t>若由于单元硬盘问题导致文件只写入一侧硬盘时</w:t>
      </w:r>
      <w:r w:rsidRPr="003A100F">
        <w:rPr>
          <w:rFonts w:ascii="Verdana" w:hAnsi="Verdana" w:hint="eastAsia"/>
          <w:sz w:val="28"/>
          <w:szCs w:val="28"/>
        </w:rPr>
        <w:t>，需进行硬盘更换</w:t>
      </w:r>
    </w:p>
    <w:p w:rsidR="003A100F" w:rsidRPr="003A100F" w:rsidRDefault="003A100F" w:rsidP="003A100F">
      <w:pPr>
        <w:numPr>
          <w:ilvl w:val="0"/>
          <w:numId w:val="1"/>
        </w:numPr>
        <w:snapToGrid w:val="0"/>
        <w:rPr>
          <w:rFonts w:ascii="Verdana" w:hAnsi="Verdana" w:hint="eastAsia"/>
          <w:color w:val="FF0000"/>
          <w:sz w:val="28"/>
          <w:szCs w:val="28"/>
        </w:rPr>
      </w:pPr>
      <w:r w:rsidRPr="003A100F">
        <w:rPr>
          <w:rFonts w:ascii="Verdana" w:hAnsi="Verdana"/>
          <w:color w:val="FF0000"/>
          <w:sz w:val="28"/>
          <w:szCs w:val="28"/>
        </w:rPr>
        <w:t>若由于某些其他原因造成</w:t>
      </w:r>
      <w:r w:rsidRPr="003A100F">
        <w:rPr>
          <w:rFonts w:ascii="Verdana" w:hAnsi="Verdana" w:hint="eastAsia"/>
          <w:color w:val="FF0000"/>
          <w:sz w:val="28"/>
          <w:szCs w:val="28"/>
        </w:rPr>
        <w:t>只</w:t>
      </w:r>
      <w:r w:rsidRPr="003A100F">
        <w:rPr>
          <w:rFonts w:ascii="Verdana" w:hAnsi="Verdana"/>
          <w:color w:val="FF0000"/>
          <w:sz w:val="28"/>
          <w:szCs w:val="28"/>
        </w:rPr>
        <w:t>写入单侧</w:t>
      </w:r>
      <w:r w:rsidRPr="003A100F">
        <w:rPr>
          <w:rFonts w:ascii="Verdana" w:hAnsi="Verdana" w:hint="eastAsia"/>
          <w:color w:val="FF0000"/>
          <w:sz w:val="28"/>
          <w:szCs w:val="28"/>
        </w:rPr>
        <w:t>硬盘</w:t>
      </w:r>
      <w:r w:rsidRPr="003A100F">
        <w:rPr>
          <w:rFonts w:ascii="Verdana" w:hAnsi="Verdana"/>
          <w:color w:val="FF0000"/>
          <w:sz w:val="28"/>
          <w:szCs w:val="28"/>
        </w:rPr>
        <w:t>，可以先将正确的文件拷贝到另</w:t>
      </w:r>
      <w:proofErr w:type="gramStart"/>
      <w:r w:rsidRPr="003A100F">
        <w:rPr>
          <w:rFonts w:ascii="Verdana" w:hAnsi="Verdana"/>
          <w:color w:val="FF0000"/>
          <w:sz w:val="28"/>
          <w:szCs w:val="28"/>
        </w:rPr>
        <w:t>一侧未</w:t>
      </w:r>
      <w:proofErr w:type="gramEnd"/>
      <w:r w:rsidRPr="003A100F">
        <w:rPr>
          <w:rFonts w:ascii="Verdana" w:hAnsi="Verdana"/>
          <w:color w:val="FF0000"/>
          <w:sz w:val="28"/>
          <w:szCs w:val="28"/>
        </w:rPr>
        <w:t>正确写入的硬盘，保证双侧硬盘文件一致，同时密切</w:t>
      </w:r>
      <w:proofErr w:type="gramStart"/>
      <w:r w:rsidRPr="003A100F">
        <w:rPr>
          <w:rFonts w:ascii="Verdana" w:hAnsi="Verdana"/>
          <w:color w:val="FF0000"/>
          <w:sz w:val="28"/>
          <w:szCs w:val="28"/>
        </w:rPr>
        <w:t>观注</w:t>
      </w:r>
      <w:proofErr w:type="gramEnd"/>
      <w:r w:rsidRPr="003A100F">
        <w:rPr>
          <w:rFonts w:ascii="Verdana" w:hAnsi="Verdana"/>
          <w:color w:val="FF0000"/>
          <w:sz w:val="28"/>
          <w:szCs w:val="28"/>
        </w:rPr>
        <w:t>硬盘的工作状态</w:t>
      </w:r>
      <w:r w:rsidRPr="003A100F">
        <w:rPr>
          <w:rFonts w:ascii="Verdana" w:hAnsi="Verdana" w:hint="eastAsia"/>
          <w:color w:val="FF0000"/>
          <w:sz w:val="28"/>
          <w:szCs w:val="28"/>
        </w:rPr>
        <w:t>、</w:t>
      </w:r>
      <w:r w:rsidRPr="003A100F">
        <w:rPr>
          <w:rFonts w:ascii="Verdana" w:hAnsi="Verdana"/>
          <w:color w:val="FF0000"/>
          <w:sz w:val="28"/>
          <w:szCs w:val="28"/>
        </w:rPr>
        <w:t>相关告警以及此告警是否频繁出现，</w:t>
      </w:r>
      <w:proofErr w:type="gramStart"/>
      <w:r w:rsidRPr="003A100F">
        <w:rPr>
          <w:rFonts w:ascii="Verdana" w:hAnsi="Verdana"/>
          <w:color w:val="FF0000"/>
          <w:sz w:val="28"/>
          <w:szCs w:val="28"/>
        </w:rPr>
        <w:t>若现象</w:t>
      </w:r>
      <w:proofErr w:type="gramEnd"/>
      <w:r w:rsidRPr="003A100F">
        <w:rPr>
          <w:rFonts w:ascii="Verdana" w:hAnsi="Verdana"/>
          <w:color w:val="FF0000"/>
          <w:sz w:val="28"/>
          <w:szCs w:val="28"/>
        </w:rPr>
        <w:t>频繁出现需引起注意，</w:t>
      </w:r>
      <w:r w:rsidRPr="003A100F">
        <w:rPr>
          <w:rFonts w:ascii="Verdana" w:hAnsi="Verdana" w:hint="eastAsia"/>
          <w:color w:val="FF0000"/>
          <w:sz w:val="28"/>
          <w:szCs w:val="28"/>
        </w:rPr>
        <w:t>及时进行硬盘更换。</w:t>
      </w:r>
      <w:r w:rsidRPr="003A100F">
        <w:rPr>
          <w:rFonts w:ascii="Verdana" w:hAnsi="Verdana" w:hint="eastAsia"/>
          <w:color w:val="FF0000"/>
          <w:sz w:val="28"/>
          <w:szCs w:val="28"/>
        </w:rPr>
        <w:t xml:space="preserve"> </w:t>
      </w:r>
      <w:r w:rsidRPr="003A100F">
        <w:rPr>
          <w:rFonts w:ascii="宋体" w:hAnsi="宋体" w:hint="eastAsia"/>
          <w:bCs/>
          <w:color w:val="FF0000"/>
          <w:kern w:val="0"/>
          <w:sz w:val="28"/>
          <w:szCs w:val="28"/>
        </w:rPr>
        <w:t>“红色字体操作存在风险，建议由专业人员执行，或在专业人员的指导下执行”。</w:t>
      </w:r>
    </w:p>
    <w:p w:rsidR="003A100F" w:rsidRPr="003A100F" w:rsidRDefault="003A100F" w:rsidP="003A100F">
      <w:pPr>
        <w:numPr>
          <w:ilvl w:val="0"/>
          <w:numId w:val="1"/>
        </w:numPr>
        <w:snapToGrid w:val="0"/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 w:hint="eastAsia"/>
          <w:sz w:val="28"/>
          <w:szCs w:val="28"/>
        </w:rPr>
        <w:t>可用</w:t>
      </w:r>
      <w:r w:rsidRPr="003A100F">
        <w:rPr>
          <w:rFonts w:ascii="Verdana" w:hAnsi="Verdana" w:hint="eastAsia"/>
          <w:sz w:val="28"/>
          <w:szCs w:val="28"/>
        </w:rPr>
        <w:t>ZIWX</w:t>
      </w:r>
      <w:r w:rsidRPr="003A100F">
        <w:rPr>
          <w:rFonts w:ascii="Verdana" w:hAnsi="Verdana" w:hint="eastAsia"/>
          <w:sz w:val="28"/>
          <w:szCs w:val="28"/>
        </w:rPr>
        <w:t>命令读取硬盘文件列表，可验证硬盘是否工作正常。</w:t>
      </w:r>
    </w:p>
    <w:p w:rsidR="003A100F" w:rsidRPr="003A100F" w:rsidRDefault="003A100F" w:rsidP="003A100F">
      <w:pPr>
        <w:ind w:left="1050"/>
        <w:rPr>
          <w:rFonts w:ascii="Verdana" w:hAnsi="Verdana" w:hint="eastAsia"/>
          <w:sz w:val="28"/>
          <w:szCs w:val="28"/>
        </w:rPr>
      </w:pPr>
      <w:r w:rsidRPr="003A100F">
        <w:rPr>
          <w:rFonts w:ascii="Verdana" w:hAnsi="Verdana" w:hint="eastAsia"/>
          <w:sz w:val="28"/>
          <w:szCs w:val="28"/>
        </w:rPr>
        <w:t>3</w:t>
      </w:r>
      <w:r w:rsidRPr="003A100F">
        <w:rPr>
          <w:rFonts w:ascii="Verdana" w:hAnsi="Verdana" w:hint="eastAsia"/>
          <w:sz w:val="28"/>
          <w:szCs w:val="28"/>
        </w:rPr>
        <w:t>、告警严重性分析和派单级别</w:t>
      </w:r>
    </w:p>
    <w:p w:rsidR="00E64D87" w:rsidRPr="003A100F" w:rsidRDefault="003A100F" w:rsidP="003A100F">
      <w:pPr>
        <w:rPr>
          <w:sz w:val="28"/>
          <w:szCs w:val="28"/>
        </w:rPr>
      </w:pPr>
      <w:r w:rsidRPr="003A100F">
        <w:rPr>
          <w:rFonts w:ascii="Verdana" w:hAnsi="Verdana"/>
          <w:sz w:val="28"/>
          <w:szCs w:val="28"/>
        </w:rPr>
        <w:lastRenderedPageBreak/>
        <w:t>单侧硬盘</w:t>
      </w:r>
      <w:r w:rsidRPr="003A100F">
        <w:rPr>
          <w:rFonts w:ascii="Verdana" w:hAnsi="Verdana" w:hint="eastAsia"/>
          <w:sz w:val="28"/>
          <w:szCs w:val="28"/>
        </w:rPr>
        <w:t>数据</w:t>
      </w:r>
      <w:r w:rsidRPr="003A100F">
        <w:rPr>
          <w:rFonts w:ascii="Verdana" w:hAnsi="Verdana"/>
          <w:sz w:val="28"/>
          <w:szCs w:val="28"/>
        </w:rPr>
        <w:t>存储失败</w:t>
      </w:r>
      <w:r w:rsidRPr="003A100F">
        <w:rPr>
          <w:rFonts w:ascii="Verdana" w:hAnsi="Verdana" w:hint="eastAsia"/>
          <w:sz w:val="28"/>
          <w:szCs w:val="28"/>
        </w:rPr>
        <w:t>，属于</w:t>
      </w:r>
      <w:r w:rsidRPr="003A100F">
        <w:rPr>
          <w:rFonts w:ascii="Verdana" w:hAnsi="Verdana"/>
          <w:sz w:val="28"/>
          <w:szCs w:val="28"/>
        </w:rPr>
        <w:t>重</w:t>
      </w:r>
      <w:r w:rsidRPr="003A100F">
        <w:rPr>
          <w:rFonts w:ascii="Verdana" w:hAnsi="Verdana" w:hint="eastAsia"/>
          <w:sz w:val="28"/>
          <w:szCs w:val="28"/>
        </w:rPr>
        <w:t>要故障，派发</w:t>
      </w:r>
      <w:r w:rsidRPr="003A100F">
        <w:rPr>
          <w:rFonts w:ascii="Verdana" w:hAnsi="Verdana"/>
          <w:sz w:val="28"/>
          <w:szCs w:val="28"/>
        </w:rPr>
        <w:t>重</w:t>
      </w:r>
      <w:r w:rsidRPr="003A100F">
        <w:rPr>
          <w:rFonts w:ascii="Verdana" w:hAnsi="Verdana" w:hint="eastAsia"/>
          <w:sz w:val="28"/>
          <w:szCs w:val="28"/>
        </w:rPr>
        <w:t>要级别</w:t>
      </w:r>
      <w:proofErr w:type="gramStart"/>
      <w:r w:rsidRPr="003A100F">
        <w:rPr>
          <w:rFonts w:ascii="Verdana" w:hAnsi="Verdana" w:hint="eastAsia"/>
          <w:sz w:val="28"/>
          <w:szCs w:val="28"/>
        </w:rPr>
        <w:t>故障工</w:t>
      </w:r>
      <w:proofErr w:type="gramEnd"/>
      <w:r w:rsidRPr="003A100F">
        <w:rPr>
          <w:rFonts w:ascii="Verdana" w:hAnsi="Verdana" w:hint="eastAsia"/>
          <w:sz w:val="28"/>
          <w:szCs w:val="28"/>
        </w:rPr>
        <w:t>单。</w:t>
      </w:r>
    </w:p>
    <w:sectPr w:rsidR="00E64D87" w:rsidRPr="003A100F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E39CD"/>
    <w:multiLevelType w:val="hybridMultilevel"/>
    <w:tmpl w:val="35DA7BE6"/>
    <w:lvl w:ilvl="0" w:tplc="04090011">
      <w:start w:val="1"/>
      <w:numFmt w:val="decimal"/>
      <w:lvlText w:val="%1)"/>
      <w:lvlJc w:val="left"/>
      <w:pPr>
        <w:tabs>
          <w:tab w:val="num" w:pos="1470"/>
        </w:tabs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100F"/>
    <w:rsid w:val="003A100F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0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A100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A100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A100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A100F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>Sky123.Org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2011-05-25T07:24:00Z</dcterms:created>
  <dcterms:modified xsi:type="dcterms:W3CDTF">2011-05-25T07:24:00Z</dcterms:modified>
</cp:coreProperties>
</file>