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INTRO-CS3 - Concepção de algoritmos e solução de problemas - Introdução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Portugol Studio ou o Portugol Studio – On-line para desenvolver os algoritmos.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exercícios, envie todos os códigos criados no Portugol Studio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.POR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em Portugol, que leia um número inteiro via teclado e mostre na tela uma mensagem indicando se este número é par ou ímpar e se o número é positivo ou negativo. Veja os exemplos abaixo: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Número 2 é par e positivo!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Número -3 é ímpar e negativo!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base na tabela abaixo, escreva um algoritmo em Portugol que leia o código de um item (número inteiro de 1 a 6) e a quantidade comprada deste item (número inteiro). A seguir, mostre na tela o valor total da conta e nome do produto que foi comprado.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do 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Preço Unitário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Cachorro-quente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X-Salada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X-Bacon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Refrigerante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Suco de laranja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R$ 13.00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total = quantidade * preço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os exemplos abaixo: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X-Salada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R$ 75.00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Bauru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R$ 24.00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em Portugol, que leia a idade de uma pessoa (número inteiro) e apresente na tela se a pessoa está ou não apta a votar e se seu voto é obrigatório ou facultativo,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tabela abaixo: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Situação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igual ou superior a 16 anos e menor que 18 anos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está apta a votar e o voto é facultativo.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igual ou superior a 18 anos e menor que 65 anos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está apta a votar e o voto é obrigatório.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igual ou superior a 65 anos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está apta a votar e o voto é facultativo.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Idade inferior a 16 anos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não está apta a votar.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os exemplos abaixo: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está apta a votar e o voto é facultativo.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pessoa está apta a votar e o voto é obrigatório.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em Portugol, que leia um valor com duas casas decimais, equivalente ao salário de uma pessoa. Em seguida, calcule e mostre o valor que esta pessoa deve pagar de Imposto de Renda ou Isento, segundo a tabela abaixo: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Renda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R$ 0.00 a R$ 2000.00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R$ 2000.01 a R$ 3000.00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R$ 3000.01 a R$ 4500.00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Acima de R$ 4500.00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28%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Imposto = (percentual / 100) * salário</w:t>
      </w:r>
    </w:p>
    <w:p w:rsidR="00000000" w:rsidDel="00000000" w:rsidP="00000000" w:rsidRDefault="00000000" w:rsidRPr="00000000" w14:paraId="0000008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os exemplos abaixo: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o 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Imposto de Renda: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R$ 2240.00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Salário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Imposto de Renda: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R$ 200.00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em Portugol, que leia 3 palavras (cadeia), que definem as características de um tipo de animal possível segundo o diagrama abaixo, que deve ser lido da esquerda para a direita.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438400"/>
                          <a:chOff x="0" y="0"/>
                          <a:chExt cx="5492275" cy="2438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2438400"/>
                            <a:chOff x="0" y="0"/>
                            <a:chExt cx="54864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76" y="955476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5924" y="970924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Vertebrado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896900" y="896450"/>
                              <a:ext cx="738896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47876" y="897445"/>
                              <a:ext cx="36944" cy="36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77327" y="34891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492775" y="36436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Ave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 rot="-2142401">
                              <a:off x="2483378" y="441527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 rot="-2142401">
                              <a:off x="2730208" y="448004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54178" y="4563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2969626" y="6107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Carnívoro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009072" y="289886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4209502" y="298805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31030" y="4563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46478" y="6107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Águia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2483378" y="744809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2730208" y="751286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954178" y="652194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2969626" y="667642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Onívoro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009072" y="896450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4209502" y="905369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431030" y="652194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4446478" y="667642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Pomba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 rot="3310531">
                              <a:off x="896900" y="1503014"/>
                              <a:ext cx="738896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 rot="3310531">
                              <a:off x="1247876" y="1504009"/>
                              <a:ext cx="36944" cy="36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477327" y="156204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1492775" y="157748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Mamífero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-2142401">
                              <a:off x="2483378" y="1654655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-2142401">
                              <a:off x="2730208" y="1661131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954178" y="1258758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2969626" y="1274206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Onívoro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009072" y="1503014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4209502" y="1511933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431030" y="1258758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4446478" y="1274206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Homem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 rot="2142401">
                              <a:off x="2483378" y="1957937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 rot="2142401">
                              <a:off x="2730208" y="1964413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954178" y="186532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2969626" y="188077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Herbívoro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009072" y="2109578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6" name="Shape 86"/>
                          <wps:spPr>
                            <a:xfrm>
                              <a:off x="4209502" y="2118496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431030" y="186532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8" name="Shape 88"/>
                          <wps:spPr>
                            <a:xfrm>
                              <a:off x="4446478" y="188077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Vaca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438400"/>
                          <a:chOff x="0" y="0"/>
                          <a:chExt cx="5492275" cy="2438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2438400"/>
                            <a:chOff x="0" y="0"/>
                            <a:chExt cx="54864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6" y="955476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5924" y="970924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Invertebrado</w:t>
                                </w:r>
                              </w:p>
                            </w:txbxContent>
                          </wps:txbx>
                          <wps:bodyPr anchorCtr="0" anchor="ctr" bIns="7600" lIns="7600" spcFirstLastPara="1" rIns="7600" wrap="square" tIns="76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3310531">
                              <a:off x="896900" y="896450"/>
                              <a:ext cx="738896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-3310531">
                              <a:off x="1247876" y="897445"/>
                              <a:ext cx="36944" cy="36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77327" y="34891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492775" y="36436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Inseto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142401">
                              <a:off x="2483378" y="441527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2142401">
                              <a:off x="2730208" y="448004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54178" y="4563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2969626" y="6107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Hematófago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009072" y="289886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4209502" y="298805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431030" y="4563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4446478" y="6107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Pulga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2142401">
                              <a:off x="2483378" y="744809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2142401">
                              <a:off x="2730208" y="751286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954178" y="652194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2969626" y="667642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Herbívoro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009072" y="896450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209502" y="905369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431030" y="652194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4446478" y="667642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Lagarta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3310531">
                              <a:off x="896900" y="1503014"/>
                              <a:ext cx="738896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 rot="3310531">
                              <a:off x="1247876" y="1504009"/>
                              <a:ext cx="36944" cy="36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477327" y="1562040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492775" y="1577488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Anelídeo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2142401">
                              <a:off x="2483378" y="1654655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 rot="-2142401">
                              <a:off x="2730208" y="1661131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954178" y="1258758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2969626" y="1274206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Hematófago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009072" y="1503014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4209502" y="1511933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431030" y="1258758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4446478" y="1274206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Sanguessuga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2142401">
                              <a:off x="2483378" y="1957937"/>
                              <a:ext cx="519642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 rot="2142401">
                              <a:off x="2730208" y="1964413"/>
                              <a:ext cx="25982" cy="25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954178" y="186532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969626" y="188077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Onívoro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009072" y="2109578"/>
                              <a:ext cx="421957" cy="3893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4209502" y="2118496"/>
                              <a:ext cx="21097" cy="21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31030" y="1865322"/>
                              <a:ext cx="1054893" cy="52744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46478" y="1880770"/>
                              <a:ext cx="1023997" cy="49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Minhoca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mostre na tela qual dos animais foi escolhido, através das três palavras fornecidas: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Ind w:w="108.0" w:type="pc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vertebrado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mam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fero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voro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vertebrado</w:t>
              <w:br w:type="textWrapping"/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inseto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herbivoro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Lagarta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rFLOVqsBGXaxoIGjJU5+BPS1Q==">AMUW2mUIEQL0G7gG9ClMJxGbWfK0QAKpf1N5RZbbG2YGdKlp05sYORyOkK8e9fiqm+vLDeqJBF3yyeTwWfdWqze90Cpo/AdwGN2C9Ggmzlh18Pan/HDVR/M=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