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3DBE2" w14:textId="77777777" w:rsidR="009A1372" w:rsidRPr="00F91BA9" w:rsidRDefault="000A5423" w:rsidP="002C0A0E">
      <w:pPr>
        <w:rPr>
          <w:rFonts w:cs="Tahoma"/>
        </w:rPr>
      </w:pPr>
      <w:r w:rsidRPr="00F91BA9">
        <w:rPr>
          <w:rFonts w:cs="Tahoma"/>
          <w:noProof/>
        </w:rPr>
        <w:drawing>
          <wp:inline distT="0" distB="0" distL="0" distR="0" wp14:anchorId="0159AC28" wp14:editId="682E2550">
            <wp:extent cx="1612674" cy="43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ог_оп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74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242D" w14:textId="77777777" w:rsidR="00CA143D" w:rsidRPr="00F91BA9" w:rsidRDefault="00CA143D" w:rsidP="002C0A0E">
      <w:pPr>
        <w:pStyle w:val="ae"/>
        <w:rPr>
          <w:rFonts w:cs="Tahoma"/>
        </w:rPr>
      </w:pPr>
    </w:p>
    <w:p w14:paraId="7553993A" w14:textId="77777777" w:rsidR="00F91BA9" w:rsidRPr="00F91BA9" w:rsidRDefault="00F91BA9" w:rsidP="00F91BA9">
      <w:pPr>
        <w:pStyle w:val="ae"/>
        <w:jc w:val="center"/>
        <w:rPr>
          <w:rFonts w:cs="Tahoma"/>
          <w:sz w:val="44"/>
        </w:rPr>
      </w:pPr>
    </w:p>
    <w:p w14:paraId="232A3FD5" w14:textId="77777777" w:rsidR="00CA143D" w:rsidRPr="00F91BA9" w:rsidRDefault="00F91BA9" w:rsidP="00F91BA9">
      <w:pPr>
        <w:pStyle w:val="ae"/>
        <w:jc w:val="center"/>
        <w:rPr>
          <w:rFonts w:cs="Tahoma"/>
          <w:sz w:val="44"/>
        </w:rPr>
      </w:pPr>
      <w:r w:rsidRPr="00F91BA9">
        <w:rPr>
          <w:rFonts w:cs="Tahoma"/>
          <w:sz w:val="44"/>
        </w:rPr>
        <w:t>Инструкция пользователя примера решения по МЧД</w:t>
      </w:r>
    </w:p>
    <w:p w14:paraId="26DF884D" w14:textId="77777777" w:rsidR="000A5423" w:rsidRPr="00F91BA9" w:rsidRDefault="000A5423" w:rsidP="000A5423">
      <w:pPr>
        <w:pStyle w:val="ae"/>
        <w:jc w:val="center"/>
        <w:rPr>
          <w:rFonts w:cs="Tahoma"/>
          <w:sz w:val="28"/>
        </w:rPr>
      </w:pPr>
    </w:p>
    <w:p w14:paraId="687CB51B" w14:textId="77777777" w:rsidR="00F91BA9" w:rsidRPr="00F91BA9" w:rsidRDefault="00F91BA9" w:rsidP="00F91BA9">
      <w:pPr>
        <w:pStyle w:val="ae"/>
        <w:rPr>
          <w:rFonts w:cs="Tahoma"/>
          <w:szCs w:val="24"/>
        </w:rPr>
      </w:pPr>
    </w:p>
    <w:p w14:paraId="133CC36C" w14:textId="77777777" w:rsidR="00F91BA9" w:rsidRPr="00F91BA9" w:rsidRDefault="00F91BA9" w:rsidP="00F91BA9">
      <w:pPr>
        <w:pStyle w:val="ae"/>
        <w:rPr>
          <w:rFonts w:cs="Tahoma"/>
          <w:szCs w:val="24"/>
        </w:rPr>
      </w:pPr>
    </w:p>
    <w:p w14:paraId="1D21CE51" w14:textId="7BFC4046" w:rsidR="005F1665" w:rsidRPr="00F91BA9" w:rsidRDefault="005F1665" w:rsidP="00F91BA9">
      <w:pPr>
        <w:pStyle w:val="ae"/>
        <w:rPr>
          <w:rFonts w:cs="Tahoma"/>
          <w:szCs w:val="24"/>
        </w:rPr>
      </w:pPr>
      <w:r w:rsidRPr="00F91BA9">
        <w:rPr>
          <w:rFonts w:cs="Tahoma"/>
          <w:szCs w:val="24"/>
        </w:rPr>
        <w:t xml:space="preserve">Версия </w:t>
      </w:r>
      <w:sdt>
        <w:sdtPr>
          <w:rPr>
            <w:rFonts w:cs="Tahoma"/>
            <w:szCs w:val="24"/>
          </w:rPr>
          <w:alias w:val="Номер версии"/>
          <w:tag w:val="Номер версии"/>
          <w:id w:val="897791444"/>
          <w:placeholder>
            <w:docPart w:val="43C5FF5D684D4654950B582F08F35FBF"/>
          </w:placeholder>
          <w:text/>
        </w:sdtPr>
        <w:sdtEndPr/>
        <w:sdtContent>
          <w:r w:rsidR="00052D23">
            <w:rPr>
              <w:rFonts w:cs="Tahoma"/>
              <w:szCs w:val="24"/>
              <w:lang w:val="en-US"/>
            </w:rPr>
            <w:t>5</w:t>
          </w:r>
        </w:sdtContent>
      </w:sdt>
    </w:p>
    <w:p w14:paraId="34F4C93A" w14:textId="7C6AEC92" w:rsidR="009A1372" w:rsidRPr="00052D23" w:rsidRDefault="00F91BA9" w:rsidP="00F91BA9">
      <w:pPr>
        <w:jc w:val="left"/>
        <w:rPr>
          <w:rFonts w:cs="Tahoma"/>
          <w:lang w:val="en-US"/>
        </w:rPr>
      </w:pPr>
      <w:r w:rsidRPr="00F91BA9">
        <w:rPr>
          <w:rFonts w:cs="Tahoma"/>
        </w:rPr>
        <w:t xml:space="preserve">Дата версии </w:t>
      </w:r>
      <w:r w:rsidR="00052D23">
        <w:rPr>
          <w:rFonts w:cs="Tahoma"/>
          <w:lang w:val="en-US"/>
        </w:rPr>
        <w:t>06</w:t>
      </w:r>
      <w:r w:rsidRPr="00F91BA9">
        <w:rPr>
          <w:rFonts w:cs="Tahoma"/>
        </w:rPr>
        <w:t>.</w:t>
      </w:r>
      <w:r w:rsidR="00052D23">
        <w:rPr>
          <w:rFonts w:cs="Tahoma"/>
          <w:lang w:val="en-US"/>
        </w:rPr>
        <w:t>0</w:t>
      </w:r>
      <w:r w:rsidR="008B4A04">
        <w:rPr>
          <w:rFonts w:cs="Tahoma"/>
        </w:rPr>
        <w:t>2</w:t>
      </w:r>
      <w:r w:rsidRPr="00F91BA9">
        <w:rPr>
          <w:rFonts w:cs="Tahoma"/>
        </w:rPr>
        <w:t>.202</w:t>
      </w:r>
      <w:r w:rsidR="00052D23">
        <w:rPr>
          <w:rFonts w:cs="Tahoma"/>
          <w:lang w:val="en-US"/>
        </w:rPr>
        <w:t>4</w:t>
      </w:r>
    </w:p>
    <w:p w14:paraId="64E833EA" w14:textId="77777777" w:rsidR="009A1372" w:rsidRPr="00F91BA9" w:rsidRDefault="009A1372" w:rsidP="002C0A0E">
      <w:pPr>
        <w:rPr>
          <w:rFonts w:cs="Tahoma"/>
        </w:rPr>
      </w:pPr>
    </w:p>
    <w:p w14:paraId="3B1C80C2" w14:textId="77777777" w:rsidR="004F0005" w:rsidRPr="00F91BA9" w:rsidRDefault="004F0005" w:rsidP="002C0A0E">
      <w:pPr>
        <w:rPr>
          <w:rFonts w:cs="Tahoma"/>
        </w:rPr>
      </w:pPr>
    </w:p>
    <w:p w14:paraId="4F8469C4" w14:textId="77777777" w:rsidR="00F91BA9" w:rsidRPr="00F91BA9" w:rsidRDefault="00F91BA9" w:rsidP="002C0A0E">
      <w:pPr>
        <w:pStyle w:val="aa"/>
        <w:rPr>
          <w:rFonts w:ascii="Tahoma" w:hAnsi="Tahoma" w:cs="Tahoma"/>
        </w:rPr>
      </w:pPr>
      <w:bookmarkStart w:id="0" w:name="_Toc530040459"/>
    </w:p>
    <w:sdt>
      <w:sdtPr>
        <w:rPr>
          <w:rFonts w:cs="Tahoma"/>
        </w:rPr>
        <w:id w:val="1507554312"/>
        <w:docPartObj>
          <w:docPartGallery w:val="Table of Contents"/>
          <w:docPartUnique/>
        </w:docPartObj>
      </w:sdtPr>
      <w:sdtEndPr/>
      <w:sdtContent>
        <w:p w14:paraId="25DA757F" w14:textId="77777777" w:rsidR="00DE4A94" w:rsidRPr="007E6C01" w:rsidRDefault="00DE4A94" w:rsidP="007E6C01">
          <w:pPr>
            <w:jc w:val="center"/>
            <w:rPr>
              <w:rFonts w:cs="Tahoma"/>
              <w:b/>
            </w:rPr>
          </w:pPr>
          <w:r w:rsidRPr="007E6C01">
            <w:rPr>
              <w:rFonts w:cs="Tahoma"/>
              <w:b/>
            </w:rPr>
            <w:t>Оглавление</w:t>
          </w:r>
        </w:p>
        <w:p w14:paraId="19538C84" w14:textId="6F24EAA6" w:rsidR="00303113" w:rsidRDefault="00DE4A9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F91BA9">
            <w:rPr>
              <w:rFonts w:eastAsiaTheme="minorEastAsia" w:cs="Tahoma"/>
              <w:b/>
              <w:szCs w:val="22"/>
            </w:rPr>
            <w:fldChar w:fldCharType="begin"/>
          </w:r>
          <w:r w:rsidRPr="00F91BA9">
            <w:rPr>
              <w:rFonts w:cs="Tahoma"/>
              <w:b/>
            </w:rPr>
            <w:instrText xml:space="preserve"> TOC \o "1-5" \h \z \u </w:instrText>
          </w:r>
          <w:r w:rsidRPr="00F91BA9">
            <w:rPr>
              <w:rFonts w:eastAsiaTheme="minorEastAsia" w:cs="Tahoma"/>
              <w:b/>
              <w:szCs w:val="22"/>
            </w:rPr>
            <w:fldChar w:fldCharType="separate"/>
          </w:r>
          <w:hyperlink w:anchor="_Toc154059965" w:history="1">
            <w:r w:rsidR="00303113" w:rsidRPr="00F379AD">
              <w:rPr>
                <w:rStyle w:val="ab"/>
                <w:noProof/>
              </w:rPr>
              <w:t>1.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Область применения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_Toc154059965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35426704" w14:textId="7B308AFD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6" w:history="1">
            <w:r w:rsidR="00303113" w:rsidRPr="00F379AD">
              <w:rPr>
                <w:rStyle w:val="ab"/>
                <w:noProof/>
              </w:rPr>
              <w:t>2.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Термины и определения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_Toc154059966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4F76CDBB" w14:textId="4731F85F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7" w:history="1">
            <w:r w:rsidR="00303113" w:rsidRPr="00F379AD">
              <w:rPr>
                <w:rStyle w:val="ab"/>
                <w:noProof/>
              </w:rPr>
              <w:t>3.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Основные сведения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_Toc154059967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BBF7180" w14:textId="31398672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8" w:history="1">
            <w:r w:rsidR="00303113" w:rsidRPr="00F379AD">
              <w:rPr>
                <w:rStyle w:val="ab"/>
                <w:noProof/>
              </w:rPr>
              <w:t>4.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Жизненный цикл МЧД в системе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_Toc154059968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3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A720AED" w14:textId="1E659364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9" w:history="1">
            <w:r w:rsidR="00303113" w:rsidRPr="00F379AD">
              <w:rPr>
                <w:rStyle w:val="ab"/>
                <w:noProof/>
              </w:rPr>
              <w:t>5.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Создание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_Toc154059969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3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2419EE41" w14:textId="0A80D502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0" w:history="1">
            <w:r w:rsidR="00303113" w:rsidRPr="00F379AD">
              <w:rPr>
                <w:rStyle w:val="ab"/>
                <w:noProof/>
              </w:rPr>
              <w:t>6.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Формирование МЧД из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_Toc154059970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4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1D60A62" w14:textId="3EE24188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1" w:history="1">
            <w:r w:rsidR="00303113" w:rsidRPr="00F379AD">
              <w:rPr>
                <w:rStyle w:val="ab"/>
                <w:noProof/>
              </w:rPr>
              <w:t>7.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и отправка МЧД в ЦПРР из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_Toc154059971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5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5B59121D" w14:textId="5C1DB66E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2" w:history="1">
            <w:r w:rsidR="00303113" w:rsidRPr="00F379AD">
              <w:rPr>
                <w:rStyle w:val="ab"/>
                <w:noProof/>
              </w:rPr>
              <w:t>8.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и отправка МЧД в ЦПРР через маршрут согласования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_Toc154059972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6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0318CB70" w14:textId="105DCE58" w:rsidR="00303113" w:rsidRDefault="00EF7F5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3" w:history="1">
            <w:r w:rsidR="00303113" w:rsidRPr="00F379AD">
              <w:rPr>
                <w:rStyle w:val="ab"/>
                <w:noProof/>
              </w:rPr>
              <w:t>9.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Отзыв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_Toc154059973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7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6941468D" w14:textId="67924258" w:rsidR="00303113" w:rsidRDefault="00EF7F53">
          <w:pPr>
            <w:pStyle w:val="12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4" w:history="1">
            <w:r w:rsidR="00303113" w:rsidRPr="00F379AD">
              <w:rPr>
                <w:rStyle w:val="ab"/>
                <w:noProof/>
              </w:rPr>
              <w:t>10.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документов с использованием МЧД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_Toc154059974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9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083C7847" w14:textId="098234B8" w:rsidR="00303113" w:rsidRDefault="00EF7F53">
          <w:pPr>
            <w:pStyle w:val="12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5" w:history="1">
            <w:r w:rsidR="00303113" w:rsidRPr="00F379AD">
              <w:rPr>
                <w:rStyle w:val="ab"/>
                <w:noProof/>
              </w:rPr>
              <w:t>11.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Дополнительные возможности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_Toc154059975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11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53453A5C" w14:textId="77777777" w:rsidR="00DE4A94" w:rsidRPr="00F91BA9" w:rsidRDefault="00DE4A94" w:rsidP="002C0A0E">
          <w:pPr>
            <w:rPr>
              <w:rFonts w:cs="Tahoma"/>
            </w:rPr>
          </w:pPr>
          <w:r w:rsidRPr="00F91BA9">
            <w:rPr>
              <w:rFonts w:cs="Tahoma"/>
            </w:rPr>
            <w:fldChar w:fldCharType="end"/>
          </w:r>
        </w:p>
      </w:sdtContent>
    </w:sdt>
    <w:p w14:paraId="21DCBE1B" w14:textId="77777777" w:rsidR="00A107D6" w:rsidRPr="00F91BA9" w:rsidRDefault="00804A38" w:rsidP="0037423D">
      <w:pPr>
        <w:pStyle w:val="1"/>
      </w:pPr>
      <w:bookmarkStart w:id="1" w:name="_GoBack"/>
      <w:bookmarkEnd w:id="1"/>
      <w:r w:rsidRPr="00F91BA9">
        <w:br w:type="page"/>
      </w:r>
      <w:bookmarkStart w:id="2" w:name="_Toc154059965"/>
      <w:r w:rsidR="00C83ACC">
        <w:lastRenderedPageBreak/>
        <w:t>Область применения</w:t>
      </w:r>
      <w:bookmarkEnd w:id="2"/>
    </w:p>
    <w:p w14:paraId="2C75CDC1" w14:textId="77777777" w:rsidR="00B61C1C" w:rsidRPr="000F31F4" w:rsidRDefault="00A107D6" w:rsidP="00BC6052">
      <w:pPr>
        <w:spacing w:line="360" w:lineRule="auto"/>
        <w:ind w:firstLine="709"/>
        <w:rPr>
          <w:rFonts w:cs="Tahoma"/>
        </w:rPr>
      </w:pPr>
      <w:r w:rsidRPr="000F31F4">
        <w:rPr>
          <w:rFonts w:cs="Tahoma"/>
        </w:rPr>
        <w:t>Настоящ</w:t>
      </w:r>
      <w:r w:rsidR="00F91BA9" w:rsidRPr="000F31F4">
        <w:rPr>
          <w:rFonts w:cs="Tahoma"/>
        </w:rPr>
        <w:t>ая</w:t>
      </w:r>
      <w:r w:rsidRPr="000F31F4">
        <w:rPr>
          <w:rFonts w:cs="Tahoma"/>
        </w:rPr>
        <w:t xml:space="preserve"> </w:t>
      </w:r>
      <w:r w:rsidR="00F91BA9" w:rsidRPr="000F31F4">
        <w:rPr>
          <w:rFonts w:cs="Tahoma"/>
        </w:rPr>
        <w:t>инструкция</w:t>
      </w:r>
      <w:r w:rsidRPr="000F31F4">
        <w:rPr>
          <w:rFonts w:cs="Tahoma"/>
        </w:rPr>
        <w:t xml:space="preserve"> </w:t>
      </w:r>
      <w:r w:rsidR="00F91BA9" w:rsidRPr="000F31F4">
        <w:rPr>
          <w:rFonts w:cs="Tahoma"/>
        </w:rPr>
        <w:t xml:space="preserve">определяет порядок работы с </w:t>
      </w:r>
      <w:r w:rsidR="00F91BA9" w:rsidRPr="005C2706">
        <w:rPr>
          <w:rFonts w:cs="Tahoma"/>
        </w:rPr>
        <w:t>примером решения</w:t>
      </w:r>
      <w:r w:rsidR="00F91BA9" w:rsidRPr="000F31F4">
        <w:rPr>
          <w:rFonts w:cs="Tahoma"/>
        </w:rPr>
        <w:t xml:space="preserve"> по машиночитаемой доверенности</w:t>
      </w:r>
      <w:r w:rsidR="00C974A0">
        <w:rPr>
          <w:rFonts w:cs="Tahoma"/>
        </w:rPr>
        <w:t xml:space="preserve"> (далее – пример)</w:t>
      </w:r>
      <w:r w:rsidR="00B61C1C">
        <w:rPr>
          <w:rFonts w:cs="Tahoma"/>
        </w:rPr>
        <w:t xml:space="preserve"> в системе </w:t>
      </w:r>
      <w:r w:rsidR="00B61C1C">
        <w:rPr>
          <w:rFonts w:cs="Tahoma"/>
          <w:lang w:val="en-US"/>
        </w:rPr>
        <w:t>Docsvision</w:t>
      </w:r>
      <w:r w:rsidRPr="000F31F4">
        <w:rPr>
          <w:rFonts w:cs="Tahoma"/>
        </w:rPr>
        <w:t>.</w:t>
      </w:r>
      <w:r w:rsidR="00B61C1C">
        <w:rPr>
          <w:rFonts w:cs="Tahoma"/>
        </w:rPr>
        <w:t xml:space="preserve"> </w:t>
      </w:r>
    </w:p>
    <w:p w14:paraId="3E632494" w14:textId="77777777" w:rsidR="00A107D6" w:rsidRPr="00F91BA9" w:rsidRDefault="00A107D6" w:rsidP="0037423D">
      <w:pPr>
        <w:pStyle w:val="1"/>
      </w:pPr>
      <w:bookmarkStart w:id="3" w:name="_Toc520278926"/>
      <w:bookmarkStart w:id="4" w:name="_Toc154059966"/>
      <w:r w:rsidRPr="00F91BA9">
        <w:t>Термины</w:t>
      </w:r>
      <w:r w:rsidR="00C83ACC">
        <w:t xml:space="preserve"> </w:t>
      </w:r>
      <w:r w:rsidRPr="00F91BA9">
        <w:t>и определения</w:t>
      </w:r>
      <w:bookmarkEnd w:id="3"/>
      <w:bookmarkEnd w:id="4"/>
    </w:p>
    <w:tbl>
      <w:tblPr>
        <w:tblStyle w:val="a9"/>
        <w:tblW w:w="9329" w:type="dxa"/>
        <w:tblLayout w:type="fixed"/>
        <w:tblLook w:val="04A0" w:firstRow="1" w:lastRow="0" w:firstColumn="1" w:lastColumn="0" w:noHBand="0" w:noVBand="1"/>
      </w:tblPr>
      <w:tblGrid>
        <w:gridCol w:w="549"/>
        <w:gridCol w:w="1856"/>
        <w:gridCol w:w="1418"/>
        <w:gridCol w:w="5506"/>
      </w:tblGrid>
      <w:tr w:rsidR="00A107D6" w:rsidRPr="0009191C" w14:paraId="20FAD7B9" w14:textId="77777777" w:rsidTr="0009191C">
        <w:trPr>
          <w:trHeight w:val="631"/>
          <w:tblHeader/>
        </w:trPr>
        <w:tc>
          <w:tcPr>
            <w:tcW w:w="549" w:type="dxa"/>
            <w:shd w:val="clear" w:color="auto" w:fill="271F47"/>
            <w:vAlign w:val="center"/>
          </w:tcPr>
          <w:p w14:paraId="7C7F15D5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№ п/п</w:t>
            </w:r>
          </w:p>
        </w:tc>
        <w:tc>
          <w:tcPr>
            <w:tcW w:w="1856" w:type="dxa"/>
            <w:shd w:val="clear" w:color="auto" w:fill="271F47"/>
            <w:vAlign w:val="center"/>
          </w:tcPr>
          <w:p w14:paraId="327584F1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Термин</w:t>
            </w:r>
          </w:p>
        </w:tc>
        <w:tc>
          <w:tcPr>
            <w:tcW w:w="1418" w:type="dxa"/>
            <w:shd w:val="clear" w:color="auto" w:fill="271F47"/>
            <w:vAlign w:val="center"/>
          </w:tcPr>
          <w:p w14:paraId="6179CF11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Сокращение</w:t>
            </w:r>
          </w:p>
        </w:tc>
        <w:tc>
          <w:tcPr>
            <w:tcW w:w="5506" w:type="dxa"/>
            <w:shd w:val="clear" w:color="auto" w:fill="271F47"/>
            <w:vAlign w:val="center"/>
          </w:tcPr>
          <w:p w14:paraId="19099DE3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Определение</w:t>
            </w:r>
          </w:p>
        </w:tc>
      </w:tr>
      <w:tr w:rsidR="00A107D6" w:rsidRPr="0009191C" w14:paraId="596F03AD" w14:textId="77777777" w:rsidTr="0009191C">
        <w:trPr>
          <w:trHeight w:val="333"/>
        </w:trPr>
        <w:tc>
          <w:tcPr>
            <w:tcW w:w="549" w:type="dxa"/>
            <w:vAlign w:val="center"/>
          </w:tcPr>
          <w:p w14:paraId="523287E8" w14:textId="77777777" w:rsidR="00A107D6" w:rsidRPr="0009191C" w:rsidRDefault="00A107D6" w:rsidP="007C09B5">
            <w:pPr>
              <w:pStyle w:val="ac"/>
              <w:numPr>
                <w:ilvl w:val="0"/>
                <w:numId w:val="6"/>
              </w:numPr>
              <w:contextualSpacing w:val="0"/>
              <w:jc w:val="center"/>
              <w:rPr>
                <w:rFonts w:cs="Tahoma"/>
                <w:sz w:val="20"/>
                <w:szCs w:val="22"/>
              </w:rPr>
            </w:pPr>
          </w:p>
        </w:tc>
        <w:tc>
          <w:tcPr>
            <w:tcW w:w="1856" w:type="dxa"/>
            <w:vAlign w:val="center"/>
          </w:tcPr>
          <w:p w14:paraId="7794B5DB" w14:textId="77777777" w:rsidR="00A107D6" w:rsidRPr="0009191C" w:rsidRDefault="000F31F4" w:rsidP="000F31F4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Машиночитаемая доверенность</w:t>
            </w:r>
          </w:p>
        </w:tc>
        <w:tc>
          <w:tcPr>
            <w:tcW w:w="1418" w:type="dxa"/>
            <w:vAlign w:val="center"/>
          </w:tcPr>
          <w:p w14:paraId="1F1185F3" w14:textId="77777777" w:rsidR="00A107D6" w:rsidRPr="0009191C" w:rsidRDefault="000F31F4" w:rsidP="00487107">
            <w:pPr>
              <w:jc w:val="center"/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МЧД</w:t>
            </w:r>
          </w:p>
        </w:tc>
        <w:tc>
          <w:tcPr>
            <w:tcW w:w="5506" w:type="dxa"/>
            <w:vAlign w:val="center"/>
          </w:tcPr>
          <w:p w14:paraId="7E4C8A9F" w14:textId="77777777" w:rsidR="00A107D6" w:rsidRPr="0009191C" w:rsidRDefault="000F31F4" w:rsidP="00487107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Электронная доверенность на подписание электронных документов или совершение действий. Доверенность формируется в виде структурированного XML-файла, который может быть прочитан программой.</w:t>
            </w:r>
          </w:p>
        </w:tc>
      </w:tr>
      <w:tr w:rsidR="000F31F4" w:rsidRPr="0009191C" w14:paraId="58F4914A" w14:textId="77777777" w:rsidTr="0009191C">
        <w:trPr>
          <w:trHeight w:val="333"/>
        </w:trPr>
        <w:tc>
          <w:tcPr>
            <w:tcW w:w="549" w:type="dxa"/>
            <w:vAlign w:val="center"/>
          </w:tcPr>
          <w:p w14:paraId="12ECDEE3" w14:textId="77777777" w:rsidR="000F31F4" w:rsidRPr="0009191C" w:rsidRDefault="000F31F4" w:rsidP="007C09B5">
            <w:pPr>
              <w:pStyle w:val="ac"/>
              <w:numPr>
                <w:ilvl w:val="0"/>
                <w:numId w:val="6"/>
              </w:numPr>
              <w:contextualSpacing w:val="0"/>
              <w:jc w:val="center"/>
              <w:rPr>
                <w:rFonts w:cs="Tahoma"/>
                <w:sz w:val="20"/>
                <w:szCs w:val="22"/>
              </w:rPr>
            </w:pPr>
          </w:p>
        </w:tc>
        <w:tc>
          <w:tcPr>
            <w:tcW w:w="1856" w:type="dxa"/>
            <w:vAlign w:val="center"/>
          </w:tcPr>
          <w:p w14:paraId="242F788B" w14:textId="77777777" w:rsidR="000F31F4" w:rsidRPr="0009191C" w:rsidRDefault="009F4498" w:rsidP="000F31F4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Цифровая платформа распределённого реестра [Федеральной налоговой службы России]</w:t>
            </w:r>
          </w:p>
        </w:tc>
        <w:tc>
          <w:tcPr>
            <w:tcW w:w="1418" w:type="dxa"/>
            <w:vAlign w:val="center"/>
          </w:tcPr>
          <w:p w14:paraId="4C302A50" w14:textId="77777777" w:rsidR="000F31F4" w:rsidRPr="0009191C" w:rsidRDefault="009F4498" w:rsidP="00487107">
            <w:pPr>
              <w:jc w:val="center"/>
              <w:rPr>
                <w:rFonts w:cs="Tahoma"/>
                <w:sz w:val="20"/>
                <w:szCs w:val="22"/>
                <w:lang w:val="en-US"/>
              </w:rPr>
            </w:pPr>
            <w:r w:rsidRPr="0009191C">
              <w:rPr>
                <w:rFonts w:cs="Tahoma"/>
                <w:sz w:val="20"/>
                <w:szCs w:val="22"/>
              </w:rPr>
              <w:t>ЦПРР</w:t>
            </w:r>
            <w:r w:rsidRPr="0009191C">
              <w:rPr>
                <w:rFonts w:cs="Tahoma"/>
                <w:sz w:val="20"/>
                <w:szCs w:val="22"/>
                <w:lang w:val="en-US"/>
              </w:rPr>
              <w:t xml:space="preserve"> [</w:t>
            </w:r>
            <w:r w:rsidRPr="0009191C">
              <w:rPr>
                <w:rFonts w:cs="Tahoma"/>
                <w:sz w:val="20"/>
                <w:szCs w:val="22"/>
              </w:rPr>
              <w:t>ФНС России</w:t>
            </w:r>
            <w:r w:rsidRPr="0009191C">
              <w:rPr>
                <w:rFonts w:cs="Tahoma"/>
                <w:sz w:val="20"/>
                <w:szCs w:val="22"/>
                <w:lang w:val="en-US"/>
              </w:rPr>
              <w:t>]</w:t>
            </w:r>
          </w:p>
        </w:tc>
        <w:tc>
          <w:tcPr>
            <w:tcW w:w="5506" w:type="dxa"/>
            <w:vAlign w:val="center"/>
          </w:tcPr>
          <w:p w14:paraId="6ED41348" w14:textId="77777777" w:rsidR="009F4498" w:rsidRPr="0009191C" w:rsidRDefault="009F4498" w:rsidP="00487107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Единая платформа, реализованная с применением технологии распределенного реестра (блокчейн-сети) и предназначенная для обеспечения и поддержания работы бизнес-приложений, функционирующих на базе этой платформы</w:t>
            </w:r>
          </w:p>
        </w:tc>
      </w:tr>
    </w:tbl>
    <w:p w14:paraId="22541B08" w14:textId="77777777" w:rsidR="0037423D" w:rsidRDefault="0037423D" w:rsidP="0037423D">
      <w:pPr>
        <w:pStyle w:val="1"/>
      </w:pPr>
      <w:bookmarkStart w:id="5" w:name="_Toc154059967"/>
      <w:r>
        <w:t>Основные сведения</w:t>
      </w:r>
      <w:bookmarkEnd w:id="5"/>
    </w:p>
    <w:p w14:paraId="0F9DC306" w14:textId="77777777" w:rsidR="00C974A0" w:rsidRPr="00F50C98" w:rsidRDefault="008006F5" w:rsidP="0037423D">
      <w:pPr>
        <w:ind w:firstLine="709"/>
      </w:pPr>
      <w:r w:rsidRPr="00F50C98">
        <w:t xml:space="preserve">3.1. </w:t>
      </w:r>
      <w:r w:rsidR="00C974A0" w:rsidRPr="00F50C98">
        <w:t>В примере е</w:t>
      </w:r>
      <w:r w:rsidR="0037423D" w:rsidRPr="00F50C98">
        <w:t xml:space="preserve">сть </w:t>
      </w:r>
      <w:r w:rsidR="00C974A0" w:rsidRPr="00F50C98">
        <w:t>5 видов карточек, связанных с МЧД:</w:t>
      </w:r>
    </w:p>
    <w:p w14:paraId="324F6ABD" w14:textId="77777777" w:rsidR="00C974A0" w:rsidRDefault="00C974A0" w:rsidP="0037423D">
      <w:pPr>
        <w:ind w:firstLine="709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950"/>
      </w:tblGrid>
      <w:tr w:rsidR="00C974A0" w:rsidRPr="00555B80" w14:paraId="46E069B4" w14:textId="77777777" w:rsidTr="00604BF5">
        <w:trPr>
          <w:trHeight w:val="624"/>
        </w:trPr>
        <w:tc>
          <w:tcPr>
            <w:tcW w:w="1555" w:type="dxa"/>
            <w:shd w:val="clear" w:color="auto" w:fill="271F47"/>
            <w:vAlign w:val="center"/>
          </w:tcPr>
          <w:p w14:paraId="2BBE98EC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Вид карточки</w:t>
            </w:r>
          </w:p>
        </w:tc>
        <w:tc>
          <w:tcPr>
            <w:tcW w:w="3827" w:type="dxa"/>
            <w:shd w:val="clear" w:color="auto" w:fill="271F47"/>
            <w:vAlign w:val="center"/>
          </w:tcPr>
          <w:p w14:paraId="49FD5B6B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Применение</w:t>
            </w:r>
          </w:p>
        </w:tc>
        <w:tc>
          <w:tcPr>
            <w:tcW w:w="3950" w:type="dxa"/>
            <w:shd w:val="clear" w:color="auto" w:fill="271F47"/>
            <w:vAlign w:val="center"/>
          </w:tcPr>
          <w:p w14:paraId="17A8EEDE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Особенности</w:t>
            </w:r>
          </w:p>
        </w:tc>
      </w:tr>
      <w:tr w:rsidR="00C974A0" w:rsidRPr="00555B80" w14:paraId="16CB740E" w14:textId="77777777" w:rsidTr="00604BF5">
        <w:trPr>
          <w:trHeight w:val="252"/>
        </w:trPr>
        <w:tc>
          <w:tcPr>
            <w:tcW w:w="1555" w:type="dxa"/>
          </w:tcPr>
          <w:p w14:paraId="2A43FAEE" w14:textId="77777777" w:rsidR="00C974A0" w:rsidRPr="00555B80" w:rsidRDefault="00C974A0" w:rsidP="00C974A0">
            <w:pPr>
              <w:jc w:val="left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МЧД</w:t>
            </w:r>
          </w:p>
        </w:tc>
        <w:tc>
          <w:tcPr>
            <w:tcW w:w="3827" w:type="dxa"/>
          </w:tcPr>
          <w:p w14:paraId="0CFE3C74" w14:textId="77777777" w:rsidR="00C974A0" w:rsidRPr="00555B80" w:rsidRDefault="00C974A0" w:rsidP="00C974A0">
            <w:pPr>
              <w:jc w:val="left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Используется для настройки</w:t>
            </w:r>
            <w:r w:rsidR="00932BFA" w:rsidRPr="00555B80">
              <w:rPr>
                <w:sz w:val="20"/>
                <w:szCs w:val="22"/>
              </w:rPr>
              <w:t xml:space="preserve"> состояний и </w:t>
            </w:r>
            <w:r w:rsidRPr="00555B80">
              <w:rPr>
                <w:sz w:val="20"/>
                <w:szCs w:val="22"/>
              </w:rPr>
              <w:t xml:space="preserve">ролевой модели </w:t>
            </w:r>
            <w:r w:rsidR="00226094">
              <w:rPr>
                <w:sz w:val="20"/>
                <w:szCs w:val="22"/>
              </w:rPr>
              <w:t>остальных указанных</w:t>
            </w:r>
            <w:r w:rsidRPr="00555B80">
              <w:rPr>
                <w:sz w:val="20"/>
                <w:szCs w:val="22"/>
              </w:rPr>
              <w:t xml:space="preserve"> видов</w:t>
            </w:r>
            <w:r w:rsidR="00932BFA" w:rsidRPr="00555B80">
              <w:rPr>
                <w:sz w:val="20"/>
                <w:szCs w:val="22"/>
              </w:rPr>
              <w:t xml:space="preserve"> карточек из </w:t>
            </w:r>
            <w:r w:rsidR="00226094">
              <w:rPr>
                <w:sz w:val="20"/>
                <w:szCs w:val="22"/>
              </w:rPr>
              <w:t>единого</w:t>
            </w:r>
            <w:r w:rsidR="00932BFA" w:rsidRPr="00555B80">
              <w:rPr>
                <w:sz w:val="20"/>
                <w:szCs w:val="22"/>
              </w:rPr>
              <w:t xml:space="preserve"> места</w:t>
            </w:r>
          </w:p>
        </w:tc>
        <w:tc>
          <w:tcPr>
            <w:tcW w:w="3950" w:type="dxa"/>
          </w:tcPr>
          <w:p w14:paraId="1061E644" w14:textId="77777777" w:rsidR="00C974A0" w:rsidRPr="00555B80" w:rsidRDefault="00C974A0" w:rsidP="00C974A0">
            <w:pPr>
              <w:jc w:val="left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Нельзя создать</w:t>
            </w:r>
            <w:r w:rsidR="00837300" w:rsidRPr="00555B80">
              <w:rPr>
                <w:sz w:val="20"/>
                <w:szCs w:val="22"/>
              </w:rPr>
              <w:t>, собственные разметки отсутствуют</w:t>
            </w:r>
          </w:p>
        </w:tc>
      </w:tr>
      <w:tr w:rsidR="00C974A0" w:rsidRPr="00555B80" w14:paraId="69D2107A" w14:textId="77777777" w:rsidTr="00604BF5">
        <w:trPr>
          <w:trHeight w:val="252"/>
        </w:trPr>
        <w:tc>
          <w:tcPr>
            <w:tcW w:w="1555" w:type="dxa"/>
          </w:tcPr>
          <w:p w14:paraId="162FFD27" w14:textId="77777777" w:rsidR="00C974A0" w:rsidRPr="00555B80" w:rsidRDefault="00932BFA" w:rsidP="0037423D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Доверенность (версия 002)</w:t>
            </w:r>
          </w:p>
        </w:tc>
        <w:tc>
          <w:tcPr>
            <w:tcW w:w="3827" w:type="dxa"/>
          </w:tcPr>
          <w:p w14:paraId="4A0F8042" w14:textId="77777777" w:rsidR="00C974A0" w:rsidRPr="00555B80" w:rsidRDefault="0020633D" w:rsidP="0037423D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Используется для создания, подписания, отзыва и других действий с основной (первоначальной) доверенностью базовой формы (002)</w:t>
            </w:r>
          </w:p>
        </w:tc>
        <w:tc>
          <w:tcPr>
            <w:tcW w:w="3950" w:type="dxa"/>
          </w:tcPr>
          <w:p w14:paraId="4FB83B91" w14:textId="77777777" w:rsidR="009D543A" w:rsidRPr="00555B80" w:rsidRDefault="009D543A" w:rsidP="0037423D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Некоторые значения, необходимые для формирования МЧД, берутся из Справочника сотрудников без отображения в карточке</w:t>
            </w:r>
            <w:r w:rsidR="008006F5">
              <w:rPr>
                <w:sz w:val="20"/>
                <w:szCs w:val="22"/>
              </w:rPr>
              <w:t xml:space="preserve"> – см. в п. 3.2.</w:t>
            </w:r>
          </w:p>
        </w:tc>
      </w:tr>
      <w:tr w:rsidR="002723BB" w:rsidRPr="00555B80" w14:paraId="59C1A577" w14:textId="77777777" w:rsidTr="00604BF5">
        <w:trPr>
          <w:trHeight w:val="252"/>
        </w:trPr>
        <w:tc>
          <w:tcPr>
            <w:tcW w:w="1555" w:type="dxa"/>
          </w:tcPr>
          <w:p w14:paraId="64315D05" w14:textId="77777777" w:rsidR="002723BB" w:rsidRPr="00555B80" w:rsidRDefault="002723BB" w:rsidP="002723BB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Доверенность (версия EMCHD_1)</w:t>
            </w:r>
          </w:p>
        </w:tc>
        <w:tc>
          <w:tcPr>
            <w:tcW w:w="3827" w:type="dxa"/>
          </w:tcPr>
          <w:p w14:paraId="54CA7ADB" w14:textId="77777777" w:rsidR="002723BB" w:rsidRPr="00555B80" w:rsidRDefault="002723BB" w:rsidP="002723BB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Используется для создания, подписания, отзыва и других действий с основной (первоначальной) доверенностью единой формы (003, EMCHD_1)</w:t>
            </w:r>
          </w:p>
        </w:tc>
        <w:tc>
          <w:tcPr>
            <w:tcW w:w="3950" w:type="dxa"/>
          </w:tcPr>
          <w:p w14:paraId="76D80EEE" w14:textId="2B76B130" w:rsidR="005B772F" w:rsidRPr="005B772F" w:rsidRDefault="005B772F" w:rsidP="002723BB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Реализована в </w:t>
            </w:r>
            <w:r w:rsidR="00521C0A">
              <w:rPr>
                <w:sz w:val="20"/>
                <w:szCs w:val="22"/>
              </w:rPr>
              <w:t xml:space="preserve">двух </w:t>
            </w:r>
            <w:r>
              <w:rPr>
                <w:sz w:val="20"/>
                <w:szCs w:val="22"/>
              </w:rPr>
              <w:t>вариант</w:t>
            </w:r>
            <w:r w:rsidR="00521C0A">
              <w:rPr>
                <w:sz w:val="20"/>
                <w:szCs w:val="22"/>
              </w:rPr>
              <w:t xml:space="preserve">: 1) только </w:t>
            </w:r>
            <w:r>
              <w:rPr>
                <w:sz w:val="20"/>
                <w:szCs w:val="22"/>
              </w:rPr>
              <w:t>для хозяйственных сделок между организациями</w:t>
            </w:r>
            <w:r w:rsidR="00521C0A">
              <w:rPr>
                <w:sz w:val="20"/>
                <w:szCs w:val="22"/>
              </w:rPr>
              <w:t>; 2) для хозяйственных сделок</w:t>
            </w:r>
            <w:r>
              <w:rPr>
                <w:sz w:val="20"/>
                <w:szCs w:val="22"/>
              </w:rPr>
              <w:t xml:space="preserve"> и взаимодействия с ФНС</w:t>
            </w:r>
          </w:p>
        </w:tc>
      </w:tr>
    </w:tbl>
    <w:p w14:paraId="6CC7212F" w14:textId="5BBAE385" w:rsidR="00C90D6A" w:rsidRPr="00A836D8" w:rsidRDefault="00052D23" w:rsidP="00052D23">
      <w:pPr>
        <w:spacing w:before="120"/>
        <w:ind w:firstLine="709"/>
      </w:pPr>
      <w:r>
        <w:t>Д</w:t>
      </w:r>
      <w:r w:rsidR="006E0339" w:rsidRPr="00A836D8">
        <w:t xml:space="preserve">оверенности в </w:t>
      </w:r>
      <w:r w:rsidR="00765CC9" w:rsidRPr="00A836D8">
        <w:t xml:space="preserve">настоящем </w:t>
      </w:r>
      <w:r w:rsidR="006E0339" w:rsidRPr="00A836D8">
        <w:t>примере рассчитаны на ситуацию, в которой доверителем является российское юридическое лицо, а представителем – физическое лицо</w:t>
      </w:r>
      <w:r>
        <w:t>.</w:t>
      </w:r>
    </w:p>
    <w:p w14:paraId="71A10C9D" w14:textId="77777777" w:rsidR="00C90D6A" w:rsidRPr="00A836D8" w:rsidRDefault="00C90D6A" w:rsidP="0037423D">
      <w:pPr>
        <w:ind w:firstLine="709"/>
      </w:pPr>
    </w:p>
    <w:p w14:paraId="4A6DC74A" w14:textId="77777777" w:rsidR="008006F5" w:rsidRPr="00A836D8" w:rsidRDefault="008006F5" w:rsidP="0037423D">
      <w:pPr>
        <w:ind w:firstLine="709"/>
      </w:pPr>
      <w:bookmarkStart w:id="6" w:name="ПоляСпрСотр"/>
      <w:r w:rsidRPr="00A836D8">
        <w:t>3.2</w:t>
      </w:r>
      <w:bookmarkEnd w:id="6"/>
      <w:r w:rsidRPr="00A836D8">
        <w:t xml:space="preserve">. Поля в </w:t>
      </w:r>
      <w:r w:rsidR="002D07A5">
        <w:t>С</w:t>
      </w:r>
      <w:r w:rsidRPr="00A836D8">
        <w:t>правочнике сотрудников, которые должны быть заполнены для формирования МЧД версии 002:</w:t>
      </w:r>
    </w:p>
    <w:p w14:paraId="70833D38" w14:textId="77777777" w:rsidR="008006F5" w:rsidRPr="00A836D8" w:rsidRDefault="008006F5" w:rsidP="007C09B5">
      <w:pPr>
        <w:pStyle w:val="ac"/>
        <w:numPr>
          <w:ilvl w:val="0"/>
          <w:numId w:val="7"/>
        </w:numPr>
      </w:pPr>
      <w:r w:rsidRPr="00A836D8">
        <w:t>у сотрудников: фамилия, имя, отчество (при наличии), дата рождения, должность;</w:t>
      </w:r>
    </w:p>
    <w:p w14:paraId="75D0774A" w14:textId="77777777" w:rsidR="008006F5" w:rsidRPr="00A836D8" w:rsidRDefault="008006F5" w:rsidP="007C09B5">
      <w:pPr>
        <w:pStyle w:val="ac"/>
        <w:numPr>
          <w:ilvl w:val="0"/>
          <w:numId w:val="7"/>
        </w:numPr>
      </w:pPr>
      <w:r w:rsidRPr="00A836D8">
        <w:t>у организации: название, юридический адрес, ИНН (10 знаков), КПП (9 знаков), ОГРН (ОГРНИП) (13 знаков)</w:t>
      </w:r>
      <w:r w:rsidR="00624814" w:rsidRPr="00A836D8">
        <w:t>.</w:t>
      </w:r>
    </w:p>
    <w:bookmarkEnd w:id="0"/>
    <w:p w14:paraId="597D4C17" w14:textId="77777777" w:rsidR="001E1025" w:rsidRDefault="001E1025" w:rsidP="001E1025">
      <w:pPr>
        <w:ind w:firstLine="709"/>
      </w:pPr>
    </w:p>
    <w:p w14:paraId="36DCF216" w14:textId="77777777" w:rsidR="00A836D8" w:rsidRPr="00A836D8" w:rsidRDefault="001E1025" w:rsidP="001E1025">
      <w:pPr>
        <w:ind w:firstLine="709"/>
      </w:pPr>
      <w:r>
        <w:t>3.</w:t>
      </w:r>
      <w:bookmarkStart w:id="7" w:name="_Toc138169799"/>
      <w:r>
        <w:t xml:space="preserve">3. </w:t>
      </w:r>
      <w:bookmarkEnd w:id="7"/>
      <w:r w:rsidR="00A836D8" w:rsidRPr="00A836D8">
        <w:t xml:space="preserve">Для </w:t>
      </w:r>
      <w:r w:rsidR="00A836D8">
        <w:t>д</w:t>
      </w:r>
      <w:r w:rsidR="00A836D8" w:rsidRPr="00A836D8">
        <w:t>оверенност</w:t>
      </w:r>
      <w:r w:rsidR="00A836D8">
        <w:t>ей</w:t>
      </w:r>
      <w:r w:rsidR="00A836D8" w:rsidRPr="00A836D8">
        <w:t xml:space="preserve"> настроены следующие поисковые папки: </w:t>
      </w:r>
    </w:p>
    <w:p w14:paraId="554006C4" w14:textId="73F776DD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все</w:t>
      </w:r>
      <w:r w:rsidR="009A551D">
        <w:t>:</w:t>
      </w:r>
      <w:r w:rsidRPr="00A836D8">
        <w:t xml:space="preserve"> в папке отображаются </w:t>
      </w:r>
      <w:r w:rsidR="008E36F5">
        <w:t xml:space="preserve">все </w:t>
      </w:r>
      <w:r w:rsidRPr="00A836D8">
        <w:t>доверенности;</w:t>
      </w:r>
    </w:p>
    <w:p w14:paraId="14505FB4" w14:textId="3A519787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proofErr w:type="gramStart"/>
      <w:r w:rsidRPr="00A836D8">
        <w:t>Доверенности</w:t>
      </w:r>
      <w:proofErr w:type="gramEnd"/>
      <w:r w:rsidRPr="00A836D8">
        <w:t xml:space="preserve"> действующие</w:t>
      </w:r>
      <w:r w:rsidR="009A551D">
        <w:t>:</w:t>
      </w:r>
      <w:r w:rsidRPr="00A836D8">
        <w:t xml:space="preserve"> в папке отображаются все подписанные доверенности;</w:t>
      </w:r>
    </w:p>
    <w:p w14:paraId="6A742F57" w14:textId="46ECD59B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lastRenderedPageBreak/>
        <w:t>Доверенности – я автор</w:t>
      </w:r>
      <w:r w:rsidR="009A551D">
        <w:t>:</w:t>
      </w:r>
      <w:r w:rsidRPr="00A836D8">
        <w:t xml:space="preserve"> в папке отображаются все доверенности, </w:t>
      </w:r>
      <w:r w:rsidR="008E36F5">
        <w:t xml:space="preserve">автором </w:t>
      </w:r>
      <w:r w:rsidR="00D10A04">
        <w:t>которых</w:t>
      </w:r>
      <w:r w:rsidRPr="00A836D8">
        <w:t xml:space="preserve"> является </w:t>
      </w:r>
      <w:r w:rsidR="008E36F5" w:rsidRPr="00A836D8">
        <w:t>пользователь</w:t>
      </w:r>
      <w:r w:rsidRPr="00A836D8">
        <w:t>;</w:t>
      </w:r>
    </w:p>
    <w:p w14:paraId="06490A3B" w14:textId="37A90DB1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– я подписант</w:t>
      </w:r>
      <w:r w:rsidR="009A551D">
        <w:t>:</w:t>
      </w:r>
      <w:r w:rsidRPr="00A836D8">
        <w:t xml:space="preserve"> в папке отображаются все доверенности, </w:t>
      </w:r>
      <w:r w:rsidR="00D10A04">
        <w:t>в которых</w:t>
      </w:r>
      <w:r w:rsidRPr="00A836D8">
        <w:t xml:space="preserve"> пользователь является подписантом;</w:t>
      </w:r>
    </w:p>
    <w:p w14:paraId="3B1A22F2" w14:textId="0785F8F3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отозванные</w:t>
      </w:r>
      <w:r w:rsidR="009A551D">
        <w:t>:</w:t>
      </w:r>
      <w:r w:rsidRPr="00A836D8">
        <w:t xml:space="preserve"> в папке отображаются все отозванные доверенности;</w:t>
      </w:r>
    </w:p>
    <w:p w14:paraId="74BB6984" w14:textId="38D8AC99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мои (я представитель)</w:t>
      </w:r>
      <w:r w:rsidR="009A551D">
        <w:t>:</w:t>
      </w:r>
      <w:r w:rsidRPr="00A836D8">
        <w:t xml:space="preserve"> в папке отображаются все доверенности, </w:t>
      </w:r>
      <w:r w:rsidR="00D10A04">
        <w:t>в которых</w:t>
      </w:r>
      <w:r w:rsidRPr="00A836D8">
        <w:t xml:space="preserve"> пользователь является представителем;</w:t>
      </w:r>
    </w:p>
    <w:p w14:paraId="54CBD15B" w14:textId="33319E60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Поиск Доверенностей</w:t>
      </w:r>
      <w:r w:rsidR="009A551D">
        <w:t>:</w:t>
      </w:r>
      <w:r w:rsidRPr="00A836D8">
        <w:t xml:space="preserve"> поиск по определенным полям во всех доверенностях.</w:t>
      </w:r>
    </w:p>
    <w:p w14:paraId="2A2B792F" w14:textId="77777777" w:rsidR="00763058" w:rsidRPr="00C6610D" w:rsidRDefault="00A836D8" w:rsidP="0067019D">
      <w:pPr>
        <w:ind w:firstLine="709"/>
        <w:contextualSpacing/>
      </w:pPr>
      <w:r w:rsidRPr="00A836D8">
        <w:t>Данные папки можно индивидуально добавить в веб-клиенте. Они появятся в разделе «Мои папки».</w:t>
      </w:r>
      <w:r w:rsidR="0067019D">
        <w:t xml:space="preserve"> </w:t>
      </w:r>
      <w:r w:rsidR="00763058">
        <w:t xml:space="preserve">Централизовано </w:t>
      </w:r>
      <w:r w:rsidR="00C6610D">
        <w:t xml:space="preserve">папки может добавить администратор в Конструкторе </w:t>
      </w:r>
      <w:r w:rsidR="00C6610D">
        <w:rPr>
          <w:lang w:val="en-US"/>
        </w:rPr>
        <w:t>web</w:t>
      </w:r>
      <w:r w:rsidR="00C6610D" w:rsidRPr="00C6610D">
        <w:t>-</w:t>
      </w:r>
      <w:r w:rsidR="00C6610D">
        <w:t>разметок.</w:t>
      </w:r>
    </w:p>
    <w:p w14:paraId="60D4D3D8" w14:textId="77777777" w:rsidR="00A836D8" w:rsidRDefault="00BC6052" w:rsidP="00BC6052">
      <w:pPr>
        <w:pStyle w:val="1"/>
      </w:pPr>
      <w:bookmarkStart w:id="8" w:name="_Toc154059968"/>
      <w:r>
        <w:t>Жизненный цикл МЧД в системе</w:t>
      </w:r>
      <w:bookmarkEnd w:id="8"/>
    </w:p>
    <w:p w14:paraId="5FCFE227" w14:textId="77777777" w:rsidR="00BC6052" w:rsidRDefault="00BC6052" w:rsidP="00F51C9C">
      <w:pPr>
        <w:ind w:firstLine="709"/>
      </w:pPr>
      <w:r>
        <w:t>Жизненный цикл МЧД в системе состоит из следующих этапов:</w:t>
      </w:r>
    </w:p>
    <w:p w14:paraId="4523E675" w14:textId="77777777" w:rsidR="00BC6052" w:rsidRDefault="00BC6052" w:rsidP="00F51C9C">
      <w:pPr>
        <w:pStyle w:val="ac"/>
        <w:numPr>
          <w:ilvl w:val="0"/>
          <w:numId w:val="10"/>
        </w:numPr>
        <w:ind w:left="1134"/>
      </w:pPr>
      <w:r>
        <w:t>создание карточки доверенности;</w:t>
      </w:r>
    </w:p>
    <w:p w14:paraId="0D4CECC0" w14:textId="77777777" w:rsidR="00F16746" w:rsidRPr="007729B4" w:rsidRDefault="00F16746" w:rsidP="00F51C9C">
      <w:pPr>
        <w:pStyle w:val="ac"/>
        <w:numPr>
          <w:ilvl w:val="0"/>
          <w:numId w:val="10"/>
        </w:numPr>
        <w:ind w:left="1134"/>
      </w:pPr>
      <w:r w:rsidRPr="007729B4">
        <w:t>формирование МЧД из карточки доверенности;</w:t>
      </w:r>
    </w:p>
    <w:p w14:paraId="5B2337D9" w14:textId="77777777" w:rsidR="00BC6052" w:rsidRDefault="00F16746" w:rsidP="00F51C9C">
      <w:pPr>
        <w:pStyle w:val="ac"/>
        <w:numPr>
          <w:ilvl w:val="0"/>
          <w:numId w:val="10"/>
        </w:numPr>
        <w:ind w:left="1134"/>
      </w:pPr>
      <w:r>
        <w:t>подписание</w:t>
      </w:r>
      <w:r w:rsidR="0028252C">
        <w:t xml:space="preserve"> и отправка</w:t>
      </w:r>
      <w:r>
        <w:t xml:space="preserve"> МЧД</w:t>
      </w:r>
      <w:r w:rsidR="0028252C">
        <w:t xml:space="preserve"> в ЦПРР</w:t>
      </w:r>
      <w:r>
        <w:t xml:space="preserve"> из карточки доверенности;</w:t>
      </w:r>
    </w:p>
    <w:p w14:paraId="71225F37" w14:textId="77777777" w:rsidR="00F16746" w:rsidRDefault="00F16746" w:rsidP="00F51C9C">
      <w:pPr>
        <w:pStyle w:val="ac"/>
        <w:numPr>
          <w:ilvl w:val="0"/>
          <w:numId w:val="10"/>
        </w:numPr>
        <w:ind w:left="1134"/>
      </w:pPr>
      <w:r>
        <w:t>согласование карточки доверенности;</w:t>
      </w:r>
    </w:p>
    <w:p w14:paraId="4EABA396" w14:textId="77777777" w:rsidR="00F16746" w:rsidRDefault="00F16746" w:rsidP="00F51C9C">
      <w:pPr>
        <w:pStyle w:val="ac"/>
        <w:numPr>
          <w:ilvl w:val="0"/>
          <w:numId w:val="10"/>
        </w:numPr>
        <w:ind w:left="1134"/>
      </w:pPr>
      <w:r>
        <w:t>формирование</w:t>
      </w:r>
      <w:r w:rsidR="002301C4">
        <w:t>,</w:t>
      </w:r>
      <w:r>
        <w:t xml:space="preserve"> подписание</w:t>
      </w:r>
      <w:r w:rsidR="002301C4">
        <w:t xml:space="preserve"> и отправка</w:t>
      </w:r>
      <w:r>
        <w:t xml:space="preserve"> МЧД</w:t>
      </w:r>
      <w:r w:rsidR="002301C4">
        <w:t xml:space="preserve"> в ЦПРР</w:t>
      </w:r>
      <w:r>
        <w:t xml:space="preserve"> из задания на подписание</w:t>
      </w:r>
      <w:r w:rsidR="003151A4">
        <w:t>;</w:t>
      </w:r>
    </w:p>
    <w:p w14:paraId="29AF8CD5" w14:textId="77777777" w:rsidR="003151A4" w:rsidRDefault="003151A4" w:rsidP="00F51C9C">
      <w:pPr>
        <w:pStyle w:val="ac"/>
        <w:numPr>
          <w:ilvl w:val="0"/>
          <w:numId w:val="10"/>
        </w:numPr>
        <w:ind w:left="1134"/>
      </w:pPr>
      <w:r>
        <w:t>отзыв доверенности.</w:t>
      </w:r>
    </w:p>
    <w:p w14:paraId="4EBA8AF7" w14:textId="77777777" w:rsidR="00F50C98" w:rsidRDefault="00F50C98" w:rsidP="00F50C98">
      <w:pPr>
        <w:pStyle w:val="1"/>
      </w:pPr>
      <w:bookmarkStart w:id="9" w:name="_Toc154059969"/>
      <w:r>
        <w:t>Создание карточки доверенности</w:t>
      </w:r>
      <w:bookmarkEnd w:id="9"/>
    </w:p>
    <w:p w14:paraId="6571F96C" w14:textId="13FBB1E5" w:rsidR="00AD0FF8" w:rsidRDefault="008525F4" w:rsidP="008C343D">
      <w:pPr>
        <w:ind w:firstLine="709"/>
      </w:pPr>
      <w:r>
        <w:rPr>
          <w:noProof/>
        </w:rPr>
        <w:t>5</w:t>
      </w:r>
      <w:r w:rsidR="00724618">
        <w:rPr>
          <w:noProof/>
        </w:rPr>
        <w:t xml:space="preserve">.1. </w:t>
      </w:r>
      <w:r w:rsidR="00AD0FF8">
        <w:rPr>
          <w:noProof/>
        </w:rPr>
        <w:t>Необходимо заполнить поля карточки</w:t>
      </w:r>
      <w:r w:rsidR="003F2710">
        <w:rPr>
          <w:noProof/>
        </w:rPr>
        <w:t xml:space="preserve"> и</w:t>
      </w:r>
      <w:r w:rsidR="00AD0FF8">
        <w:rPr>
          <w:noProof/>
        </w:rPr>
        <w:t xml:space="preserve"> нажать на кнопку «Создать». Если какие-то </w:t>
      </w:r>
      <w:r w:rsidR="00D10A04">
        <w:rPr>
          <w:noProof/>
        </w:rPr>
        <w:t xml:space="preserve">обязательные </w:t>
      </w:r>
      <w:r w:rsidR="00AD0FF8">
        <w:rPr>
          <w:noProof/>
        </w:rPr>
        <w:t xml:space="preserve">поля не заполнены, то при создании система </w:t>
      </w:r>
      <w:r w:rsidR="00D10A04">
        <w:rPr>
          <w:noProof/>
        </w:rPr>
        <w:t>сообщит об этом</w:t>
      </w:r>
      <w:r w:rsidR="00AD0FF8">
        <w:rPr>
          <w:noProof/>
        </w:rPr>
        <w:t xml:space="preserve">. </w:t>
      </w:r>
    </w:p>
    <w:p w14:paraId="607AA050" w14:textId="77777777" w:rsidR="00AD0FF8" w:rsidRDefault="00AD0FF8" w:rsidP="00F50C98"/>
    <w:p w14:paraId="5B651579" w14:textId="77777777" w:rsidR="00F50C98" w:rsidRDefault="008525F4" w:rsidP="008C343D">
      <w:pPr>
        <w:ind w:firstLine="709"/>
      </w:pPr>
      <w:r>
        <w:t>5</w:t>
      </w:r>
      <w:r w:rsidR="00724618">
        <w:t xml:space="preserve">.2. </w:t>
      </w:r>
      <w:r w:rsidR="00AD0FF8">
        <w:t>Аспекты, которые надо учитывать при</w:t>
      </w:r>
      <w:r w:rsidR="00812D21">
        <w:t xml:space="preserve"> создани</w:t>
      </w:r>
      <w:r w:rsidR="00AD0FF8">
        <w:t>и</w:t>
      </w:r>
      <w:r w:rsidR="002D07A5">
        <w:t>:</w:t>
      </w:r>
    </w:p>
    <w:p w14:paraId="1BF4B6A3" w14:textId="77777777" w:rsidR="00DE1D0F" w:rsidRDefault="00DE1D0F" w:rsidP="002F08F6">
      <w:pPr>
        <w:pStyle w:val="ac"/>
        <w:numPr>
          <w:ilvl w:val="0"/>
          <w:numId w:val="12"/>
        </w:numPr>
        <w:ind w:left="1134"/>
      </w:pPr>
      <w:r>
        <w:t xml:space="preserve">можно создать доверенностью только с возможностью отзыва; безотзывные доверенности требуют нотариального удостоверения, поэтому создаются и подписываются нотариусом в </w:t>
      </w:r>
      <w:r w:rsidRPr="00DE1D0F">
        <w:t>Един</w:t>
      </w:r>
      <w:r>
        <w:t>ой</w:t>
      </w:r>
      <w:r w:rsidRPr="00DE1D0F">
        <w:t xml:space="preserve"> информационн</w:t>
      </w:r>
      <w:r>
        <w:t>ой</w:t>
      </w:r>
      <w:r w:rsidRPr="00DE1D0F">
        <w:t xml:space="preserve"> систем</w:t>
      </w:r>
      <w:r>
        <w:t>е</w:t>
      </w:r>
      <w:r w:rsidRPr="00DE1D0F">
        <w:t xml:space="preserve"> нотариата</w:t>
      </w:r>
      <w:r w:rsidR="00D3366A">
        <w:t>;</w:t>
      </w:r>
    </w:p>
    <w:p w14:paraId="160F58D8" w14:textId="77777777" w:rsidR="00D3366A" w:rsidRDefault="00D3366A" w:rsidP="002F08F6">
      <w:pPr>
        <w:pStyle w:val="ac"/>
        <w:numPr>
          <w:ilvl w:val="0"/>
          <w:numId w:val="12"/>
        </w:numPr>
        <w:ind w:left="1134"/>
      </w:pPr>
      <w:r>
        <w:t>для случаев тестирования: чтобы в дальнейшем можно было</w:t>
      </w:r>
      <w:r w:rsidR="0042161A" w:rsidRPr="0042161A">
        <w:t xml:space="preserve"> </w:t>
      </w:r>
      <w:r w:rsidR="0042161A">
        <w:t>доверителем</w:t>
      </w:r>
      <w:r>
        <w:t xml:space="preserve"> отозвать МЧД формата 002 надо указывать у лица, действующего от имени доверителя без доверенности, СНИЛС из сертификата ЭП, которой будет подписывается заявление на отзыв доверенности;</w:t>
      </w:r>
    </w:p>
    <w:p w14:paraId="65D010D6" w14:textId="77777777" w:rsidR="00157FBB" w:rsidRDefault="00157FBB" w:rsidP="002F08F6">
      <w:pPr>
        <w:pStyle w:val="ac"/>
        <w:numPr>
          <w:ilvl w:val="0"/>
          <w:numId w:val="12"/>
        </w:numPr>
        <w:ind w:left="1134"/>
      </w:pPr>
      <w:r>
        <w:t>для случае</w:t>
      </w:r>
      <w:r w:rsidR="004C0C59">
        <w:t>в</w:t>
      </w:r>
      <w:r>
        <w:t xml:space="preserve"> тестирования: чтобы в дальнейшем можно было</w:t>
      </w:r>
      <w:r w:rsidRPr="0042161A">
        <w:t xml:space="preserve"> </w:t>
      </w:r>
      <w:r>
        <w:t>представителем отозвать МЧД формата 002 надо указывать у него СНИЛС из сертификата ЭП, которой будет подписывается заявление на отзыв доверенности</w:t>
      </w:r>
      <w:r w:rsidR="006E176D">
        <w:t>;</w:t>
      </w:r>
    </w:p>
    <w:p w14:paraId="7A22CEAF" w14:textId="77777777" w:rsidR="006E176D" w:rsidRDefault="006E176D" w:rsidP="006E176D">
      <w:pPr>
        <w:pStyle w:val="ac"/>
        <w:numPr>
          <w:ilvl w:val="0"/>
          <w:numId w:val="12"/>
        </w:numPr>
        <w:ind w:left="1134"/>
      </w:pPr>
      <w:r>
        <w:t xml:space="preserve">для выбора полномочий из справочника необходимо предварительно их добавить в него, инструкция по ведению справочника </w:t>
      </w:r>
      <w:r w:rsidR="00B20394">
        <w:t xml:space="preserve">доступна по адресу </w:t>
      </w:r>
      <w:hyperlink r:id="rId9" w:history="1">
        <w:r w:rsidR="00B20394" w:rsidRPr="00810863">
          <w:rPr>
            <w:rStyle w:val="ab"/>
            <w:lang w:val="en-US"/>
          </w:rPr>
          <w:t>https</w:t>
        </w:r>
        <w:r w:rsidR="00B20394" w:rsidRPr="00810863">
          <w:rPr>
            <w:rStyle w:val="ab"/>
          </w:rPr>
          <w:t>://</w:t>
        </w:r>
        <w:r w:rsidR="00B20394" w:rsidRPr="00810863">
          <w:rPr>
            <w:rStyle w:val="ab"/>
            <w:lang w:val="en-US"/>
          </w:rPr>
          <w:t>help</w:t>
        </w:r>
        <w:r w:rsidR="00B20394" w:rsidRPr="00810863">
          <w:rPr>
            <w:rStyle w:val="ab"/>
          </w:rPr>
          <w:t>.</w:t>
        </w:r>
        <w:r w:rsidR="00B20394" w:rsidRPr="00810863">
          <w:rPr>
            <w:rStyle w:val="ab"/>
            <w:lang w:val="en-US"/>
          </w:rPr>
          <w:t>docsvision</w:t>
        </w:r>
        <w:r w:rsidR="00B20394" w:rsidRPr="00810863">
          <w:rPr>
            <w:rStyle w:val="ab"/>
          </w:rPr>
          <w:t>.</w:t>
        </w:r>
        <w:r w:rsidR="00B20394" w:rsidRPr="00810863">
          <w:rPr>
            <w:rStyle w:val="ab"/>
            <w:lang w:val="en-US"/>
          </w:rPr>
          <w:t>com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webclient</w:t>
        </w:r>
        <w:r w:rsidR="00B20394" w:rsidRPr="00810863">
          <w:rPr>
            <w:rStyle w:val="ab"/>
          </w:rPr>
          <w:t>/5.5.17/</w:t>
        </w:r>
        <w:r w:rsidR="00B20394" w:rsidRPr="00810863">
          <w:rPr>
            <w:rStyle w:val="ab"/>
            <w:lang w:val="en-US"/>
          </w:rPr>
          <w:t>user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directories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powers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directory</w:t>
        </w:r>
        <w:r w:rsidR="00B20394" w:rsidRPr="00810863">
          <w:rPr>
            <w:rStyle w:val="ab"/>
          </w:rPr>
          <w:t>/</w:t>
        </w:r>
      </w:hyperlink>
    </w:p>
    <w:p w14:paraId="246013D3" w14:textId="77777777" w:rsidR="006E176D" w:rsidRDefault="006E176D" w:rsidP="006E176D">
      <w:pPr>
        <w:ind w:left="774"/>
      </w:pPr>
    </w:p>
    <w:p w14:paraId="14E5500F" w14:textId="77777777" w:rsidR="002D07A5" w:rsidRPr="00812D21" w:rsidRDefault="002D07A5" w:rsidP="00F50C98"/>
    <w:p w14:paraId="3C3D1116" w14:textId="77777777" w:rsidR="00495E39" w:rsidRDefault="002D07A5" w:rsidP="00495E39">
      <w:pPr>
        <w:keepNext/>
      </w:pPr>
      <w:r>
        <w:rPr>
          <w:noProof/>
        </w:rPr>
        <w:lastRenderedPageBreak/>
        <w:drawing>
          <wp:inline distT="0" distB="0" distL="0" distR="0" wp14:anchorId="4D5A6367" wp14:editId="1FA43698">
            <wp:extent cx="5940425" cy="29222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55755" w14:textId="77777777" w:rsidR="0025217F" w:rsidRPr="00495E39" w:rsidRDefault="00495E39" w:rsidP="0082359F">
      <w:pPr>
        <w:pStyle w:val="af0"/>
      </w:pPr>
      <w:r w:rsidRPr="00495E39">
        <w:t xml:space="preserve">Рисунок </w:t>
      </w:r>
      <w:fldSimple w:instr=" SEQ Рисунок \* ARABIC ">
        <w:r w:rsidR="001C20C8">
          <w:rPr>
            <w:noProof/>
          </w:rPr>
          <w:t>1</w:t>
        </w:r>
      </w:fldSimple>
      <w:r w:rsidRPr="00495E39">
        <w:t>. Часть разметки создания доверенности (формата 002)</w:t>
      </w:r>
    </w:p>
    <w:p w14:paraId="66B3FF4A" w14:textId="77777777" w:rsidR="002D07A5" w:rsidRDefault="002D07A5" w:rsidP="0025217F"/>
    <w:p w14:paraId="2255A88E" w14:textId="77777777" w:rsidR="00DE1D0F" w:rsidRDefault="008525F4" w:rsidP="008C343D">
      <w:pPr>
        <w:ind w:firstLine="709"/>
      </w:pPr>
      <w:r>
        <w:t>5</w:t>
      </w:r>
      <w:r w:rsidR="00577539">
        <w:t xml:space="preserve">.3. </w:t>
      </w:r>
      <w:r w:rsidR="00DE1D0F">
        <w:t>После заполнения полей и нажатия на кнопку «Создать» карточка перейдёт в режим просмотра и в состояние «Подготовка».</w:t>
      </w:r>
    </w:p>
    <w:p w14:paraId="4B300DED" w14:textId="77777777" w:rsidR="00DE1D0F" w:rsidRDefault="00DE1D0F" w:rsidP="0025217F">
      <w:r>
        <w:t xml:space="preserve">Если требуется отредактировать карточку, то надо нажать на кнопку 1 </w:t>
      </w:r>
      <w:r w:rsidR="00EE5948">
        <w:t>(см. рис.</w:t>
      </w:r>
      <w:r>
        <w:t xml:space="preserve"> 2)</w:t>
      </w:r>
      <w:r w:rsidR="00B5778E">
        <w:t>.</w:t>
      </w:r>
    </w:p>
    <w:p w14:paraId="0D931BBC" w14:textId="77777777" w:rsidR="00EE5948" w:rsidRDefault="00EE5948" w:rsidP="0025217F">
      <w:r>
        <w:t>Если потребовалось удалить карточку, то – на кнопку 2.</w:t>
      </w:r>
    </w:p>
    <w:p w14:paraId="5F9BBE95" w14:textId="77777777" w:rsidR="00EE5948" w:rsidRDefault="008525F4" w:rsidP="008C343D">
      <w:pPr>
        <w:ind w:firstLine="709"/>
      </w:pPr>
      <w:r>
        <w:t>5</w:t>
      </w:r>
      <w:r w:rsidR="00577539">
        <w:t xml:space="preserve">.4. </w:t>
      </w:r>
      <w:r w:rsidR="00EE5948">
        <w:t>По умолчанию в примере есть 2 независящих друг от друга способа формирования и дальнейшего подписания МЧД:</w:t>
      </w:r>
    </w:p>
    <w:p w14:paraId="74EB3850" w14:textId="77777777" w:rsidR="00EE5948" w:rsidRDefault="00EE5948" w:rsidP="00F51C9C">
      <w:pPr>
        <w:pStyle w:val="ac"/>
        <w:numPr>
          <w:ilvl w:val="0"/>
          <w:numId w:val="11"/>
        </w:numPr>
        <w:ind w:left="1134"/>
      </w:pPr>
      <w:r>
        <w:t>через карточку</w:t>
      </w:r>
      <w:r w:rsidR="00DB3F07">
        <w:t xml:space="preserve"> (см. </w:t>
      </w:r>
      <w:hyperlink w:anchor="_Формирование_МЧД_из" w:history="1">
        <w:r w:rsidR="00DB3F07" w:rsidRPr="00DB3F07">
          <w:rPr>
            <w:rStyle w:val="ab"/>
          </w:rPr>
          <w:t>раздел 7</w:t>
        </w:r>
      </w:hyperlink>
      <w:r w:rsidR="00DB3F07">
        <w:t>)</w:t>
      </w:r>
      <w:r>
        <w:t>;</w:t>
      </w:r>
    </w:p>
    <w:p w14:paraId="7EDC3B43" w14:textId="77777777" w:rsidR="00EE5948" w:rsidRDefault="00EE5948" w:rsidP="00F51C9C">
      <w:pPr>
        <w:pStyle w:val="ac"/>
        <w:numPr>
          <w:ilvl w:val="0"/>
          <w:numId w:val="11"/>
        </w:numPr>
        <w:ind w:left="1134"/>
      </w:pPr>
      <w:r>
        <w:t>через маршрут согласования</w:t>
      </w:r>
      <w:r w:rsidR="00DB3F07">
        <w:t xml:space="preserve"> (см. </w:t>
      </w:r>
      <w:hyperlink w:anchor="_Согласование_карточки_доверенности" w:history="1">
        <w:r w:rsidR="00DB3F07" w:rsidRPr="00DB3F07">
          <w:rPr>
            <w:rStyle w:val="ab"/>
          </w:rPr>
          <w:t>раздел 9</w:t>
        </w:r>
      </w:hyperlink>
      <w:r w:rsidR="00DB3F07">
        <w:t>)</w:t>
      </w:r>
      <w:r>
        <w:t>.</w:t>
      </w:r>
    </w:p>
    <w:p w14:paraId="61DA7040" w14:textId="77777777" w:rsidR="00EE5948" w:rsidRDefault="00EE5948" w:rsidP="00F51C9C">
      <w:pPr>
        <w:ind w:firstLine="709"/>
      </w:pPr>
      <w:r>
        <w:t>Администратор может оставить только один способ, используя инструменты системы.</w:t>
      </w:r>
    </w:p>
    <w:p w14:paraId="14112B48" w14:textId="77777777" w:rsidR="00DE1D0F" w:rsidRDefault="00DE1D0F" w:rsidP="0025217F"/>
    <w:p w14:paraId="71B62F70" w14:textId="77777777" w:rsidR="00DE1D0F" w:rsidRDefault="00DE1D0F" w:rsidP="00DE1D0F">
      <w:pPr>
        <w:keepNext/>
      </w:pPr>
      <w:r>
        <w:rPr>
          <w:noProof/>
        </w:rPr>
        <w:drawing>
          <wp:inline distT="0" distB="0" distL="0" distR="0" wp14:anchorId="79CF2654" wp14:editId="1AFE5ECD">
            <wp:extent cx="5943600" cy="2497455"/>
            <wp:effectExtent l="19050" t="19050" r="19050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6C40F" w14:textId="77777777" w:rsidR="00DE1D0F" w:rsidRPr="00DE1D0F" w:rsidRDefault="00DE1D0F" w:rsidP="0082359F">
      <w:pPr>
        <w:pStyle w:val="af0"/>
      </w:pPr>
      <w:r w:rsidRPr="00DE1D0F">
        <w:t xml:space="preserve">Рисунок </w:t>
      </w:r>
      <w:fldSimple w:instr=" SEQ Рисунок \* ARABIC ">
        <w:r w:rsidR="001C20C8">
          <w:rPr>
            <w:noProof/>
          </w:rPr>
          <w:t>2</w:t>
        </w:r>
      </w:fldSimple>
      <w:r w:rsidRPr="00DE1D0F">
        <w:t>. Карточка доверенности в состоянии "Подготовка"</w:t>
      </w:r>
    </w:p>
    <w:p w14:paraId="36DC74B4" w14:textId="77777777" w:rsidR="00B44BF5" w:rsidRDefault="00B44BF5" w:rsidP="00B44BF5">
      <w:pPr>
        <w:pStyle w:val="1"/>
      </w:pPr>
      <w:bookmarkStart w:id="10" w:name="_Формирование_МЧД_из"/>
      <w:bookmarkStart w:id="11" w:name="_Toc154059970"/>
      <w:bookmarkEnd w:id="10"/>
      <w:r>
        <w:t>Формирование МЧД из карточки доверенности</w:t>
      </w:r>
      <w:bookmarkEnd w:id="11"/>
    </w:p>
    <w:p w14:paraId="4275DD9B" w14:textId="77777777" w:rsidR="00F51C9C" w:rsidRDefault="00F07263" w:rsidP="00F51C9C">
      <w:pPr>
        <w:ind w:firstLine="709"/>
      </w:pPr>
      <w:r>
        <w:t>Чтобы сформировать МЧД из карточки доверенности надо нажать на кнопку «Сформировать МЧД»</w:t>
      </w:r>
      <w:r w:rsidR="003E0340">
        <w:t xml:space="preserve"> (</w:t>
      </w:r>
      <w:r w:rsidR="00B05CB1">
        <w:t>кнопка 3 на рис. 2</w:t>
      </w:r>
      <w:r w:rsidR="003E0340">
        <w:t>)</w:t>
      </w:r>
      <w:r>
        <w:t xml:space="preserve">. Для доверенностей </w:t>
      </w:r>
      <w:r w:rsidR="00B05CB1">
        <w:t>формата 002</w:t>
      </w:r>
      <w:r>
        <w:t xml:space="preserve"> надо обеспечить заполнение полей Справочника сотрудников из </w:t>
      </w:r>
      <w:hyperlink w:anchor="ПоляСпрСотр" w:history="1">
        <w:r w:rsidRPr="001C20C8">
          <w:rPr>
            <w:rStyle w:val="ab"/>
          </w:rPr>
          <w:t>п. 3.2</w:t>
        </w:r>
      </w:hyperlink>
      <w:r>
        <w:t>.</w:t>
      </w:r>
      <w:r w:rsidR="00F51C9C">
        <w:t xml:space="preserve"> </w:t>
      </w:r>
    </w:p>
    <w:p w14:paraId="3EC35056" w14:textId="77777777" w:rsidR="009B55C0" w:rsidRDefault="009B55C0" w:rsidP="00F51C9C">
      <w:pPr>
        <w:ind w:firstLine="709"/>
      </w:pPr>
      <w:r>
        <w:t>Сформированную МЧД можно скачать по соответствующей кнопке (см. рис. 3).</w:t>
      </w:r>
    </w:p>
    <w:p w14:paraId="65EDC297" w14:textId="77777777" w:rsidR="009B55C0" w:rsidRDefault="009B55C0" w:rsidP="00720F00">
      <w:r>
        <w:rPr>
          <w:noProof/>
        </w:rPr>
        <w:lastRenderedPageBreak/>
        <w:drawing>
          <wp:inline distT="0" distB="0" distL="0" distR="0" wp14:anchorId="2B87A2BC" wp14:editId="0D7ACBFC">
            <wp:extent cx="5930265" cy="2688590"/>
            <wp:effectExtent l="19050" t="19050" r="1333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F0267" w14:textId="77777777" w:rsidR="009B55C0" w:rsidRPr="0018782C" w:rsidRDefault="009B55C0" w:rsidP="0082359F">
      <w:pPr>
        <w:pStyle w:val="af0"/>
      </w:pPr>
      <w:r w:rsidRPr="0018782C">
        <w:t xml:space="preserve">Рисунок </w:t>
      </w:r>
      <w:fldSimple w:instr=" SEQ Рисунок \* ARABIC ">
        <w:r w:rsidR="001C20C8">
          <w:rPr>
            <w:noProof/>
          </w:rPr>
          <w:t>3</w:t>
        </w:r>
      </w:fldSimple>
      <w:r w:rsidRPr="0018782C">
        <w:t>. Подписание МЧД из карточки доверенности</w:t>
      </w:r>
    </w:p>
    <w:p w14:paraId="0B1C2AAC" w14:textId="77777777" w:rsidR="00B44BF5" w:rsidRDefault="00B44BF5" w:rsidP="00B44BF5">
      <w:pPr>
        <w:pStyle w:val="1"/>
      </w:pPr>
      <w:bookmarkStart w:id="12" w:name="_Toc154059971"/>
      <w:r>
        <w:t>Подписание и отправка МЧД в ЦПРР из карточки доверенности</w:t>
      </w:r>
      <w:bookmarkEnd w:id="12"/>
    </w:p>
    <w:p w14:paraId="529DC8B2" w14:textId="77777777" w:rsidR="00E5574C" w:rsidRPr="00E5574C" w:rsidRDefault="00E5574C" w:rsidP="008C343D">
      <w:pPr>
        <w:ind w:firstLine="709"/>
      </w:pPr>
      <w:r>
        <w:t>Сформированную МЧД можно подписать из карточки доверенности. Для это надо нажать на соответствующую кнопку</w:t>
      </w:r>
      <w:r w:rsidR="00AD631D">
        <w:t xml:space="preserve"> (</w:t>
      </w:r>
      <w:r w:rsidR="0065333A">
        <w:t>на рис. 3</w:t>
      </w:r>
      <w:r w:rsidR="00AD631D">
        <w:t xml:space="preserve"> она называется «Подписать и отправить»)</w:t>
      </w:r>
      <w:r w:rsidR="00DE431B" w:rsidRPr="00DE431B">
        <w:t xml:space="preserve"> </w:t>
      </w:r>
      <w:r w:rsidR="00DE431B">
        <w:t>и в</w:t>
      </w:r>
      <w:r w:rsidR="00961461">
        <w:t xml:space="preserve"> появившемся</w:t>
      </w:r>
      <w:r w:rsidR="00DE431B">
        <w:t xml:space="preserve"> модальном окне выбрать сертификат</w:t>
      </w:r>
      <w:r w:rsidR="00961461">
        <w:t xml:space="preserve"> электронной подписи и подписать</w:t>
      </w:r>
      <w:r>
        <w:t>.</w:t>
      </w:r>
    </w:p>
    <w:p w14:paraId="0A29480F" w14:textId="77777777" w:rsidR="00322437" w:rsidRDefault="00322437" w:rsidP="008F446A">
      <w:bookmarkStart w:id="13" w:name="_Согласование_карточки_доверенности"/>
      <w:bookmarkEnd w:id="13"/>
    </w:p>
    <w:p w14:paraId="6CBE106F" w14:textId="085EB272" w:rsidR="008F446A" w:rsidRDefault="00DF792B" w:rsidP="008C343D">
      <w:pPr>
        <w:ind w:firstLine="709"/>
      </w:pPr>
      <w:r w:rsidRPr="007440AC">
        <w:t>7.1</w:t>
      </w:r>
      <w:r w:rsidR="00A423E7">
        <w:t>.</w:t>
      </w:r>
      <w:r w:rsidRPr="007440AC">
        <w:t xml:space="preserve"> </w:t>
      </w:r>
      <w:r w:rsidR="00322437">
        <w:t xml:space="preserve">Если настроено </w:t>
      </w:r>
      <w:hyperlink r:id="rId13" w:history="1">
        <w:r w:rsidR="00322437" w:rsidRPr="002A2F7C">
          <w:rPr>
            <w:rStyle w:val="ab"/>
          </w:rPr>
          <w:t xml:space="preserve">подключение к </w:t>
        </w:r>
        <w:r w:rsidR="002A2F7C" w:rsidRPr="002A2F7C">
          <w:rPr>
            <w:rStyle w:val="ab"/>
          </w:rPr>
          <w:t xml:space="preserve">оператору </w:t>
        </w:r>
        <w:r>
          <w:rPr>
            <w:rStyle w:val="ab"/>
          </w:rPr>
          <w:t>Контур.</w:t>
        </w:r>
        <w:r w:rsidR="00322437" w:rsidRPr="002A2F7C">
          <w:rPr>
            <w:rStyle w:val="ab"/>
          </w:rPr>
          <w:t>Диадок</w:t>
        </w:r>
      </w:hyperlink>
      <w:r w:rsidR="007C2C9D">
        <w:rPr>
          <w:rStyle w:val="ab"/>
        </w:rPr>
        <w:t xml:space="preserve">, </w:t>
      </w:r>
      <w:r w:rsidR="00322437">
        <w:t>то МЧД</w:t>
      </w:r>
      <w:r w:rsidR="006E7B5F">
        <w:t xml:space="preserve"> формата 002</w:t>
      </w:r>
      <w:r w:rsidR="00322437">
        <w:t xml:space="preserve"> </w:t>
      </w:r>
      <w:r w:rsidR="00C74A65">
        <w:t>будет отправлен</w:t>
      </w:r>
      <w:r w:rsidR="003F2710">
        <w:t>а</w:t>
      </w:r>
      <w:r w:rsidR="00322437">
        <w:t xml:space="preserve"> через него на регистрацию в</w:t>
      </w:r>
      <w:r w:rsidR="006E7B5F">
        <w:t xml:space="preserve"> </w:t>
      </w:r>
      <w:r w:rsidR="00322437">
        <w:t>ЦПРР</w:t>
      </w:r>
      <w:r w:rsidR="003F2710">
        <w:t xml:space="preserve"> – в зависимости от настроек в тестовый </w:t>
      </w:r>
      <w:hyperlink r:id="rId14" w:history="1">
        <w:r w:rsidR="00922C82">
          <w:rPr>
            <w:rStyle w:val="ab"/>
          </w:rPr>
          <w:t>https://m4d.gnivc.ru/</w:t>
        </w:r>
      </w:hyperlink>
      <w:r w:rsidR="003F2710">
        <w:t xml:space="preserve"> или рабочий </w:t>
      </w:r>
      <w:hyperlink r:id="rId15" w:history="1">
        <w:r w:rsidR="003F2710" w:rsidRPr="008030BC">
          <w:rPr>
            <w:rStyle w:val="ab"/>
          </w:rPr>
          <w:t>https://m4d.nalog.gov.ru/</w:t>
        </w:r>
      </w:hyperlink>
      <w:r w:rsidR="003F2710">
        <w:t>.</w:t>
      </w:r>
      <w:r w:rsidR="006E7B5F">
        <w:t xml:space="preserve"> Результат отправки отразится в Журнале обмена МЧД (находится внизу карточк</w:t>
      </w:r>
      <w:r w:rsidR="003F2710">
        <w:t>и</w:t>
      </w:r>
      <w:r w:rsidR="00EA5F22">
        <w:t>, см. рис. 4</w:t>
      </w:r>
      <w:r w:rsidR="006E7B5F">
        <w:t>).</w:t>
      </w:r>
    </w:p>
    <w:p w14:paraId="528959E0" w14:textId="77777777" w:rsidR="006E7B5F" w:rsidRDefault="006E7B5F" w:rsidP="006E7B5F">
      <w:pPr>
        <w:keepNext/>
      </w:pPr>
      <w:r>
        <w:rPr>
          <w:noProof/>
        </w:rPr>
        <w:drawing>
          <wp:inline distT="0" distB="0" distL="0" distR="0" wp14:anchorId="3AF0332D" wp14:editId="2BE81AC4">
            <wp:extent cx="5302155" cy="2103422"/>
            <wp:effectExtent l="19050" t="19050" r="13335" b="11430"/>
            <wp:docPr id="2" name="Рисунок 2" descr="https://vdv-youtrack.digdes.com/api/files/100-101308?sign=MTY5NjExODQwMDAwMHwyNC0xMjd8MTAwLTEwMTMwOHxyY3FDdGZ5TWdVVjJKUVJqUGlvTVhuemZN%0D%0AOXVpRmRnX3VtUTJlZ2Z3RktzDQo%0D%0A&amp;updated=169582358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dv-youtrack.digdes.com/api/files/100-101308?sign=MTY5NjExODQwMDAwMHwyNC0xMjd8MTAwLTEwMTMwOHxyY3FDdGZ5TWdVVjJKUVJqUGlvTVhuemZN%0D%0AOXVpRmRnX3VtUTJlZ2Z3RktzDQo%0D%0A&amp;updated=1695823580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83" cy="2107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49C169" w14:textId="77777777" w:rsidR="006E7B5F" w:rsidRDefault="006E7B5F" w:rsidP="0082359F">
      <w:pPr>
        <w:pStyle w:val="af0"/>
      </w:pPr>
      <w:r w:rsidRPr="006E7B5F">
        <w:t xml:space="preserve">Рисунок </w:t>
      </w:r>
      <w:fldSimple w:instr=" SEQ Рисунок \* ARABIC ">
        <w:r w:rsidR="001C20C8">
          <w:rPr>
            <w:noProof/>
          </w:rPr>
          <w:t>4</w:t>
        </w:r>
      </w:fldSimple>
      <w:r w:rsidRPr="006E7B5F">
        <w:t>. Журнал обмена МЧД (для формата 002)</w:t>
      </w:r>
    </w:p>
    <w:p w14:paraId="2F23B5A2" w14:textId="2904770E" w:rsidR="00DF792B" w:rsidRDefault="00DF792B" w:rsidP="008C343D">
      <w:pPr>
        <w:ind w:firstLine="709"/>
      </w:pPr>
      <w:r w:rsidRPr="007440AC">
        <w:t>7.2</w:t>
      </w:r>
      <w:r w:rsidR="00A423E7">
        <w:t>.</w:t>
      </w:r>
      <w:r w:rsidRPr="007440AC">
        <w:t xml:space="preserve"> </w:t>
      </w:r>
      <w:r>
        <w:t xml:space="preserve">Если настроено </w:t>
      </w:r>
      <w:hyperlink r:id="rId17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 w:rsidR="007C2C9D">
        <w:t xml:space="preserve">, </w:t>
      </w:r>
      <w:r>
        <w:t xml:space="preserve">то </w:t>
      </w:r>
      <w:r w:rsidR="007C2C9D">
        <w:t xml:space="preserve">МЧД </w:t>
      </w:r>
      <w:r w:rsidR="00BA794D">
        <w:t>буд</w:t>
      </w:r>
      <w:r w:rsidR="007C2C9D">
        <w:t>е</w:t>
      </w:r>
      <w:r w:rsidR="00BA794D">
        <w:t>т отправлен</w:t>
      </w:r>
      <w:r w:rsidR="007C2C9D">
        <w:t>а</w:t>
      </w:r>
      <w:r w:rsidR="00BA794D">
        <w:t xml:space="preserve"> через него на регистрацию в ЦПРР</w:t>
      </w:r>
      <w:r w:rsidR="007C2C9D">
        <w:t xml:space="preserve"> (применимо и для формата 002, и </w:t>
      </w:r>
      <w:r w:rsidR="0081057B">
        <w:t xml:space="preserve">для </w:t>
      </w:r>
      <w:r w:rsidR="007C2C9D">
        <w:rPr>
          <w:lang w:val="en-US"/>
        </w:rPr>
        <w:t>EMCHD</w:t>
      </w:r>
      <w:r w:rsidR="007C2C9D" w:rsidRPr="00741D76">
        <w:t>_1</w:t>
      </w:r>
      <w:r w:rsidR="007C2C9D">
        <w:t>)</w:t>
      </w:r>
      <w:r w:rsidR="00BA794D">
        <w:t>.</w:t>
      </w:r>
    </w:p>
    <w:p w14:paraId="5C8563FA" w14:textId="77777777" w:rsidR="00BA794D" w:rsidRPr="00DF792B" w:rsidRDefault="00BA794D" w:rsidP="008C343D">
      <w:pPr>
        <w:ind w:firstLine="709"/>
      </w:pPr>
    </w:p>
    <w:p w14:paraId="7A8DCD94" w14:textId="10267A04" w:rsidR="00550E8F" w:rsidRPr="001E1025" w:rsidRDefault="00550E8F" w:rsidP="008C343D">
      <w:pPr>
        <w:ind w:firstLine="709"/>
      </w:pPr>
      <w:r>
        <w:t>Скачать подписанную доверенность можно по кнопк</w:t>
      </w:r>
      <w:r w:rsidR="002B5694">
        <w:t>е</w:t>
      </w:r>
      <w:r>
        <w:t xml:space="preserve"> «Скачать доверенность</w:t>
      </w:r>
      <w:r w:rsidR="002B5694">
        <w:t>» - выгрузится архив с файлом МЧД и файлом подписи.</w:t>
      </w:r>
    </w:p>
    <w:p w14:paraId="2D14B176" w14:textId="77777777" w:rsidR="00B44BF5" w:rsidRDefault="00B23975" w:rsidP="00B44BF5">
      <w:pPr>
        <w:pStyle w:val="1"/>
      </w:pPr>
      <w:bookmarkStart w:id="14" w:name="_Toc154059972"/>
      <w:r>
        <w:lastRenderedPageBreak/>
        <w:t>Подписание</w:t>
      </w:r>
      <w:r w:rsidR="00AE6C6A">
        <w:t xml:space="preserve"> и отправка</w:t>
      </w:r>
      <w:r>
        <w:t xml:space="preserve"> МЧД</w:t>
      </w:r>
      <w:r w:rsidR="00AE6C6A">
        <w:t xml:space="preserve"> в ЦПРР</w:t>
      </w:r>
      <w:r>
        <w:t xml:space="preserve"> через маршрут согласования</w:t>
      </w:r>
      <w:bookmarkEnd w:id="14"/>
    </w:p>
    <w:p w14:paraId="0DE8B7BD" w14:textId="4C58FF5A" w:rsidR="00654EC9" w:rsidRDefault="008A3507" w:rsidP="008C343D">
      <w:pPr>
        <w:ind w:firstLine="709"/>
      </w:pPr>
      <w:r>
        <w:t>8</w:t>
      </w:r>
      <w:r w:rsidR="007A1580">
        <w:t xml:space="preserve">.1. </w:t>
      </w:r>
      <w:r w:rsidR="003F2710">
        <w:t>Для согласования</w:t>
      </w:r>
      <w:r w:rsidR="00DD2F65">
        <w:t xml:space="preserve"> карточк</w:t>
      </w:r>
      <w:r w:rsidR="003F2710">
        <w:t>и</w:t>
      </w:r>
      <w:r w:rsidR="00DD2F65">
        <w:t xml:space="preserve"> доверенности </w:t>
      </w:r>
      <w:r w:rsidR="003868E0">
        <w:t>и</w:t>
      </w:r>
      <w:r w:rsidR="00DD2F65">
        <w:t xml:space="preserve"> подписа</w:t>
      </w:r>
      <w:r w:rsidR="003F2710">
        <w:t>ния</w:t>
      </w:r>
      <w:r w:rsidR="00DD2F65">
        <w:t xml:space="preserve"> её через </w:t>
      </w:r>
      <w:r w:rsidR="001D2EFB">
        <w:t>задание</w:t>
      </w:r>
      <w:r w:rsidR="003F2710">
        <w:t xml:space="preserve"> </w:t>
      </w:r>
      <w:r w:rsidR="001D2EFB">
        <w:t>необходимо нажать кнопку «На согласование» и отправить по выбранному маршруту</w:t>
      </w:r>
      <w:r w:rsidR="003868E0">
        <w:t xml:space="preserve"> (см. рис. 5)</w:t>
      </w:r>
      <w:r w:rsidR="009E515C">
        <w:t>.</w:t>
      </w:r>
    </w:p>
    <w:p w14:paraId="33DD8628" w14:textId="77777777" w:rsidR="001D2EFB" w:rsidRDefault="001D2EFB" w:rsidP="001D2EFB">
      <w:pPr>
        <w:keepNext/>
      </w:pPr>
      <w:r>
        <w:rPr>
          <w:noProof/>
        </w:rPr>
        <w:drawing>
          <wp:inline distT="0" distB="0" distL="0" distR="0" wp14:anchorId="0257ADBE" wp14:editId="78B11202">
            <wp:extent cx="5940425" cy="2448560"/>
            <wp:effectExtent l="19050" t="19050" r="2222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084B9" w14:textId="77777777" w:rsidR="001D2EFB" w:rsidRDefault="001D2EFB" w:rsidP="001D2EFB">
      <w:pPr>
        <w:pStyle w:val="af0"/>
      </w:pPr>
      <w:r>
        <w:t xml:space="preserve">Рисунок </w:t>
      </w:r>
      <w:fldSimple w:instr=" SEQ Рисунок \* ARABIC ">
        <w:r w:rsidR="001C20C8">
          <w:rPr>
            <w:noProof/>
          </w:rPr>
          <w:t>5</w:t>
        </w:r>
      </w:fldSimple>
      <w:r>
        <w:t>. Отправка на согласование</w:t>
      </w:r>
    </w:p>
    <w:p w14:paraId="7BA07F07" w14:textId="77777777" w:rsidR="003868E0" w:rsidRDefault="008A3507" w:rsidP="008C343D">
      <w:pPr>
        <w:ind w:firstLine="709"/>
      </w:pPr>
      <w:r>
        <w:t>8</w:t>
      </w:r>
      <w:r w:rsidR="007A1580">
        <w:t xml:space="preserve">.2. </w:t>
      </w:r>
      <w:r w:rsidR="00AC22B5">
        <w:t>Выбранным исполнителям придут задания на согласование (см. рис. 6).</w:t>
      </w:r>
      <w:r w:rsidR="0089087D">
        <w:t xml:space="preserve"> В данном сценарии согласовать надо не файлы, а карточку – она отображается в задании слева.</w:t>
      </w:r>
    </w:p>
    <w:p w14:paraId="573616DE" w14:textId="77777777" w:rsidR="00AC22B5" w:rsidRDefault="00AC22B5" w:rsidP="00AC22B5">
      <w:pPr>
        <w:keepNext/>
      </w:pPr>
      <w:r>
        <w:rPr>
          <w:noProof/>
        </w:rPr>
        <w:drawing>
          <wp:inline distT="0" distB="0" distL="0" distR="0" wp14:anchorId="3C0CDB94" wp14:editId="5450891E">
            <wp:extent cx="5909094" cy="2886012"/>
            <wp:effectExtent l="19050" t="19050" r="1587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137" cy="2906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82F12" w14:textId="77777777" w:rsidR="00AC22B5" w:rsidRDefault="00AC22B5" w:rsidP="00AC22B5">
      <w:pPr>
        <w:pStyle w:val="af0"/>
      </w:pPr>
      <w:r>
        <w:t xml:space="preserve">Рисунок </w:t>
      </w:r>
      <w:fldSimple w:instr=" SEQ Рисунок \* ARABIC ">
        <w:r w:rsidR="001C20C8">
          <w:rPr>
            <w:noProof/>
          </w:rPr>
          <w:t>6</w:t>
        </w:r>
      </w:fldSimple>
      <w:r>
        <w:t>. Задание на согласование МЧД</w:t>
      </w:r>
    </w:p>
    <w:p w14:paraId="27D29903" w14:textId="77777777" w:rsidR="0008066B" w:rsidRDefault="008A3507" w:rsidP="008C343D">
      <w:pPr>
        <w:ind w:firstLine="709"/>
      </w:pPr>
      <w:r>
        <w:t>8</w:t>
      </w:r>
      <w:r w:rsidR="007A1580">
        <w:t xml:space="preserve">.3. </w:t>
      </w:r>
      <w:r w:rsidR="00AC22B5">
        <w:t xml:space="preserve">Если согласовать МЧД, то создастся задание на подписание (см. рис. 7). </w:t>
      </w:r>
      <w:r w:rsidR="0008066B">
        <w:t>Если отклонить, то создастся задание на консолидацию</w:t>
      </w:r>
      <w:r w:rsidR="0008066B" w:rsidRPr="00B2473D">
        <w:t xml:space="preserve"> (</w:t>
      </w:r>
      <w:r w:rsidR="0008066B">
        <w:t>см. рис. 8).</w:t>
      </w:r>
    </w:p>
    <w:p w14:paraId="135B6DBB" w14:textId="77777777" w:rsidR="00BA794D" w:rsidRDefault="008A3507" w:rsidP="008C343D">
      <w:pPr>
        <w:ind w:firstLine="709"/>
      </w:pPr>
      <w:r>
        <w:t>8</w:t>
      </w:r>
      <w:r w:rsidR="007A1580">
        <w:t xml:space="preserve">.4. </w:t>
      </w:r>
      <w:r w:rsidR="00BE3966">
        <w:t>В задании на подписание можно принять решение «Подписать» или «Отклонить».</w:t>
      </w:r>
      <w:r w:rsidR="00C10B67">
        <w:t xml:space="preserve"> В первом случае – </w:t>
      </w:r>
      <w:r w:rsidR="00936CE7">
        <w:t>после выбора сертификата и окончательного подписания – МЧД будет подписана.</w:t>
      </w:r>
    </w:p>
    <w:p w14:paraId="5FBD4547" w14:textId="6F658019" w:rsidR="00C6204B" w:rsidRDefault="00BA794D" w:rsidP="008C343D">
      <w:pPr>
        <w:ind w:firstLine="709"/>
      </w:pPr>
      <w:r>
        <w:t>8.4.1</w:t>
      </w:r>
      <w:r w:rsidR="00A423E7">
        <w:t>.</w:t>
      </w:r>
      <w:r>
        <w:t xml:space="preserve"> </w:t>
      </w:r>
      <w:r w:rsidR="00936CE7">
        <w:t xml:space="preserve">Если настроено </w:t>
      </w:r>
      <w:hyperlink r:id="rId20" w:history="1">
        <w:r w:rsidR="00936CE7" w:rsidRPr="002A2F7C">
          <w:rPr>
            <w:rStyle w:val="ab"/>
          </w:rPr>
          <w:t xml:space="preserve">подключение к оператору </w:t>
        </w:r>
        <w:r w:rsidR="00C6204B">
          <w:rPr>
            <w:rStyle w:val="ab"/>
          </w:rPr>
          <w:t>Контур.</w:t>
        </w:r>
        <w:r w:rsidR="00936CE7" w:rsidRPr="002A2F7C">
          <w:rPr>
            <w:rStyle w:val="ab"/>
          </w:rPr>
          <w:t>Диадок</w:t>
        </w:r>
      </w:hyperlink>
      <w:r w:rsidR="00936CE7">
        <w:t>, то МЧД формата 002 будет отправлен</w:t>
      </w:r>
      <w:r w:rsidR="003F2710">
        <w:t>а</w:t>
      </w:r>
      <w:r w:rsidR="00936CE7">
        <w:t xml:space="preserve"> через него на регистрацию в тестовую версию ЦПРР </w:t>
      </w:r>
      <w:hyperlink r:id="rId21" w:history="1">
        <w:r w:rsidR="00936CE7" w:rsidRPr="00B535D6">
          <w:rPr>
            <w:rStyle w:val="ab"/>
          </w:rPr>
          <w:t>https://m4d-cprr-it.gnivc.ru/</w:t>
        </w:r>
      </w:hyperlink>
      <w:r w:rsidR="00936CE7">
        <w:t>.</w:t>
      </w:r>
      <w:r w:rsidR="00C10B67">
        <w:t xml:space="preserve"> </w:t>
      </w:r>
    </w:p>
    <w:p w14:paraId="547C6F5B" w14:textId="23F0279C" w:rsidR="00C6204B" w:rsidRDefault="00C6204B" w:rsidP="008C343D">
      <w:pPr>
        <w:ind w:firstLine="709"/>
      </w:pPr>
      <w:r>
        <w:t>8.4.2</w:t>
      </w:r>
      <w:r w:rsidR="00A423E7">
        <w:t>.</w:t>
      </w:r>
      <w:r>
        <w:t xml:space="preserve"> Если настроено </w:t>
      </w:r>
      <w:hyperlink r:id="rId22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>
        <w:t>,</w:t>
      </w:r>
      <w:r w:rsidR="0081057B">
        <w:t xml:space="preserve"> то МЧД будет отправлена через него на регистрацию в ЦПРР (применимо и для формата 002, и для </w:t>
      </w:r>
      <w:r w:rsidR="0081057B">
        <w:rPr>
          <w:lang w:val="en-US"/>
        </w:rPr>
        <w:t>EMCHD</w:t>
      </w:r>
      <w:r w:rsidR="0081057B" w:rsidRPr="00741D76">
        <w:t>_1</w:t>
      </w:r>
      <w:r w:rsidR="0081057B">
        <w:t>)</w:t>
      </w:r>
      <w:r w:rsidR="004F0963">
        <w:t>.</w:t>
      </w:r>
    </w:p>
    <w:p w14:paraId="5544C8E7" w14:textId="4F2C4E22" w:rsidR="0089087D" w:rsidRDefault="004F0963" w:rsidP="008C343D">
      <w:pPr>
        <w:ind w:firstLine="709"/>
      </w:pPr>
      <w:r>
        <w:lastRenderedPageBreak/>
        <w:t>В случае решения «Отклонить»</w:t>
      </w:r>
      <w:r w:rsidR="00C10B67">
        <w:t xml:space="preserve"> </w:t>
      </w:r>
      <w:r w:rsidR="0008066B">
        <w:t>– согласование уйдёт на консолидацию.</w:t>
      </w:r>
      <w:r w:rsidR="00C10B67">
        <w:t xml:space="preserve"> </w:t>
      </w:r>
    </w:p>
    <w:p w14:paraId="4ADC2454" w14:textId="77777777" w:rsidR="0089087D" w:rsidRDefault="0089087D" w:rsidP="00AC22B5"/>
    <w:p w14:paraId="7A6A7F42" w14:textId="77777777" w:rsidR="001C20C8" w:rsidRDefault="00BE3966" w:rsidP="001C20C8">
      <w:pPr>
        <w:keepNext/>
      </w:pPr>
      <w:r>
        <w:rPr>
          <w:noProof/>
        </w:rPr>
        <w:drawing>
          <wp:inline distT="0" distB="0" distL="0" distR="0" wp14:anchorId="30A92143" wp14:editId="636DC740">
            <wp:extent cx="5940425" cy="2982595"/>
            <wp:effectExtent l="19050" t="19050" r="22225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0F186" w14:textId="77777777" w:rsidR="0089087D" w:rsidRDefault="001C20C8" w:rsidP="001C20C8">
      <w:pPr>
        <w:pStyle w:val="af0"/>
      </w:pPr>
      <w:r>
        <w:t xml:space="preserve">Рисунок </w:t>
      </w:r>
      <w:r w:rsidR="00EF7F53">
        <w:fldChar w:fldCharType="begin"/>
      </w:r>
      <w:r w:rsidR="00EF7F53">
        <w:instrText xml:space="preserve"> SEQ Рисунок \* ARABIC </w:instrText>
      </w:r>
      <w:r w:rsidR="00EF7F53">
        <w:fldChar w:fldCharType="separate"/>
      </w:r>
      <w:r>
        <w:rPr>
          <w:noProof/>
        </w:rPr>
        <w:t>7</w:t>
      </w:r>
      <w:r w:rsidR="00EF7F53">
        <w:rPr>
          <w:noProof/>
        </w:rPr>
        <w:fldChar w:fldCharType="end"/>
      </w:r>
      <w:r>
        <w:t>. Задание на подписание МЧД</w:t>
      </w:r>
    </w:p>
    <w:p w14:paraId="535E86E8" w14:textId="77777777" w:rsidR="00C70D15" w:rsidRDefault="008A3507" w:rsidP="008C343D">
      <w:pPr>
        <w:ind w:firstLine="709"/>
      </w:pPr>
      <w:r>
        <w:t>8</w:t>
      </w:r>
      <w:r w:rsidR="00BC78CC">
        <w:t xml:space="preserve">.5. </w:t>
      </w:r>
      <w:r w:rsidR="00C24FA3">
        <w:t xml:space="preserve">В задании на </w:t>
      </w:r>
      <w:r w:rsidR="00C70D15">
        <w:t>консолидацию</w:t>
      </w:r>
      <w:r w:rsidR="00C24FA3">
        <w:t xml:space="preserve"> можно</w:t>
      </w:r>
      <w:r w:rsidR="00C70D15">
        <w:t>:</w:t>
      </w:r>
      <w:r w:rsidR="00C24FA3">
        <w:t xml:space="preserve"> </w:t>
      </w:r>
    </w:p>
    <w:p w14:paraId="6C6A5B54" w14:textId="77777777" w:rsidR="00AC22B5" w:rsidRDefault="00C70D15" w:rsidP="00F51C9C">
      <w:pPr>
        <w:pStyle w:val="ac"/>
        <w:numPr>
          <w:ilvl w:val="0"/>
          <w:numId w:val="14"/>
        </w:numPr>
        <w:ind w:left="1134"/>
      </w:pPr>
      <w:r>
        <w:t>прекратить согласование, нажав на кнопку «Отозвать»;</w:t>
      </w:r>
    </w:p>
    <w:p w14:paraId="473E98AE" w14:textId="77777777" w:rsidR="00C70D15" w:rsidRDefault="00C70D15" w:rsidP="00F51C9C">
      <w:pPr>
        <w:pStyle w:val="ac"/>
        <w:numPr>
          <w:ilvl w:val="0"/>
          <w:numId w:val="14"/>
        </w:numPr>
        <w:ind w:left="1134"/>
      </w:pPr>
      <w:r>
        <w:t>вернуть на этап согласования, нажав на «Повторить согласование»;</w:t>
      </w:r>
    </w:p>
    <w:p w14:paraId="47742C18" w14:textId="77777777" w:rsidR="00C70D15" w:rsidRDefault="00C70D15" w:rsidP="00F51C9C">
      <w:pPr>
        <w:pStyle w:val="ac"/>
        <w:numPr>
          <w:ilvl w:val="0"/>
          <w:numId w:val="14"/>
        </w:numPr>
        <w:ind w:left="1134"/>
      </w:pPr>
      <w:r>
        <w:t>отправить на этап подписания, нажав на «Отправить на подписание».</w:t>
      </w:r>
    </w:p>
    <w:p w14:paraId="4ECC693D" w14:textId="77777777" w:rsidR="00BC78CC" w:rsidRDefault="00BC78CC" w:rsidP="00BC78CC"/>
    <w:p w14:paraId="12EE1ECE" w14:textId="77777777" w:rsidR="00BC78CC" w:rsidRDefault="00BC78CC" w:rsidP="00BC78CC">
      <w:pPr>
        <w:keepNext/>
      </w:pPr>
      <w:r>
        <w:rPr>
          <w:noProof/>
        </w:rPr>
        <w:drawing>
          <wp:inline distT="0" distB="0" distL="0" distR="0" wp14:anchorId="0581E022" wp14:editId="628031D2">
            <wp:extent cx="5940425" cy="3129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FEA" w14:textId="77777777" w:rsidR="00BC78CC" w:rsidRDefault="00BC78CC" w:rsidP="00BC78CC">
      <w:pPr>
        <w:pStyle w:val="af0"/>
      </w:pPr>
      <w:r>
        <w:t xml:space="preserve">Рисунок </w:t>
      </w:r>
      <w:r w:rsidR="00EF7F53">
        <w:fldChar w:fldCharType="begin"/>
      </w:r>
      <w:r w:rsidR="00EF7F53">
        <w:instrText xml:space="preserve"> SEQ Рисунок \* ARABIC </w:instrText>
      </w:r>
      <w:r w:rsidR="00EF7F53">
        <w:fldChar w:fldCharType="separate"/>
      </w:r>
      <w:r w:rsidR="001C20C8">
        <w:rPr>
          <w:noProof/>
        </w:rPr>
        <w:t>8</w:t>
      </w:r>
      <w:r w:rsidR="00EF7F53">
        <w:rPr>
          <w:noProof/>
        </w:rPr>
        <w:fldChar w:fldCharType="end"/>
      </w:r>
      <w:r w:rsidRPr="00C24FA3">
        <w:t xml:space="preserve">. </w:t>
      </w:r>
      <w:r>
        <w:t>Задание на консолидацию</w:t>
      </w:r>
    </w:p>
    <w:p w14:paraId="003DDE00" w14:textId="77777777" w:rsidR="00B44BF5" w:rsidRDefault="00B44BF5" w:rsidP="00B44BF5">
      <w:pPr>
        <w:pStyle w:val="1"/>
      </w:pPr>
      <w:bookmarkStart w:id="15" w:name="_Toc154059973"/>
      <w:r>
        <w:t>Отзыв доверенности</w:t>
      </w:r>
      <w:bookmarkEnd w:id="15"/>
    </w:p>
    <w:p w14:paraId="51A4C509" w14:textId="77777777" w:rsidR="00961461" w:rsidRDefault="00961461" w:rsidP="0025217F"/>
    <w:p w14:paraId="3927C7A2" w14:textId="4AF98ACA" w:rsidR="00AA3DDB" w:rsidRDefault="008A3507" w:rsidP="008C343D">
      <w:pPr>
        <w:ind w:firstLine="709"/>
      </w:pPr>
      <w:r>
        <w:t>9</w:t>
      </w:r>
      <w:r w:rsidR="00961461">
        <w:t>.</w:t>
      </w:r>
      <w:r w:rsidR="00303113">
        <w:t>1</w:t>
      </w:r>
      <w:r w:rsidR="00961461">
        <w:t xml:space="preserve">. Отзыв МЧД выполняется из карточки </w:t>
      </w:r>
      <w:r w:rsidR="00AA530F">
        <w:t xml:space="preserve">подписанной </w:t>
      </w:r>
      <w:r w:rsidR="00961461">
        <w:t>доверенности</w:t>
      </w:r>
      <w:r w:rsidR="00AA3DDB">
        <w:t xml:space="preserve"> посредством кнопки «Отозвать доверенность».</w:t>
      </w:r>
    </w:p>
    <w:p w14:paraId="462251C4" w14:textId="77777777" w:rsidR="00AA3DDB" w:rsidRDefault="00AA3DDB" w:rsidP="0025217F"/>
    <w:p w14:paraId="2DA7A3B9" w14:textId="77777777" w:rsidR="009A64AB" w:rsidRDefault="00AA3DDB" w:rsidP="009A64AB">
      <w:pPr>
        <w:keepNext/>
      </w:pPr>
      <w:r>
        <w:rPr>
          <w:noProof/>
        </w:rPr>
        <w:lastRenderedPageBreak/>
        <w:drawing>
          <wp:inline distT="0" distB="0" distL="0" distR="0" wp14:anchorId="6B042B57" wp14:editId="19FF9195">
            <wp:extent cx="5940425" cy="2549525"/>
            <wp:effectExtent l="19050" t="19050" r="2222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0A9AE" w14:textId="77777777" w:rsidR="009A64AB" w:rsidRPr="009A64AB" w:rsidRDefault="009A64AB" w:rsidP="0082359F">
      <w:pPr>
        <w:pStyle w:val="af0"/>
      </w:pPr>
      <w:r w:rsidRPr="009A64AB">
        <w:t xml:space="preserve">Рисунок </w:t>
      </w:r>
      <w:fldSimple w:instr=" SEQ Рисунок \* ARABIC ">
        <w:r w:rsidR="001C20C8">
          <w:rPr>
            <w:noProof/>
          </w:rPr>
          <w:t>9</w:t>
        </w:r>
      </w:fldSimple>
      <w:r w:rsidRPr="009A64AB">
        <w:t>. Карточка доверенности в состоянии "Подписана"</w:t>
      </w:r>
    </w:p>
    <w:p w14:paraId="2CFF5B88" w14:textId="5D01B233" w:rsidR="000862B8" w:rsidRDefault="008A3507" w:rsidP="008C343D">
      <w:pPr>
        <w:ind w:firstLine="709"/>
      </w:pPr>
      <w:r>
        <w:t>9</w:t>
      </w:r>
      <w:r w:rsidR="003A29A5" w:rsidRPr="000862B8">
        <w:t>.</w:t>
      </w:r>
      <w:r w:rsidR="00303113">
        <w:t>2</w:t>
      </w:r>
      <w:r w:rsidR="003A29A5" w:rsidRPr="000862B8">
        <w:t xml:space="preserve">. </w:t>
      </w:r>
      <w:r w:rsidR="00F73902">
        <w:t>После нажатия кнопки</w:t>
      </w:r>
      <w:r w:rsidR="000862B8">
        <w:t xml:space="preserve"> откроется модальное окно «Заявление на отзыв доверенности». Надо выбрать </w:t>
      </w:r>
      <w:r w:rsidR="00A0636E">
        <w:t>необходимый тип заявления, указать причину и нажать «Подписать заявление».</w:t>
      </w:r>
    </w:p>
    <w:p w14:paraId="5B67363D" w14:textId="77777777" w:rsidR="000862B8" w:rsidRDefault="000862B8" w:rsidP="000862B8">
      <w:pPr>
        <w:keepNext/>
        <w:jc w:val="center"/>
      </w:pPr>
      <w:r>
        <w:rPr>
          <w:noProof/>
        </w:rPr>
        <w:drawing>
          <wp:inline distT="0" distB="0" distL="0" distR="0" wp14:anchorId="7C80C709" wp14:editId="7360902A">
            <wp:extent cx="3425588" cy="27148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253" cy="27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717" w14:textId="77777777" w:rsidR="000862B8" w:rsidRPr="000862B8" w:rsidRDefault="000862B8" w:rsidP="0082359F">
      <w:pPr>
        <w:pStyle w:val="af0"/>
      </w:pPr>
      <w:r w:rsidRPr="000862B8">
        <w:t xml:space="preserve">Рисунок </w:t>
      </w:r>
      <w:fldSimple w:instr=" SEQ Рисунок \* ARABIC ">
        <w:r w:rsidR="001C20C8">
          <w:rPr>
            <w:noProof/>
          </w:rPr>
          <w:t>10</w:t>
        </w:r>
      </w:fldSimple>
      <w:r w:rsidRPr="000862B8">
        <w:t>. Модальное окно заявления на отзыв доверенности</w:t>
      </w:r>
    </w:p>
    <w:p w14:paraId="784EEA87" w14:textId="77777777" w:rsidR="00961461" w:rsidRDefault="00A0578A" w:rsidP="008C343D">
      <w:pPr>
        <w:ind w:firstLine="709"/>
      </w:pPr>
      <w:r>
        <w:t xml:space="preserve">В открывшемся окне надо выбрать сертификат и нажать «Подписать». Система проверит СНИЛС в сертификате </w:t>
      </w:r>
      <w:r w:rsidR="00724618">
        <w:t>подписи</w:t>
      </w:r>
      <w:r w:rsidR="000B0DCD">
        <w:t xml:space="preserve"> (способ проверки указан в подпунктах </w:t>
      </w:r>
      <w:r w:rsidR="000B0DCD">
        <w:rPr>
          <w:lang w:val="en-US"/>
        </w:rPr>
        <w:t>c</w:t>
      </w:r>
      <w:r w:rsidR="000B0DCD" w:rsidRPr="000B0DCD">
        <w:t xml:space="preserve"> </w:t>
      </w:r>
      <w:r w:rsidR="000B0DCD">
        <w:t xml:space="preserve">и </w:t>
      </w:r>
      <w:r w:rsidR="000B0DCD">
        <w:rPr>
          <w:lang w:val="en-US"/>
        </w:rPr>
        <w:t>d</w:t>
      </w:r>
      <w:r w:rsidR="000B0DCD" w:rsidRPr="000B0DCD">
        <w:t xml:space="preserve"> </w:t>
      </w:r>
      <w:r w:rsidR="000B0DCD">
        <w:t>пункта 6.2)</w:t>
      </w:r>
      <w:r w:rsidR="00724618">
        <w:t xml:space="preserve">. Если он совпадает со значением в МЧД, то сформируется и подпишется заявление на отзыв, а карточка перейдёт в состояние «Отозвана». </w:t>
      </w:r>
    </w:p>
    <w:p w14:paraId="068840B2" w14:textId="77777777" w:rsidR="00A776EB" w:rsidRDefault="00A776EB" w:rsidP="008B025D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5A878AAD" wp14:editId="1CDFEC96">
            <wp:extent cx="5940425" cy="2538730"/>
            <wp:effectExtent l="19050" t="19050" r="2222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6A5AF" w14:textId="77777777" w:rsidR="00A776EB" w:rsidRDefault="00A776EB" w:rsidP="0082359F">
      <w:pPr>
        <w:pStyle w:val="af0"/>
      </w:pPr>
      <w:r w:rsidRPr="00A776EB">
        <w:t xml:space="preserve">Рисунок </w:t>
      </w:r>
      <w:fldSimple w:instr=" SEQ Рисунок \* ARABIC ">
        <w:r w:rsidR="001C20C8">
          <w:rPr>
            <w:noProof/>
          </w:rPr>
          <w:t>11</w:t>
        </w:r>
      </w:fldSimple>
      <w:r w:rsidRPr="00A776EB">
        <w:t>. Карточка доверенности в состоянии "Отозвана"</w:t>
      </w:r>
    </w:p>
    <w:p w14:paraId="4B51A1E3" w14:textId="1124CE24" w:rsidR="00A423E7" w:rsidRDefault="00A423E7" w:rsidP="008C343D">
      <w:pPr>
        <w:ind w:firstLine="709"/>
      </w:pPr>
      <w:r>
        <w:t>9.</w:t>
      </w:r>
      <w:r w:rsidR="00303113">
        <w:t>3</w:t>
      </w:r>
      <w:r>
        <w:t xml:space="preserve">. Если настроено </w:t>
      </w:r>
      <w:hyperlink r:id="rId28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>
        <w:t>, то сформированные заявления на отзыв МЧД будут отправлены через него в ЦПРР.</w:t>
      </w:r>
    </w:p>
    <w:p w14:paraId="142746D9" w14:textId="77777777" w:rsidR="00A423E7" w:rsidRDefault="00A423E7" w:rsidP="008C343D">
      <w:pPr>
        <w:ind w:firstLine="709"/>
      </w:pPr>
    </w:p>
    <w:p w14:paraId="49AF0D2E" w14:textId="77A78812" w:rsidR="00A776EB" w:rsidRDefault="008A3507" w:rsidP="008C343D">
      <w:pPr>
        <w:ind w:firstLine="709"/>
      </w:pPr>
      <w:r>
        <w:t>9</w:t>
      </w:r>
      <w:r w:rsidR="00191B2F">
        <w:t>.</w:t>
      </w:r>
      <w:r w:rsidR="00303113">
        <w:t>4</w:t>
      </w:r>
      <w:r w:rsidR="00191B2F">
        <w:t>. Если требуется передать заявление на отзыв в другой сервис, то</w:t>
      </w:r>
      <w:r w:rsidR="00DC325F">
        <w:t xml:space="preserve"> его вместе </w:t>
      </w:r>
      <w:r w:rsidR="003F2710">
        <w:t xml:space="preserve">с </w:t>
      </w:r>
      <w:r w:rsidR="00DC325F">
        <w:t>подписью</w:t>
      </w:r>
      <w:r w:rsidR="00191B2F">
        <w:t xml:space="preserve"> можно скачать</w:t>
      </w:r>
      <w:r w:rsidR="00DC325F">
        <w:t>, нажав</w:t>
      </w:r>
      <w:r w:rsidR="00191B2F">
        <w:t xml:space="preserve"> кнопку</w:t>
      </w:r>
      <w:r w:rsidR="00DC325F">
        <w:t xml:space="preserve"> «Скачать заявление на отзыв»</w:t>
      </w:r>
      <w:r w:rsidR="00191B2F">
        <w:t xml:space="preserve"> (см. рис. </w:t>
      </w:r>
      <w:r w:rsidR="00507074">
        <w:t>11</w:t>
      </w:r>
      <w:r w:rsidR="00191B2F">
        <w:t xml:space="preserve">). </w:t>
      </w:r>
    </w:p>
    <w:p w14:paraId="5B99790C" w14:textId="77777777" w:rsidR="00781289" w:rsidRDefault="00781289" w:rsidP="008C343D">
      <w:pPr>
        <w:ind w:firstLine="709"/>
      </w:pPr>
    </w:p>
    <w:p w14:paraId="29C5AB4F" w14:textId="5B01C1CF" w:rsidR="00781289" w:rsidRDefault="008A3507" w:rsidP="008C343D">
      <w:pPr>
        <w:ind w:firstLine="709"/>
        <w:rPr>
          <w:noProof/>
        </w:rPr>
      </w:pPr>
      <w:r>
        <w:rPr>
          <w:noProof/>
        </w:rPr>
        <w:t>9</w:t>
      </w:r>
      <w:r w:rsidR="006200F9">
        <w:rPr>
          <w:noProof/>
        </w:rPr>
        <w:t>.</w:t>
      </w:r>
      <w:r w:rsidR="00303113">
        <w:rPr>
          <w:noProof/>
        </w:rPr>
        <w:t>5</w:t>
      </w:r>
      <w:r w:rsidR="006200F9">
        <w:rPr>
          <w:noProof/>
        </w:rPr>
        <w:t xml:space="preserve">. Отозванная </w:t>
      </w:r>
      <w:r w:rsidR="00A94746">
        <w:rPr>
          <w:noProof/>
        </w:rPr>
        <w:t>МЧД</w:t>
      </w:r>
      <w:r w:rsidR="006200F9">
        <w:rPr>
          <w:noProof/>
        </w:rPr>
        <w:t xml:space="preserve"> перестанет показываться </w:t>
      </w:r>
      <w:r w:rsidR="00A94746">
        <w:rPr>
          <w:noProof/>
        </w:rPr>
        <w:t>у представителя при подписании документов.</w:t>
      </w:r>
    </w:p>
    <w:p w14:paraId="1F49C965" w14:textId="77777777" w:rsidR="007253F6" w:rsidRDefault="007253F6" w:rsidP="007253F6">
      <w:pPr>
        <w:pStyle w:val="1"/>
        <w:rPr>
          <w:b/>
        </w:rPr>
      </w:pPr>
      <w:bookmarkStart w:id="16" w:name="_Toc138169808"/>
      <w:bookmarkStart w:id="17" w:name="_Toc154059974"/>
      <w:r>
        <w:t>Подписание документов с использованием МЧД</w:t>
      </w:r>
      <w:bookmarkEnd w:id="16"/>
      <w:bookmarkEnd w:id="17"/>
    </w:p>
    <w:p w14:paraId="6CBFFD68" w14:textId="77777777" w:rsidR="007253F6" w:rsidRDefault="007253F6" w:rsidP="008C343D">
      <w:pPr>
        <w:ind w:firstLine="709"/>
      </w:pPr>
      <w:r w:rsidRPr="003C45FD">
        <w:t>В зависимости от настроек</w:t>
      </w:r>
      <w:r w:rsidRPr="00810F27">
        <w:t xml:space="preserve"> </w:t>
      </w:r>
      <w:r>
        <w:t>вида документа и прав пользователя наличие МЧД при подписании документа усиленной квалифицированной подписью</w:t>
      </w:r>
      <w:r w:rsidRPr="003C45FD">
        <w:t xml:space="preserve"> может быть желательн</w:t>
      </w:r>
      <w:r>
        <w:t>о</w:t>
      </w:r>
      <w:r w:rsidRPr="003C45FD">
        <w:t>, обязательн</w:t>
      </w:r>
      <w:r>
        <w:t>о</w:t>
      </w:r>
      <w:r w:rsidRPr="003C45FD">
        <w:t xml:space="preserve"> или не требоваться</w:t>
      </w:r>
      <w:r>
        <w:t>.</w:t>
      </w:r>
    </w:p>
    <w:p w14:paraId="1C697732" w14:textId="77777777" w:rsidR="007253F6" w:rsidRPr="003F7940" w:rsidRDefault="007253F6" w:rsidP="003F66FD">
      <w:pPr>
        <w:pStyle w:val="aff1"/>
        <w:shd w:val="clear" w:color="auto" w:fill="FFFFFF"/>
        <w:spacing w:before="0" w:beforeAutospacing="0" w:after="0" w:afterAutospacing="0"/>
        <w:rPr>
          <w:rFonts w:cstheme="minorHAnsi"/>
          <w:color w:val="333333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МЧД выбирает</w:t>
      </w:r>
      <w:r w:rsidR="00233C75">
        <w:rPr>
          <w:rFonts w:ascii="Tahoma" w:hAnsi="Tahoma" w:cs="Tahoma"/>
          <w:color w:val="333333"/>
          <w:sz w:val="22"/>
          <w:szCs w:val="22"/>
        </w:rPr>
        <w:t>ся</w:t>
      </w:r>
      <w:r w:rsidRPr="00B72FEA">
        <w:rPr>
          <w:rFonts w:ascii="Tahoma" w:hAnsi="Tahoma" w:cs="Tahoma"/>
          <w:color w:val="333333"/>
          <w:sz w:val="22"/>
          <w:szCs w:val="22"/>
        </w:rPr>
        <w:t xml:space="preserve"> в стандартном диалоге подписания </w:t>
      </w:r>
      <w:r w:rsidR="00B72FEA">
        <w:rPr>
          <w:rFonts w:ascii="Tahoma" w:hAnsi="Tahoma" w:cs="Tahoma"/>
          <w:color w:val="333333"/>
          <w:sz w:val="22"/>
          <w:szCs w:val="22"/>
          <w:lang w:val="en-US"/>
        </w:rPr>
        <w:t>web</w:t>
      </w:r>
      <w:r w:rsidRPr="00B72FEA">
        <w:rPr>
          <w:rFonts w:ascii="Tahoma" w:hAnsi="Tahoma" w:cs="Tahoma"/>
          <w:color w:val="333333"/>
          <w:sz w:val="22"/>
          <w:szCs w:val="22"/>
        </w:rPr>
        <w:t>-клиент</w:t>
      </w:r>
      <w:r w:rsidRPr="003F66FD">
        <w:rPr>
          <w:rFonts w:ascii="Tahoma" w:hAnsi="Tahoma" w:cs="Tahoma"/>
          <w:color w:val="333333"/>
          <w:sz w:val="22"/>
          <w:szCs w:val="22"/>
        </w:rPr>
        <w:t>а.</w:t>
      </w:r>
      <w:r w:rsidR="003F66FD" w:rsidRPr="003F66FD">
        <w:rPr>
          <w:rFonts w:ascii="Tahoma" w:hAnsi="Tahoma" w:cs="Tahoma"/>
          <w:color w:val="333333"/>
          <w:sz w:val="22"/>
          <w:szCs w:val="22"/>
        </w:rPr>
        <w:t xml:space="preserve"> </w:t>
      </w:r>
      <w:r w:rsidR="00B72FEA" w:rsidRPr="003F66FD">
        <w:rPr>
          <w:rFonts w:ascii="Tahoma" w:hAnsi="Tahoma" w:cs="Tahoma"/>
          <w:color w:val="333333"/>
          <w:sz w:val="22"/>
          <w:szCs w:val="22"/>
        </w:rPr>
        <w:t xml:space="preserve">При подписании из карточки документа </w:t>
      </w:r>
      <w:r w:rsidRPr="003F66FD">
        <w:rPr>
          <w:rFonts w:ascii="Tahoma" w:hAnsi="Tahoma" w:cs="Tahoma"/>
          <w:color w:val="333333"/>
          <w:sz w:val="22"/>
          <w:szCs w:val="22"/>
        </w:rPr>
        <w:t>в соответствующем состоянии документа:</w:t>
      </w:r>
    </w:p>
    <w:p w14:paraId="150E68BF" w14:textId="77777777" w:rsidR="007253F6" w:rsidRPr="00B72FEA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Нажмите на кнопку </w:t>
      </w:r>
      <w:r w:rsidRPr="00B72FEA">
        <w:rPr>
          <w:rFonts w:ascii="Tahoma" w:hAnsi="Tahoma" w:cs="Tahoma"/>
          <w:noProof/>
          <w:color w:val="333333"/>
          <w:sz w:val="22"/>
          <w:szCs w:val="22"/>
        </w:rPr>
        <w:drawing>
          <wp:inline distT="0" distB="0" distL="0" distR="0" wp14:anchorId="5583F2E2" wp14:editId="4209B160">
            <wp:extent cx="137160" cy="175260"/>
            <wp:effectExtent l="0" t="0" r="0" b="0"/>
            <wp:docPr id="12" name="Рисунок 12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FEA">
        <w:rPr>
          <w:rFonts w:ascii="Tahoma" w:hAnsi="Tahoma" w:cs="Tahoma"/>
          <w:color w:val="333333"/>
          <w:sz w:val="22"/>
          <w:szCs w:val="22"/>
        </w:rPr>
        <w:t> и в раскрывающемся меню выберите </w:t>
      </w:r>
      <w:r w:rsidRPr="00B72FEA">
        <w:rPr>
          <w:rStyle w:val="aff2"/>
          <w:rFonts w:ascii="Tahoma" w:eastAsiaTheme="majorEastAsia" w:hAnsi="Tahoma" w:cs="Tahoma"/>
          <w:color w:val="333333"/>
          <w:sz w:val="22"/>
          <w:szCs w:val="22"/>
        </w:rPr>
        <w:t>Подписать</w:t>
      </w:r>
      <w:r w:rsidRPr="00B72FEA">
        <w:rPr>
          <w:rFonts w:ascii="Tahoma" w:hAnsi="Tahoma" w:cs="Tahoma"/>
          <w:color w:val="333333"/>
          <w:sz w:val="22"/>
          <w:szCs w:val="22"/>
        </w:rPr>
        <w:t>.</w:t>
      </w:r>
    </w:p>
    <w:p w14:paraId="64D527F9" w14:textId="77777777" w:rsidR="0082359F" w:rsidRDefault="007253F6" w:rsidP="0082359F">
      <w:pPr>
        <w:keepNext/>
        <w:shd w:val="clear" w:color="auto" w:fill="FFFFFF"/>
        <w:spacing w:beforeAutospacing="1" w:afterAutospacing="1"/>
        <w:ind w:left="360"/>
        <w:jc w:val="center"/>
      </w:pPr>
      <w:r w:rsidRPr="00B72FEA">
        <w:rPr>
          <w:noProof/>
        </w:rPr>
        <w:drawing>
          <wp:inline distT="0" distB="0" distL="0" distR="0" wp14:anchorId="08E69196" wp14:editId="106BD594">
            <wp:extent cx="1752600" cy="731520"/>
            <wp:effectExtent l="0" t="0" r="0" b="0"/>
            <wp:docPr id="13" name="Рисунок 13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6B53" w14:textId="77777777" w:rsidR="007253F6" w:rsidRPr="0082359F" w:rsidRDefault="0082359F" w:rsidP="0082359F">
      <w:pPr>
        <w:pStyle w:val="af0"/>
      </w:pPr>
      <w:r w:rsidRPr="0082359F">
        <w:t xml:space="preserve">Рисунок </w:t>
      </w:r>
      <w:fldSimple w:instr=" SEQ Рисунок \* ARABIC ">
        <w:r w:rsidR="001C20C8">
          <w:rPr>
            <w:noProof/>
          </w:rPr>
          <w:t>12</w:t>
        </w:r>
      </w:fldSimple>
      <w:r w:rsidRPr="0082359F">
        <w:t>. Меню кнопки подписания</w:t>
      </w:r>
    </w:p>
    <w:p w14:paraId="14013043" w14:textId="77777777" w:rsidR="007253F6" w:rsidRPr="00B72FEA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В окне </w:t>
      </w:r>
      <w:r w:rsidRPr="00B72FEA">
        <w:rPr>
          <w:rStyle w:val="aff2"/>
          <w:rFonts w:ascii="Tahoma" w:eastAsiaTheme="majorEastAsia" w:hAnsi="Tahoma" w:cs="Tahoma"/>
          <w:color w:val="333333"/>
          <w:sz w:val="22"/>
          <w:szCs w:val="22"/>
        </w:rPr>
        <w:t>Электронная подпись</w:t>
      </w:r>
      <w:r w:rsidRPr="00B72FEA">
        <w:rPr>
          <w:rFonts w:ascii="Tahoma" w:hAnsi="Tahoma" w:cs="Tahoma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Pr="00B72FEA">
        <w:rPr>
          <w:rFonts w:ascii="Tahoma" w:hAnsi="Tahoma" w:cs="Tahoma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</w:t>
      </w:r>
      <w:r w:rsidR="00D56178">
        <w:rPr>
          <w:rFonts w:ascii="Tahoma" w:hAnsi="Tahoma" w:cs="Tahoma"/>
          <w:color w:val="333333"/>
          <w:sz w:val="22"/>
          <w:szCs w:val="22"/>
        </w:rPr>
        <w:t>, или выбрана простая подпись</w:t>
      </w:r>
      <w:r w:rsidRPr="00B72FEA">
        <w:rPr>
          <w:rFonts w:ascii="Tahoma" w:hAnsi="Tahoma" w:cs="Tahoma"/>
          <w:color w:val="333333"/>
          <w:sz w:val="22"/>
          <w:szCs w:val="22"/>
        </w:rPr>
        <w:t>.</w:t>
      </w:r>
    </w:p>
    <w:p w14:paraId="0CA53D67" w14:textId="4B36AB5F" w:rsidR="007253F6" w:rsidRPr="00B72FEA" w:rsidRDefault="004D1C86" w:rsidP="007C09B5">
      <w:pPr>
        <w:pStyle w:val="aff1"/>
        <w:numPr>
          <w:ilvl w:val="0"/>
          <w:numId w:val="13"/>
        </w:numPr>
        <w:shd w:val="clear" w:color="auto" w:fill="FFFFFF"/>
        <w:spacing w:before="0" w:after="0"/>
        <w:rPr>
          <w:rFonts w:ascii="Tahoma" w:hAnsi="Tahoma" w:cs="Tahoma"/>
          <w:i/>
          <w:color w:val="333333"/>
          <w:spacing w:val="2"/>
          <w:sz w:val="22"/>
          <w:szCs w:val="22"/>
        </w:rPr>
      </w:pPr>
      <w:r>
        <w:rPr>
          <w:rFonts w:ascii="Tahoma" w:hAnsi="Tahoma" w:cs="Tahoma"/>
          <w:color w:val="333333"/>
          <w:sz w:val="22"/>
          <w:szCs w:val="22"/>
        </w:rPr>
        <w:t>Пользователю доступны действующие доверенности, в которых он указан представителем</w:t>
      </w:r>
      <w:r w:rsidR="007253F6" w:rsidRPr="004D1C86">
        <w:rPr>
          <w:rFonts w:ascii="Tahoma" w:hAnsi="Tahoma" w:cs="Tahoma"/>
          <w:color w:val="333333"/>
          <w:sz w:val="22"/>
          <w:szCs w:val="22"/>
        </w:rPr>
        <w:t>.</w:t>
      </w:r>
    </w:p>
    <w:p w14:paraId="3A3161B3" w14:textId="77777777" w:rsidR="00611F74" w:rsidRDefault="00611F74" w:rsidP="00611F74">
      <w:pPr>
        <w:pStyle w:val="aff1"/>
        <w:keepNext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3ED3714" wp14:editId="0E66C978">
            <wp:extent cx="5940425" cy="33578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DC3C" w14:textId="68E31D55" w:rsidR="00B72FEA" w:rsidRPr="004F63AF" w:rsidRDefault="00611F74" w:rsidP="00611F74">
      <w:pPr>
        <w:pStyle w:val="af0"/>
        <w:rPr>
          <w:rFonts w:cs="Tahoma"/>
          <w:color w:val="333333"/>
          <w:spacing w:val="2"/>
          <w:sz w:val="22"/>
        </w:rPr>
      </w:pPr>
      <w:r>
        <w:t xml:space="preserve">Рисунок </w:t>
      </w:r>
      <w:fldSimple w:instr=" SEQ Рисунок \* ARABIC ">
        <w:r w:rsidR="001C20C8">
          <w:rPr>
            <w:noProof/>
          </w:rPr>
          <w:t>13</w:t>
        </w:r>
      </w:fldSimple>
      <w:r>
        <w:t xml:space="preserve">. </w:t>
      </w:r>
      <w:r w:rsidRPr="002D6C44">
        <w:t>О</w:t>
      </w:r>
      <w:r w:rsidR="003F2710">
        <w:t>к</w:t>
      </w:r>
      <w:r w:rsidRPr="002D6C44">
        <w:t>но выбора сертификата и доверенности для подписания</w:t>
      </w:r>
    </w:p>
    <w:p w14:paraId="5E7692DB" w14:textId="77777777" w:rsidR="007253F6" w:rsidRPr="0015539E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15539E">
        <w:rPr>
          <w:rFonts w:ascii="Tahoma" w:hAnsi="Tahoma" w:cs="Tahoma"/>
          <w:color w:val="333333"/>
          <w:sz w:val="22"/>
          <w:szCs w:val="22"/>
        </w:rPr>
        <w:t>Выбранную доверенность можно просмотреть, нажав на кнопку </w:t>
      </w:r>
      <w:r w:rsidR="00E064A3" w:rsidRPr="0015539E">
        <w:rPr>
          <w:rFonts w:ascii="Tahoma" w:hAnsi="Tahoma" w:cs="Tahoma"/>
          <w:color w:val="333333"/>
          <w:sz w:val="22"/>
          <w:szCs w:val="22"/>
        </w:rPr>
        <w:t>«</w:t>
      </w:r>
      <w:r w:rsidRPr="0015539E">
        <w:rPr>
          <w:rStyle w:val="aff3"/>
          <w:rFonts w:ascii="Tahoma" w:eastAsiaTheme="majorEastAsia" w:hAnsi="Tahoma" w:cs="Tahoma"/>
          <w:b w:val="0"/>
          <w:color w:val="333333"/>
          <w:sz w:val="22"/>
          <w:szCs w:val="22"/>
        </w:rPr>
        <w:t>Просмотр доверенности</w:t>
      </w:r>
      <w:r w:rsidR="00E064A3" w:rsidRPr="0015539E">
        <w:rPr>
          <w:rStyle w:val="aff3"/>
          <w:rFonts w:ascii="Tahoma" w:eastAsiaTheme="majorEastAsia" w:hAnsi="Tahoma" w:cs="Tahoma"/>
          <w:b w:val="0"/>
          <w:color w:val="333333"/>
          <w:sz w:val="22"/>
          <w:szCs w:val="22"/>
        </w:rPr>
        <w:t>»</w:t>
      </w:r>
      <w:r w:rsidRPr="0015539E">
        <w:rPr>
          <w:rFonts w:ascii="Tahoma" w:hAnsi="Tahoma" w:cs="Tahoma"/>
          <w:color w:val="333333"/>
          <w:sz w:val="22"/>
          <w:szCs w:val="22"/>
        </w:rPr>
        <w:t>.</w:t>
      </w:r>
    </w:p>
    <w:p w14:paraId="05ECCA15" w14:textId="77777777" w:rsidR="00A32EDE" w:rsidRDefault="00A32EDE" w:rsidP="00A32EDE">
      <w:pPr>
        <w:pStyle w:val="aff1"/>
        <w:keepNext/>
        <w:shd w:val="clear" w:color="auto" w:fill="FFFFFF"/>
        <w:spacing w:before="0" w:beforeAutospacing="0" w:after="0" w:afterAutospacing="0"/>
        <w:ind w:left="-360"/>
        <w:jc w:val="center"/>
      </w:pPr>
      <w:r>
        <w:rPr>
          <w:noProof/>
        </w:rPr>
        <w:drawing>
          <wp:inline distT="0" distB="0" distL="0" distR="0" wp14:anchorId="184BB3D9" wp14:editId="2B3F489A">
            <wp:extent cx="4988966" cy="2590209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5444" cy="25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808" w14:textId="77777777" w:rsidR="00A32EDE" w:rsidRPr="00221791" w:rsidRDefault="00A32EDE" w:rsidP="00A32EDE">
      <w:pPr>
        <w:pStyle w:val="af0"/>
        <w:rPr>
          <w:rFonts w:asciiTheme="minorHAnsi" w:hAnsiTheme="minorHAnsi" w:cstheme="minorHAnsi"/>
          <w:color w:val="333333"/>
          <w:sz w:val="22"/>
          <w:szCs w:val="22"/>
        </w:rPr>
      </w:pPr>
      <w:r>
        <w:t xml:space="preserve">Рисунок </w:t>
      </w:r>
      <w:fldSimple w:instr=" SEQ Рисунок \* ARABIC ">
        <w:r w:rsidR="001C20C8">
          <w:rPr>
            <w:noProof/>
          </w:rPr>
          <w:t>14</w:t>
        </w:r>
      </w:fldSimple>
      <w:r>
        <w:t xml:space="preserve">. </w:t>
      </w:r>
      <w:r w:rsidRPr="00E952A0">
        <w:t xml:space="preserve">Просмотр </w:t>
      </w:r>
      <w:r w:rsidR="00E064A3">
        <w:t>сведений</w:t>
      </w:r>
      <w:r w:rsidRPr="00E952A0">
        <w:t xml:space="preserve"> об МЧД</w:t>
      </w:r>
    </w:p>
    <w:p w14:paraId="779F71C8" w14:textId="77777777" w:rsidR="00845532" w:rsidRDefault="00845532" w:rsidP="003F66FD">
      <w:pPr>
        <w:ind w:firstLine="709"/>
      </w:pPr>
      <w:r>
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</w:r>
    </w:p>
    <w:p w14:paraId="3ADCEE8E" w14:textId="77777777" w:rsidR="00EA4FDD" w:rsidRDefault="002301C6" w:rsidP="00EA4FDD">
      <w:pPr>
        <w:keepNext/>
        <w:spacing w:before="120" w:after="120"/>
      </w:pPr>
      <w:r>
        <w:rPr>
          <w:noProof/>
        </w:rPr>
        <w:lastRenderedPageBreak/>
        <w:drawing>
          <wp:inline distT="0" distB="0" distL="0" distR="0" wp14:anchorId="35D0FB56" wp14:editId="2D46DF58">
            <wp:extent cx="5940425" cy="3035300"/>
            <wp:effectExtent l="19050" t="19050" r="2222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8A2D0" w14:textId="77777777" w:rsidR="002301C6" w:rsidRDefault="00EA4FDD" w:rsidP="00EA4FDD">
      <w:pPr>
        <w:pStyle w:val="af0"/>
      </w:pPr>
      <w:r>
        <w:t xml:space="preserve">Рисунок </w:t>
      </w:r>
      <w:fldSimple w:instr=" SEQ Рисунок \* ARABIC ">
        <w:r w:rsidR="001C20C8">
          <w:rPr>
            <w:noProof/>
          </w:rPr>
          <w:t>15</w:t>
        </w:r>
      </w:fldSimple>
      <w:r>
        <w:t>. Журнал подписей с информацией о доверенности</w:t>
      </w:r>
    </w:p>
    <w:p w14:paraId="6E4AEE9C" w14:textId="77777777" w:rsidR="007E6C01" w:rsidRDefault="007E6C01" w:rsidP="007E6C01">
      <w:pPr>
        <w:pStyle w:val="1"/>
      </w:pPr>
      <w:bookmarkStart w:id="18" w:name="_Toc154059975"/>
      <w:r>
        <w:t>Дополнительные возможности</w:t>
      </w:r>
      <w:bookmarkEnd w:id="18"/>
    </w:p>
    <w:p w14:paraId="4BB0C9D6" w14:textId="77777777" w:rsidR="007E6C01" w:rsidRDefault="00035938" w:rsidP="003F66FD">
      <w:pPr>
        <w:ind w:firstLine="709"/>
      </w:pPr>
      <w:r>
        <w:t>1</w:t>
      </w:r>
      <w:r w:rsidR="007C6AAF">
        <w:t>1</w:t>
      </w:r>
      <w:r>
        <w:t xml:space="preserve">.1. </w:t>
      </w:r>
      <w:r w:rsidR="007E6C01">
        <w:t>Если при подписании документа была использована МЧД, то информация о ней отобразится в штампе подписи (отображается, если показать файл с ЭП).</w:t>
      </w:r>
    </w:p>
    <w:p w14:paraId="583BF7A0" w14:textId="77777777" w:rsidR="007E6C01" w:rsidRPr="007E6C01" w:rsidRDefault="007E6C01" w:rsidP="007E6C01"/>
    <w:p w14:paraId="0F9789A6" w14:textId="77777777" w:rsidR="000134D8" w:rsidRDefault="00E92B9F" w:rsidP="000134D8">
      <w:pPr>
        <w:keepNext/>
        <w:jc w:val="center"/>
      </w:pPr>
      <w:r>
        <w:rPr>
          <w:noProof/>
        </w:rPr>
        <w:drawing>
          <wp:inline distT="0" distB="0" distL="0" distR="0" wp14:anchorId="12F3094A" wp14:editId="10B818F4">
            <wp:extent cx="3050439" cy="155441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40"/>
                    <a:stretch/>
                  </pic:blipFill>
                  <pic:spPr bwMode="auto">
                    <a:xfrm>
                      <a:off x="0" y="0"/>
                      <a:ext cx="3057995" cy="155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5496" w14:textId="77777777" w:rsidR="00E92B9F" w:rsidRDefault="000134D8" w:rsidP="000134D8">
      <w:pPr>
        <w:pStyle w:val="af0"/>
      </w:pPr>
      <w:r>
        <w:t xml:space="preserve">Рисунок </w:t>
      </w:r>
      <w:fldSimple w:instr=" SEQ Рисунок \* ARABIC ">
        <w:r w:rsidR="001C20C8">
          <w:rPr>
            <w:noProof/>
          </w:rPr>
          <w:t>16</w:t>
        </w:r>
      </w:fldSimple>
      <w:r>
        <w:t>. Штамп электронной подписи с</w:t>
      </w:r>
      <w:r w:rsidR="000E2B67">
        <w:t xml:space="preserve"> данными по</w:t>
      </w:r>
      <w:r>
        <w:t xml:space="preserve"> МЧД</w:t>
      </w:r>
    </w:p>
    <w:p w14:paraId="6021C992" w14:textId="1BE14260" w:rsidR="00035938" w:rsidRDefault="00035938" w:rsidP="003F66FD">
      <w:pPr>
        <w:ind w:firstLine="709"/>
      </w:pPr>
      <w:r>
        <w:t>1</w:t>
      </w:r>
      <w:r w:rsidR="007C6AAF">
        <w:t>1</w:t>
      </w:r>
      <w:r>
        <w:t xml:space="preserve">.2. Если при подписании документа была использована МЧД и у </w:t>
      </w:r>
      <w:r w:rsidR="003F2710">
        <w:rPr>
          <w:rFonts w:ascii="Arial" w:hAnsi="Arial" w:cs="Arial"/>
          <w:color w:val="1F2326"/>
          <w:sz w:val="21"/>
          <w:szCs w:val="21"/>
          <w:shd w:val="clear" w:color="auto" w:fill="FFFFFF"/>
        </w:rPr>
        <w:t>элемента управления</w:t>
      </w:r>
      <w:r>
        <w:rPr>
          <w:rFonts w:ascii="Arial" w:hAnsi="Arial" w:cs="Arial"/>
          <w:color w:val="1F2326"/>
          <w:sz w:val="21"/>
          <w:szCs w:val="21"/>
          <w:shd w:val="clear" w:color="auto" w:fill="FFFFFF"/>
        </w:rPr>
        <w:t xml:space="preserve"> "Экспорт подписей"</w:t>
      </w:r>
      <w:r>
        <w:t xml:space="preserve"> в свойстве «</w:t>
      </w:r>
      <w:r>
        <w:rPr>
          <w:rFonts w:ascii="Arial" w:hAnsi="Arial" w:cs="Arial"/>
          <w:color w:val="1F2326"/>
          <w:sz w:val="21"/>
          <w:szCs w:val="21"/>
          <w:shd w:val="clear" w:color="auto" w:fill="FFFFFF"/>
        </w:rPr>
        <w:t>Экспорт с МЧД» стоит флажок</w:t>
      </w:r>
      <w:r w:rsidR="00212C61">
        <w:rPr>
          <w:rFonts w:ascii="Arial" w:hAnsi="Arial" w:cs="Arial"/>
          <w:color w:val="1F2326"/>
          <w:sz w:val="21"/>
          <w:szCs w:val="21"/>
          <w:shd w:val="clear" w:color="auto" w:fill="FFFFFF"/>
        </w:rPr>
        <w:t xml:space="preserve"> (настраивается администратором)</w:t>
      </w:r>
      <w:r>
        <w:t>, то при экспорте файла</w:t>
      </w:r>
      <w:r w:rsidR="00564D07">
        <w:t xml:space="preserve"> по кнопке «Скачать файлы с подписями»</w:t>
      </w:r>
      <w:r>
        <w:t xml:space="preserve"> помимо документа и его подписи в архив будет добавлена МЧД и её подпись.</w:t>
      </w:r>
    </w:p>
    <w:p w14:paraId="0B3EC008" w14:textId="77777777" w:rsidR="00035938" w:rsidRPr="00035938" w:rsidRDefault="00035938" w:rsidP="00035938"/>
    <w:sectPr w:rsidR="00035938" w:rsidRPr="00035938" w:rsidSect="0092260F">
      <w:headerReference w:type="default" r:id="rId35"/>
      <w:pgSz w:w="11906" w:h="16838"/>
      <w:pgMar w:top="949" w:right="850" w:bottom="851" w:left="1701" w:header="34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47661" w14:textId="77777777" w:rsidR="00EF7F53" w:rsidRDefault="00EF7F53" w:rsidP="002C0A0E">
      <w:r>
        <w:separator/>
      </w:r>
    </w:p>
    <w:p w14:paraId="774E4E30" w14:textId="77777777" w:rsidR="00EF7F53" w:rsidRDefault="00EF7F53" w:rsidP="002C0A0E"/>
  </w:endnote>
  <w:endnote w:type="continuationSeparator" w:id="0">
    <w:p w14:paraId="1C5FCC85" w14:textId="77777777" w:rsidR="00EF7F53" w:rsidRDefault="00EF7F53" w:rsidP="002C0A0E">
      <w:r>
        <w:continuationSeparator/>
      </w:r>
    </w:p>
    <w:p w14:paraId="2235D459" w14:textId="77777777" w:rsidR="00EF7F53" w:rsidRDefault="00EF7F53" w:rsidP="002C0A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rce Light">
    <w:altName w:val="Segoe UI Semilight"/>
    <w:panose1 w:val="020B04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tham Pro Light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Gotham Pro Medium">
    <w:altName w:val="Calibri"/>
    <w:panose1 w:val="00000000000000000000"/>
    <w:charset w:val="00"/>
    <w:family w:val="modern"/>
    <w:notTrueType/>
    <w:pitch w:val="variable"/>
    <w:sig w:usb0="00000000" w:usb1="5000204A" w:usb2="00000000" w:usb3="00000000" w:csb0="0000003F" w:csb1="00000000"/>
  </w:font>
  <w:font w:name="Gotham Pro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Circe">
    <w:panose1 w:val="020B05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899DA" w14:textId="77777777" w:rsidR="00EF7F53" w:rsidRDefault="00EF7F53" w:rsidP="002C0A0E">
      <w:r>
        <w:separator/>
      </w:r>
    </w:p>
    <w:p w14:paraId="54E32D84" w14:textId="77777777" w:rsidR="00EF7F53" w:rsidRDefault="00EF7F53" w:rsidP="002C0A0E"/>
  </w:footnote>
  <w:footnote w:type="continuationSeparator" w:id="0">
    <w:p w14:paraId="3F9A0E62" w14:textId="77777777" w:rsidR="00EF7F53" w:rsidRDefault="00EF7F53" w:rsidP="002C0A0E">
      <w:r>
        <w:continuationSeparator/>
      </w:r>
    </w:p>
    <w:p w14:paraId="1426A464" w14:textId="77777777" w:rsidR="00EF7F53" w:rsidRDefault="00EF7F53" w:rsidP="002C0A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9"/>
      <w:tblW w:w="0" w:type="auto"/>
      <w:tblBorders>
        <w:top w:val="none" w:sz="0" w:space="0" w:color="auto"/>
        <w:left w:val="single" w:sz="4" w:space="0" w:color="0070C0"/>
        <w:bottom w:val="none" w:sz="0" w:space="0" w:color="auto"/>
        <w:right w:val="single" w:sz="4" w:space="0" w:color="0070C0"/>
        <w:insideH w:val="none" w:sz="0" w:space="0" w:color="auto"/>
        <w:insideV w:val="single" w:sz="4" w:space="0" w:color="0070C0"/>
      </w:tblBorders>
      <w:tblLook w:val="04A0" w:firstRow="1" w:lastRow="0" w:firstColumn="1" w:lastColumn="0" w:noHBand="0" w:noVBand="1"/>
    </w:tblPr>
    <w:tblGrid>
      <w:gridCol w:w="2376"/>
      <w:gridCol w:w="5132"/>
      <w:gridCol w:w="1837"/>
    </w:tblGrid>
    <w:tr w:rsidR="005F1665" w:rsidRPr="00F55333" w14:paraId="6189DB5E" w14:textId="77777777" w:rsidTr="00991C2C">
      <w:trPr>
        <w:trHeight w:val="557"/>
      </w:trPr>
      <w:tc>
        <w:tcPr>
          <w:tcW w:w="2376" w:type="dxa"/>
          <w:vAlign w:val="center"/>
        </w:tcPr>
        <w:p w14:paraId="252590BD" w14:textId="77777777" w:rsidR="005F1665" w:rsidRPr="00F55333" w:rsidRDefault="00F85FF7" w:rsidP="002C0A0E">
          <w:pPr>
            <w:pStyle w:val="a5"/>
          </w:pPr>
          <w:r>
            <w:rPr>
              <w:noProof/>
            </w:rPr>
            <w:drawing>
              <wp:inline distT="0" distB="0" distL="0" distR="0" wp14:anchorId="7EA52870" wp14:editId="210D39F7">
                <wp:extent cx="1368000" cy="288000"/>
                <wp:effectExtent l="0" t="0" r="381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svision-logo-1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800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32" w:type="dxa"/>
          <w:vAlign w:val="center"/>
        </w:tcPr>
        <w:p w14:paraId="2D2E72E9" w14:textId="77777777" w:rsidR="005F1665" w:rsidRPr="00F85FF7" w:rsidRDefault="00991C2C" w:rsidP="001341DA">
          <w:pPr>
            <w:pStyle w:val="a5"/>
            <w:jc w:val="center"/>
            <w:rPr>
              <w:sz w:val="20"/>
            </w:rPr>
          </w:pPr>
          <w:r w:rsidRPr="00991C2C">
            <w:rPr>
              <w:sz w:val="20"/>
            </w:rPr>
            <w:t>Инструкция пользователя примера решения по МЧД</w:t>
          </w:r>
        </w:p>
      </w:tc>
      <w:tc>
        <w:tcPr>
          <w:tcW w:w="1837" w:type="dxa"/>
          <w:vAlign w:val="center"/>
        </w:tcPr>
        <w:p w14:paraId="69FB1CB9" w14:textId="6F58393D" w:rsidR="005F1665" w:rsidRPr="00F85FF7" w:rsidRDefault="005F1665" w:rsidP="00991C2C">
          <w:pPr>
            <w:pStyle w:val="a5"/>
            <w:jc w:val="center"/>
          </w:pPr>
          <w:r w:rsidRPr="009833A4">
            <w:rPr>
              <w:sz w:val="18"/>
            </w:rPr>
            <w:t xml:space="preserve">Страница </w:t>
          </w:r>
          <w:r w:rsidRPr="009833A4">
            <w:rPr>
              <w:sz w:val="18"/>
            </w:rPr>
            <w:fldChar w:fldCharType="begin"/>
          </w:r>
          <w:r w:rsidRPr="009833A4">
            <w:rPr>
              <w:sz w:val="18"/>
            </w:rPr>
            <w:instrText>PAGE  \* Arabic  \* MERGEFORMAT</w:instrText>
          </w:r>
          <w:r w:rsidRPr="009833A4">
            <w:rPr>
              <w:sz w:val="18"/>
            </w:rPr>
            <w:fldChar w:fldCharType="separate"/>
          </w:r>
          <w:r w:rsidR="00AD55D1">
            <w:rPr>
              <w:noProof/>
              <w:sz w:val="18"/>
            </w:rPr>
            <w:t>3</w:t>
          </w:r>
          <w:r w:rsidRPr="009833A4">
            <w:rPr>
              <w:sz w:val="18"/>
            </w:rPr>
            <w:fldChar w:fldCharType="end"/>
          </w:r>
          <w:r w:rsidRPr="009833A4">
            <w:rPr>
              <w:sz w:val="18"/>
            </w:rPr>
            <w:t xml:space="preserve"> из </w:t>
          </w:r>
          <w:r w:rsidR="00153E5D" w:rsidRPr="009833A4">
            <w:rPr>
              <w:noProof/>
              <w:sz w:val="18"/>
            </w:rPr>
            <w:fldChar w:fldCharType="begin"/>
          </w:r>
          <w:r w:rsidR="00153E5D" w:rsidRPr="009833A4">
            <w:rPr>
              <w:noProof/>
              <w:sz w:val="18"/>
            </w:rPr>
            <w:instrText>NUMPAGES  \* Arabic  \* MERGEFORMAT</w:instrText>
          </w:r>
          <w:r w:rsidR="00153E5D" w:rsidRPr="009833A4">
            <w:rPr>
              <w:noProof/>
              <w:sz w:val="18"/>
            </w:rPr>
            <w:fldChar w:fldCharType="separate"/>
          </w:r>
          <w:r w:rsidR="00AD55D1">
            <w:rPr>
              <w:noProof/>
              <w:sz w:val="18"/>
            </w:rPr>
            <w:t>12</w:t>
          </w:r>
          <w:r w:rsidR="00153E5D" w:rsidRPr="009833A4">
            <w:rPr>
              <w:noProof/>
              <w:sz w:val="18"/>
            </w:rPr>
            <w:fldChar w:fldCharType="end"/>
          </w:r>
        </w:p>
      </w:tc>
    </w:tr>
  </w:tbl>
  <w:p w14:paraId="00B19026" w14:textId="77777777" w:rsidR="00707E46" w:rsidRPr="00707E46" w:rsidRDefault="00707E46" w:rsidP="009833A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4EB5"/>
    <w:multiLevelType w:val="hybridMultilevel"/>
    <w:tmpl w:val="87740E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C5713"/>
    <w:multiLevelType w:val="hybridMultilevel"/>
    <w:tmpl w:val="79A089A4"/>
    <w:lvl w:ilvl="0" w:tplc="B036858E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FDE5DD8"/>
    <w:multiLevelType w:val="multilevel"/>
    <w:tmpl w:val="07164E02"/>
    <w:lvl w:ilvl="0">
      <w:start w:val="1"/>
      <w:numFmt w:val="decimal"/>
      <w:pStyle w:val="1"/>
      <w:lvlText w:val="%1."/>
      <w:lvlJc w:val="left"/>
      <w:pPr>
        <w:ind w:left="357" w:hanging="357"/>
      </w:pPr>
      <w:rPr>
        <w:rFonts w:hint="default"/>
        <w:b w:val="0"/>
      </w:rPr>
    </w:lvl>
    <w:lvl w:ilvl="1">
      <w:start w:val="1"/>
      <w:numFmt w:val="decimal"/>
      <w:pStyle w:val="2"/>
      <w:lvlText w:val="%1.%2."/>
      <w:lvlJc w:val="left"/>
      <w:pPr>
        <w:ind w:left="714" w:hanging="35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ru-RU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10F951D9"/>
    <w:multiLevelType w:val="multilevel"/>
    <w:tmpl w:val="7DEC6822"/>
    <w:numStyleLink w:val="10"/>
  </w:abstractNum>
  <w:abstractNum w:abstractNumId="4" w15:restartNumberingAfterBreak="0">
    <w:nsid w:val="175721C8"/>
    <w:multiLevelType w:val="multilevel"/>
    <w:tmpl w:val="C8005ED2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C856AB"/>
    <w:multiLevelType w:val="multilevel"/>
    <w:tmpl w:val="B4F83688"/>
    <w:styleLink w:val="20"/>
    <w:lvl w:ilvl="0">
      <w:start w:val="1"/>
      <w:numFmt w:val="decimal"/>
      <w:lvlText w:val="%1"/>
      <w:lvlJc w:val="left"/>
      <w:pPr>
        <w:ind w:left="567" w:hanging="283"/>
      </w:pPr>
      <w:rPr>
        <w:rFonts w:asciiTheme="minorHAnsi" w:hAnsiTheme="minorHAnsi" w:hint="default"/>
        <w:sz w:val="22"/>
      </w:rPr>
    </w:lvl>
    <w:lvl w:ilvl="1">
      <w:start w:val="1"/>
      <w:numFmt w:val="decimal"/>
      <w:lvlText w:val="%1.%2"/>
      <w:lvlJc w:val="left"/>
      <w:pPr>
        <w:ind w:left="1134" w:hanging="426"/>
      </w:pPr>
      <w:rPr>
        <w:rFonts w:asciiTheme="minorHAnsi" w:hAnsiTheme="minorHAnsi" w:hint="default"/>
        <w:sz w:val="22"/>
      </w:rPr>
    </w:lvl>
    <w:lvl w:ilvl="2">
      <w:start w:val="1"/>
      <w:numFmt w:val="decimal"/>
      <w:lvlText w:val="%1.%2.%3"/>
      <w:lvlJc w:val="left"/>
      <w:pPr>
        <w:ind w:left="1985" w:hanging="567"/>
      </w:pPr>
      <w:rPr>
        <w:rFonts w:asciiTheme="minorHAnsi" w:hAnsi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2693" w:hanging="708"/>
      </w:pPr>
      <w:rPr>
        <w:rFonts w:asciiTheme="minorHAnsi" w:hAnsi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3005" w:hanging="453"/>
      </w:pPr>
      <w:rPr>
        <w:rFonts w:asciiTheme="minorHAnsi" w:hAnsi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3572" w:hanging="453"/>
      </w:pPr>
      <w:rPr>
        <w:rFonts w:asciiTheme="minorHAnsi" w:hAnsiTheme="minorHAnsi" w:hint="default"/>
        <w:sz w:val="22"/>
      </w:rPr>
    </w:lvl>
    <w:lvl w:ilvl="6">
      <w:start w:val="1"/>
      <w:numFmt w:val="decimal"/>
      <w:lvlText w:val="%7."/>
      <w:lvlJc w:val="left"/>
      <w:pPr>
        <w:ind w:left="3969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28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103" w:hanging="283"/>
      </w:pPr>
      <w:rPr>
        <w:rFonts w:hint="default"/>
      </w:rPr>
    </w:lvl>
  </w:abstractNum>
  <w:abstractNum w:abstractNumId="6" w15:restartNumberingAfterBreak="0">
    <w:nsid w:val="3F944E3B"/>
    <w:multiLevelType w:val="hybridMultilevel"/>
    <w:tmpl w:val="EB5E04DE"/>
    <w:lvl w:ilvl="0" w:tplc="66A41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C524EF"/>
    <w:multiLevelType w:val="hybridMultilevel"/>
    <w:tmpl w:val="3746D4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295564"/>
    <w:multiLevelType w:val="hybridMultilevel"/>
    <w:tmpl w:val="2D0E0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8D6902"/>
    <w:multiLevelType w:val="hybridMultilevel"/>
    <w:tmpl w:val="17ACAA1C"/>
    <w:lvl w:ilvl="0" w:tplc="A6C8E7A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45D01"/>
    <w:multiLevelType w:val="multilevel"/>
    <w:tmpl w:val="7DEC6822"/>
    <w:styleLink w:val="10"/>
    <w:lvl w:ilvl="0">
      <w:start w:val="1"/>
      <w:numFmt w:val="bullet"/>
      <w:pStyle w:val="a0"/>
      <w:lvlText w:val=""/>
      <w:lvlJc w:val="left"/>
      <w:pPr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701" w:hanging="283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835" w:hanging="28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402" w:hanging="28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969" w:hanging="28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536" w:hanging="28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103" w:hanging="283"/>
      </w:pPr>
      <w:rPr>
        <w:rFonts w:ascii="Wingdings" w:hAnsi="Wingdings" w:hint="default"/>
      </w:rPr>
    </w:lvl>
  </w:abstractNum>
  <w:abstractNum w:abstractNumId="11" w15:restartNumberingAfterBreak="0">
    <w:nsid w:val="7032016A"/>
    <w:multiLevelType w:val="hybridMultilevel"/>
    <w:tmpl w:val="C9B6E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191795"/>
    <w:multiLevelType w:val="hybridMultilevel"/>
    <w:tmpl w:val="D43A3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B3172"/>
    <w:multiLevelType w:val="hybridMultilevel"/>
    <w:tmpl w:val="3C700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E57A0B"/>
    <w:multiLevelType w:val="hybridMultilevel"/>
    <w:tmpl w:val="BA0C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6"/>
  </w:num>
  <w:num w:numId="9">
    <w:abstractNumId w:val="11"/>
  </w:num>
  <w:num w:numId="10">
    <w:abstractNumId w:val="13"/>
  </w:num>
  <w:num w:numId="11">
    <w:abstractNumId w:val="12"/>
  </w:num>
  <w:num w:numId="12">
    <w:abstractNumId w:val="0"/>
  </w:num>
  <w:num w:numId="13">
    <w:abstractNumId w:val="9"/>
  </w:num>
  <w:num w:numId="14">
    <w:abstractNumId w:val="14"/>
  </w:num>
  <w:num w:numId="15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1A7"/>
    <w:rsid w:val="0000063F"/>
    <w:rsid w:val="000134D8"/>
    <w:rsid w:val="00035938"/>
    <w:rsid w:val="00043996"/>
    <w:rsid w:val="000447B9"/>
    <w:rsid w:val="000454BA"/>
    <w:rsid w:val="00052D23"/>
    <w:rsid w:val="00056329"/>
    <w:rsid w:val="00063EFA"/>
    <w:rsid w:val="00063FD3"/>
    <w:rsid w:val="0008066B"/>
    <w:rsid w:val="00080C89"/>
    <w:rsid w:val="000862B8"/>
    <w:rsid w:val="0009191C"/>
    <w:rsid w:val="00097750"/>
    <w:rsid w:val="000A03A6"/>
    <w:rsid w:val="000A10F4"/>
    <w:rsid w:val="000A5423"/>
    <w:rsid w:val="000B0DCD"/>
    <w:rsid w:val="000B4A6C"/>
    <w:rsid w:val="000C2964"/>
    <w:rsid w:val="000E2B67"/>
    <w:rsid w:val="000E6A46"/>
    <w:rsid w:val="000F31F4"/>
    <w:rsid w:val="00104AE5"/>
    <w:rsid w:val="0012739E"/>
    <w:rsid w:val="001341DA"/>
    <w:rsid w:val="00134425"/>
    <w:rsid w:val="00146681"/>
    <w:rsid w:val="00153E5D"/>
    <w:rsid w:val="0015539E"/>
    <w:rsid w:val="00157FBB"/>
    <w:rsid w:val="00160B70"/>
    <w:rsid w:val="00182656"/>
    <w:rsid w:val="0018782C"/>
    <w:rsid w:val="00191B2F"/>
    <w:rsid w:val="001A5F5A"/>
    <w:rsid w:val="001A74E0"/>
    <w:rsid w:val="001C20C8"/>
    <w:rsid w:val="001C4A74"/>
    <w:rsid w:val="001D2EFB"/>
    <w:rsid w:val="001D6818"/>
    <w:rsid w:val="001D7F1F"/>
    <w:rsid w:val="001E1025"/>
    <w:rsid w:val="001F51ED"/>
    <w:rsid w:val="001F5A36"/>
    <w:rsid w:val="001F772E"/>
    <w:rsid w:val="00205DBD"/>
    <w:rsid w:val="0020633D"/>
    <w:rsid w:val="00212C61"/>
    <w:rsid w:val="0021411B"/>
    <w:rsid w:val="002236F0"/>
    <w:rsid w:val="00226094"/>
    <w:rsid w:val="002301C4"/>
    <w:rsid w:val="002301C6"/>
    <w:rsid w:val="002308D2"/>
    <w:rsid w:val="00233C75"/>
    <w:rsid w:val="00237A75"/>
    <w:rsid w:val="00245310"/>
    <w:rsid w:val="0025217F"/>
    <w:rsid w:val="0025317F"/>
    <w:rsid w:val="00256875"/>
    <w:rsid w:val="00256F40"/>
    <w:rsid w:val="002570A1"/>
    <w:rsid w:val="00260B34"/>
    <w:rsid w:val="002723BB"/>
    <w:rsid w:val="0028252C"/>
    <w:rsid w:val="00284572"/>
    <w:rsid w:val="002A2F7C"/>
    <w:rsid w:val="002A5985"/>
    <w:rsid w:val="002A6EDA"/>
    <w:rsid w:val="002B1642"/>
    <w:rsid w:val="002B5694"/>
    <w:rsid w:val="002C0A0E"/>
    <w:rsid w:val="002C0F9E"/>
    <w:rsid w:val="002C12F4"/>
    <w:rsid w:val="002C22D3"/>
    <w:rsid w:val="002C2937"/>
    <w:rsid w:val="002C3A45"/>
    <w:rsid w:val="002C5609"/>
    <w:rsid w:val="002D07A5"/>
    <w:rsid w:val="002D2EBC"/>
    <w:rsid w:val="002E1698"/>
    <w:rsid w:val="002E2B1F"/>
    <w:rsid w:val="002F08F6"/>
    <w:rsid w:val="00303113"/>
    <w:rsid w:val="003151A4"/>
    <w:rsid w:val="003213A7"/>
    <w:rsid w:val="00321430"/>
    <w:rsid w:val="003217F4"/>
    <w:rsid w:val="00322437"/>
    <w:rsid w:val="003245C4"/>
    <w:rsid w:val="003303C1"/>
    <w:rsid w:val="00330D67"/>
    <w:rsid w:val="003424AD"/>
    <w:rsid w:val="00347243"/>
    <w:rsid w:val="003474D2"/>
    <w:rsid w:val="003570FB"/>
    <w:rsid w:val="00365452"/>
    <w:rsid w:val="00371F91"/>
    <w:rsid w:val="0037423D"/>
    <w:rsid w:val="0038269B"/>
    <w:rsid w:val="003868E0"/>
    <w:rsid w:val="00386F9E"/>
    <w:rsid w:val="003911A7"/>
    <w:rsid w:val="003A04D8"/>
    <w:rsid w:val="003A1556"/>
    <w:rsid w:val="003A29A5"/>
    <w:rsid w:val="003C155C"/>
    <w:rsid w:val="003C7133"/>
    <w:rsid w:val="003D7CA9"/>
    <w:rsid w:val="003D7D83"/>
    <w:rsid w:val="003E0340"/>
    <w:rsid w:val="003F08FC"/>
    <w:rsid w:val="003F2710"/>
    <w:rsid w:val="003F66FD"/>
    <w:rsid w:val="00404E52"/>
    <w:rsid w:val="00405FFF"/>
    <w:rsid w:val="0042161A"/>
    <w:rsid w:val="004322B3"/>
    <w:rsid w:val="00433A74"/>
    <w:rsid w:val="00444778"/>
    <w:rsid w:val="00450CB1"/>
    <w:rsid w:val="00455E11"/>
    <w:rsid w:val="00473007"/>
    <w:rsid w:val="0047410D"/>
    <w:rsid w:val="00495E39"/>
    <w:rsid w:val="00496278"/>
    <w:rsid w:val="004A04BB"/>
    <w:rsid w:val="004A70CB"/>
    <w:rsid w:val="004A7CA2"/>
    <w:rsid w:val="004C0C59"/>
    <w:rsid w:val="004C25D1"/>
    <w:rsid w:val="004C2DDF"/>
    <w:rsid w:val="004D15FD"/>
    <w:rsid w:val="004D1C86"/>
    <w:rsid w:val="004E039E"/>
    <w:rsid w:val="004E34BF"/>
    <w:rsid w:val="004F0005"/>
    <w:rsid w:val="004F0963"/>
    <w:rsid w:val="004F3D2A"/>
    <w:rsid w:val="004F63AF"/>
    <w:rsid w:val="00506B79"/>
    <w:rsid w:val="00506FA8"/>
    <w:rsid w:val="00507074"/>
    <w:rsid w:val="00521C0A"/>
    <w:rsid w:val="005236FD"/>
    <w:rsid w:val="00524DB4"/>
    <w:rsid w:val="005251E1"/>
    <w:rsid w:val="00527856"/>
    <w:rsid w:val="00531E6D"/>
    <w:rsid w:val="005324A6"/>
    <w:rsid w:val="0053341E"/>
    <w:rsid w:val="00540275"/>
    <w:rsid w:val="00546F8B"/>
    <w:rsid w:val="00550E8F"/>
    <w:rsid w:val="00555B80"/>
    <w:rsid w:val="00555DCA"/>
    <w:rsid w:val="005623CF"/>
    <w:rsid w:val="00564824"/>
    <w:rsid w:val="00564D07"/>
    <w:rsid w:val="0057590C"/>
    <w:rsid w:val="00577539"/>
    <w:rsid w:val="00582A50"/>
    <w:rsid w:val="00584939"/>
    <w:rsid w:val="00587CE9"/>
    <w:rsid w:val="00587CFF"/>
    <w:rsid w:val="00597288"/>
    <w:rsid w:val="005978A7"/>
    <w:rsid w:val="005A703E"/>
    <w:rsid w:val="005B772F"/>
    <w:rsid w:val="005B7D00"/>
    <w:rsid w:val="005C2706"/>
    <w:rsid w:val="005E5B7A"/>
    <w:rsid w:val="005F1665"/>
    <w:rsid w:val="00604BF5"/>
    <w:rsid w:val="00604DF2"/>
    <w:rsid w:val="00611F74"/>
    <w:rsid w:val="00614C30"/>
    <w:rsid w:val="006200F9"/>
    <w:rsid w:val="0062071F"/>
    <w:rsid w:val="006237F5"/>
    <w:rsid w:val="00624814"/>
    <w:rsid w:val="00631A90"/>
    <w:rsid w:val="00635245"/>
    <w:rsid w:val="006470C3"/>
    <w:rsid w:val="00650B37"/>
    <w:rsid w:val="00652249"/>
    <w:rsid w:val="006522A4"/>
    <w:rsid w:val="0065333A"/>
    <w:rsid w:val="0065408A"/>
    <w:rsid w:val="00654EC9"/>
    <w:rsid w:val="00657324"/>
    <w:rsid w:val="0066722A"/>
    <w:rsid w:val="0067019D"/>
    <w:rsid w:val="00672B47"/>
    <w:rsid w:val="00680CE0"/>
    <w:rsid w:val="00684531"/>
    <w:rsid w:val="00687C1B"/>
    <w:rsid w:val="006974F1"/>
    <w:rsid w:val="006A7B1D"/>
    <w:rsid w:val="006B2AB2"/>
    <w:rsid w:val="006B3425"/>
    <w:rsid w:val="006B7A4C"/>
    <w:rsid w:val="006D2108"/>
    <w:rsid w:val="006E0339"/>
    <w:rsid w:val="006E176D"/>
    <w:rsid w:val="006E6D7E"/>
    <w:rsid w:val="006E7B5F"/>
    <w:rsid w:val="007007D1"/>
    <w:rsid w:val="00702349"/>
    <w:rsid w:val="00704502"/>
    <w:rsid w:val="00707E46"/>
    <w:rsid w:val="00717A0C"/>
    <w:rsid w:val="00720F00"/>
    <w:rsid w:val="00724618"/>
    <w:rsid w:val="0072534E"/>
    <w:rsid w:val="007253F6"/>
    <w:rsid w:val="00725A03"/>
    <w:rsid w:val="00732768"/>
    <w:rsid w:val="007368BB"/>
    <w:rsid w:val="007440AC"/>
    <w:rsid w:val="00744DAF"/>
    <w:rsid w:val="007513C5"/>
    <w:rsid w:val="00763058"/>
    <w:rsid w:val="00765CC9"/>
    <w:rsid w:val="00765CFE"/>
    <w:rsid w:val="007729B4"/>
    <w:rsid w:val="00777D5C"/>
    <w:rsid w:val="007803B2"/>
    <w:rsid w:val="00781289"/>
    <w:rsid w:val="0078505E"/>
    <w:rsid w:val="0078661E"/>
    <w:rsid w:val="007905E9"/>
    <w:rsid w:val="0079240B"/>
    <w:rsid w:val="00794009"/>
    <w:rsid w:val="00796314"/>
    <w:rsid w:val="00797146"/>
    <w:rsid w:val="00797367"/>
    <w:rsid w:val="007A1580"/>
    <w:rsid w:val="007A49B1"/>
    <w:rsid w:val="007C09B5"/>
    <w:rsid w:val="007C2C9D"/>
    <w:rsid w:val="007C6AAF"/>
    <w:rsid w:val="007D6308"/>
    <w:rsid w:val="007D6317"/>
    <w:rsid w:val="007E311B"/>
    <w:rsid w:val="007E6C01"/>
    <w:rsid w:val="007F0244"/>
    <w:rsid w:val="007F1FF8"/>
    <w:rsid w:val="008006F5"/>
    <w:rsid w:val="00804A38"/>
    <w:rsid w:val="008058C6"/>
    <w:rsid w:val="00810309"/>
    <w:rsid w:val="0081057B"/>
    <w:rsid w:val="00812D21"/>
    <w:rsid w:val="00815C2E"/>
    <w:rsid w:val="00816CB4"/>
    <w:rsid w:val="00822021"/>
    <w:rsid w:val="0082359F"/>
    <w:rsid w:val="008237D7"/>
    <w:rsid w:val="00831BE0"/>
    <w:rsid w:val="00837300"/>
    <w:rsid w:val="00845532"/>
    <w:rsid w:val="008525F4"/>
    <w:rsid w:val="00854460"/>
    <w:rsid w:val="00854831"/>
    <w:rsid w:val="0085518E"/>
    <w:rsid w:val="00856E49"/>
    <w:rsid w:val="008766F2"/>
    <w:rsid w:val="0088065E"/>
    <w:rsid w:val="00881A7C"/>
    <w:rsid w:val="00883FD3"/>
    <w:rsid w:val="00887228"/>
    <w:rsid w:val="0089087D"/>
    <w:rsid w:val="00894E03"/>
    <w:rsid w:val="008A3507"/>
    <w:rsid w:val="008B025D"/>
    <w:rsid w:val="008B3925"/>
    <w:rsid w:val="008B4A04"/>
    <w:rsid w:val="008B58FB"/>
    <w:rsid w:val="008C0490"/>
    <w:rsid w:val="008C343D"/>
    <w:rsid w:val="008D04AE"/>
    <w:rsid w:val="008D291F"/>
    <w:rsid w:val="008E28F4"/>
    <w:rsid w:val="008E36F5"/>
    <w:rsid w:val="008F446A"/>
    <w:rsid w:val="008F7323"/>
    <w:rsid w:val="0090054D"/>
    <w:rsid w:val="00904AEC"/>
    <w:rsid w:val="00910CF5"/>
    <w:rsid w:val="00912910"/>
    <w:rsid w:val="0091370F"/>
    <w:rsid w:val="0092260F"/>
    <w:rsid w:val="00922C82"/>
    <w:rsid w:val="00932BFA"/>
    <w:rsid w:val="00936AAF"/>
    <w:rsid w:val="00936CE7"/>
    <w:rsid w:val="00942432"/>
    <w:rsid w:val="0094492C"/>
    <w:rsid w:val="009467C1"/>
    <w:rsid w:val="00953EDA"/>
    <w:rsid w:val="009569B3"/>
    <w:rsid w:val="00960391"/>
    <w:rsid w:val="00961461"/>
    <w:rsid w:val="00975F8D"/>
    <w:rsid w:val="009833A4"/>
    <w:rsid w:val="00987F89"/>
    <w:rsid w:val="00991C2C"/>
    <w:rsid w:val="00994997"/>
    <w:rsid w:val="009A1372"/>
    <w:rsid w:val="009A4C1B"/>
    <w:rsid w:val="009A551D"/>
    <w:rsid w:val="009A64AB"/>
    <w:rsid w:val="009B55C0"/>
    <w:rsid w:val="009B5BEC"/>
    <w:rsid w:val="009B6811"/>
    <w:rsid w:val="009C0BDF"/>
    <w:rsid w:val="009D0583"/>
    <w:rsid w:val="009D543A"/>
    <w:rsid w:val="009E515C"/>
    <w:rsid w:val="009F4498"/>
    <w:rsid w:val="009F4B72"/>
    <w:rsid w:val="00A01DB9"/>
    <w:rsid w:val="00A0207B"/>
    <w:rsid w:val="00A02D2D"/>
    <w:rsid w:val="00A0578A"/>
    <w:rsid w:val="00A0636E"/>
    <w:rsid w:val="00A107D6"/>
    <w:rsid w:val="00A305C6"/>
    <w:rsid w:val="00A32EDE"/>
    <w:rsid w:val="00A423E7"/>
    <w:rsid w:val="00A4506A"/>
    <w:rsid w:val="00A54E3D"/>
    <w:rsid w:val="00A61004"/>
    <w:rsid w:val="00A776EB"/>
    <w:rsid w:val="00A836D8"/>
    <w:rsid w:val="00A849ED"/>
    <w:rsid w:val="00A855C2"/>
    <w:rsid w:val="00A9148A"/>
    <w:rsid w:val="00A94053"/>
    <w:rsid w:val="00A94746"/>
    <w:rsid w:val="00AA23FA"/>
    <w:rsid w:val="00AA3DDB"/>
    <w:rsid w:val="00AA489A"/>
    <w:rsid w:val="00AA530F"/>
    <w:rsid w:val="00AC0644"/>
    <w:rsid w:val="00AC22B5"/>
    <w:rsid w:val="00AC2894"/>
    <w:rsid w:val="00AC6D06"/>
    <w:rsid w:val="00AD0FF8"/>
    <w:rsid w:val="00AD3BAD"/>
    <w:rsid w:val="00AD55D1"/>
    <w:rsid w:val="00AD631D"/>
    <w:rsid w:val="00AD6F2B"/>
    <w:rsid w:val="00AE0E2D"/>
    <w:rsid w:val="00AE5D78"/>
    <w:rsid w:val="00AE6C6A"/>
    <w:rsid w:val="00AF4791"/>
    <w:rsid w:val="00B05CB1"/>
    <w:rsid w:val="00B1431D"/>
    <w:rsid w:val="00B1513E"/>
    <w:rsid w:val="00B20394"/>
    <w:rsid w:val="00B23975"/>
    <w:rsid w:val="00B2473D"/>
    <w:rsid w:val="00B24EF7"/>
    <w:rsid w:val="00B44BF5"/>
    <w:rsid w:val="00B45F85"/>
    <w:rsid w:val="00B50114"/>
    <w:rsid w:val="00B5202D"/>
    <w:rsid w:val="00B535BA"/>
    <w:rsid w:val="00B54993"/>
    <w:rsid w:val="00B5778E"/>
    <w:rsid w:val="00B61C1C"/>
    <w:rsid w:val="00B72FEA"/>
    <w:rsid w:val="00B7513A"/>
    <w:rsid w:val="00B85B2A"/>
    <w:rsid w:val="00B87D9B"/>
    <w:rsid w:val="00BA5049"/>
    <w:rsid w:val="00BA794D"/>
    <w:rsid w:val="00BB373E"/>
    <w:rsid w:val="00BC05E8"/>
    <w:rsid w:val="00BC6052"/>
    <w:rsid w:val="00BC78CC"/>
    <w:rsid w:val="00BD0527"/>
    <w:rsid w:val="00BD54F8"/>
    <w:rsid w:val="00BE249D"/>
    <w:rsid w:val="00BE3966"/>
    <w:rsid w:val="00BE5FF0"/>
    <w:rsid w:val="00BF3DB9"/>
    <w:rsid w:val="00BF46CC"/>
    <w:rsid w:val="00C10B67"/>
    <w:rsid w:val="00C24FA3"/>
    <w:rsid w:val="00C36474"/>
    <w:rsid w:val="00C40461"/>
    <w:rsid w:val="00C44E16"/>
    <w:rsid w:val="00C475F8"/>
    <w:rsid w:val="00C47E54"/>
    <w:rsid w:val="00C54E5B"/>
    <w:rsid w:val="00C6204B"/>
    <w:rsid w:val="00C6610D"/>
    <w:rsid w:val="00C70D15"/>
    <w:rsid w:val="00C719E9"/>
    <w:rsid w:val="00C74A65"/>
    <w:rsid w:val="00C76237"/>
    <w:rsid w:val="00C83ACC"/>
    <w:rsid w:val="00C90D6A"/>
    <w:rsid w:val="00C92D19"/>
    <w:rsid w:val="00C959A9"/>
    <w:rsid w:val="00C973CF"/>
    <w:rsid w:val="00C974A0"/>
    <w:rsid w:val="00CA143D"/>
    <w:rsid w:val="00CA598C"/>
    <w:rsid w:val="00CB0EB4"/>
    <w:rsid w:val="00CB2CA9"/>
    <w:rsid w:val="00CC2A5E"/>
    <w:rsid w:val="00CF76E7"/>
    <w:rsid w:val="00D03C00"/>
    <w:rsid w:val="00D10A04"/>
    <w:rsid w:val="00D14890"/>
    <w:rsid w:val="00D30CE5"/>
    <w:rsid w:val="00D3366A"/>
    <w:rsid w:val="00D5158A"/>
    <w:rsid w:val="00D56178"/>
    <w:rsid w:val="00D63F0F"/>
    <w:rsid w:val="00D770C1"/>
    <w:rsid w:val="00D95CD0"/>
    <w:rsid w:val="00DB0DC6"/>
    <w:rsid w:val="00DB3F07"/>
    <w:rsid w:val="00DC325F"/>
    <w:rsid w:val="00DD2F65"/>
    <w:rsid w:val="00DE17F7"/>
    <w:rsid w:val="00DE1D0F"/>
    <w:rsid w:val="00DE2755"/>
    <w:rsid w:val="00DE431B"/>
    <w:rsid w:val="00DE4A94"/>
    <w:rsid w:val="00DF792B"/>
    <w:rsid w:val="00E01476"/>
    <w:rsid w:val="00E03219"/>
    <w:rsid w:val="00E05AC3"/>
    <w:rsid w:val="00E064A3"/>
    <w:rsid w:val="00E11CDF"/>
    <w:rsid w:val="00E12D6B"/>
    <w:rsid w:val="00E27F09"/>
    <w:rsid w:val="00E37600"/>
    <w:rsid w:val="00E42F13"/>
    <w:rsid w:val="00E4502C"/>
    <w:rsid w:val="00E51376"/>
    <w:rsid w:val="00E52BE1"/>
    <w:rsid w:val="00E5574C"/>
    <w:rsid w:val="00E612CD"/>
    <w:rsid w:val="00E63ABB"/>
    <w:rsid w:val="00E63BD4"/>
    <w:rsid w:val="00E92B9F"/>
    <w:rsid w:val="00EA29E2"/>
    <w:rsid w:val="00EA4FDD"/>
    <w:rsid w:val="00EA5F22"/>
    <w:rsid w:val="00EC6DE1"/>
    <w:rsid w:val="00EE5948"/>
    <w:rsid w:val="00EF4188"/>
    <w:rsid w:val="00EF4DCD"/>
    <w:rsid w:val="00EF7F53"/>
    <w:rsid w:val="00F0364A"/>
    <w:rsid w:val="00F06E36"/>
    <w:rsid w:val="00F07263"/>
    <w:rsid w:val="00F07B71"/>
    <w:rsid w:val="00F13519"/>
    <w:rsid w:val="00F16746"/>
    <w:rsid w:val="00F418E1"/>
    <w:rsid w:val="00F50C98"/>
    <w:rsid w:val="00F5172E"/>
    <w:rsid w:val="00F51C9C"/>
    <w:rsid w:val="00F52F5F"/>
    <w:rsid w:val="00F53AA0"/>
    <w:rsid w:val="00F54F0F"/>
    <w:rsid w:val="00F63AF2"/>
    <w:rsid w:val="00F732C8"/>
    <w:rsid w:val="00F73902"/>
    <w:rsid w:val="00F761B0"/>
    <w:rsid w:val="00F83074"/>
    <w:rsid w:val="00F83C2C"/>
    <w:rsid w:val="00F85FF7"/>
    <w:rsid w:val="00F86682"/>
    <w:rsid w:val="00F86CEF"/>
    <w:rsid w:val="00F91BA9"/>
    <w:rsid w:val="00FA49F6"/>
    <w:rsid w:val="00FA67FF"/>
    <w:rsid w:val="00FA7147"/>
    <w:rsid w:val="00FB44B4"/>
    <w:rsid w:val="00FB63D7"/>
    <w:rsid w:val="00FC0F03"/>
    <w:rsid w:val="00FD2301"/>
    <w:rsid w:val="00FD3D8D"/>
    <w:rsid w:val="00FD7A49"/>
    <w:rsid w:val="00FE64F3"/>
    <w:rsid w:val="00FE7272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F5B138"/>
  <w15:chartTrackingRefBased/>
  <w15:docId w15:val="{4AEC509A-D5C4-4830-936F-857C4A94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irce Light" w:eastAsiaTheme="minorHAnsi" w:hAnsi="Circe Light" w:cs="Times New Roman"/>
        <w:bCs/>
        <w:sz w:val="24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D07A5"/>
    <w:rPr>
      <w:rFonts w:ascii="Tahoma" w:eastAsia="Times New Roman" w:hAnsi="Tahoma" w:cs="Gotham Pro Light"/>
      <w:bCs w:val="0"/>
      <w:sz w:val="22"/>
      <w:szCs w:val="24"/>
      <w:lang w:eastAsia="ru-RU"/>
    </w:rPr>
  </w:style>
  <w:style w:type="paragraph" w:styleId="1">
    <w:name w:val="heading 1"/>
    <w:basedOn w:val="a1"/>
    <w:next w:val="a1"/>
    <w:link w:val="11"/>
    <w:qFormat/>
    <w:rsid w:val="0037423D"/>
    <w:pPr>
      <w:keepNext/>
      <w:keepLines/>
      <w:numPr>
        <w:numId w:val="1"/>
      </w:numPr>
      <w:tabs>
        <w:tab w:val="left" w:pos="1134"/>
      </w:tabs>
      <w:spacing w:before="240" w:after="120"/>
      <w:ind w:left="0" w:firstLine="709"/>
      <w:outlineLvl w:val="0"/>
    </w:pPr>
    <w:rPr>
      <w:rFonts w:eastAsiaTheme="majorEastAsia" w:cs="Gotham Pro Medium"/>
      <w:sz w:val="32"/>
      <w:szCs w:val="32"/>
    </w:rPr>
  </w:style>
  <w:style w:type="paragraph" w:styleId="2">
    <w:name w:val="heading 2"/>
    <w:basedOn w:val="1"/>
    <w:next w:val="a1"/>
    <w:link w:val="21"/>
    <w:unhideWhenUsed/>
    <w:qFormat/>
    <w:rsid w:val="006522A4"/>
    <w:pPr>
      <w:numPr>
        <w:ilvl w:val="1"/>
      </w:numPr>
      <w:ind w:left="0" w:firstLine="0"/>
      <w:outlineLvl w:val="1"/>
    </w:pPr>
    <w:rPr>
      <w:sz w:val="28"/>
      <w:szCs w:val="34"/>
    </w:rPr>
  </w:style>
  <w:style w:type="paragraph" w:styleId="3">
    <w:name w:val="heading 3"/>
    <w:basedOn w:val="1"/>
    <w:next w:val="a1"/>
    <w:link w:val="30"/>
    <w:uiPriority w:val="9"/>
    <w:unhideWhenUsed/>
    <w:qFormat/>
    <w:rsid w:val="006522A4"/>
    <w:pPr>
      <w:numPr>
        <w:ilvl w:val="2"/>
      </w:numPr>
      <w:ind w:left="851" w:hanging="851"/>
      <w:outlineLvl w:val="2"/>
    </w:pPr>
    <w:rPr>
      <w:sz w:val="24"/>
    </w:rPr>
  </w:style>
  <w:style w:type="paragraph" w:styleId="4">
    <w:name w:val="heading 4"/>
    <w:basedOn w:val="1"/>
    <w:next w:val="a1"/>
    <w:link w:val="40"/>
    <w:unhideWhenUsed/>
    <w:qFormat/>
    <w:rsid w:val="00657324"/>
    <w:pPr>
      <w:numPr>
        <w:ilvl w:val="3"/>
      </w:numPr>
      <w:ind w:left="993" w:hanging="993"/>
      <w:outlineLvl w:val="3"/>
    </w:pPr>
    <w:rPr>
      <w:rFonts w:cs="Gotham Pro"/>
      <w:sz w:val="24"/>
    </w:rPr>
  </w:style>
  <w:style w:type="paragraph" w:styleId="5">
    <w:name w:val="heading 5"/>
    <w:basedOn w:val="1"/>
    <w:next w:val="a1"/>
    <w:link w:val="50"/>
    <w:uiPriority w:val="9"/>
    <w:unhideWhenUsed/>
    <w:qFormat/>
    <w:rsid w:val="00657324"/>
    <w:pPr>
      <w:numPr>
        <w:ilvl w:val="4"/>
      </w:numPr>
      <w:ind w:left="1134" w:hanging="1134"/>
      <w:outlineLvl w:val="4"/>
    </w:pPr>
    <w:rPr>
      <w:rFonts w:cs="Gotham Pro Light"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44E1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C44E16"/>
    <w:rPr>
      <w:rFonts w:asciiTheme="minorHAnsi" w:eastAsia="Times New Roman" w:hAnsiTheme="minorHAnsi" w:cstheme="minorHAnsi"/>
      <w:bCs w:val="0"/>
      <w:szCs w:val="20"/>
      <w:lang w:eastAsia="ru-RU"/>
    </w:rPr>
  </w:style>
  <w:style w:type="paragraph" w:styleId="a7">
    <w:name w:val="footer"/>
    <w:basedOn w:val="a1"/>
    <w:link w:val="a8"/>
    <w:uiPriority w:val="99"/>
    <w:unhideWhenUsed/>
    <w:rsid w:val="00C44E1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C44E16"/>
    <w:rPr>
      <w:rFonts w:asciiTheme="minorHAnsi" w:eastAsia="Times New Roman" w:hAnsiTheme="minorHAnsi" w:cstheme="minorHAnsi"/>
      <w:bCs w:val="0"/>
      <w:szCs w:val="20"/>
      <w:lang w:eastAsia="ru-RU"/>
    </w:rPr>
  </w:style>
  <w:style w:type="character" w:customStyle="1" w:styleId="11">
    <w:name w:val="Заголовок 1 Знак"/>
    <w:basedOn w:val="a2"/>
    <w:link w:val="1"/>
    <w:rsid w:val="0037423D"/>
    <w:rPr>
      <w:rFonts w:ascii="Tahoma" w:eastAsiaTheme="majorEastAsia" w:hAnsi="Tahoma" w:cs="Gotham Pro Medium"/>
      <w:bCs w:val="0"/>
      <w:sz w:val="32"/>
      <w:szCs w:val="32"/>
      <w:lang w:eastAsia="ru-RU"/>
    </w:rPr>
  </w:style>
  <w:style w:type="table" w:styleId="a9">
    <w:name w:val="Table Grid"/>
    <w:basedOn w:val="a3"/>
    <w:uiPriority w:val="59"/>
    <w:rsid w:val="00D14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a1"/>
    <w:next w:val="a1"/>
    <w:uiPriority w:val="39"/>
    <w:unhideWhenUsed/>
    <w:qFormat/>
    <w:rsid w:val="00CC2A5E"/>
    <w:pPr>
      <w:ind w:left="360"/>
      <w:jc w:val="center"/>
    </w:pPr>
    <w:rPr>
      <w:rFonts w:ascii="Circe" w:hAnsi="Circe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9467C1"/>
    <w:pPr>
      <w:spacing w:after="100"/>
    </w:pPr>
  </w:style>
  <w:style w:type="character" w:styleId="ab">
    <w:name w:val="Hyperlink"/>
    <w:basedOn w:val="a2"/>
    <w:uiPriority w:val="99"/>
    <w:unhideWhenUsed/>
    <w:rsid w:val="004E039E"/>
    <w:rPr>
      <w:color w:val="0563C1" w:themeColor="hyperlink"/>
      <w:u w:val="single"/>
    </w:rPr>
  </w:style>
  <w:style w:type="paragraph" w:styleId="22">
    <w:name w:val="toc 2"/>
    <w:basedOn w:val="a1"/>
    <w:next w:val="a1"/>
    <w:autoRedefine/>
    <w:uiPriority w:val="39"/>
    <w:unhideWhenUsed/>
    <w:rsid w:val="009467C1"/>
    <w:pPr>
      <w:spacing w:after="100" w:line="259" w:lineRule="auto"/>
      <w:ind w:left="220"/>
    </w:pPr>
    <w:rPr>
      <w:rFonts w:eastAsiaTheme="minorEastAsia" w:cs="Times New Roman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9467C1"/>
    <w:pPr>
      <w:spacing w:after="100" w:line="259" w:lineRule="auto"/>
      <w:ind w:left="440"/>
    </w:pPr>
    <w:rPr>
      <w:rFonts w:eastAsiaTheme="minorEastAsia" w:cs="Times New Roman"/>
      <w:szCs w:val="22"/>
    </w:rPr>
  </w:style>
  <w:style w:type="character" w:customStyle="1" w:styleId="21">
    <w:name w:val="Заголовок 2 Знак"/>
    <w:basedOn w:val="a2"/>
    <w:link w:val="2"/>
    <w:rsid w:val="006522A4"/>
    <w:rPr>
      <w:rFonts w:ascii="Tahoma" w:eastAsiaTheme="majorEastAsia" w:hAnsi="Tahoma" w:cs="Gotham Pro Medium"/>
      <w:bCs w:val="0"/>
      <w:sz w:val="28"/>
      <w:szCs w:val="3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6522A4"/>
    <w:rPr>
      <w:rFonts w:ascii="Tahoma" w:eastAsiaTheme="majorEastAsia" w:hAnsi="Tahoma" w:cs="Gotham Pro Medium"/>
      <w:bCs w:val="0"/>
      <w:szCs w:val="32"/>
      <w:lang w:eastAsia="ru-RU"/>
    </w:rPr>
  </w:style>
  <w:style w:type="character" w:customStyle="1" w:styleId="40">
    <w:name w:val="Заголовок 4 Знак"/>
    <w:basedOn w:val="a2"/>
    <w:link w:val="4"/>
    <w:rsid w:val="00657324"/>
    <w:rPr>
      <w:rFonts w:ascii="Tahoma" w:eastAsiaTheme="majorEastAsia" w:hAnsi="Tahoma" w:cs="Gotham Pro"/>
      <w:bCs w:val="0"/>
      <w:szCs w:val="32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657324"/>
    <w:rPr>
      <w:rFonts w:ascii="Tahoma" w:eastAsiaTheme="majorEastAsia" w:hAnsi="Tahoma" w:cs="Gotham Pro Light"/>
      <w:bCs w:val="0"/>
      <w:szCs w:val="32"/>
      <w:lang w:eastAsia="ru-RU"/>
    </w:rPr>
  </w:style>
  <w:style w:type="paragraph" w:styleId="ac">
    <w:name w:val="List Paragraph"/>
    <w:basedOn w:val="a1"/>
    <w:link w:val="ad"/>
    <w:uiPriority w:val="34"/>
    <w:qFormat/>
    <w:rsid w:val="006B7A4C"/>
    <w:pPr>
      <w:ind w:firstLine="720"/>
      <w:contextualSpacing/>
    </w:pPr>
  </w:style>
  <w:style w:type="paragraph" w:styleId="ae">
    <w:name w:val="No Spacing"/>
    <w:link w:val="af"/>
    <w:uiPriority w:val="1"/>
    <w:qFormat/>
    <w:rsid w:val="00657324"/>
    <w:pPr>
      <w:jc w:val="left"/>
    </w:pPr>
    <w:rPr>
      <w:rFonts w:ascii="Tahoma" w:eastAsia="Times New Roman" w:hAnsi="Tahoma" w:cs="Gotham Pro Light"/>
      <w:szCs w:val="20"/>
      <w:lang w:eastAsia="ru-RU"/>
    </w:rPr>
  </w:style>
  <w:style w:type="paragraph" w:styleId="af0">
    <w:name w:val="caption"/>
    <w:basedOn w:val="a1"/>
    <w:next w:val="a1"/>
    <w:uiPriority w:val="35"/>
    <w:unhideWhenUsed/>
    <w:qFormat/>
    <w:rsid w:val="0082359F"/>
    <w:pPr>
      <w:keepNext/>
      <w:spacing w:before="120" w:after="240"/>
      <w:jc w:val="center"/>
    </w:pPr>
    <w:rPr>
      <w:i/>
      <w:iCs/>
      <w:sz w:val="18"/>
      <w:szCs w:val="18"/>
    </w:rPr>
  </w:style>
  <w:style w:type="paragraph" w:styleId="8">
    <w:name w:val="toc 8"/>
    <w:basedOn w:val="a1"/>
    <w:next w:val="a1"/>
    <w:autoRedefine/>
    <w:uiPriority w:val="39"/>
    <w:semiHidden/>
    <w:unhideWhenUsed/>
    <w:rsid w:val="009467C1"/>
    <w:pPr>
      <w:spacing w:after="100"/>
      <w:ind w:left="1960"/>
    </w:pPr>
  </w:style>
  <w:style w:type="paragraph" w:styleId="af1">
    <w:name w:val="endnote text"/>
    <w:basedOn w:val="a1"/>
    <w:link w:val="af2"/>
    <w:uiPriority w:val="99"/>
    <w:semiHidden/>
    <w:unhideWhenUsed/>
    <w:rsid w:val="0025317F"/>
    <w:rPr>
      <w:sz w:val="20"/>
    </w:rPr>
  </w:style>
  <w:style w:type="character" w:customStyle="1" w:styleId="af2">
    <w:name w:val="Текст концевой сноски Знак"/>
    <w:basedOn w:val="a2"/>
    <w:link w:val="af1"/>
    <w:uiPriority w:val="99"/>
    <w:semiHidden/>
    <w:rsid w:val="0025317F"/>
    <w:rPr>
      <w:rFonts w:asciiTheme="minorHAnsi" w:eastAsia="Times New Roman" w:hAnsiTheme="minorHAnsi" w:cstheme="minorHAnsi"/>
      <w:bCs w:val="0"/>
      <w:sz w:val="20"/>
      <w:szCs w:val="20"/>
      <w:lang w:eastAsia="ru-RU"/>
    </w:rPr>
  </w:style>
  <w:style w:type="character" w:styleId="af3">
    <w:name w:val="endnote reference"/>
    <w:basedOn w:val="a2"/>
    <w:uiPriority w:val="99"/>
    <w:semiHidden/>
    <w:unhideWhenUsed/>
    <w:rsid w:val="0025317F"/>
    <w:rPr>
      <w:vertAlign w:val="superscript"/>
    </w:rPr>
  </w:style>
  <w:style w:type="paragraph" w:styleId="41">
    <w:name w:val="toc 4"/>
    <w:basedOn w:val="a1"/>
    <w:next w:val="a1"/>
    <w:autoRedefine/>
    <w:uiPriority w:val="39"/>
    <w:unhideWhenUsed/>
    <w:rsid w:val="00E52BE1"/>
    <w:pPr>
      <w:spacing w:after="100"/>
      <w:ind w:left="840"/>
    </w:pPr>
  </w:style>
  <w:style w:type="paragraph" w:styleId="51">
    <w:name w:val="toc 5"/>
    <w:basedOn w:val="a1"/>
    <w:next w:val="a1"/>
    <w:autoRedefine/>
    <w:uiPriority w:val="39"/>
    <w:unhideWhenUsed/>
    <w:rsid w:val="00E52BE1"/>
    <w:pPr>
      <w:spacing w:after="100"/>
      <w:ind w:left="1120"/>
    </w:pPr>
  </w:style>
  <w:style w:type="paragraph" w:styleId="af4">
    <w:name w:val="Title"/>
    <w:basedOn w:val="a1"/>
    <w:next w:val="a1"/>
    <w:link w:val="af5"/>
    <w:uiPriority w:val="10"/>
    <w:qFormat/>
    <w:rsid w:val="00E27F09"/>
    <w:pPr>
      <w:contextualSpacing/>
      <w:jc w:val="center"/>
    </w:pPr>
    <w:rPr>
      <w:rFonts w:eastAsiaTheme="majorEastAsia" w:cs="Tahoma"/>
      <w:spacing w:val="-10"/>
      <w:kern w:val="28"/>
      <w:sz w:val="48"/>
      <w:szCs w:val="56"/>
    </w:rPr>
  </w:style>
  <w:style w:type="character" w:customStyle="1" w:styleId="af5">
    <w:name w:val="Заголовок Знак"/>
    <w:basedOn w:val="a2"/>
    <w:link w:val="af4"/>
    <w:uiPriority w:val="10"/>
    <w:rsid w:val="00E27F09"/>
    <w:rPr>
      <w:rFonts w:ascii="Tahoma" w:eastAsiaTheme="majorEastAsia" w:hAnsi="Tahoma" w:cs="Tahoma"/>
      <w:bCs w:val="0"/>
      <w:spacing w:val="-10"/>
      <w:kern w:val="28"/>
      <w:sz w:val="48"/>
      <w:szCs w:val="56"/>
      <w:lang w:eastAsia="ru-RU"/>
    </w:rPr>
  </w:style>
  <w:style w:type="paragraph" w:styleId="af6">
    <w:name w:val="Subtitle"/>
    <w:basedOn w:val="a1"/>
    <w:next w:val="a1"/>
    <w:link w:val="af7"/>
    <w:uiPriority w:val="11"/>
    <w:qFormat/>
    <w:rsid w:val="00E27F09"/>
    <w:pPr>
      <w:jc w:val="center"/>
    </w:pPr>
    <w:rPr>
      <w:rFonts w:cs="Tahoma"/>
      <w:sz w:val="36"/>
    </w:rPr>
  </w:style>
  <w:style w:type="character" w:customStyle="1" w:styleId="af7">
    <w:name w:val="Подзаголовок Знак"/>
    <w:basedOn w:val="a2"/>
    <w:link w:val="af6"/>
    <w:uiPriority w:val="11"/>
    <w:rsid w:val="00E27F09"/>
    <w:rPr>
      <w:rFonts w:ascii="Tahoma" w:eastAsia="Times New Roman" w:hAnsi="Tahoma" w:cs="Tahoma"/>
      <w:bCs w:val="0"/>
      <w:sz w:val="36"/>
      <w:szCs w:val="20"/>
      <w:lang w:eastAsia="ru-RU"/>
    </w:rPr>
  </w:style>
  <w:style w:type="table" w:styleId="-3">
    <w:name w:val="Light List Accent 3"/>
    <w:basedOn w:val="a3"/>
    <w:uiPriority w:val="61"/>
    <w:rsid w:val="00450CB1"/>
    <w:pPr>
      <w:jc w:val="left"/>
    </w:pPr>
    <w:rPr>
      <w:rFonts w:asciiTheme="minorHAnsi" w:eastAsiaTheme="minorEastAsia" w:hAnsiTheme="minorHAnsi" w:cstheme="minorBidi"/>
      <w:bCs w:val="0"/>
      <w:sz w:val="22"/>
      <w:szCs w:val="22"/>
      <w:lang w:eastAsia="ru-RU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numbering" w:customStyle="1" w:styleId="10">
    <w:name w:val="Стиль1"/>
    <w:uiPriority w:val="99"/>
    <w:rsid w:val="00C973CF"/>
    <w:pPr>
      <w:numPr>
        <w:numId w:val="2"/>
      </w:numPr>
    </w:pPr>
  </w:style>
  <w:style w:type="numbering" w:customStyle="1" w:styleId="20">
    <w:name w:val="Стиль2"/>
    <w:uiPriority w:val="99"/>
    <w:rsid w:val="005251E1"/>
    <w:pPr>
      <w:numPr>
        <w:numId w:val="3"/>
      </w:numPr>
    </w:pPr>
  </w:style>
  <w:style w:type="paragraph" w:customStyle="1" w:styleId="a0">
    <w:name w:val="Марк. список"/>
    <w:basedOn w:val="ac"/>
    <w:link w:val="af8"/>
    <w:qFormat/>
    <w:rsid w:val="00657324"/>
    <w:pPr>
      <w:numPr>
        <w:numId w:val="5"/>
      </w:numPr>
      <w:ind w:left="568" w:hanging="284"/>
    </w:pPr>
  </w:style>
  <w:style w:type="paragraph" w:customStyle="1" w:styleId="a">
    <w:name w:val="Нум. список"/>
    <w:basedOn w:val="a0"/>
    <w:link w:val="af9"/>
    <w:qFormat/>
    <w:rsid w:val="002C0A0E"/>
    <w:pPr>
      <w:numPr>
        <w:numId w:val="4"/>
      </w:numPr>
    </w:pPr>
  </w:style>
  <w:style w:type="character" w:customStyle="1" w:styleId="ad">
    <w:name w:val="Абзац списка Знак"/>
    <w:basedOn w:val="a2"/>
    <w:link w:val="ac"/>
    <w:uiPriority w:val="34"/>
    <w:rsid w:val="0091370F"/>
    <w:rPr>
      <w:rFonts w:asciiTheme="minorHAnsi" w:eastAsia="Times New Roman" w:hAnsiTheme="minorHAnsi" w:cstheme="minorHAnsi"/>
      <w:bCs w:val="0"/>
      <w:sz w:val="22"/>
      <w:szCs w:val="20"/>
      <w:lang w:eastAsia="ru-RU"/>
    </w:rPr>
  </w:style>
  <w:style w:type="character" w:customStyle="1" w:styleId="af8">
    <w:name w:val="Марк. список Знак"/>
    <w:basedOn w:val="ad"/>
    <w:link w:val="a0"/>
    <w:rsid w:val="00657324"/>
    <w:rPr>
      <w:rFonts w:ascii="Tahoma" w:eastAsia="Times New Roman" w:hAnsi="Tahoma" w:cs="Gotham Pro Light"/>
      <w:bCs w:val="0"/>
      <w:sz w:val="22"/>
      <w:szCs w:val="24"/>
      <w:lang w:eastAsia="ru-RU"/>
    </w:rPr>
  </w:style>
  <w:style w:type="character" w:customStyle="1" w:styleId="af9">
    <w:name w:val="Нум. список Знак"/>
    <w:basedOn w:val="af8"/>
    <w:link w:val="a"/>
    <w:rsid w:val="002C0A0E"/>
    <w:rPr>
      <w:rFonts w:ascii="Tahoma" w:eastAsia="Times New Roman" w:hAnsi="Tahoma" w:cs="Gotham Pro Light"/>
      <w:bCs w:val="0"/>
      <w:sz w:val="22"/>
      <w:szCs w:val="24"/>
      <w:lang w:eastAsia="ru-RU"/>
    </w:rPr>
  </w:style>
  <w:style w:type="character" w:styleId="afa">
    <w:name w:val="Placeholder Text"/>
    <w:basedOn w:val="a2"/>
    <w:uiPriority w:val="99"/>
    <w:semiHidden/>
    <w:rsid w:val="00652249"/>
    <w:rPr>
      <w:color w:val="808080"/>
    </w:rPr>
  </w:style>
  <w:style w:type="character" w:customStyle="1" w:styleId="af">
    <w:name w:val="Без интервала Знак"/>
    <w:basedOn w:val="a2"/>
    <w:link w:val="ae"/>
    <w:uiPriority w:val="1"/>
    <w:rsid w:val="00657324"/>
    <w:rPr>
      <w:rFonts w:ascii="Tahoma" w:eastAsia="Times New Roman" w:hAnsi="Tahoma" w:cs="Gotham Pro Light"/>
      <w:szCs w:val="20"/>
      <w:lang w:eastAsia="ru-RU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C47E54"/>
    <w:rPr>
      <w:color w:val="605E5C"/>
      <w:shd w:val="clear" w:color="auto" w:fill="E1DFDD"/>
    </w:rPr>
  </w:style>
  <w:style w:type="character" w:styleId="afb">
    <w:name w:val="FollowedHyperlink"/>
    <w:basedOn w:val="a2"/>
    <w:uiPriority w:val="99"/>
    <w:semiHidden/>
    <w:unhideWhenUsed/>
    <w:rsid w:val="004D15FD"/>
    <w:rPr>
      <w:color w:val="954F72" w:themeColor="followedHyperlink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55B80"/>
    <w:rPr>
      <w:sz w:val="20"/>
      <w:szCs w:val="20"/>
    </w:rPr>
  </w:style>
  <w:style w:type="character" w:customStyle="1" w:styleId="afd">
    <w:name w:val="Текст сноски Знак"/>
    <w:basedOn w:val="a2"/>
    <w:link w:val="afc"/>
    <w:uiPriority w:val="99"/>
    <w:semiHidden/>
    <w:rsid w:val="00555B80"/>
    <w:rPr>
      <w:rFonts w:ascii="Tahoma" w:eastAsia="Times New Roman" w:hAnsi="Tahoma" w:cs="Gotham Pro Light"/>
      <w:bCs w:val="0"/>
      <w:sz w:val="20"/>
      <w:szCs w:val="20"/>
      <w:lang w:eastAsia="ru-RU"/>
    </w:rPr>
  </w:style>
  <w:style w:type="character" w:styleId="afe">
    <w:name w:val="footnote reference"/>
    <w:basedOn w:val="a2"/>
    <w:uiPriority w:val="99"/>
    <w:semiHidden/>
    <w:unhideWhenUsed/>
    <w:rsid w:val="00555B80"/>
    <w:rPr>
      <w:vertAlign w:val="superscript"/>
    </w:rPr>
  </w:style>
  <w:style w:type="paragraph" w:customStyle="1" w:styleId="aff">
    <w:name w:val="Табличный текст"/>
    <w:basedOn w:val="a1"/>
    <w:link w:val="aff0"/>
    <w:qFormat/>
    <w:rsid w:val="00A836D8"/>
    <w:pPr>
      <w:spacing w:before="60" w:after="60"/>
    </w:pPr>
    <w:rPr>
      <w:rFonts w:asciiTheme="minorHAnsi" w:hAnsiTheme="minorHAnsi" w:cstheme="minorHAnsi"/>
      <w:sz w:val="20"/>
      <w:szCs w:val="20"/>
    </w:rPr>
  </w:style>
  <w:style w:type="character" w:customStyle="1" w:styleId="aff0">
    <w:name w:val="Табличный текст Знак"/>
    <w:basedOn w:val="a2"/>
    <w:link w:val="aff"/>
    <w:rsid w:val="00A836D8"/>
    <w:rPr>
      <w:rFonts w:asciiTheme="minorHAnsi" w:eastAsia="Times New Roman" w:hAnsiTheme="minorHAnsi" w:cstheme="minorHAnsi"/>
      <w:bCs w:val="0"/>
      <w:sz w:val="20"/>
      <w:szCs w:val="20"/>
      <w:lang w:eastAsia="ru-RU"/>
    </w:rPr>
  </w:style>
  <w:style w:type="paragraph" w:styleId="aff1">
    <w:name w:val="Normal (Web)"/>
    <w:basedOn w:val="a1"/>
    <w:uiPriority w:val="99"/>
    <w:unhideWhenUsed/>
    <w:rsid w:val="007253F6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</w:rPr>
  </w:style>
  <w:style w:type="character" w:styleId="aff2">
    <w:name w:val="Emphasis"/>
    <w:basedOn w:val="a2"/>
    <w:uiPriority w:val="20"/>
    <w:qFormat/>
    <w:rsid w:val="007253F6"/>
    <w:rPr>
      <w:i/>
      <w:iCs/>
    </w:rPr>
  </w:style>
  <w:style w:type="character" w:styleId="aff3">
    <w:name w:val="Strong"/>
    <w:basedOn w:val="a2"/>
    <w:uiPriority w:val="22"/>
    <w:qFormat/>
    <w:rsid w:val="007253F6"/>
    <w:rPr>
      <w:b/>
      <w:bCs w:val="0"/>
    </w:rPr>
  </w:style>
  <w:style w:type="character" w:styleId="aff4">
    <w:name w:val="annotation reference"/>
    <w:basedOn w:val="a2"/>
    <w:uiPriority w:val="99"/>
    <w:semiHidden/>
    <w:unhideWhenUsed/>
    <w:rsid w:val="007513C5"/>
    <w:rPr>
      <w:sz w:val="16"/>
      <w:szCs w:val="16"/>
    </w:rPr>
  </w:style>
  <w:style w:type="paragraph" w:styleId="aff5">
    <w:name w:val="annotation text"/>
    <w:basedOn w:val="a1"/>
    <w:link w:val="aff6"/>
    <w:uiPriority w:val="99"/>
    <w:semiHidden/>
    <w:unhideWhenUsed/>
    <w:rsid w:val="007513C5"/>
    <w:rPr>
      <w:sz w:val="20"/>
      <w:szCs w:val="20"/>
    </w:rPr>
  </w:style>
  <w:style w:type="character" w:customStyle="1" w:styleId="aff6">
    <w:name w:val="Текст примечания Знак"/>
    <w:basedOn w:val="a2"/>
    <w:link w:val="aff5"/>
    <w:uiPriority w:val="99"/>
    <w:semiHidden/>
    <w:rsid w:val="007513C5"/>
    <w:rPr>
      <w:rFonts w:ascii="Tahoma" w:eastAsia="Times New Roman" w:hAnsi="Tahoma" w:cs="Gotham Pro Light"/>
      <w:bCs w:val="0"/>
      <w:sz w:val="20"/>
      <w:szCs w:val="20"/>
      <w:lang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7513C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7513C5"/>
    <w:rPr>
      <w:rFonts w:ascii="Tahoma" w:eastAsia="Times New Roman" w:hAnsi="Tahoma" w:cs="Gotham Pro Light"/>
      <w:b/>
      <w:bCs/>
      <w:sz w:val="20"/>
      <w:szCs w:val="20"/>
      <w:lang w:eastAsia="ru-RU"/>
    </w:rPr>
  </w:style>
  <w:style w:type="paragraph" w:styleId="aff9">
    <w:name w:val="Balloon Text"/>
    <w:basedOn w:val="a1"/>
    <w:link w:val="affa"/>
    <w:uiPriority w:val="99"/>
    <w:semiHidden/>
    <w:unhideWhenUsed/>
    <w:rsid w:val="007513C5"/>
    <w:rPr>
      <w:rFonts w:ascii="Segoe UI" w:hAnsi="Segoe UI" w:cs="Segoe UI"/>
      <w:sz w:val="18"/>
      <w:szCs w:val="18"/>
    </w:rPr>
  </w:style>
  <w:style w:type="character" w:customStyle="1" w:styleId="affa">
    <w:name w:val="Текст выноски Знак"/>
    <w:basedOn w:val="a2"/>
    <w:link w:val="aff9"/>
    <w:uiPriority w:val="99"/>
    <w:semiHidden/>
    <w:rsid w:val="007513C5"/>
    <w:rPr>
      <w:rFonts w:ascii="Segoe UI" w:eastAsia="Times New Roman" w:hAnsi="Segoe UI" w:cs="Segoe UI"/>
      <w:bCs w:val="0"/>
      <w:sz w:val="18"/>
      <w:szCs w:val="18"/>
      <w:lang w:eastAsia="ru-RU"/>
    </w:rPr>
  </w:style>
  <w:style w:type="character" w:styleId="affb">
    <w:name w:val="Unresolved Mention"/>
    <w:basedOn w:val="a2"/>
    <w:uiPriority w:val="99"/>
    <w:semiHidden/>
    <w:unhideWhenUsed/>
    <w:rsid w:val="003F2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docsvision.com/edi/5.5.5/diadoc/connection-setting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21" Type="http://schemas.openxmlformats.org/officeDocument/2006/relationships/hyperlink" Target="https://m4d-cprr-it.gnivc.ru/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elp.docsvision.com/m4d-registry/dev/admin/connection-settings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elp.docsvision.com/edi/5.5.5/diadoc/connection-settings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m4d.nalog.gov.ru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help.docsvision.com/m4d-registry/dev/admin/connection-setting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help.docsvision.com/webclient/5.5.17/user/directories/powers/directory/" TargetMode="External"/><Relationship Id="rId14" Type="http://schemas.openxmlformats.org/officeDocument/2006/relationships/hyperlink" Target="https://m4d.gnivc.ru/" TargetMode="External"/><Relationship Id="rId22" Type="http://schemas.openxmlformats.org/officeDocument/2006/relationships/hyperlink" Target="https://help.docsvision.com/m4d-registry/dev/admin/connection-settings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57;&#1041;&#1055;\&#1044;&#1042;_&#1056;&#1072;&#1079;&#1088;&#1072;&#1073;&#1086;&#1090;&#1082;&#1072;%20&#1076;&#1086;&#1082;&#1091;&#1084;&#1077;&#1085;&#1090;&#1086;&#1074;\0_&#1052;&#1072;&#1090;&#1077;&#1088;&#1080;&#1072;&#1083;&#1099;\&#1064;&#1072;&#1073;&#1083;&#1086;&#1085;%20&#1089;&#1090;&#1072;&#1085;&#1076;&#1072;&#1088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C5FF5D684D4654950B582F08F35FB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CDB212-BE68-47D3-AA22-B0DF52FCF4CB}"/>
      </w:docPartPr>
      <w:docPartBody>
        <w:p w:rsidR="006B39F2" w:rsidRDefault="00B70386">
          <w:pPr>
            <w:pStyle w:val="43C5FF5D684D4654950B582F08F35FBF"/>
          </w:pPr>
          <w:r w:rsidRPr="00C977D6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rce Light">
    <w:altName w:val="Segoe UI Semilight"/>
    <w:panose1 w:val="020B04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tham Pro Light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Gotham Pro Medium">
    <w:altName w:val="Calibri"/>
    <w:panose1 w:val="00000000000000000000"/>
    <w:charset w:val="00"/>
    <w:family w:val="modern"/>
    <w:notTrueType/>
    <w:pitch w:val="variable"/>
    <w:sig w:usb0="00000000" w:usb1="5000204A" w:usb2="00000000" w:usb3="00000000" w:csb0="0000003F" w:csb1="00000000"/>
  </w:font>
  <w:font w:name="Gotham Pro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Circe">
    <w:panose1 w:val="020B05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C71"/>
    <w:rsid w:val="000A3A67"/>
    <w:rsid w:val="00201964"/>
    <w:rsid w:val="002226D9"/>
    <w:rsid w:val="00257F4E"/>
    <w:rsid w:val="004F00A3"/>
    <w:rsid w:val="004F6C56"/>
    <w:rsid w:val="0060159F"/>
    <w:rsid w:val="006269AA"/>
    <w:rsid w:val="006B39F2"/>
    <w:rsid w:val="00731212"/>
    <w:rsid w:val="00847C71"/>
    <w:rsid w:val="0086270F"/>
    <w:rsid w:val="00B70386"/>
    <w:rsid w:val="00CA4A23"/>
    <w:rsid w:val="00D9420F"/>
    <w:rsid w:val="00F7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211240C8574424F86803524E1DEF3DA">
    <w:name w:val="8211240C8574424F86803524E1DEF3DA"/>
  </w:style>
  <w:style w:type="paragraph" w:customStyle="1" w:styleId="0431735D8F3D4AF89612AF002991FE6B">
    <w:name w:val="0431735D8F3D4AF89612AF002991FE6B"/>
  </w:style>
  <w:style w:type="paragraph" w:customStyle="1" w:styleId="63D4F1BB60A7436198C43CA4AE212CF1">
    <w:name w:val="63D4F1BB60A7436198C43CA4AE212CF1"/>
  </w:style>
  <w:style w:type="paragraph" w:customStyle="1" w:styleId="43C5FF5D684D4654950B582F08F35FBF">
    <w:name w:val="43C5FF5D684D4654950B582F08F35FBF"/>
  </w:style>
  <w:style w:type="paragraph" w:customStyle="1" w:styleId="BEAD2BEA5A98426E8DF74FD88159E5C1">
    <w:name w:val="BEAD2BEA5A98426E8DF74FD88159E5C1"/>
  </w:style>
  <w:style w:type="paragraph" w:customStyle="1" w:styleId="ABFCCA043786436184E92EA3EFC940FE">
    <w:name w:val="ABFCCA043786436184E92EA3EFC940FE"/>
  </w:style>
  <w:style w:type="paragraph" w:customStyle="1" w:styleId="341C9E98661F446B9231ACB64AD4DE83">
    <w:name w:val="341C9E98661F446B9231ACB64AD4DE83"/>
  </w:style>
  <w:style w:type="paragraph" w:customStyle="1" w:styleId="855D349B89494C618553B47F9C941B17">
    <w:name w:val="855D349B89494C618553B47F9C941B17"/>
  </w:style>
  <w:style w:type="paragraph" w:customStyle="1" w:styleId="34D9BE7802A147518424BDCBDF15BD86">
    <w:name w:val="34D9BE7802A147518424BDCBDF15BD86"/>
  </w:style>
  <w:style w:type="paragraph" w:customStyle="1" w:styleId="746E5C67760A45819327004C821D3E9E">
    <w:name w:val="746E5C67760A45819327004C821D3E9E"/>
  </w:style>
  <w:style w:type="paragraph" w:customStyle="1" w:styleId="287E30D638744B809A6F78AC24E5CF3D">
    <w:name w:val="287E30D638744B809A6F78AC24E5CF3D"/>
  </w:style>
  <w:style w:type="paragraph" w:customStyle="1" w:styleId="ACA817F2DFB645EB8D47ACE03208947C">
    <w:name w:val="ACA817F2DFB645EB8D47ACE03208947C"/>
  </w:style>
  <w:style w:type="paragraph" w:customStyle="1" w:styleId="A2DDE91E3D8644848438C2842779ACEB">
    <w:name w:val="A2DDE91E3D8644848438C2842779ACEB"/>
  </w:style>
  <w:style w:type="paragraph" w:customStyle="1" w:styleId="DF1BD68E81074050B44ED1606B76BF8C">
    <w:name w:val="DF1BD68E81074050B44ED1606B76BF8C"/>
  </w:style>
  <w:style w:type="paragraph" w:customStyle="1" w:styleId="42608A6DEA9F4C9D89CC8D04B4EED1A3">
    <w:name w:val="42608A6DEA9F4C9D89CC8D04B4EED1A3"/>
  </w:style>
  <w:style w:type="paragraph" w:customStyle="1" w:styleId="899A6A3F4BC34CE9BF11C074AB0CE889">
    <w:name w:val="899A6A3F4BC34CE9BF11C074AB0CE889"/>
  </w:style>
  <w:style w:type="paragraph" w:customStyle="1" w:styleId="32F771D988AB48ECA5B46151D32BEC12">
    <w:name w:val="32F771D988AB48ECA5B46151D32BEC12"/>
  </w:style>
  <w:style w:type="paragraph" w:customStyle="1" w:styleId="8A3A864C69574F62BE87F907BBDD1D4C">
    <w:name w:val="8A3A864C69574F62BE87F907BBDD1D4C"/>
    <w:rsid w:val="00847C71"/>
  </w:style>
  <w:style w:type="paragraph" w:customStyle="1" w:styleId="5F287BEB3F3745158DB95527F98EE594">
    <w:name w:val="5F287BEB3F3745158DB95527F98EE594"/>
    <w:rsid w:val="00847C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ACE7E-F296-4623-A8CB-3DCC3CC9F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стандарта</Template>
  <TotalTime>6</TotalTime>
  <Pages>11</Pages>
  <Words>1970</Words>
  <Characters>11231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Инструкция пользователя примера решения по МЧД</vt:lpstr>
      <vt:lpstr>Инструкция пользователя примера решения по МЧД</vt:lpstr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 примера решения по МЧД</dc:title>
  <dc:subject>Код документа</dc:subject>
  <dc:creator>nefedov.v</dc:creator>
  <cp:keywords/>
  <dc:description/>
  <cp:lastModifiedBy>Nefedov Vyacheslav</cp:lastModifiedBy>
  <cp:revision>4</cp:revision>
  <dcterms:created xsi:type="dcterms:W3CDTF">2023-12-21T11:39:00Z</dcterms:created>
  <dcterms:modified xsi:type="dcterms:W3CDTF">2024-02-06T11:07:00Z</dcterms:modified>
</cp:coreProperties>
</file>