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楷体" w:hAnsi="楷体" w:eastAsia="楷体" w:cs="楷体"/>
          <w:sz w:val="24"/>
          <w:szCs w:val="24"/>
        </w:rPr>
      </w:pPr>
      <w:r>
        <w:rPr>
          <w:rStyle w:val="8"/>
          <w:rFonts w:hint="eastAsia" w:ascii="楷体" w:hAnsi="楷体" w:eastAsia="楷体" w:cs="楷体"/>
          <w:color w:val="D92142"/>
          <w:kern w:val="0"/>
          <w:sz w:val="24"/>
          <w:szCs w:val="24"/>
          <w:lang w:val="en-US" w:eastAsia="zh-CN" w:bidi="ar"/>
        </w:rPr>
        <w:t>绕口令练习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right="192"/>
        <w:rPr>
          <w:rFonts w:hint="eastAsia" w:ascii="楷体" w:hAnsi="楷体" w:eastAsia="楷体" w:cs="楷体"/>
          <w:color w:val="3E3E3E"/>
          <w:spacing w:val="12"/>
          <w:sz w:val="24"/>
          <w:szCs w:val="24"/>
        </w:rPr>
      </w:pPr>
      <w:r>
        <w:rPr>
          <w:rFonts w:hint="eastAsia" w:ascii="楷体" w:hAnsi="楷体" w:eastAsia="楷体" w:cs="楷体"/>
          <w:color w:val="3E3E3E"/>
          <w:spacing w:val="12"/>
          <w:sz w:val="24"/>
          <w:szCs w:val="24"/>
          <w:shd w:val="clear" w:fill="FFFFFF"/>
        </w:rPr>
        <w:t>1、老齐欲想去卖鱼，巧遇老吕去牵驴，老齐要用老吕的驴去驮鱼，老吕说老齐要用我老吕的驴驮鱼就得给我鱼，要不给我鱼就别用我老吕的驴去驮鱼，二人争来争去都误了去赶集。  </w:t>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color w:val="888888"/>
          <w:kern w:val="0"/>
          <w:sz w:val="24"/>
          <w:szCs w:val="24"/>
          <w:lang w:val="en-US" w:eastAsia="zh-CN" w:bidi="ar"/>
        </w:rPr>
        <w:t>1、lǎo qí yù xiǎng qù mài yú ，qiǎo yù lǎo lǚ qù qiān lǘ ，lǎo qí yào yòng lǎo lǚ de lǘ qù tuó yú ，lǎo lǚ shuō lǎo qí yào yòng wǒ lǎo lǚ de lǘ tuó yú jiù dé gěi wǒ yú ，yào bú gěi wǒ yú jiù bié yòng wǒ lǎo lǚ de lǘ qù tuó yú ，èr rén zhēng lái zhēng qù dōu wù le qù gǎn jí 。 </w:t>
      </w:r>
      <w:r>
        <w:rPr>
          <w:rFonts w:hint="eastAsia" w:ascii="楷体" w:hAnsi="楷体" w:eastAsia="楷体" w:cs="楷体"/>
          <w:kern w:val="0"/>
          <w:sz w:val="24"/>
          <w:szCs w:val="24"/>
          <w:lang w:val="en-US" w:eastAsia="zh-CN" w:bidi="ar"/>
        </w:rPr>
        <w:t> </w:t>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2、老鼠遇老虎，老虎咬老鼠。老鼠躲老虎，老虎咬不着老鼠，老鼠躲过了老虎。 </w:t>
      </w:r>
    </w:p>
    <w:p>
      <w:pPr>
        <w:keepNext w:val="0"/>
        <w:keepLines w:val="0"/>
        <w:widowControl/>
        <w:suppressLineNumbers w:val="0"/>
        <w:jc w:val="left"/>
        <w:rPr>
          <w:rFonts w:hint="eastAsia" w:ascii="楷体" w:hAnsi="楷体" w:eastAsia="楷体" w:cs="楷体"/>
          <w:color w:val="888888"/>
          <w:kern w:val="0"/>
          <w:sz w:val="24"/>
          <w:szCs w:val="24"/>
          <w:lang w:val="en-US" w:eastAsia="zh-CN" w:bidi="ar"/>
        </w:rPr>
      </w:pPr>
      <w:r>
        <w:rPr>
          <w:rFonts w:hint="eastAsia" w:ascii="楷体" w:hAnsi="楷体" w:eastAsia="楷体" w:cs="楷体"/>
          <w:color w:val="888888"/>
          <w:kern w:val="0"/>
          <w:sz w:val="24"/>
          <w:szCs w:val="24"/>
          <w:lang w:val="en-US" w:eastAsia="zh-CN" w:bidi="ar"/>
        </w:rPr>
        <w:t>2、lǎo shǔ yù lǎo hǔ ，lǎo hǔ yǎo lǎo shǔ 。lǎo shǔ duǒ lǎo hǔ ，lǎo hǔ yǎo bú zhe lǎo shǔ ，lǎo shǔ duǒ guò le lǎo hǔ 。 </w:t>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3、梁上两对倒吊鸟，泥里两对鸟倒吊。可怜梁上的两对倒吊鸟，惦着泥里的两对鸟倒吊，可怜泥里的两对鸟倒吊，也惦着梁上的两对倒吊鸟</w:t>
      </w:r>
    </w:p>
    <w:p>
      <w:pPr>
        <w:keepNext w:val="0"/>
        <w:keepLines w:val="0"/>
        <w:widowControl/>
        <w:suppressLineNumbers w:val="0"/>
        <w:jc w:val="left"/>
        <w:rPr>
          <w:rFonts w:hint="eastAsia" w:ascii="楷体" w:hAnsi="楷体" w:eastAsia="楷体" w:cs="楷体"/>
          <w:color w:val="888888"/>
          <w:kern w:val="0"/>
          <w:sz w:val="24"/>
          <w:szCs w:val="24"/>
          <w:lang w:val="en-US" w:eastAsia="zh-CN" w:bidi="ar"/>
        </w:rPr>
      </w:pPr>
      <w:r>
        <w:rPr>
          <w:rFonts w:hint="eastAsia" w:ascii="楷体" w:hAnsi="楷体" w:eastAsia="楷体" w:cs="楷体"/>
          <w:color w:val="888888"/>
          <w:kern w:val="0"/>
          <w:sz w:val="24"/>
          <w:szCs w:val="24"/>
          <w:lang w:val="en-US" w:eastAsia="zh-CN" w:bidi="ar"/>
        </w:rPr>
        <w:t>3、liáng shàng liǎng duì dǎo diào niǎo ，ní lǐ liǎng duì niǎo dǎo diào 。kě lián liáng shàng de liǎng duì dǎo diào niǎo ，diàn zhe ní lǐ de liǎng duì niǎo dǎo diào ，kě lián ní lǐ de liǎng duì niǎo dǎo diào ，yě diàn zhe liáng shàng de liǎng duì dǎo diào niǎo 。 </w:t>
      </w:r>
    </w:p>
    <w:p>
      <w:pPr>
        <w:keepNext w:val="0"/>
        <w:keepLines w:val="0"/>
        <w:widowControl/>
        <w:suppressLineNumbers w:val="0"/>
        <w:jc w:val="left"/>
        <w:rPr>
          <w:rFonts w:hint="eastAsia" w:ascii="楷体" w:hAnsi="楷体" w:eastAsia="楷体" w:cs="楷体"/>
          <w:color w:val="888888"/>
          <w:kern w:val="0"/>
          <w:sz w:val="24"/>
          <w:szCs w:val="24"/>
          <w:lang w:val="en-US" w:eastAsia="zh-CN" w:bidi="ar"/>
        </w:rPr>
      </w:pPr>
    </w:p>
    <w:p>
      <w:pPr>
        <w:keepNext w:val="0"/>
        <w:keepLines w:val="0"/>
        <w:widowControl/>
        <w:suppressLineNumbers w:val="0"/>
        <w:jc w:val="center"/>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《新闻联播》节选练习</w:t>
      </w:r>
    </w:p>
    <w:p>
      <w:pPr>
        <w:keepNext w:val="0"/>
        <w:keepLines w:val="0"/>
        <w:widowControl/>
        <w:suppressLineNumbers w:val="0"/>
        <w:jc w:val="left"/>
        <w:rPr>
          <w:rFonts w:hint="eastAsia" w:ascii="楷体" w:hAnsi="楷体" w:eastAsia="楷体" w:cs="楷体"/>
          <w:sz w:val="24"/>
          <w:szCs w:val="24"/>
        </w:rPr>
      </w:pPr>
      <w:r>
        <w:rPr>
          <w:rFonts w:hint="eastAsia" w:ascii="楷体" w:hAnsi="楷体" w:eastAsia="楷体" w:cs="楷体"/>
          <w:kern w:val="0"/>
          <w:sz w:val="24"/>
          <w:szCs w:val="24"/>
          <w:lang w:val="en-US" w:eastAsia="zh-CN" w:bidi="ar"/>
        </w:rPr>
        <w:t>俄罗斯外长拉夫罗夫19日表示，俄罗斯的特别军事行动已开启新阶段。乌克兰国防部当天称，俄军在乌东部加强了进攻，双方军队正在卢甘斯克激战。拉夫罗夫表示，俄军在顿涅茨克和卢甘斯克等地的行动将会继续，特别军事行动的新阶段已经开始。他还说，俄罗斯不打算改变乌克兰现政权，应该由乌克兰人民自己来决定乌克兰的未来走向。俄国防部今天（4月20日）还发布消息说，俄军对存放外国武器的乌方仓库、乌军摩托化步兵指挥所等乌方军事目标实施了打击。乌通社19日报道称，俄军在卢甘斯克的大规模进攻已经开始，乌俄军队正在卢甘斯克的两个城市进行激烈的战斗。乌克兰国防部发言人莫图兹亚尼克表示，俄军的主要目标是建立对顿涅茨克和卢甘斯克地区的控制，并建立通往克里米亚的陆地走廊。乌克兰最高拉达19日在官网宣布，批准延长国家战时状态总统令草案，当前的乌国家战时状态将持续到4月25日。　俄继续开放亚速钢铁厂人道主义通道根据俄方发布的公告，从莫斯科时间今天14时起，俄方将继续在马里乌波尔市的亚速钢铁厂开放人道主义通道。据俄罗斯媒体报道，19日有5名武装人员通过人道主义通道从亚速钢铁厂缴械撤出，20日则有35名乌军方人员放下武器撤离亚速钢铁厂。此外，乌克兰副总理韦列修克称，乌俄已就开通以马里乌波尔为起点的人道主义走廊达成一致，开启时间也是当地时间今天14时。美不断向乌输送武器 被指战争贩子19日，美国、英国、加拿大三国领导人举行视频会议，并决定将向乌克兰输送更多武器装备等。另据多名知情人士当天透露，美国政府正计划宣布向乌克兰输送新一批军事装备，规模将与上周的8亿美元军事支持相近。美国《华尔街日报》19日报道称，美国国防部和美国军工企业洛克希德-马丁公司当天讨论增加武器产量，以向乌克兰输送更多武器装备。多国专家和民众表示，美国的这种行为凸显其战争贩子的本质。</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b/>
        <w:bCs/>
        <w:i w:val="0"/>
        <w:iCs w:val="0"/>
        <w:caps w:val="0"/>
        <w:color w:val="000000"/>
        <w:spacing w:val="0"/>
        <w:sz w:val="36"/>
        <w:szCs w:val="36"/>
        <w:shd w:val="clear" w:fill="FFFFFF"/>
      </w:rPr>
      <w:t>持之以恒，一天一点小进步！</w:t>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3"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4C2241"/>
    <w:rsid w:val="0C840D85"/>
    <w:rsid w:val="264C2241"/>
    <w:rsid w:val="62E61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2022-08-21T10:10:00Z</dcterms:created>
  <dc:creator>陈迈骐</dc:creator>
  <cp:lastModifiedBy>陈迈骐</cp:lastModifiedBy>
  <dcterms:modified xsi:type="dcterms:W3CDTF">2022-08-23T03:02:54Z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A41B9D72F5404019885B1BAE4F9F3049</vt:lpwstr>
  </property>
</Properties>
</file>