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C9DD1" w14:textId="78AE97AC" w:rsidR="004A568A" w:rsidRDefault="009E0E2D">
      <w:r>
        <w:t>Test doc</w:t>
      </w:r>
    </w:p>
    <w:sectPr w:rsidR="004A5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8EB"/>
    <w:rsid w:val="004A568A"/>
    <w:rsid w:val="009E0E2D"/>
    <w:rsid w:val="00CE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94B28"/>
  <w15:chartTrackingRefBased/>
  <w15:docId w15:val="{2DD771B5-519C-47E3-8EA0-2C44BAAC9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GB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Kinross</dc:creator>
  <cp:keywords/>
  <dc:description/>
  <cp:lastModifiedBy>Malcolm Kinross</cp:lastModifiedBy>
  <cp:revision>2</cp:revision>
  <dcterms:created xsi:type="dcterms:W3CDTF">2020-06-06T13:16:00Z</dcterms:created>
  <dcterms:modified xsi:type="dcterms:W3CDTF">2020-06-06T13:17:00Z</dcterms:modified>
</cp:coreProperties>
</file>