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Scripts and characters</w:t>
      </w:r>
    </w:p>
    <w:p>
      <w:r>
        <w:t>Accents: café, naïve, Ærøskøbing, Żółć, Ğüşİöç.</w:t>
      </w:r>
    </w:p>
    <w:p>
      <w:r>
        <w:t>Greek and Cyrillic: Αλφάβητο, Кириллица.</w:t>
      </w:r>
    </w:p>
    <w:p>
      <w:pPr>
        <w:bidi/>
      </w:pPr>
      <w:r>
        <w:t>العربية: مرحبا بالعالم</w:t>
      </w:r>
    </w:p>
    <w:p>
      <w:r>
        <w:t>Hebrew: שלום עולם</w:t>
      </w:r>
    </w:p>
    <w:p>
      <w:r>
        <w:t>Symbols: © ® ™ € £ ¥ § ¶ † ‡ • … – — “quotes” ‘single’</w:t>
      </w:r>
    </w:p>
    <w:p>
      <w:r>
        <w:t>Tab</w:t>
        <w:tab/>
        <w:t>separated</w:t>
        <w:tab/>
        <w:t>values</w:t>
      </w:r>
    </w:p>
    <w:p>
      <w:r>
        <w:t>Line one</w:t>
      </w:r>
      <w:r>
        <w:br/>
      </w:r>
      <w:r>
        <w:t>Line two after a soft break</w:t>
      </w:r>
    </w:p>
    <w:p>
      <w:r>
        <w:t>Spaces:   three   between  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Lucid Sentence fidelity corpus</dc:creator>
  <cp:keywords/>
  <dc:description>generated by python-docx</dc:description>
  <cp:lastModifiedBy>Lucid Sentence fidelity corpus</cp:lastModifiedBy>
  <cp:revision>1</cp:revision>
  <dcterms:created xsi:type="dcterms:W3CDTF">2026-01-01T00:00:00Z</dcterms:created>
  <dcterms:modified xsi:type="dcterms:W3CDTF">2026-01-01T00:00:00Z</dcterms:modified>
  <cp:category/>
</cp:coreProperties>
</file>