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Spike heading</w:t>
      </w:r>
    </w:p>
    <w:p>
      <w:r>
        <w:t xml:space="preserve">Hello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and </w:t>
      </w:r>
      <w:r>
        <w:rPr>
          <w:u w:val="single"/>
        </w:rPr>
        <w:t>underlined</w:t>
      </w:r>
      <w:r>
        <w:t xml:space="preserve"> text.</w:t>
      </w:r>
    </w:p>
    <w:p>
      <w:pPr>
        <w:pStyle w:val="ListBullet"/>
      </w:pPr>
      <w:r>
        <w:t>Item one</w:t>
      </w:r>
    </w:p>
    <w:p>
      <w:pPr>
        <w:pStyle w:val="ListNumber"/>
      </w:pPr>
      <w:r>
        <w:t>Item two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R1C1</w:t>
            </w:r>
          </w:p>
        </w:tc>
        <w:tc>
          <w:tcPr>
            <w:tcW w:type="dxa" w:w="4320"/>
          </w:tcPr>
          <w:p>
            <w:r>
              <w:t>R1C2</w:t>
            </w:r>
          </w:p>
        </w:tc>
      </w:tr>
      <w:tr>
        <w:tc>
          <w:tcPr>
            <w:tcW w:type="dxa" w:w="4320"/>
          </w:tcPr>
          <w:p>
            <w:r>
              <w:t>R2C1</w:t>
            </w:r>
          </w:p>
        </w:tc>
        <w:tc>
          <w:tcPr>
            <w:tcW w:type="dxa" w:w="4320"/>
          </w:tcPr>
          <w:p>
            <w:r>
              <w:t>R2C2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Lucid Sentence fidelity corpus</dc:creator>
  <cp:keywords/>
  <dc:description>generated by python-docx</dc:description>
  <cp:lastModifiedBy>Lucid Sentence fidelity corpus</cp:lastModifiedBy>
  <cp:revision>1</cp:revision>
  <dcterms:created xsi:type="dcterms:W3CDTF">2026-01-01T00:00:00Z</dcterms:created>
  <dcterms:modified xsi:type="dcterms:W3CDTF">2026-01-01T00:00:00Z</dcterms:modified>
  <cp:category/>
</cp:coreProperties>
</file>