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3B9" w:rsidRPr="00C93570" w:rsidRDefault="009603B9" w:rsidP="009603B9">
      <w:pPr>
        <w:ind w:firstLine="0"/>
        <w:jc w:val="center"/>
        <w:rPr>
          <w:b/>
        </w:rPr>
      </w:pPr>
      <w:bookmarkStart w:id="0" w:name="_Hlk513931072"/>
      <w:r w:rsidRPr="00C93570">
        <w:rPr>
          <w:b/>
        </w:rPr>
        <w:t>ПРАВИТЕЛЬСТВО РОССИЙСКОЙ ФЕДЕРАЦИИ</w:t>
      </w:r>
    </w:p>
    <w:p w:rsidR="009603B9" w:rsidRPr="00C93570" w:rsidRDefault="009603B9" w:rsidP="009603B9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:rsidR="009603B9" w:rsidRDefault="009603B9" w:rsidP="009603B9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:rsidR="009603B9" w:rsidRDefault="009603B9" w:rsidP="009603B9">
      <w:pPr>
        <w:ind w:firstLine="0"/>
        <w:jc w:val="center"/>
      </w:pPr>
      <w:r>
        <w:t>Факультет компьютерных наук</w:t>
      </w:r>
    </w:p>
    <w:p w:rsidR="009603B9" w:rsidRDefault="009603B9" w:rsidP="009603B9">
      <w:pPr>
        <w:ind w:firstLine="0"/>
        <w:jc w:val="center"/>
      </w:pPr>
      <w:r>
        <w:t>Департамент программной инженерии</w:t>
      </w:r>
    </w:p>
    <w:p w:rsidR="009603B9" w:rsidRDefault="009603B9" w:rsidP="009603B9">
      <w:pPr>
        <w:ind w:firstLine="0"/>
        <w:jc w:val="center"/>
      </w:pPr>
    </w:p>
    <w:p w:rsidR="009603B9" w:rsidRDefault="009603B9" w:rsidP="009603B9">
      <w:pPr>
        <w:ind w:firstLine="0"/>
        <w:jc w:val="center"/>
      </w:pPr>
    </w:p>
    <w:tbl>
      <w:tblPr>
        <w:tblStyle w:val="a5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9603B9" w:rsidTr="00AF111D">
        <w:tc>
          <w:tcPr>
            <w:tcW w:w="4803" w:type="dxa"/>
          </w:tcPr>
          <w:p w:rsidR="009603B9" w:rsidRPr="00741DA6" w:rsidRDefault="009603B9" w:rsidP="009603B9">
            <w:pPr>
              <w:jc w:val="center"/>
              <w:rPr>
                <w:szCs w:val="24"/>
              </w:rPr>
            </w:pPr>
            <w:r w:rsidRPr="00741DA6">
              <w:rPr>
                <w:szCs w:val="24"/>
              </w:rPr>
              <w:t>СОГЛАСОВАНО</w:t>
            </w:r>
          </w:p>
          <w:p w:rsidR="009603B9" w:rsidRPr="00741DA6" w:rsidRDefault="009603B9" w:rsidP="009603B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Доцент факультета компьютерных наук</w:t>
            </w:r>
            <w:r w:rsidRPr="00741DA6">
              <w:rPr>
                <w:szCs w:val="24"/>
              </w:rPr>
              <w:t xml:space="preserve"> </w:t>
            </w:r>
          </w:p>
          <w:p w:rsidR="009603B9" w:rsidRPr="00741DA6" w:rsidRDefault="009603B9" w:rsidP="009603B9">
            <w:pPr>
              <w:jc w:val="center"/>
              <w:rPr>
                <w:szCs w:val="24"/>
              </w:rPr>
            </w:pPr>
          </w:p>
          <w:p w:rsidR="009603B9" w:rsidRPr="00741DA6" w:rsidRDefault="009603B9" w:rsidP="009603B9">
            <w:pPr>
              <w:jc w:val="center"/>
              <w:rPr>
                <w:b/>
                <w:bCs/>
                <w:szCs w:val="24"/>
              </w:rPr>
            </w:pPr>
            <w:r w:rsidRPr="00741DA6">
              <w:rPr>
                <w:szCs w:val="24"/>
              </w:rPr>
              <w:t xml:space="preserve">_______________ </w:t>
            </w:r>
            <w:r>
              <w:rPr>
                <w:szCs w:val="24"/>
              </w:rPr>
              <w:t>И</w:t>
            </w:r>
            <w:r w:rsidRPr="00741DA6">
              <w:rPr>
                <w:szCs w:val="24"/>
              </w:rPr>
              <w:t>.Ю.</w:t>
            </w:r>
            <w:r w:rsidRPr="00741DA6">
              <w:t xml:space="preserve"> </w:t>
            </w:r>
            <w:r>
              <w:t>Самоненко</w:t>
            </w:r>
          </w:p>
          <w:p w:rsidR="009603B9" w:rsidRDefault="009603B9" w:rsidP="009603B9">
            <w:pPr>
              <w:ind w:firstLine="0"/>
              <w:jc w:val="center"/>
            </w:pPr>
            <w:r w:rsidRPr="00741DA6">
              <w:rPr>
                <w:szCs w:val="24"/>
              </w:rPr>
              <w:t xml:space="preserve">«___» </w:t>
            </w:r>
            <w:r>
              <w:rPr>
                <w:szCs w:val="24"/>
              </w:rPr>
              <w:t>____________ 2020</w:t>
            </w:r>
            <w:r w:rsidRPr="00741DA6">
              <w:rPr>
                <w:szCs w:val="24"/>
              </w:rPr>
              <w:t xml:space="preserve"> г.</w:t>
            </w:r>
          </w:p>
        </w:tc>
        <w:tc>
          <w:tcPr>
            <w:tcW w:w="442" w:type="dxa"/>
          </w:tcPr>
          <w:p w:rsidR="009603B9" w:rsidRDefault="009603B9" w:rsidP="00AF111D">
            <w:pPr>
              <w:ind w:firstLine="0"/>
              <w:jc w:val="center"/>
            </w:pPr>
          </w:p>
        </w:tc>
        <w:tc>
          <w:tcPr>
            <w:tcW w:w="4252" w:type="dxa"/>
          </w:tcPr>
          <w:p w:rsidR="009603B9" w:rsidRDefault="009603B9" w:rsidP="00AF111D">
            <w:pPr>
              <w:ind w:firstLine="0"/>
              <w:jc w:val="center"/>
            </w:pPr>
            <w:r>
              <w:t>УТВЕРЖДАЮ</w:t>
            </w:r>
          </w:p>
          <w:p w:rsidR="009603B9" w:rsidRDefault="009603B9" w:rsidP="00AF111D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профессор департамента программной инженерии,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  <w:p w:rsidR="009603B9" w:rsidRDefault="009603B9" w:rsidP="00AF111D">
            <w:pPr>
              <w:ind w:firstLine="0"/>
              <w:jc w:val="center"/>
            </w:pPr>
          </w:p>
          <w:p w:rsidR="009603B9" w:rsidRDefault="009603B9" w:rsidP="00AF111D">
            <w:pPr>
              <w:ind w:firstLine="0"/>
              <w:jc w:val="center"/>
            </w:pPr>
          </w:p>
          <w:p w:rsidR="009603B9" w:rsidRDefault="009603B9" w:rsidP="00AF111D">
            <w:pPr>
              <w:ind w:firstLine="0"/>
              <w:jc w:val="center"/>
            </w:pPr>
            <w:r>
              <w:t>__________________ В.В. Шилов</w:t>
            </w:r>
          </w:p>
          <w:p w:rsidR="009603B9" w:rsidRDefault="009603B9" w:rsidP="00AF111D">
            <w:pPr>
              <w:ind w:firstLine="0"/>
              <w:jc w:val="center"/>
            </w:pPr>
            <w:r>
              <w:t>«___» _____________ 2020 г.</w:t>
            </w:r>
          </w:p>
        </w:tc>
      </w:tr>
    </w:tbl>
    <w:p w:rsidR="009603B9" w:rsidRDefault="009603B9" w:rsidP="009603B9">
      <w:pPr>
        <w:ind w:firstLine="0"/>
        <w:jc w:val="center"/>
      </w:pPr>
    </w:p>
    <w:tbl>
      <w:tblPr>
        <w:tblStyle w:val="a5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9603B9" w:rsidTr="00AF111D">
        <w:tc>
          <w:tcPr>
            <w:tcW w:w="1281" w:type="dxa"/>
            <w:vMerge w:val="restart"/>
            <w:vAlign w:val="center"/>
          </w:tcPr>
          <w:tbl>
            <w:tblPr>
              <w:tblStyle w:val="a5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9603B9" w:rsidTr="00AF111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9603B9" w:rsidRPr="001A50A5" w:rsidRDefault="009603B9" w:rsidP="00AF111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9603B9" w:rsidRDefault="009603B9" w:rsidP="00AF111D">
                  <w:pPr>
                    <w:ind w:left="113" w:right="113" w:firstLine="0"/>
                    <w:jc w:val="center"/>
                  </w:pPr>
                </w:p>
              </w:tc>
            </w:tr>
            <w:tr w:rsidR="009603B9" w:rsidTr="00AF111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9603B9" w:rsidRPr="001A50A5" w:rsidRDefault="009603B9" w:rsidP="00AF111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9603B9" w:rsidRDefault="009603B9" w:rsidP="00AF111D">
                  <w:pPr>
                    <w:ind w:left="113" w:right="113" w:firstLine="0"/>
                    <w:jc w:val="center"/>
                  </w:pPr>
                </w:p>
              </w:tc>
            </w:tr>
            <w:tr w:rsidR="009603B9" w:rsidTr="00AF111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9603B9" w:rsidRPr="001A50A5" w:rsidRDefault="009603B9" w:rsidP="00AF111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9603B9" w:rsidRDefault="009603B9" w:rsidP="00AF111D">
                  <w:pPr>
                    <w:ind w:left="113" w:right="113" w:firstLine="0"/>
                    <w:jc w:val="center"/>
                  </w:pPr>
                </w:p>
              </w:tc>
            </w:tr>
            <w:tr w:rsidR="009603B9" w:rsidTr="00AF111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9603B9" w:rsidRPr="001A50A5" w:rsidRDefault="009603B9" w:rsidP="00AF111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9603B9" w:rsidRDefault="009603B9" w:rsidP="00AF111D">
                  <w:pPr>
                    <w:ind w:left="113" w:right="113" w:firstLine="0"/>
                    <w:jc w:val="center"/>
                  </w:pPr>
                </w:p>
              </w:tc>
            </w:tr>
            <w:tr w:rsidR="009603B9" w:rsidTr="00AF111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9603B9" w:rsidRPr="001A50A5" w:rsidRDefault="009603B9" w:rsidP="00AF111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9603B9" w:rsidRDefault="009603B9" w:rsidP="00AF111D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9603B9" w:rsidRDefault="009603B9" w:rsidP="00AF111D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9603B9" w:rsidRDefault="009603B9" w:rsidP="00AF111D">
            <w:pPr>
              <w:ind w:firstLine="0"/>
              <w:jc w:val="center"/>
              <w:rPr>
                <w:b/>
              </w:rPr>
            </w:pPr>
          </w:p>
          <w:p w:rsidR="009603B9" w:rsidRDefault="009603B9" w:rsidP="00AF111D">
            <w:pPr>
              <w:ind w:firstLine="0"/>
              <w:jc w:val="center"/>
              <w:rPr>
                <w:b/>
              </w:rPr>
            </w:pPr>
          </w:p>
          <w:p w:rsidR="009603B9" w:rsidRDefault="009603B9" w:rsidP="00AF111D">
            <w:pPr>
              <w:ind w:firstLine="0"/>
              <w:jc w:val="center"/>
              <w:rPr>
                <w:b/>
              </w:rPr>
            </w:pPr>
          </w:p>
          <w:p w:rsidR="009603B9" w:rsidRDefault="009603B9" w:rsidP="00AF111D">
            <w:pPr>
              <w:ind w:firstLine="0"/>
              <w:jc w:val="center"/>
              <w:rPr>
                <w:b/>
              </w:rPr>
            </w:pPr>
          </w:p>
          <w:p w:rsidR="009603B9" w:rsidRDefault="009603B9" w:rsidP="00AF111D">
            <w:pPr>
              <w:ind w:firstLine="0"/>
              <w:jc w:val="center"/>
              <w:rPr>
                <w:b/>
              </w:rPr>
            </w:pPr>
          </w:p>
          <w:p w:rsidR="009603B9" w:rsidRPr="001C3BE9" w:rsidRDefault="009603B9" w:rsidP="009603B9">
            <w:pPr>
              <w:jc w:val="center"/>
              <w:rPr>
                <w:b/>
                <w:sz w:val="32"/>
                <w:szCs w:val="24"/>
              </w:rPr>
            </w:pPr>
            <w:proofErr w:type="spellStart"/>
            <w:r w:rsidRPr="007D320F">
              <w:rPr>
                <w:b/>
                <w:sz w:val="32"/>
                <w:szCs w:val="24"/>
              </w:rPr>
              <w:t>Web</w:t>
            </w:r>
            <w:proofErr w:type="spellEnd"/>
            <w:r w:rsidRPr="007D320F">
              <w:rPr>
                <w:b/>
                <w:sz w:val="32"/>
                <w:szCs w:val="24"/>
              </w:rPr>
              <w:t xml:space="preserve"> приложение для генерации задач</w:t>
            </w:r>
            <w:r w:rsidRPr="001C3BE9">
              <w:rPr>
                <w:b/>
                <w:sz w:val="32"/>
                <w:szCs w:val="24"/>
              </w:rPr>
              <w:t xml:space="preserve"> </w:t>
            </w:r>
            <w:r>
              <w:rPr>
                <w:b/>
                <w:sz w:val="32"/>
                <w:szCs w:val="24"/>
              </w:rPr>
              <w:t>с комплексными числами</w:t>
            </w:r>
          </w:p>
          <w:p w:rsidR="009603B9" w:rsidRDefault="009603B9" w:rsidP="00AF111D">
            <w:pPr>
              <w:ind w:firstLine="0"/>
              <w:jc w:val="center"/>
            </w:pPr>
          </w:p>
          <w:p w:rsidR="009603B9" w:rsidRPr="00C93570" w:rsidRDefault="009603B9" w:rsidP="00AF111D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Руководство оператора</w:t>
            </w:r>
          </w:p>
          <w:p w:rsidR="009603B9" w:rsidRPr="00C93570" w:rsidRDefault="009603B9" w:rsidP="00AF111D">
            <w:pPr>
              <w:ind w:firstLine="0"/>
              <w:jc w:val="center"/>
              <w:rPr>
                <w:b/>
                <w:sz w:val="20"/>
              </w:rPr>
            </w:pPr>
          </w:p>
          <w:p w:rsidR="009603B9" w:rsidRDefault="009603B9" w:rsidP="00AF111D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:rsidR="009603B9" w:rsidRPr="00C93570" w:rsidRDefault="009603B9" w:rsidP="00AF111D">
            <w:pPr>
              <w:ind w:firstLine="0"/>
              <w:jc w:val="center"/>
              <w:rPr>
                <w:b/>
              </w:rPr>
            </w:pPr>
          </w:p>
          <w:p w:rsidR="009603B9" w:rsidRPr="004243F3" w:rsidRDefault="009603B9" w:rsidP="00AF111D">
            <w:pPr>
              <w:ind w:firstLine="0"/>
              <w:jc w:val="center"/>
            </w:pPr>
            <w:r w:rsidRPr="003C3DF7">
              <w:rPr>
                <w:b/>
                <w:sz w:val="28"/>
              </w:rPr>
              <w:t>RU.17701729.04.01-01 34 01-1-ЛУ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9603B9" w:rsidTr="00AF111D">
        <w:tc>
          <w:tcPr>
            <w:tcW w:w="1281" w:type="dxa"/>
            <w:vMerge/>
            <w:vAlign w:val="center"/>
          </w:tcPr>
          <w:p w:rsidR="009603B9" w:rsidRPr="004243F3" w:rsidRDefault="009603B9" w:rsidP="00AF111D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9603B9" w:rsidRPr="004243F3" w:rsidRDefault="009603B9" w:rsidP="00AF111D">
            <w:pPr>
              <w:ind w:firstLine="0"/>
            </w:pPr>
          </w:p>
        </w:tc>
        <w:tc>
          <w:tcPr>
            <w:tcW w:w="5489" w:type="dxa"/>
            <w:gridSpan w:val="2"/>
          </w:tcPr>
          <w:p w:rsidR="009603B9" w:rsidRPr="004243F3" w:rsidRDefault="009603B9" w:rsidP="00AF111D">
            <w:pPr>
              <w:ind w:firstLine="0"/>
              <w:jc w:val="center"/>
            </w:pPr>
          </w:p>
          <w:p w:rsidR="009603B9" w:rsidRPr="004243F3" w:rsidRDefault="009603B9" w:rsidP="00AF111D">
            <w:pPr>
              <w:ind w:firstLine="0"/>
              <w:jc w:val="center"/>
            </w:pPr>
          </w:p>
          <w:p w:rsidR="009603B9" w:rsidRPr="004243F3" w:rsidRDefault="009603B9" w:rsidP="00AF111D">
            <w:pPr>
              <w:ind w:firstLine="0"/>
              <w:jc w:val="center"/>
            </w:pPr>
          </w:p>
          <w:p w:rsidR="009603B9" w:rsidRPr="004243F3" w:rsidRDefault="009603B9" w:rsidP="00AF111D">
            <w:pPr>
              <w:ind w:firstLine="0"/>
              <w:jc w:val="center"/>
            </w:pPr>
          </w:p>
        </w:tc>
      </w:tr>
      <w:tr w:rsidR="009603B9" w:rsidTr="00AF111D">
        <w:tc>
          <w:tcPr>
            <w:tcW w:w="1281" w:type="dxa"/>
            <w:vMerge/>
            <w:vAlign w:val="center"/>
          </w:tcPr>
          <w:p w:rsidR="009603B9" w:rsidRPr="004243F3" w:rsidRDefault="009603B9" w:rsidP="00AF111D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9603B9" w:rsidRPr="004243F3" w:rsidRDefault="009603B9" w:rsidP="00AF111D">
            <w:pPr>
              <w:ind w:firstLine="0"/>
            </w:pPr>
          </w:p>
        </w:tc>
        <w:tc>
          <w:tcPr>
            <w:tcW w:w="5489" w:type="dxa"/>
            <w:gridSpan w:val="2"/>
          </w:tcPr>
          <w:p w:rsidR="009603B9" w:rsidRPr="00D94A63" w:rsidRDefault="009603B9" w:rsidP="00AF111D">
            <w:pPr>
              <w:jc w:val="right"/>
              <w:rPr>
                <w:b/>
              </w:rPr>
            </w:pPr>
            <w:r w:rsidRPr="00D94A63">
              <w:rPr>
                <w:b/>
              </w:rPr>
              <w:t>Исполнитель</w:t>
            </w:r>
          </w:p>
          <w:p w:rsidR="009603B9" w:rsidRDefault="009603B9" w:rsidP="00AF111D">
            <w:pPr>
              <w:jc w:val="right"/>
            </w:pPr>
            <w:r>
              <w:t>Студент группы БПИ181</w:t>
            </w:r>
          </w:p>
          <w:p w:rsidR="009603B9" w:rsidRDefault="009603B9" w:rsidP="00AF111D">
            <w:pPr>
              <w:jc w:val="right"/>
            </w:pPr>
            <w:r>
              <w:t>____________ / А. А. Горушко /</w:t>
            </w:r>
          </w:p>
          <w:p w:rsidR="009603B9" w:rsidRDefault="009603B9" w:rsidP="00AF111D">
            <w:pPr>
              <w:jc w:val="right"/>
            </w:pPr>
            <w:r>
              <w:t>«____» ______________ 201</w:t>
            </w:r>
            <w:r>
              <w:rPr>
                <w:lang w:val="en-US"/>
              </w:rPr>
              <w:t>9</w:t>
            </w:r>
            <w:r>
              <w:t xml:space="preserve"> г.</w:t>
            </w:r>
          </w:p>
          <w:p w:rsidR="009603B9" w:rsidRPr="00F93527" w:rsidRDefault="009603B9" w:rsidP="00AF111D">
            <w:pPr>
              <w:ind w:firstLine="0"/>
              <w:jc w:val="center"/>
            </w:pPr>
          </w:p>
        </w:tc>
      </w:tr>
      <w:tr w:rsidR="009603B9" w:rsidTr="00AF111D">
        <w:tc>
          <w:tcPr>
            <w:tcW w:w="1281" w:type="dxa"/>
            <w:vMerge/>
            <w:vAlign w:val="center"/>
          </w:tcPr>
          <w:p w:rsidR="009603B9" w:rsidRPr="00F93527" w:rsidRDefault="009603B9" w:rsidP="00AF111D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9603B9" w:rsidRPr="00F93527" w:rsidRDefault="009603B9" w:rsidP="00AF111D">
            <w:pPr>
              <w:ind w:firstLine="0"/>
              <w:jc w:val="center"/>
              <w:rPr>
                <w:b/>
              </w:rPr>
            </w:pPr>
          </w:p>
        </w:tc>
      </w:tr>
      <w:tr w:rsidR="009603B9" w:rsidTr="00AF111D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9603B9" w:rsidRPr="00F93527" w:rsidRDefault="009603B9" w:rsidP="00AF111D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9603B9" w:rsidRPr="00B12A81" w:rsidRDefault="009603B9" w:rsidP="00AF111D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9603B9" w:rsidRDefault="009603B9" w:rsidP="00AF111D">
            <w:pPr>
              <w:ind w:firstLine="0"/>
              <w:jc w:val="center"/>
            </w:pPr>
          </w:p>
          <w:p w:rsidR="009603B9" w:rsidRDefault="009603B9" w:rsidP="00AF111D">
            <w:pPr>
              <w:ind w:firstLine="0"/>
              <w:jc w:val="center"/>
            </w:pPr>
          </w:p>
          <w:p w:rsidR="009603B9" w:rsidRDefault="009603B9" w:rsidP="00AF111D">
            <w:pPr>
              <w:ind w:firstLine="0"/>
              <w:jc w:val="center"/>
            </w:pPr>
          </w:p>
          <w:p w:rsidR="009603B9" w:rsidRDefault="009603B9" w:rsidP="00AF111D">
            <w:pPr>
              <w:ind w:firstLine="0"/>
              <w:jc w:val="center"/>
            </w:pPr>
          </w:p>
          <w:p w:rsidR="009603B9" w:rsidRPr="00556B74" w:rsidRDefault="009603B9" w:rsidP="00AF111D">
            <w:pPr>
              <w:ind w:firstLine="0"/>
              <w:jc w:val="center"/>
            </w:pPr>
          </w:p>
        </w:tc>
      </w:tr>
    </w:tbl>
    <w:p w:rsidR="009603B9" w:rsidRDefault="009603B9" w:rsidP="009603B9">
      <w:pPr>
        <w:ind w:firstLine="0"/>
        <w:jc w:val="center"/>
        <w:rPr>
          <w:b/>
          <w:sz w:val="28"/>
        </w:rPr>
      </w:pPr>
    </w:p>
    <w:p w:rsidR="009603B9" w:rsidRDefault="009603B9" w:rsidP="009603B9">
      <w:pPr>
        <w:ind w:firstLine="0"/>
        <w:jc w:val="center"/>
        <w:rPr>
          <w:b/>
          <w:sz w:val="20"/>
        </w:rPr>
      </w:pPr>
    </w:p>
    <w:p w:rsidR="009603B9" w:rsidRDefault="00D15B5F" w:rsidP="009603B9">
      <w:pPr>
        <w:ind w:firstLine="0"/>
        <w:jc w:val="center"/>
        <w:rPr>
          <w:b/>
          <w:sz w:val="28"/>
        </w:rPr>
      </w:pPr>
      <w:r>
        <w:rPr>
          <w:b/>
          <w:sz w:val="28"/>
        </w:rPr>
        <w:t>Москва 20</w:t>
      </w:r>
      <w:r w:rsidR="009603B9">
        <w:rPr>
          <w:b/>
          <w:sz w:val="28"/>
        </w:rPr>
        <w:t>20</w:t>
      </w:r>
      <w:r w:rsidR="009603B9">
        <w:rPr>
          <w:b/>
          <w:sz w:val="28"/>
        </w:rPr>
        <w:br w:type="page"/>
      </w: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9603B9" w:rsidTr="00AF111D">
        <w:trPr>
          <w:gridBefore w:val="1"/>
          <w:wBefore w:w="1281" w:type="dxa"/>
        </w:trPr>
        <w:tc>
          <w:tcPr>
            <w:tcW w:w="4531" w:type="dxa"/>
          </w:tcPr>
          <w:p w:rsidR="009603B9" w:rsidRDefault="009603B9" w:rsidP="00AF111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:rsidR="009603B9" w:rsidRPr="00E83299" w:rsidRDefault="009603B9" w:rsidP="00AF111D">
            <w:r w:rsidRPr="00E83299">
              <w:rPr>
                <w:lang w:val="en-US"/>
              </w:rPr>
              <w:t>RU</w:t>
            </w:r>
            <w:r>
              <w:t>.17701729.04.01</w:t>
            </w:r>
            <w:r w:rsidRPr="00E83299">
              <w:t>-01 34 01-1ЛУ</w:t>
            </w:r>
          </w:p>
          <w:p w:rsidR="009603B9" w:rsidRPr="003C3DF7" w:rsidRDefault="009603B9" w:rsidP="00AF111D">
            <w:pPr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232" w:type="dxa"/>
            <w:gridSpan w:val="2"/>
          </w:tcPr>
          <w:p w:rsidR="009603B9" w:rsidRDefault="009603B9" w:rsidP="00AF111D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:rsidR="009603B9" w:rsidRDefault="009603B9" w:rsidP="00AF111D">
            <w:pPr>
              <w:ind w:firstLine="0"/>
              <w:jc w:val="center"/>
            </w:pPr>
          </w:p>
        </w:tc>
      </w:tr>
      <w:tr w:rsidR="009603B9" w:rsidRPr="004F56B7" w:rsidTr="00AF111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9603B9" w:rsidTr="00AF111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9603B9" w:rsidRPr="001A50A5" w:rsidRDefault="009603B9" w:rsidP="00AF111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9603B9" w:rsidRDefault="009603B9" w:rsidP="00AF111D">
                  <w:pPr>
                    <w:ind w:left="113" w:right="113" w:firstLine="0"/>
                    <w:jc w:val="center"/>
                  </w:pPr>
                </w:p>
              </w:tc>
            </w:tr>
            <w:tr w:rsidR="009603B9" w:rsidTr="00AF111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9603B9" w:rsidRPr="001A50A5" w:rsidRDefault="009603B9" w:rsidP="00AF111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9603B9" w:rsidRDefault="009603B9" w:rsidP="00AF111D">
                  <w:pPr>
                    <w:ind w:left="113" w:right="113" w:firstLine="0"/>
                    <w:jc w:val="center"/>
                  </w:pPr>
                </w:p>
              </w:tc>
            </w:tr>
            <w:tr w:rsidR="009603B9" w:rsidTr="00AF111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9603B9" w:rsidRPr="001A50A5" w:rsidRDefault="009603B9" w:rsidP="00AF111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9603B9" w:rsidRDefault="009603B9" w:rsidP="00AF111D">
                  <w:pPr>
                    <w:ind w:left="113" w:right="113" w:firstLine="0"/>
                    <w:jc w:val="center"/>
                  </w:pPr>
                </w:p>
              </w:tc>
            </w:tr>
            <w:tr w:rsidR="009603B9" w:rsidTr="00AF111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9603B9" w:rsidRPr="001A50A5" w:rsidRDefault="009603B9" w:rsidP="00AF111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9603B9" w:rsidRDefault="009603B9" w:rsidP="00AF111D">
                  <w:pPr>
                    <w:ind w:left="113" w:right="113" w:firstLine="0"/>
                    <w:jc w:val="center"/>
                  </w:pPr>
                </w:p>
              </w:tc>
            </w:tr>
            <w:tr w:rsidR="009603B9" w:rsidTr="00AF111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9603B9" w:rsidRPr="001A50A5" w:rsidRDefault="009603B9" w:rsidP="00AF111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9603B9">
                    <w:rPr>
                      <w:rFonts w:cs="Times New Roman"/>
                      <w:b/>
                      <w:i/>
                      <w:sz w:val="20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9603B9" w:rsidRDefault="009603B9" w:rsidP="00AF111D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9603B9" w:rsidRPr="009603B9" w:rsidRDefault="009603B9" w:rsidP="00AF111D">
            <w:pPr>
              <w:ind w:left="317" w:right="-108" w:firstLine="0"/>
              <w:jc w:val="right"/>
            </w:pPr>
          </w:p>
          <w:p w:rsidR="009603B9" w:rsidRPr="009603B9" w:rsidRDefault="009603B9" w:rsidP="00AF111D"/>
          <w:p w:rsidR="009603B9" w:rsidRPr="009603B9" w:rsidRDefault="009603B9" w:rsidP="00AF111D"/>
          <w:p w:rsidR="009603B9" w:rsidRPr="009603B9" w:rsidRDefault="009603B9" w:rsidP="00AF111D"/>
          <w:p w:rsidR="009603B9" w:rsidRPr="009603B9" w:rsidRDefault="009603B9" w:rsidP="00AF111D"/>
          <w:p w:rsidR="009603B9" w:rsidRPr="009603B9" w:rsidRDefault="009603B9" w:rsidP="00AF111D"/>
          <w:p w:rsidR="009603B9" w:rsidRDefault="009603B9" w:rsidP="00AF111D"/>
          <w:p w:rsidR="009603B9" w:rsidRDefault="009603B9" w:rsidP="00AF111D"/>
          <w:p w:rsidR="009603B9" w:rsidRDefault="009603B9" w:rsidP="00AF111D"/>
          <w:p w:rsidR="009603B9" w:rsidRDefault="009603B9" w:rsidP="00AF111D"/>
          <w:p w:rsidR="009603B9" w:rsidRDefault="009603B9" w:rsidP="00AF111D"/>
          <w:p w:rsidR="009603B9" w:rsidRPr="00B12A81" w:rsidRDefault="009603B9" w:rsidP="00AF111D">
            <w:pPr>
              <w:ind w:firstLine="0"/>
            </w:pPr>
          </w:p>
        </w:tc>
        <w:tc>
          <w:tcPr>
            <w:tcW w:w="10059" w:type="dxa"/>
            <w:gridSpan w:val="5"/>
          </w:tcPr>
          <w:p w:rsidR="009603B9" w:rsidRDefault="009603B9" w:rsidP="00AF111D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:rsidR="009603B9" w:rsidRDefault="009603B9" w:rsidP="00AF111D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9603B9" w:rsidRDefault="009603B9" w:rsidP="00AF111D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9603B9" w:rsidRDefault="009603B9" w:rsidP="00AF111D">
            <w:pPr>
              <w:ind w:firstLine="0"/>
              <w:jc w:val="center"/>
              <w:rPr>
                <w:b/>
              </w:rPr>
            </w:pPr>
          </w:p>
          <w:p w:rsidR="009603B9" w:rsidRDefault="009603B9" w:rsidP="00AF111D">
            <w:pPr>
              <w:ind w:firstLine="0"/>
              <w:jc w:val="center"/>
              <w:rPr>
                <w:b/>
              </w:rPr>
            </w:pPr>
          </w:p>
          <w:p w:rsidR="009603B9" w:rsidRDefault="009603B9" w:rsidP="00AF111D">
            <w:pPr>
              <w:ind w:firstLine="0"/>
              <w:jc w:val="center"/>
              <w:rPr>
                <w:b/>
              </w:rPr>
            </w:pPr>
          </w:p>
          <w:p w:rsidR="009603B9" w:rsidRDefault="009603B9" w:rsidP="00AF111D">
            <w:pPr>
              <w:ind w:firstLine="0"/>
              <w:jc w:val="center"/>
              <w:rPr>
                <w:b/>
              </w:rPr>
            </w:pPr>
          </w:p>
          <w:p w:rsidR="009603B9" w:rsidRDefault="009603B9" w:rsidP="00AF111D">
            <w:pPr>
              <w:ind w:firstLine="0"/>
              <w:jc w:val="center"/>
              <w:rPr>
                <w:b/>
              </w:rPr>
            </w:pPr>
          </w:p>
          <w:p w:rsidR="009603B9" w:rsidRDefault="009603B9" w:rsidP="00AF111D">
            <w:pPr>
              <w:ind w:firstLine="0"/>
              <w:jc w:val="center"/>
              <w:rPr>
                <w:b/>
              </w:rPr>
            </w:pPr>
          </w:p>
          <w:p w:rsidR="009603B9" w:rsidRDefault="009603B9" w:rsidP="00AF111D">
            <w:pPr>
              <w:ind w:firstLine="0"/>
              <w:jc w:val="center"/>
              <w:rPr>
                <w:b/>
              </w:rPr>
            </w:pPr>
          </w:p>
          <w:p w:rsidR="009603B9" w:rsidRDefault="009603B9" w:rsidP="009603B9">
            <w:pPr>
              <w:jc w:val="center"/>
              <w:rPr>
                <w:b/>
                <w:sz w:val="32"/>
                <w:szCs w:val="24"/>
              </w:rPr>
            </w:pPr>
            <w:proofErr w:type="spellStart"/>
            <w:r w:rsidRPr="007D320F">
              <w:rPr>
                <w:b/>
                <w:sz w:val="32"/>
                <w:szCs w:val="24"/>
              </w:rPr>
              <w:t>Web</w:t>
            </w:r>
            <w:proofErr w:type="spellEnd"/>
            <w:r w:rsidRPr="007D320F">
              <w:rPr>
                <w:b/>
                <w:sz w:val="32"/>
                <w:szCs w:val="24"/>
              </w:rPr>
              <w:t xml:space="preserve"> приложение для генерации задач</w:t>
            </w:r>
            <w:r>
              <w:rPr>
                <w:b/>
                <w:sz w:val="32"/>
                <w:szCs w:val="24"/>
              </w:rPr>
              <w:t xml:space="preserve"> с комплексными числами</w:t>
            </w:r>
          </w:p>
          <w:p w:rsidR="009603B9" w:rsidRPr="00094E2F" w:rsidRDefault="009603B9" w:rsidP="00AF111D">
            <w:pPr>
              <w:ind w:firstLine="0"/>
              <w:jc w:val="center"/>
              <w:rPr>
                <w:b/>
              </w:rPr>
            </w:pPr>
          </w:p>
          <w:p w:rsidR="009603B9" w:rsidRDefault="009603B9" w:rsidP="00AF111D">
            <w:pPr>
              <w:ind w:firstLine="0"/>
              <w:jc w:val="center"/>
            </w:pPr>
          </w:p>
          <w:p w:rsidR="009603B9" w:rsidRPr="00C93570" w:rsidRDefault="009603B9" w:rsidP="00AF111D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Руководство оператора</w:t>
            </w:r>
          </w:p>
          <w:p w:rsidR="009603B9" w:rsidRPr="00C93570" w:rsidRDefault="009603B9" w:rsidP="00AF111D">
            <w:pPr>
              <w:ind w:firstLine="0"/>
              <w:jc w:val="center"/>
              <w:rPr>
                <w:b/>
              </w:rPr>
            </w:pPr>
          </w:p>
          <w:p w:rsidR="009603B9" w:rsidRPr="00C93570" w:rsidRDefault="009603B9" w:rsidP="00AF111D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RU.17701729.04.01</w:t>
            </w:r>
            <w:r w:rsidRPr="00C93570">
              <w:rPr>
                <w:b/>
                <w:sz w:val="28"/>
              </w:rPr>
              <w:t xml:space="preserve">-01 </w:t>
            </w:r>
            <w:r>
              <w:rPr>
                <w:b/>
                <w:sz w:val="28"/>
              </w:rPr>
              <w:t>34</w:t>
            </w:r>
            <w:r w:rsidRPr="00C93570">
              <w:rPr>
                <w:b/>
                <w:sz w:val="28"/>
              </w:rPr>
              <w:t xml:space="preserve"> 01-1</w:t>
            </w:r>
          </w:p>
          <w:p w:rsidR="009603B9" w:rsidRDefault="009603B9" w:rsidP="00AF111D">
            <w:pPr>
              <w:ind w:firstLine="0"/>
              <w:jc w:val="center"/>
              <w:rPr>
                <w:sz w:val="28"/>
              </w:rPr>
            </w:pPr>
          </w:p>
          <w:p w:rsidR="009603B9" w:rsidRPr="009603B9" w:rsidRDefault="00004683" w:rsidP="00AF111D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Листов 13</w:t>
            </w:r>
          </w:p>
          <w:p w:rsidR="009603B9" w:rsidRDefault="009603B9" w:rsidP="009603B9">
            <w:pPr>
              <w:ind w:firstLine="0"/>
              <w:rPr>
                <w:sz w:val="28"/>
              </w:rPr>
            </w:pPr>
          </w:p>
          <w:p w:rsidR="009603B9" w:rsidRDefault="009603B9" w:rsidP="00AF111D">
            <w:pPr>
              <w:ind w:firstLine="0"/>
              <w:jc w:val="center"/>
              <w:rPr>
                <w:sz w:val="28"/>
              </w:rPr>
            </w:pPr>
          </w:p>
          <w:p w:rsidR="009603B9" w:rsidRDefault="009603B9" w:rsidP="00AF111D">
            <w:pPr>
              <w:ind w:firstLine="0"/>
              <w:jc w:val="center"/>
              <w:rPr>
                <w:sz w:val="28"/>
              </w:rPr>
            </w:pPr>
          </w:p>
          <w:p w:rsidR="009603B9" w:rsidRDefault="009603B9" w:rsidP="00AF111D">
            <w:pPr>
              <w:ind w:firstLine="0"/>
              <w:jc w:val="center"/>
              <w:rPr>
                <w:sz w:val="28"/>
              </w:rPr>
            </w:pPr>
          </w:p>
          <w:p w:rsidR="009603B9" w:rsidRDefault="009603B9" w:rsidP="00AF111D">
            <w:pPr>
              <w:ind w:firstLine="0"/>
              <w:jc w:val="center"/>
              <w:rPr>
                <w:sz w:val="28"/>
              </w:rPr>
            </w:pPr>
          </w:p>
          <w:p w:rsidR="009603B9" w:rsidRPr="004F56B7" w:rsidRDefault="009603B9" w:rsidP="00AF111D">
            <w:pPr>
              <w:ind w:firstLine="0"/>
            </w:pPr>
          </w:p>
        </w:tc>
      </w:tr>
      <w:tr w:rsidR="009603B9" w:rsidRPr="004F56B7" w:rsidTr="00AF111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9603B9" w:rsidRPr="004F56B7" w:rsidRDefault="009603B9" w:rsidP="00AF111D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:rsidR="009603B9" w:rsidRPr="004F56B7" w:rsidRDefault="009603B9" w:rsidP="00AF111D">
            <w:pPr>
              <w:ind w:firstLine="0"/>
            </w:pPr>
          </w:p>
        </w:tc>
        <w:tc>
          <w:tcPr>
            <w:tcW w:w="5489" w:type="dxa"/>
            <w:gridSpan w:val="3"/>
          </w:tcPr>
          <w:p w:rsidR="009603B9" w:rsidRDefault="009603B9" w:rsidP="00AF111D">
            <w:pPr>
              <w:ind w:firstLine="0"/>
              <w:jc w:val="center"/>
            </w:pPr>
          </w:p>
          <w:p w:rsidR="009603B9" w:rsidRDefault="009603B9" w:rsidP="00AF111D">
            <w:pPr>
              <w:ind w:firstLine="0"/>
              <w:jc w:val="center"/>
            </w:pPr>
          </w:p>
          <w:p w:rsidR="009603B9" w:rsidRPr="00297DE2" w:rsidRDefault="009603B9" w:rsidP="00AF111D">
            <w:pPr>
              <w:ind w:firstLine="0"/>
              <w:jc w:val="center"/>
            </w:pPr>
          </w:p>
          <w:p w:rsidR="009603B9" w:rsidRDefault="009603B9" w:rsidP="00AF111D">
            <w:pPr>
              <w:ind w:firstLine="0"/>
            </w:pPr>
          </w:p>
          <w:p w:rsidR="009603B9" w:rsidRPr="004F56B7" w:rsidRDefault="009603B9" w:rsidP="00AF111D">
            <w:pPr>
              <w:ind w:firstLine="0"/>
              <w:jc w:val="center"/>
            </w:pPr>
          </w:p>
        </w:tc>
      </w:tr>
      <w:tr w:rsidR="009603B9" w:rsidRPr="004F56B7" w:rsidTr="00AF111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9603B9" w:rsidRPr="004F56B7" w:rsidRDefault="009603B9" w:rsidP="00AF111D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:rsidR="009603B9" w:rsidRPr="004F56B7" w:rsidRDefault="009603B9" w:rsidP="00AF111D">
            <w:pPr>
              <w:ind w:firstLine="0"/>
            </w:pPr>
          </w:p>
        </w:tc>
        <w:tc>
          <w:tcPr>
            <w:tcW w:w="5489" w:type="dxa"/>
            <w:gridSpan w:val="3"/>
          </w:tcPr>
          <w:p w:rsidR="009603B9" w:rsidRDefault="009603B9" w:rsidP="00AF111D">
            <w:pPr>
              <w:ind w:firstLine="0"/>
              <w:jc w:val="center"/>
            </w:pPr>
            <w:r w:rsidRPr="00C636E5">
              <w:t xml:space="preserve"> </w:t>
            </w:r>
          </w:p>
          <w:p w:rsidR="009603B9" w:rsidRDefault="009603B9" w:rsidP="00AF111D">
            <w:pPr>
              <w:ind w:firstLine="0"/>
              <w:jc w:val="center"/>
            </w:pPr>
          </w:p>
          <w:p w:rsidR="009603B9" w:rsidRDefault="009603B9" w:rsidP="00AF111D">
            <w:pPr>
              <w:ind w:firstLine="0"/>
              <w:jc w:val="center"/>
            </w:pPr>
          </w:p>
          <w:p w:rsidR="009603B9" w:rsidRDefault="009603B9" w:rsidP="00AF111D">
            <w:pPr>
              <w:ind w:firstLine="0"/>
              <w:jc w:val="center"/>
            </w:pPr>
          </w:p>
          <w:p w:rsidR="009603B9" w:rsidRDefault="009603B9" w:rsidP="00AF111D">
            <w:pPr>
              <w:ind w:firstLine="0"/>
              <w:jc w:val="center"/>
            </w:pPr>
          </w:p>
          <w:p w:rsidR="009603B9" w:rsidRDefault="009603B9" w:rsidP="00AF111D">
            <w:pPr>
              <w:ind w:firstLine="0"/>
              <w:jc w:val="center"/>
            </w:pPr>
          </w:p>
          <w:p w:rsidR="009603B9" w:rsidRDefault="009603B9" w:rsidP="00AF111D">
            <w:pPr>
              <w:ind w:firstLine="0"/>
              <w:jc w:val="center"/>
            </w:pPr>
          </w:p>
          <w:p w:rsidR="009603B9" w:rsidRDefault="009603B9" w:rsidP="00AF111D">
            <w:pPr>
              <w:ind w:firstLine="0"/>
            </w:pPr>
          </w:p>
          <w:p w:rsidR="009603B9" w:rsidRPr="004F56B7" w:rsidRDefault="009603B9" w:rsidP="00AF111D">
            <w:pPr>
              <w:ind w:firstLine="0"/>
              <w:jc w:val="center"/>
            </w:pPr>
          </w:p>
        </w:tc>
      </w:tr>
      <w:tr w:rsidR="009603B9" w:rsidRPr="004F56B7" w:rsidTr="00AF111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9603B9" w:rsidRPr="004F56B7" w:rsidRDefault="009603B9" w:rsidP="00AF111D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:rsidR="009603B9" w:rsidRPr="00297DE2" w:rsidRDefault="009603B9" w:rsidP="00AF111D">
            <w:pPr>
              <w:ind w:firstLine="0"/>
              <w:jc w:val="center"/>
              <w:rPr>
                <w:b/>
              </w:rPr>
            </w:pPr>
          </w:p>
        </w:tc>
      </w:tr>
      <w:tr w:rsidR="009603B9" w:rsidTr="00AF111D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9603B9" w:rsidRPr="004F56B7" w:rsidRDefault="009603B9" w:rsidP="00AF111D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:rsidR="009603B9" w:rsidRDefault="009603B9" w:rsidP="00AF111D">
            <w:pPr>
              <w:ind w:firstLine="0"/>
            </w:pPr>
          </w:p>
          <w:p w:rsidR="009603B9" w:rsidRPr="00E83299" w:rsidRDefault="009603B9" w:rsidP="00AF111D"/>
          <w:p w:rsidR="009603B9" w:rsidRDefault="009603B9" w:rsidP="00AF111D"/>
          <w:p w:rsidR="009603B9" w:rsidRPr="00E83299" w:rsidRDefault="009603B9" w:rsidP="00AF111D">
            <w:pPr>
              <w:tabs>
                <w:tab w:val="left" w:pos="5670"/>
              </w:tabs>
              <w:ind w:firstLine="0"/>
            </w:pPr>
          </w:p>
        </w:tc>
        <w:tc>
          <w:tcPr>
            <w:tcW w:w="1275" w:type="dxa"/>
            <w:vAlign w:val="center"/>
          </w:tcPr>
          <w:p w:rsidR="009603B9" w:rsidRDefault="009603B9" w:rsidP="00AF111D">
            <w:pPr>
              <w:ind w:firstLine="0"/>
              <w:jc w:val="center"/>
            </w:pPr>
          </w:p>
          <w:p w:rsidR="009603B9" w:rsidRDefault="009603B9" w:rsidP="00AF111D">
            <w:pPr>
              <w:ind w:firstLine="0"/>
              <w:jc w:val="center"/>
            </w:pPr>
          </w:p>
          <w:p w:rsidR="009603B9" w:rsidRPr="00556B74" w:rsidRDefault="009603B9" w:rsidP="00AF111D">
            <w:pPr>
              <w:ind w:firstLine="0"/>
              <w:jc w:val="center"/>
            </w:pPr>
          </w:p>
        </w:tc>
      </w:tr>
    </w:tbl>
    <w:p w:rsidR="009603B9" w:rsidRDefault="009603B9" w:rsidP="009603B9">
      <w:pPr>
        <w:ind w:firstLine="0"/>
        <w:jc w:val="center"/>
        <w:rPr>
          <w:b/>
          <w:sz w:val="28"/>
        </w:rPr>
        <w:sectPr w:rsidR="009603B9" w:rsidSect="00D95724">
          <w:headerReference w:type="default" r:id="rId7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>Москва 20</w:t>
      </w:r>
      <w:bookmarkEnd w:id="0"/>
      <w:r>
        <w:rPr>
          <w:b/>
          <w:sz w:val="28"/>
        </w:rPr>
        <w:t>20</w:t>
      </w:r>
      <w:r>
        <w:rPr>
          <w:b/>
          <w:sz w:val="28"/>
        </w:rPr>
        <w:br w:type="page"/>
      </w:r>
    </w:p>
    <w:p w:rsidR="009603B9" w:rsidRDefault="009603B9" w:rsidP="009603B9">
      <w:pPr>
        <w:ind w:firstLine="0"/>
        <w:jc w:val="center"/>
        <w:rPr>
          <w:b/>
        </w:rPr>
      </w:pPr>
      <w:r>
        <w:rPr>
          <w:b/>
        </w:rPr>
        <w:lastRenderedPageBreak/>
        <w:t>АННОТАЦИЯ</w:t>
      </w:r>
    </w:p>
    <w:p w:rsidR="009603B9" w:rsidRDefault="009603B9" w:rsidP="009603B9">
      <w:pPr>
        <w:ind w:firstLine="0"/>
      </w:pPr>
    </w:p>
    <w:p w:rsidR="009603B9" w:rsidRDefault="009603B9" w:rsidP="009603B9">
      <w:r>
        <w:t>Руководство оператора – это документ, назначение которого — предоставить людям помощь в использовании некоторого программного продукта.</w:t>
      </w:r>
    </w:p>
    <w:p w:rsidR="009603B9" w:rsidRDefault="009603B9" w:rsidP="009603B9">
      <w:r>
        <w:t>Настоящее Руководство оператора предназначено для правильной организации работы с «Кроссплатформенной обучающей игры с моделированием реактивного движения и космических тел». Руководство оператора для «</w:t>
      </w:r>
      <w:proofErr w:type="spellStart"/>
      <w:r w:rsidR="00D15B5F">
        <w:rPr>
          <w:rFonts w:eastAsia="Calibri" w:cs="Times New Roman"/>
          <w:szCs w:val="24"/>
        </w:rPr>
        <w:t>Web</w:t>
      </w:r>
      <w:proofErr w:type="spellEnd"/>
      <w:r w:rsidR="00D15B5F">
        <w:rPr>
          <w:rFonts w:eastAsia="Calibri" w:cs="Times New Roman"/>
          <w:szCs w:val="24"/>
        </w:rPr>
        <w:t xml:space="preserve"> приложение для генерации задач с комплексными числами</w:t>
      </w:r>
      <w:r>
        <w:t>» содержит следующие разделы: «Назначение программы», «Условия выполнения программы», «Выполнение программы», «Сообщения оператору» и приложения.</w:t>
      </w:r>
    </w:p>
    <w:p w:rsidR="009603B9" w:rsidRDefault="009603B9" w:rsidP="009603B9">
      <w:r>
        <w:t>В разделе «Назначение программы» указаны сведения о назначении программы и информация о функциях и принципе эксплуатации программы.</w:t>
      </w:r>
    </w:p>
    <w:p w:rsidR="009603B9" w:rsidRDefault="009603B9" w:rsidP="009603B9">
      <w:r>
        <w:t>Раздел «Условия выполнения программы» содержит информацию об условиях, необходимых для выполнения данной программы (минимальный состав аппаратурных и программных средств).</w:t>
      </w:r>
    </w:p>
    <w:p w:rsidR="009603B9" w:rsidRDefault="009603B9" w:rsidP="009603B9">
      <w:r>
        <w:t>Раздел «Выполнение программы» содержит последовательность действий оператора, обеспечивающих загрузку, запуск, выполнение и завершение программы,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9603B9" w:rsidRDefault="009603B9" w:rsidP="009603B9">
      <w:r>
        <w:t>В разделе «Сообщения оператору» указаны тексты сообщений, выдаваемые в ходе выполнения программы, описание их содержания и соответствующие действия оператора.</w:t>
      </w:r>
    </w:p>
    <w:p w:rsidR="009603B9" w:rsidRDefault="009603B9" w:rsidP="009603B9">
      <w:r>
        <w:t>Настоящий документ разработан в соответствии с требованиями:</w:t>
      </w:r>
    </w:p>
    <w:p w:rsidR="009603B9" w:rsidRDefault="009603B9" w:rsidP="009603B9">
      <w:r>
        <w:t>1) ГОСТ 19.101-77 Виды программ и программных документов;</w:t>
      </w:r>
    </w:p>
    <w:p w:rsidR="009603B9" w:rsidRDefault="009603B9" w:rsidP="009603B9">
      <w:r>
        <w:t>2) ГОСТ 19.102-77 Стадии разработки;</w:t>
      </w:r>
    </w:p>
    <w:p w:rsidR="009603B9" w:rsidRDefault="009603B9" w:rsidP="009603B9">
      <w:r>
        <w:t>3) ГОСТ 19.103-77 Обозначения программ и программных документов;</w:t>
      </w:r>
    </w:p>
    <w:p w:rsidR="009603B9" w:rsidRDefault="009603B9" w:rsidP="009603B9">
      <w:r>
        <w:t>4) ГОСТ 19.104-78 Основные надписи;</w:t>
      </w:r>
    </w:p>
    <w:p w:rsidR="009603B9" w:rsidRDefault="009603B9" w:rsidP="009603B9">
      <w:r>
        <w:t>5) ГОСТ 19.105-78 Общие требования к программным документам;</w:t>
      </w:r>
    </w:p>
    <w:p w:rsidR="009603B9" w:rsidRDefault="009603B9" w:rsidP="009603B9">
      <w:r>
        <w:t>6) ГОСТ 19.106-78 Требования к программным документам, выполненным печатным способом;</w:t>
      </w:r>
    </w:p>
    <w:p w:rsidR="009603B9" w:rsidRDefault="009603B9" w:rsidP="009603B9">
      <w:r>
        <w:t>7) ГОСТ 19.505-79 Руководство оператора. Требования к содержанию и оформлению.</w:t>
      </w:r>
    </w:p>
    <w:p w:rsidR="009603B9" w:rsidRDefault="009603B9" w:rsidP="009603B9">
      <w:r>
        <w:t>Изменения к данному Руководству оператора оформляются согласно ГОСТ 19.603-78, ГОСТ 19.604-78.</w:t>
      </w:r>
    </w:p>
    <w:p w:rsidR="009603B9" w:rsidRDefault="009603B9" w:rsidP="009603B9">
      <w:r>
        <w:t>Перед прочтением данного документа рекомендуется ознакомиться с терминологией, приведенной в Приложении 1 настоящего руководства оператора.</w:t>
      </w:r>
    </w:p>
    <w:p w:rsidR="009603B9" w:rsidRDefault="009603B9" w:rsidP="009603B9">
      <w:pPr>
        <w:rPr>
          <w:b/>
        </w:rPr>
      </w:pPr>
      <w:r>
        <w:br w:type="page"/>
      </w:r>
    </w:p>
    <w:sdt>
      <w:sdtPr>
        <w:rPr>
          <w:b w:val="0"/>
          <w:lang w:eastAsia="en-US"/>
        </w:rPr>
        <w:id w:val="-311020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603B9" w:rsidRDefault="009603B9" w:rsidP="009603B9">
          <w:pPr>
            <w:pStyle w:val="aa"/>
            <w:numPr>
              <w:ilvl w:val="0"/>
              <w:numId w:val="0"/>
            </w:numPr>
            <w:jc w:val="center"/>
          </w:pPr>
          <w:r>
            <w:t>ОГЛАВЛЕНИЕ</w:t>
          </w:r>
        </w:p>
        <w:p w:rsidR="007511EC" w:rsidRDefault="009603B9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01408" w:history="1">
            <w:r w:rsidR="007511EC" w:rsidRPr="00D63C91">
              <w:rPr>
                <w:rStyle w:val="ab"/>
              </w:rPr>
              <w:t>1.</w:t>
            </w:r>
            <w:r w:rsidR="007511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7511EC" w:rsidRPr="00D63C91">
              <w:rPr>
                <w:rStyle w:val="ab"/>
              </w:rPr>
              <w:t>НАЗНАЧЕНИЕ ПРОГРАММЫ</w:t>
            </w:r>
            <w:r w:rsidR="007511EC">
              <w:rPr>
                <w:webHidden/>
              </w:rPr>
              <w:tab/>
            </w:r>
            <w:r w:rsidR="007511EC">
              <w:rPr>
                <w:webHidden/>
              </w:rPr>
              <w:fldChar w:fldCharType="begin"/>
            </w:r>
            <w:r w:rsidR="007511EC">
              <w:rPr>
                <w:webHidden/>
              </w:rPr>
              <w:instrText xml:space="preserve"> PAGEREF _Toc40201408 \h </w:instrText>
            </w:r>
            <w:r w:rsidR="007511EC">
              <w:rPr>
                <w:webHidden/>
              </w:rPr>
            </w:r>
            <w:r w:rsidR="007511EC">
              <w:rPr>
                <w:webHidden/>
              </w:rPr>
              <w:fldChar w:fldCharType="separate"/>
            </w:r>
            <w:r w:rsidR="007511EC">
              <w:rPr>
                <w:webHidden/>
              </w:rPr>
              <w:t>4</w:t>
            </w:r>
            <w:r w:rsidR="007511EC">
              <w:rPr>
                <w:webHidden/>
              </w:rPr>
              <w:fldChar w:fldCharType="end"/>
            </w:r>
          </w:hyperlink>
        </w:p>
        <w:p w:rsidR="007511EC" w:rsidRDefault="00E5157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01409" w:history="1">
            <w:r w:rsidR="007511EC" w:rsidRPr="00D63C91">
              <w:rPr>
                <w:rStyle w:val="ab"/>
                <w:noProof/>
              </w:rPr>
              <w:t>1.1.</w:t>
            </w:r>
            <w:r w:rsidR="007511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511EC" w:rsidRPr="00D63C91">
              <w:rPr>
                <w:rStyle w:val="ab"/>
                <w:noProof/>
              </w:rPr>
              <w:t>Функциональное назначение</w:t>
            </w:r>
            <w:r w:rsidR="007511EC">
              <w:rPr>
                <w:noProof/>
                <w:webHidden/>
              </w:rPr>
              <w:tab/>
            </w:r>
            <w:r w:rsidR="007511EC">
              <w:rPr>
                <w:noProof/>
                <w:webHidden/>
              </w:rPr>
              <w:fldChar w:fldCharType="begin"/>
            </w:r>
            <w:r w:rsidR="007511EC">
              <w:rPr>
                <w:noProof/>
                <w:webHidden/>
              </w:rPr>
              <w:instrText xml:space="preserve"> PAGEREF _Toc40201409 \h </w:instrText>
            </w:r>
            <w:r w:rsidR="007511EC">
              <w:rPr>
                <w:noProof/>
                <w:webHidden/>
              </w:rPr>
            </w:r>
            <w:r w:rsidR="007511EC">
              <w:rPr>
                <w:noProof/>
                <w:webHidden/>
              </w:rPr>
              <w:fldChar w:fldCharType="separate"/>
            </w:r>
            <w:r w:rsidR="007511EC">
              <w:rPr>
                <w:noProof/>
                <w:webHidden/>
              </w:rPr>
              <w:t>4</w:t>
            </w:r>
            <w:r w:rsidR="007511EC">
              <w:rPr>
                <w:noProof/>
                <w:webHidden/>
              </w:rPr>
              <w:fldChar w:fldCharType="end"/>
            </w:r>
          </w:hyperlink>
        </w:p>
        <w:p w:rsidR="007511EC" w:rsidRDefault="00E5157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01410" w:history="1">
            <w:r w:rsidR="007511EC" w:rsidRPr="00D63C91">
              <w:rPr>
                <w:rStyle w:val="ab"/>
                <w:noProof/>
              </w:rPr>
              <w:t>1.2.</w:t>
            </w:r>
            <w:r w:rsidR="007511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511EC" w:rsidRPr="00D63C91">
              <w:rPr>
                <w:rStyle w:val="ab"/>
                <w:noProof/>
              </w:rPr>
              <w:t>Эксплуатационное назначение</w:t>
            </w:r>
            <w:r w:rsidR="007511EC">
              <w:rPr>
                <w:noProof/>
                <w:webHidden/>
              </w:rPr>
              <w:tab/>
            </w:r>
            <w:r w:rsidR="007511EC">
              <w:rPr>
                <w:noProof/>
                <w:webHidden/>
              </w:rPr>
              <w:fldChar w:fldCharType="begin"/>
            </w:r>
            <w:r w:rsidR="007511EC">
              <w:rPr>
                <w:noProof/>
                <w:webHidden/>
              </w:rPr>
              <w:instrText xml:space="preserve"> PAGEREF _Toc40201410 \h </w:instrText>
            </w:r>
            <w:r w:rsidR="007511EC">
              <w:rPr>
                <w:noProof/>
                <w:webHidden/>
              </w:rPr>
            </w:r>
            <w:r w:rsidR="007511EC">
              <w:rPr>
                <w:noProof/>
                <w:webHidden/>
              </w:rPr>
              <w:fldChar w:fldCharType="separate"/>
            </w:r>
            <w:r w:rsidR="007511EC">
              <w:rPr>
                <w:noProof/>
                <w:webHidden/>
              </w:rPr>
              <w:t>4</w:t>
            </w:r>
            <w:r w:rsidR="007511EC">
              <w:rPr>
                <w:noProof/>
                <w:webHidden/>
              </w:rPr>
              <w:fldChar w:fldCharType="end"/>
            </w:r>
          </w:hyperlink>
        </w:p>
        <w:p w:rsidR="007511EC" w:rsidRDefault="00E5157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01411" w:history="1">
            <w:r w:rsidR="007511EC" w:rsidRPr="00D63C91">
              <w:rPr>
                <w:rStyle w:val="ab"/>
                <w:noProof/>
              </w:rPr>
              <w:t>1.3.</w:t>
            </w:r>
            <w:r w:rsidR="007511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511EC" w:rsidRPr="00D63C91">
              <w:rPr>
                <w:rStyle w:val="ab"/>
                <w:noProof/>
              </w:rPr>
              <w:t>Состав функций</w:t>
            </w:r>
            <w:r w:rsidR="007511EC">
              <w:rPr>
                <w:noProof/>
                <w:webHidden/>
              </w:rPr>
              <w:tab/>
            </w:r>
            <w:r w:rsidR="007511EC">
              <w:rPr>
                <w:noProof/>
                <w:webHidden/>
              </w:rPr>
              <w:fldChar w:fldCharType="begin"/>
            </w:r>
            <w:r w:rsidR="007511EC">
              <w:rPr>
                <w:noProof/>
                <w:webHidden/>
              </w:rPr>
              <w:instrText xml:space="preserve"> PAGEREF _Toc40201411 \h </w:instrText>
            </w:r>
            <w:r w:rsidR="007511EC">
              <w:rPr>
                <w:noProof/>
                <w:webHidden/>
              </w:rPr>
            </w:r>
            <w:r w:rsidR="007511EC">
              <w:rPr>
                <w:noProof/>
                <w:webHidden/>
              </w:rPr>
              <w:fldChar w:fldCharType="separate"/>
            </w:r>
            <w:r w:rsidR="007511EC">
              <w:rPr>
                <w:noProof/>
                <w:webHidden/>
              </w:rPr>
              <w:t>4</w:t>
            </w:r>
            <w:r w:rsidR="007511EC">
              <w:rPr>
                <w:noProof/>
                <w:webHidden/>
              </w:rPr>
              <w:fldChar w:fldCharType="end"/>
            </w:r>
          </w:hyperlink>
        </w:p>
        <w:p w:rsidR="007511EC" w:rsidRDefault="00E51576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201412" w:history="1">
            <w:r w:rsidR="007511EC" w:rsidRPr="00D63C91">
              <w:rPr>
                <w:rStyle w:val="ab"/>
              </w:rPr>
              <w:t>2.</w:t>
            </w:r>
            <w:r w:rsidR="007511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7511EC" w:rsidRPr="00D63C91">
              <w:rPr>
                <w:rStyle w:val="ab"/>
              </w:rPr>
              <w:t>УСЛОВИЯ ВЫПОЛНЕНИЯ ПРОГРАММЫ</w:t>
            </w:r>
            <w:r w:rsidR="007511EC">
              <w:rPr>
                <w:webHidden/>
              </w:rPr>
              <w:tab/>
            </w:r>
            <w:r w:rsidR="007511EC">
              <w:rPr>
                <w:webHidden/>
              </w:rPr>
              <w:fldChar w:fldCharType="begin"/>
            </w:r>
            <w:r w:rsidR="007511EC">
              <w:rPr>
                <w:webHidden/>
              </w:rPr>
              <w:instrText xml:space="preserve"> PAGEREF _Toc40201412 \h </w:instrText>
            </w:r>
            <w:r w:rsidR="007511EC">
              <w:rPr>
                <w:webHidden/>
              </w:rPr>
            </w:r>
            <w:r w:rsidR="007511EC">
              <w:rPr>
                <w:webHidden/>
              </w:rPr>
              <w:fldChar w:fldCharType="separate"/>
            </w:r>
            <w:r w:rsidR="007511EC">
              <w:rPr>
                <w:webHidden/>
              </w:rPr>
              <w:t>5</w:t>
            </w:r>
            <w:r w:rsidR="007511EC">
              <w:rPr>
                <w:webHidden/>
              </w:rPr>
              <w:fldChar w:fldCharType="end"/>
            </w:r>
          </w:hyperlink>
        </w:p>
        <w:p w:rsidR="007511EC" w:rsidRDefault="00E5157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01413" w:history="1">
            <w:r w:rsidR="007511EC" w:rsidRPr="00D63C91">
              <w:rPr>
                <w:rStyle w:val="ab"/>
                <w:noProof/>
              </w:rPr>
              <w:t>2.1.</w:t>
            </w:r>
            <w:r w:rsidR="007511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511EC" w:rsidRPr="00D63C91">
              <w:rPr>
                <w:rStyle w:val="ab"/>
                <w:noProof/>
              </w:rPr>
              <w:t>Минимальный состав аппаратурных средств</w:t>
            </w:r>
            <w:r w:rsidR="007511EC">
              <w:rPr>
                <w:noProof/>
                <w:webHidden/>
              </w:rPr>
              <w:tab/>
            </w:r>
            <w:r w:rsidR="007511EC">
              <w:rPr>
                <w:noProof/>
                <w:webHidden/>
              </w:rPr>
              <w:fldChar w:fldCharType="begin"/>
            </w:r>
            <w:r w:rsidR="007511EC">
              <w:rPr>
                <w:noProof/>
                <w:webHidden/>
              </w:rPr>
              <w:instrText xml:space="preserve"> PAGEREF _Toc40201413 \h </w:instrText>
            </w:r>
            <w:r w:rsidR="007511EC">
              <w:rPr>
                <w:noProof/>
                <w:webHidden/>
              </w:rPr>
            </w:r>
            <w:r w:rsidR="007511EC">
              <w:rPr>
                <w:noProof/>
                <w:webHidden/>
              </w:rPr>
              <w:fldChar w:fldCharType="separate"/>
            </w:r>
            <w:r w:rsidR="007511EC">
              <w:rPr>
                <w:noProof/>
                <w:webHidden/>
              </w:rPr>
              <w:t>5</w:t>
            </w:r>
            <w:r w:rsidR="007511EC">
              <w:rPr>
                <w:noProof/>
                <w:webHidden/>
              </w:rPr>
              <w:fldChar w:fldCharType="end"/>
            </w:r>
          </w:hyperlink>
        </w:p>
        <w:p w:rsidR="007511EC" w:rsidRDefault="00E5157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01414" w:history="1">
            <w:r w:rsidR="007511EC" w:rsidRPr="00D63C91">
              <w:rPr>
                <w:rStyle w:val="ab"/>
                <w:noProof/>
              </w:rPr>
              <w:t>2.2.</w:t>
            </w:r>
            <w:r w:rsidR="007511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511EC" w:rsidRPr="00D63C91">
              <w:rPr>
                <w:rStyle w:val="ab"/>
                <w:noProof/>
              </w:rPr>
              <w:t>Минимальный состав программных средств</w:t>
            </w:r>
            <w:r w:rsidR="007511EC">
              <w:rPr>
                <w:noProof/>
                <w:webHidden/>
              </w:rPr>
              <w:tab/>
            </w:r>
            <w:r w:rsidR="007511EC">
              <w:rPr>
                <w:noProof/>
                <w:webHidden/>
              </w:rPr>
              <w:fldChar w:fldCharType="begin"/>
            </w:r>
            <w:r w:rsidR="007511EC">
              <w:rPr>
                <w:noProof/>
                <w:webHidden/>
              </w:rPr>
              <w:instrText xml:space="preserve"> PAGEREF _Toc40201414 \h </w:instrText>
            </w:r>
            <w:r w:rsidR="007511EC">
              <w:rPr>
                <w:noProof/>
                <w:webHidden/>
              </w:rPr>
            </w:r>
            <w:r w:rsidR="007511EC">
              <w:rPr>
                <w:noProof/>
                <w:webHidden/>
              </w:rPr>
              <w:fldChar w:fldCharType="separate"/>
            </w:r>
            <w:r w:rsidR="007511EC">
              <w:rPr>
                <w:noProof/>
                <w:webHidden/>
              </w:rPr>
              <w:t>5</w:t>
            </w:r>
            <w:r w:rsidR="007511EC">
              <w:rPr>
                <w:noProof/>
                <w:webHidden/>
              </w:rPr>
              <w:fldChar w:fldCharType="end"/>
            </w:r>
          </w:hyperlink>
        </w:p>
        <w:p w:rsidR="007511EC" w:rsidRDefault="00E5157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01415" w:history="1">
            <w:r w:rsidR="007511EC" w:rsidRPr="00D63C91">
              <w:rPr>
                <w:rStyle w:val="ab"/>
                <w:noProof/>
              </w:rPr>
              <w:t>2.3.</w:t>
            </w:r>
            <w:r w:rsidR="007511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511EC" w:rsidRPr="00D63C91">
              <w:rPr>
                <w:rStyle w:val="ab"/>
                <w:noProof/>
              </w:rPr>
              <w:t>Требования к персоналу (пользователю)</w:t>
            </w:r>
            <w:r w:rsidR="007511EC">
              <w:rPr>
                <w:noProof/>
                <w:webHidden/>
              </w:rPr>
              <w:tab/>
            </w:r>
            <w:r w:rsidR="007511EC">
              <w:rPr>
                <w:noProof/>
                <w:webHidden/>
              </w:rPr>
              <w:fldChar w:fldCharType="begin"/>
            </w:r>
            <w:r w:rsidR="007511EC">
              <w:rPr>
                <w:noProof/>
                <w:webHidden/>
              </w:rPr>
              <w:instrText xml:space="preserve"> PAGEREF _Toc40201415 \h </w:instrText>
            </w:r>
            <w:r w:rsidR="007511EC">
              <w:rPr>
                <w:noProof/>
                <w:webHidden/>
              </w:rPr>
            </w:r>
            <w:r w:rsidR="007511EC">
              <w:rPr>
                <w:noProof/>
                <w:webHidden/>
              </w:rPr>
              <w:fldChar w:fldCharType="separate"/>
            </w:r>
            <w:r w:rsidR="007511EC">
              <w:rPr>
                <w:noProof/>
                <w:webHidden/>
              </w:rPr>
              <w:t>5</w:t>
            </w:r>
            <w:r w:rsidR="007511EC">
              <w:rPr>
                <w:noProof/>
                <w:webHidden/>
              </w:rPr>
              <w:fldChar w:fldCharType="end"/>
            </w:r>
          </w:hyperlink>
        </w:p>
        <w:p w:rsidR="007511EC" w:rsidRDefault="00E51576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201416" w:history="1">
            <w:r w:rsidR="007511EC" w:rsidRPr="00D63C91">
              <w:rPr>
                <w:rStyle w:val="ab"/>
              </w:rPr>
              <w:t>3.</w:t>
            </w:r>
            <w:r w:rsidR="007511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7511EC" w:rsidRPr="00D63C91">
              <w:rPr>
                <w:rStyle w:val="ab"/>
              </w:rPr>
              <w:t>ВЫПОЛНЕНИЕ ПРОГРАММЫ</w:t>
            </w:r>
            <w:r w:rsidR="007511EC">
              <w:rPr>
                <w:webHidden/>
              </w:rPr>
              <w:tab/>
            </w:r>
            <w:r w:rsidR="007511EC">
              <w:rPr>
                <w:webHidden/>
              </w:rPr>
              <w:fldChar w:fldCharType="begin"/>
            </w:r>
            <w:r w:rsidR="007511EC">
              <w:rPr>
                <w:webHidden/>
              </w:rPr>
              <w:instrText xml:space="preserve"> PAGEREF _Toc40201416 \h </w:instrText>
            </w:r>
            <w:r w:rsidR="007511EC">
              <w:rPr>
                <w:webHidden/>
              </w:rPr>
            </w:r>
            <w:r w:rsidR="007511EC">
              <w:rPr>
                <w:webHidden/>
              </w:rPr>
              <w:fldChar w:fldCharType="separate"/>
            </w:r>
            <w:r w:rsidR="007511EC">
              <w:rPr>
                <w:webHidden/>
              </w:rPr>
              <w:t>6</w:t>
            </w:r>
            <w:r w:rsidR="007511EC">
              <w:rPr>
                <w:webHidden/>
              </w:rPr>
              <w:fldChar w:fldCharType="end"/>
            </w:r>
          </w:hyperlink>
        </w:p>
        <w:p w:rsidR="007511EC" w:rsidRDefault="00E5157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01417" w:history="1">
            <w:r w:rsidR="007511EC" w:rsidRPr="00D63C91">
              <w:rPr>
                <w:rStyle w:val="ab"/>
                <w:noProof/>
              </w:rPr>
              <w:t>3.1.</w:t>
            </w:r>
            <w:r w:rsidR="007511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511EC" w:rsidRPr="00D63C91">
              <w:rPr>
                <w:rStyle w:val="ab"/>
                <w:noProof/>
              </w:rPr>
              <w:t>Выполнение программы</w:t>
            </w:r>
            <w:r w:rsidR="007511EC">
              <w:rPr>
                <w:noProof/>
                <w:webHidden/>
              </w:rPr>
              <w:tab/>
            </w:r>
            <w:r w:rsidR="007511EC">
              <w:rPr>
                <w:noProof/>
                <w:webHidden/>
              </w:rPr>
              <w:fldChar w:fldCharType="begin"/>
            </w:r>
            <w:r w:rsidR="007511EC">
              <w:rPr>
                <w:noProof/>
                <w:webHidden/>
              </w:rPr>
              <w:instrText xml:space="preserve"> PAGEREF _Toc40201417 \h </w:instrText>
            </w:r>
            <w:r w:rsidR="007511EC">
              <w:rPr>
                <w:noProof/>
                <w:webHidden/>
              </w:rPr>
            </w:r>
            <w:r w:rsidR="007511EC">
              <w:rPr>
                <w:noProof/>
                <w:webHidden/>
              </w:rPr>
              <w:fldChar w:fldCharType="separate"/>
            </w:r>
            <w:r w:rsidR="007511EC">
              <w:rPr>
                <w:noProof/>
                <w:webHidden/>
              </w:rPr>
              <w:t>6</w:t>
            </w:r>
            <w:r w:rsidR="007511EC">
              <w:rPr>
                <w:noProof/>
                <w:webHidden/>
              </w:rPr>
              <w:fldChar w:fldCharType="end"/>
            </w:r>
          </w:hyperlink>
        </w:p>
        <w:p w:rsidR="007511EC" w:rsidRDefault="00E5157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01418" w:history="1">
            <w:r w:rsidR="007511EC" w:rsidRPr="00D63C91">
              <w:rPr>
                <w:rStyle w:val="ab"/>
                <w:noProof/>
              </w:rPr>
              <w:t>3.2.</w:t>
            </w:r>
            <w:r w:rsidR="007511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511EC" w:rsidRPr="00D63C91">
              <w:rPr>
                <w:rStyle w:val="ab"/>
                <w:noProof/>
              </w:rPr>
              <w:t>Испытание выполнения требований к функциональным характеристикам</w:t>
            </w:r>
            <w:r w:rsidR="007511EC">
              <w:rPr>
                <w:noProof/>
                <w:webHidden/>
              </w:rPr>
              <w:tab/>
            </w:r>
            <w:r w:rsidR="007511EC">
              <w:rPr>
                <w:noProof/>
                <w:webHidden/>
              </w:rPr>
              <w:fldChar w:fldCharType="begin"/>
            </w:r>
            <w:r w:rsidR="007511EC">
              <w:rPr>
                <w:noProof/>
                <w:webHidden/>
              </w:rPr>
              <w:instrText xml:space="preserve"> PAGEREF _Toc40201418 \h </w:instrText>
            </w:r>
            <w:r w:rsidR="007511EC">
              <w:rPr>
                <w:noProof/>
                <w:webHidden/>
              </w:rPr>
            </w:r>
            <w:r w:rsidR="007511EC">
              <w:rPr>
                <w:noProof/>
                <w:webHidden/>
              </w:rPr>
              <w:fldChar w:fldCharType="separate"/>
            </w:r>
            <w:r w:rsidR="007511EC">
              <w:rPr>
                <w:noProof/>
                <w:webHidden/>
              </w:rPr>
              <w:t>7</w:t>
            </w:r>
            <w:r w:rsidR="007511EC">
              <w:rPr>
                <w:noProof/>
                <w:webHidden/>
              </w:rPr>
              <w:fldChar w:fldCharType="end"/>
            </w:r>
          </w:hyperlink>
        </w:p>
        <w:p w:rsidR="007511EC" w:rsidRDefault="00E5157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01419" w:history="1">
            <w:r w:rsidR="007511EC" w:rsidRPr="00D63C91">
              <w:rPr>
                <w:rStyle w:val="ab"/>
                <w:noProof/>
              </w:rPr>
              <w:t>3.2.1.</w:t>
            </w:r>
            <w:r w:rsidR="007511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511EC" w:rsidRPr="00D63C91">
              <w:rPr>
                <w:rStyle w:val="ab"/>
                <w:noProof/>
              </w:rPr>
              <w:t>Возможность пользователя выбрать тему задания</w:t>
            </w:r>
            <w:r w:rsidR="007511EC">
              <w:rPr>
                <w:noProof/>
                <w:webHidden/>
              </w:rPr>
              <w:tab/>
            </w:r>
            <w:r w:rsidR="007511EC">
              <w:rPr>
                <w:noProof/>
                <w:webHidden/>
              </w:rPr>
              <w:fldChar w:fldCharType="begin"/>
            </w:r>
            <w:r w:rsidR="007511EC">
              <w:rPr>
                <w:noProof/>
                <w:webHidden/>
              </w:rPr>
              <w:instrText xml:space="preserve"> PAGEREF _Toc40201419 \h </w:instrText>
            </w:r>
            <w:r w:rsidR="007511EC">
              <w:rPr>
                <w:noProof/>
                <w:webHidden/>
              </w:rPr>
            </w:r>
            <w:r w:rsidR="007511EC">
              <w:rPr>
                <w:noProof/>
                <w:webHidden/>
              </w:rPr>
              <w:fldChar w:fldCharType="separate"/>
            </w:r>
            <w:r w:rsidR="007511EC">
              <w:rPr>
                <w:noProof/>
                <w:webHidden/>
              </w:rPr>
              <w:t>7</w:t>
            </w:r>
            <w:r w:rsidR="007511EC">
              <w:rPr>
                <w:noProof/>
                <w:webHidden/>
              </w:rPr>
              <w:fldChar w:fldCharType="end"/>
            </w:r>
          </w:hyperlink>
        </w:p>
        <w:p w:rsidR="007511EC" w:rsidRDefault="00E5157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01420" w:history="1">
            <w:r w:rsidR="007511EC" w:rsidRPr="00D63C91">
              <w:rPr>
                <w:rStyle w:val="ab"/>
                <w:noProof/>
              </w:rPr>
              <w:t>3.2.2.</w:t>
            </w:r>
            <w:r w:rsidR="007511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511EC" w:rsidRPr="00D63C91">
              <w:rPr>
                <w:rStyle w:val="ab"/>
                <w:noProof/>
              </w:rPr>
              <w:t>Возможность пользователя ввести ключ и выбрать количество заданий для генерации</w:t>
            </w:r>
            <w:r w:rsidR="007511EC">
              <w:rPr>
                <w:noProof/>
                <w:webHidden/>
              </w:rPr>
              <w:tab/>
            </w:r>
            <w:r w:rsidR="007511EC">
              <w:rPr>
                <w:noProof/>
                <w:webHidden/>
              </w:rPr>
              <w:fldChar w:fldCharType="begin"/>
            </w:r>
            <w:r w:rsidR="007511EC">
              <w:rPr>
                <w:noProof/>
                <w:webHidden/>
              </w:rPr>
              <w:instrText xml:space="preserve"> PAGEREF _Toc40201420 \h </w:instrText>
            </w:r>
            <w:r w:rsidR="007511EC">
              <w:rPr>
                <w:noProof/>
                <w:webHidden/>
              </w:rPr>
            </w:r>
            <w:r w:rsidR="007511EC">
              <w:rPr>
                <w:noProof/>
                <w:webHidden/>
              </w:rPr>
              <w:fldChar w:fldCharType="separate"/>
            </w:r>
            <w:r w:rsidR="007511EC">
              <w:rPr>
                <w:noProof/>
                <w:webHidden/>
              </w:rPr>
              <w:t>8</w:t>
            </w:r>
            <w:r w:rsidR="007511EC">
              <w:rPr>
                <w:noProof/>
                <w:webHidden/>
              </w:rPr>
              <w:fldChar w:fldCharType="end"/>
            </w:r>
          </w:hyperlink>
        </w:p>
        <w:p w:rsidR="007511EC" w:rsidRDefault="00E5157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01421" w:history="1">
            <w:r w:rsidR="007511EC" w:rsidRPr="00D63C91">
              <w:rPr>
                <w:rStyle w:val="ab"/>
                <w:noProof/>
              </w:rPr>
              <w:t>3.2.3.</w:t>
            </w:r>
            <w:r w:rsidR="007511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511EC" w:rsidRPr="00D63C91">
              <w:rPr>
                <w:rStyle w:val="ab"/>
                <w:noProof/>
              </w:rPr>
              <w:t>Предоставление пользователю сгенерированное задание и вывод ответа на сгенерированное задание</w:t>
            </w:r>
            <w:r w:rsidR="007511EC">
              <w:rPr>
                <w:noProof/>
                <w:webHidden/>
              </w:rPr>
              <w:tab/>
            </w:r>
            <w:r w:rsidR="007511EC">
              <w:rPr>
                <w:noProof/>
                <w:webHidden/>
              </w:rPr>
              <w:fldChar w:fldCharType="begin"/>
            </w:r>
            <w:r w:rsidR="007511EC">
              <w:rPr>
                <w:noProof/>
                <w:webHidden/>
              </w:rPr>
              <w:instrText xml:space="preserve"> PAGEREF _Toc40201421 \h </w:instrText>
            </w:r>
            <w:r w:rsidR="007511EC">
              <w:rPr>
                <w:noProof/>
                <w:webHidden/>
              </w:rPr>
            </w:r>
            <w:r w:rsidR="007511EC">
              <w:rPr>
                <w:noProof/>
                <w:webHidden/>
              </w:rPr>
              <w:fldChar w:fldCharType="separate"/>
            </w:r>
            <w:r w:rsidR="007511EC">
              <w:rPr>
                <w:noProof/>
                <w:webHidden/>
              </w:rPr>
              <w:t>8</w:t>
            </w:r>
            <w:r w:rsidR="007511EC">
              <w:rPr>
                <w:noProof/>
                <w:webHidden/>
              </w:rPr>
              <w:fldChar w:fldCharType="end"/>
            </w:r>
          </w:hyperlink>
        </w:p>
        <w:p w:rsidR="007511EC" w:rsidRDefault="00E51576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201422" w:history="1">
            <w:r w:rsidR="007511EC" w:rsidRPr="00D63C91">
              <w:rPr>
                <w:rStyle w:val="ab"/>
              </w:rPr>
              <w:t>4.</w:t>
            </w:r>
            <w:r w:rsidR="007511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7511EC" w:rsidRPr="00D63C91">
              <w:rPr>
                <w:rStyle w:val="ab"/>
              </w:rPr>
              <w:t>СООБЩЕНИЯ ОПЕРАТОРУ</w:t>
            </w:r>
            <w:r w:rsidR="007511EC">
              <w:rPr>
                <w:webHidden/>
              </w:rPr>
              <w:tab/>
            </w:r>
            <w:r w:rsidR="007511EC">
              <w:rPr>
                <w:webHidden/>
              </w:rPr>
              <w:fldChar w:fldCharType="begin"/>
            </w:r>
            <w:r w:rsidR="007511EC">
              <w:rPr>
                <w:webHidden/>
              </w:rPr>
              <w:instrText xml:space="preserve"> PAGEREF _Toc40201422 \h </w:instrText>
            </w:r>
            <w:r w:rsidR="007511EC">
              <w:rPr>
                <w:webHidden/>
              </w:rPr>
            </w:r>
            <w:r w:rsidR="007511EC">
              <w:rPr>
                <w:webHidden/>
              </w:rPr>
              <w:fldChar w:fldCharType="separate"/>
            </w:r>
            <w:r w:rsidR="007511EC">
              <w:rPr>
                <w:webHidden/>
              </w:rPr>
              <w:t>10</w:t>
            </w:r>
            <w:r w:rsidR="007511EC">
              <w:rPr>
                <w:webHidden/>
              </w:rPr>
              <w:fldChar w:fldCharType="end"/>
            </w:r>
          </w:hyperlink>
        </w:p>
        <w:p w:rsidR="007511EC" w:rsidRDefault="00E51576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201423" w:history="1">
            <w:r w:rsidR="007511EC" w:rsidRPr="00D63C91">
              <w:rPr>
                <w:rStyle w:val="ab"/>
              </w:rPr>
              <w:t>ПРИЛОЖЕНИЕ 1</w:t>
            </w:r>
            <w:r w:rsidR="007511EC">
              <w:rPr>
                <w:webHidden/>
              </w:rPr>
              <w:tab/>
            </w:r>
            <w:r w:rsidR="007511EC">
              <w:rPr>
                <w:webHidden/>
              </w:rPr>
              <w:fldChar w:fldCharType="begin"/>
            </w:r>
            <w:r w:rsidR="007511EC">
              <w:rPr>
                <w:webHidden/>
              </w:rPr>
              <w:instrText xml:space="preserve"> PAGEREF _Toc40201423 \h </w:instrText>
            </w:r>
            <w:r w:rsidR="007511EC">
              <w:rPr>
                <w:webHidden/>
              </w:rPr>
            </w:r>
            <w:r w:rsidR="007511EC">
              <w:rPr>
                <w:webHidden/>
              </w:rPr>
              <w:fldChar w:fldCharType="separate"/>
            </w:r>
            <w:r w:rsidR="007511EC">
              <w:rPr>
                <w:webHidden/>
              </w:rPr>
              <w:t>11</w:t>
            </w:r>
            <w:r w:rsidR="007511EC">
              <w:rPr>
                <w:webHidden/>
              </w:rPr>
              <w:fldChar w:fldCharType="end"/>
            </w:r>
          </w:hyperlink>
        </w:p>
        <w:p w:rsidR="009603B9" w:rsidRDefault="009603B9" w:rsidP="009603B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9603B9" w:rsidRDefault="009603B9" w:rsidP="009603B9"/>
    <w:p w:rsidR="009603B9" w:rsidRPr="00DF45CC" w:rsidRDefault="009603B9" w:rsidP="009603B9">
      <w:pPr>
        <w:rPr>
          <w:b/>
          <w:bCs/>
        </w:rPr>
      </w:pPr>
      <w:r>
        <w:br w:type="page"/>
      </w:r>
    </w:p>
    <w:p w:rsidR="009603B9" w:rsidRPr="00652B1F" w:rsidRDefault="009603B9" w:rsidP="00004683">
      <w:pPr>
        <w:pStyle w:val="1"/>
        <w:ind w:left="0" w:firstLine="0"/>
      </w:pPr>
      <w:bookmarkStart w:id="1" w:name="_Toc40201408"/>
      <w:bookmarkStart w:id="2" w:name="_Toc379572119"/>
      <w:r>
        <w:lastRenderedPageBreak/>
        <w:t>НАЗНАЧЕНИЕ ПРОГРАММЫ</w:t>
      </w:r>
      <w:bookmarkEnd w:id="1"/>
    </w:p>
    <w:p w:rsidR="009603B9" w:rsidRDefault="009603B9" w:rsidP="009603B9">
      <w:pPr>
        <w:pStyle w:val="2"/>
        <w:rPr>
          <w:sz w:val="23"/>
          <w:szCs w:val="23"/>
        </w:rPr>
      </w:pPr>
      <w:bookmarkStart w:id="3" w:name="_Toc40201409"/>
      <w:bookmarkEnd w:id="2"/>
      <w:r>
        <w:t>Функциональное назначение</w:t>
      </w:r>
      <w:bookmarkEnd w:id="3"/>
    </w:p>
    <w:p w:rsidR="009603B9" w:rsidRPr="00EE1672" w:rsidRDefault="009603B9" w:rsidP="009603B9">
      <w:pPr>
        <w:pStyle w:val="ae"/>
      </w:pPr>
      <w:bookmarkStart w:id="4" w:name="_Hlk514096043"/>
      <w:r w:rsidRPr="00CC03B3">
        <w:t>Функциональным назначением программы является</w:t>
      </w:r>
      <w:r w:rsidRPr="00EE1672">
        <w:t xml:space="preserve"> </w:t>
      </w:r>
      <w:r>
        <w:t>возможность генерировать задачи с комплексными числами на темы</w:t>
      </w:r>
      <w:r w:rsidRPr="0095068F">
        <w:t xml:space="preserve">: </w:t>
      </w:r>
      <w:r>
        <w:t>«Извлечение корня из комплексного числа</w:t>
      </w:r>
      <w:r w:rsidRPr="0095068F">
        <w:t>»</w:t>
      </w:r>
      <w:r>
        <w:t>,</w:t>
      </w:r>
      <w:r w:rsidRPr="0095068F">
        <w:t xml:space="preserve"> </w:t>
      </w:r>
      <w:r>
        <w:t>«Возведение комплексного числа в степень</w:t>
      </w:r>
      <w:r w:rsidRPr="0095068F">
        <w:t xml:space="preserve">», </w:t>
      </w:r>
      <w:r>
        <w:t>«Сумма, разность, умножение, деление комплексных чисел</w:t>
      </w:r>
      <w:r w:rsidRPr="0095068F">
        <w:t>»</w:t>
      </w:r>
      <w:r>
        <w:t xml:space="preserve"> и сразу получать ответ на сгенерированную задачу.  </w:t>
      </w:r>
    </w:p>
    <w:p w:rsidR="009603B9" w:rsidRDefault="009603B9" w:rsidP="009603B9">
      <w:pPr>
        <w:pStyle w:val="2"/>
      </w:pPr>
      <w:bookmarkStart w:id="5" w:name="_Toc40201410"/>
      <w:bookmarkEnd w:id="4"/>
      <w:r>
        <w:t>Эксплуатационное назначение</w:t>
      </w:r>
      <w:bookmarkEnd w:id="5"/>
    </w:p>
    <w:p w:rsidR="009603B9" w:rsidRPr="00786D88" w:rsidRDefault="009603B9" w:rsidP="009603B9">
      <w:pPr>
        <w:rPr>
          <w:rFonts w:eastAsia="Calibri" w:cs="Times New Roman"/>
        </w:rPr>
      </w:pPr>
      <w:r>
        <w:rPr>
          <w:rFonts w:eastAsia="Calibri" w:cs="Times New Roman"/>
        </w:rPr>
        <w:t xml:space="preserve">Данное приложение </w:t>
      </w:r>
      <w:r w:rsidRPr="00786D88">
        <w:rPr>
          <w:rFonts w:eastAsia="Calibri" w:cs="Times New Roman"/>
        </w:rPr>
        <w:t>может применяться для</w:t>
      </w:r>
      <w:r>
        <w:rPr>
          <w:rFonts w:eastAsia="Calibri" w:cs="Times New Roman"/>
        </w:rPr>
        <w:t xml:space="preserve"> проведения контрольных работ или составления домашних заданий для учеников. Приложение позволяет сократить время, затраченное преподавателем на поиск заданий.</w:t>
      </w:r>
    </w:p>
    <w:p w:rsidR="009603B9" w:rsidRDefault="009603B9" w:rsidP="009603B9">
      <w:pPr>
        <w:pStyle w:val="2"/>
      </w:pPr>
      <w:bookmarkStart w:id="6" w:name="_Toc40201411"/>
      <w:r>
        <w:t>Состав функций</w:t>
      </w:r>
      <w:bookmarkEnd w:id="6"/>
    </w:p>
    <w:p w:rsidR="009603B9" w:rsidRDefault="009603B9" w:rsidP="009603B9">
      <w:r w:rsidRPr="00603D5A">
        <w:t>Программа должна обеспечивать возможность выполнения</w:t>
      </w:r>
      <w:r>
        <w:t xml:space="preserve"> следующих</w:t>
      </w:r>
      <w:r w:rsidRPr="00603D5A">
        <w:t xml:space="preserve"> функций:</w:t>
      </w:r>
    </w:p>
    <w:p w:rsidR="009603B9" w:rsidRDefault="00D15B5F" w:rsidP="009603B9">
      <w:pPr>
        <w:pStyle w:val="a1"/>
        <w:widowControl w:val="0"/>
        <w:numPr>
          <w:ilvl w:val="0"/>
          <w:numId w:val="7"/>
        </w:numPr>
        <w:spacing w:line="276" w:lineRule="auto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Возможность пользователя</w:t>
      </w:r>
      <w:r w:rsidR="009603B9" w:rsidRPr="009603B9">
        <w:rPr>
          <w:rFonts w:eastAsia="Times New Roman"/>
          <w:szCs w:val="20"/>
          <w:lang w:eastAsia="ru-RU"/>
        </w:rPr>
        <w:t xml:space="preserve"> выбрать тему задания</w:t>
      </w:r>
    </w:p>
    <w:p w:rsidR="009603B9" w:rsidRDefault="009603B9" w:rsidP="009603B9">
      <w:pPr>
        <w:pStyle w:val="a1"/>
        <w:widowControl w:val="0"/>
        <w:numPr>
          <w:ilvl w:val="0"/>
          <w:numId w:val="7"/>
        </w:numPr>
        <w:spacing w:line="276" w:lineRule="auto"/>
        <w:rPr>
          <w:rFonts w:eastAsia="Times New Roman"/>
          <w:szCs w:val="20"/>
          <w:lang w:eastAsia="ru-RU"/>
        </w:rPr>
      </w:pPr>
      <w:r w:rsidRPr="009603B9">
        <w:rPr>
          <w:rFonts w:eastAsia="Times New Roman"/>
          <w:szCs w:val="20"/>
          <w:lang w:eastAsia="ru-RU"/>
        </w:rPr>
        <w:t>Возможность пользователя ввести ключ и выбрать количество заданий для генерации</w:t>
      </w:r>
    </w:p>
    <w:p w:rsidR="009603B9" w:rsidRDefault="009603B9" w:rsidP="009603B9">
      <w:pPr>
        <w:pStyle w:val="a1"/>
        <w:widowControl w:val="0"/>
        <w:numPr>
          <w:ilvl w:val="0"/>
          <w:numId w:val="7"/>
        </w:numPr>
        <w:spacing w:line="276" w:lineRule="auto"/>
        <w:rPr>
          <w:rFonts w:eastAsia="Times New Roman"/>
          <w:szCs w:val="20"/>
          <w:lang w:eastAsia="ru-RU"/>
        </w:rPr>
      </w:pPr>
      <w:r w:rsidRPr="009603B9">
        <w:rPr>
          <w:rFonts w:eastAsia="Times New Roman"/>
          <w:szCs w:val="20"/>
          <w:lang w:eastAsia="ru-RU"/>
        </w:rPr>
        <w:t>Генерация заданий на выбранную тему</w:t>
      </w:r>
    </w:p>
    <w:p w:rsidR="009603B9" w:rsidRPr="009603B9" w:rsidRDefault="009603B9" w:rsidP="009603B9">
      <w:pPr>
        <w:pStyle w:val="a1"/>
        <w:widowControl w:val="0"/>
        <w:numPr>
          <w:ilvl w:val="0"/>
          <w:numId w:val="7"/>
        </w:numPr>
        <w:spacing w:line="276" w:lineRule="auto"/>
        <w:rPr>
          <w:rFonts w:eastAsia="Times New Roman"/>
          <w:szCs w:val="20"/>
          <w:lang w:eastAsia="ru-RU"/>
        </w:rPr>
      </w:pPr>
      <w:r w:rsidRPr="009603B9">
        <w:rPr>
          <w:rFonts w:eastAsia="Times New Roman"/>
          <w:szCs w:val="20"/>
          <w:lang w:eastAsia="ru-RU"/>
        </w:rPr>
        <w:t>Предоставление пользователю сгенерированное задание и вывод ответа на сгенерированное задание</w:t>
      </w:r>
    </w:p>
    <w:p w:rsidR="009603B9" w:rsidRDefault="009603B9" w:rsidP="009603B9">
      <w:pPr>
        <w:pStyle w:val="1"/>
        <w:ind w:left="357" w:hanging="357"/>
      </w:pPr>
      <w:r>
        <w:br w:type="column"/>
      </w:r>
      <w:bookmarkStart w:id="7" w:name="_Toc40201412"/>
      <w:r>
        <w:lastRenderedPageBreak/>
        <w:t>УСЛОВИЯ ВЫПОЛНЕНИЯ ПРОГРАММЫ</w:t>
      </w:r>
      <w:bookmarkEnd w:id="7"/>
    </w:p>
    <w:p w:rsidR="009603B9" w:rsidRDefault="009603B9" w:rsidP="009603B9">
      <w:pPr>
        <w:pStyle w:val="2"/>
      </w:pPr>
      <w:bookmarkStart w:id="8" w:name="_Toc40201413"/>
      <w:r>
        <w:t>Минимальный состав аппаратурных средств</w:t>
      </w:r>
      <w:bookmarkEnd w:id="8"/>
    </w:p>
    <w:p w:rsidR="009603B9" w:rsidRDefault="009603B9" w:rsidP="009603B9">
      <w:r>
        <w:t>Для работы программы необходим следующий состав аппаратурных средств:</w:t>
      </w:r>
    </w:p>
    <w:p w:rsidR="009603B9" w:rsidRDefault="009603B9" w:rsidP="009603B9">
      <w:r>
        <w:t>Для ПК:</w:t>
      </w:r>
    </w:p>
    <w:p w:rsidR="009603B9" w:rsidRPr="009603B9" w:rsidRDefault="009603B9" w:rsidP="009603B9">
      <w:pPr>
        <w:autoSpaceDE w:val="0"/>
        <w:autoSpaceDN w:val="0"/>
        <w:adjustRightInd w:val="0"/>
        <w:ind w:left="1134" w:firstLine="0"/>
        <w:jc w:val="left"/>
      </w:pPr>
      <w:r w:rsidRPr="009603B9">
        <w:t>• Процессор с частотой не ниже 1ГГц.</w:t>
      </w:r>
    </w:p>
    <w:p w:rsidR="009603B9" w:rsidRPr="009603B9" w:rsidRDefault="009603B9" w:rsidP="009603B9">
      <w:pPr>
        <w:autoSpaceDE w:val="0"/>
        <w:autoSpaceDN w:val="0"/>
        <w:adjustRightInd w:val="0"/>
        <w:ind w:left="1134" w:firstLine="0"/>
        <w:jc w:val="left"/>
      </w:pPr>
      <w:r w:rsidRPr="009603B9">
        <w:t>• 512 МБ с</w:t>
      </w:r>
      <w:r>
        <w:t>истемной памяти.</w:t>
      </w:r>
    </w:p>
    <w:p w:rsidR="009603B9" w:rsidRPr="009603B9" w:rsidRDefault="009603B9" w:rsidP="009603B9">
      <w:pPr>
        <w:autoSpaceDE w:val="0"/>
        <w:autoSpaceDN w:val="0"/>
        <w:adjustRightInd w:val="0"/>
        <w:ind w:left="1134" w:firstLine="0"/>
        <w:jc w:val="left"/>
      </w:pPr>
      <w:r w:rsidRPr="009603B9">
        <w:t>• Жесткий диск с достаточным количеством свободного места для установки веб-</w:t>
      </w:r>
    </w:p>
    <w:p w:rsidR="009603B9" w:rsidRPr="009603B9" w:rsidRDefault="009603B9" w:rsidP="009603B9">
      <w:pPr>
        <w:autoSpaceDE w:val="0"/>
        <w:autoSpaceDN w:val="0"/>
        <w:adjustRightInd w:val="0"/>
        <w:ind w:left="1134" w:firstLine="0"/>
        <w:jc w:val="left"/>
      </w:pPr>
      <w:r w:rsidRPr="009603B9">
        <w:t>браузера.</w:t>
      </w:r>
    </w:p>
    <w:p w:rsidR="009603B9" w:rsidRDefault="009603B9" w:rsidP="009603B9">
      <w:pPr>
        <w:autoSpaceDE w:val="0"/>
        <w:autoSpaceDN w:val="0"/>
        <w:adjustRightInd w:val="0"/>
        <w:ind w:left="1134" w:firstLine="0"/>
        <w:jc w:val="left"/>
      </w:pPr>
      <w:r w:rsidRPr="009603B9">
        <w:t>• Монитор.</w:t>
      </w:r>
    </w:p>
    <w:p w:rsidR="009603B9" w:rsidRPr="009603B9" w:rsidRDefault="009603B9" w:rsidP="009603B9">
      <w:pPr>
        <w:autoSpaceDE w:val="0"/>
        <w:autoSpaceDN w:val="0"/>
        <w:adjustRightInd w:val="0"/>
        <w:ind w:left="1134" w:firstLine="0"/>
        <w:jc w:val="left"/>
      </w:pPr>
      <w:r w:rsidRPr="009603B9">
        <w:t xml:space="preserve">• </w:t>
      </w:r>
      <w:r>
        <w:t>Мышь</w:t>
      </w:r>
    </w:p>
    <w:p w:rsidR="009603B9" w:rsidRDefault="009603B9" w:rsidP="009603B9">
      <w:pPr>
        <w:pStyle w:val="2"/>
      </w:pPr>
      <w:bookmarkStart w:id="9" w:name="_Toc40201414"/>
      <w:r>
        <w:t>Минимальный состав программных средств</w:t>
      </w:r>
      <w:bookmarkEnd w:id="9"/>
    </w:p>
    <w:p w:rsidR="009603B9" w:rsidRDefault="009603B9" w:rsidP="009603B9">
      <w:r>
        <w:t>Для надёжной и бесперебойной работы программы требуется следующий состав технических средств:</w:t>
      </w:r>
    </w:p>
    <w:p w:rsidR="009603B9" w:rsidRDefault="009603B9" w:rsidP="009603B9">
      <w:pPr>
        <w:tabs>
          <w:tab w:val="left" w:pos="142"/>
          <w:tab w:val="left" w:pos="284"/>
          <w:tab w:val="left" w:pos="426"/>
        </w:tabs>
      </w:pPr>
      <w:r>
        <w:t xml:space="preserve">1) Операционная система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XP </w:t>
      </w:r>
      <w:r>
        <w:rPr>
          <w:lang w:val="en-US"/>
        </w:rPr>
        <w:t>SP</w:t>
      </w:r>
      <w:r w:rsidRPr="004A2E63">
        <w:t>3</w:t>
      </w:r>
      <w:r>
        <w:t xml:space="preserve"> или более поздняя версия;</w:t>
      </w:r>
    </w:p>
    <w:p w:rsidR="009603B9" w:rsidRDefault="009603B9" w:rsidP="009603B9">
      <w:pPr>
        <w:tabs>
          <w:tab w:val="left" w:pos="142"/>
          <w:tab w:val="left" w:pos="284"/>
          <w:tab w:val="left" w:pos="426"/>
        </w:tabs>
        <w:ind w:firstLine="0"/>
      </w:pPr>
      <w:r>
        <w:tab/>
      </w:r>
      <w:r>
        <w:tab/>
      </w:r>
      <w:r>
        <w:tab/>
      </w:r>
      <w:r>
        <w:tab/>
        <w:t>2)</w:t>
      </w:r>
      <w:r w:rsidRPr="008F7F67">
        <w:t xml:space="preserve">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6.0 или более поздняя версия.</w:t>
      </w:r>
    </w:p>
    <w:p w:rsidR="009603B9" w:rsidRDefault="009603B9" w:rsidP="009603B9">
      <w:pPr>
        <w:pStyle w:val="2"/>
      </w:pPr>
      <w:bookmarkStart w:id="10" w:name="_Toc40201415"/>
      <w:r>
        <w:t>Требования к персоналу (пользователю)</w:t>
      </w:r>
      <w:bookmarkEnd w:id="10"/>
    </w:p>
    <w:p w:rsidR="009603B9" w:rsidRDefault="009603B9" w:rsidP="009603B9">
      <w:r w:rsidRPr="007247B7">
        <w:t>Минимальное количество пе</w:t>
      </w:r>
      <w:r>
        <w:t>рсонала, требуемого для работы п</w:t>
      </w:r>
      <w:r w:rsidRPr="007247B7">
        <w:t>рограммы</w:t>
      </w:r>
      <w:r>
        <w:t>, должно составлять не менее 1 штатной</w:t>
      </w:r>
      <w:r w:rsidRPr="007247B7">
        <w:t xml:space="preserve"> единиц</w:t>
      </w:r>
      <w:r>
        <w:t>ы</w:t>
      </w:r>
      <w:r w:rsidRPr="007247B7">
        <w:t>:</w:t>
      </w:r>
    </w:p>
    <w:p w:rsidR="009603B9" w:rsidRDefault="009603B9" w:rsidP="009603B9">
      <w:pPr>
        <w:pStyle w:val="a1"/>
        <w:numPr>
          <w:ilvl w:val="0"/>
          <w:numId w:val="2"/>
        </w:numPr>
        <w:tabs>
          <w:tab w:val="left" w:pos="0"/>
        </w:tabs>
      </w:pPr>
      <w:r>
        <w:t>конечный пользователь – оператор ЭВМ.</w:t>
      </w:r>
    </w:p>
    <w:p w:rsidR="009603B9" w:rsidRDefault="009603B9" w:rsidP="009603B9">
      <w:r w:rsidRPr="00651601">
        <w:t>Оператор</w:t>
      </w:r>
      <w:r>
        <w:t xml:space="preserve"> ЭВМ</w:t>
      </w:r>
      <w:r w:rsidRPr="00651601">
        <w:t xml:space="preserve"> должен:</w:t>
      </w:r>
    </w:p>
    <w:p w:rsidR="009603B9" w:rsidRDefault="009603B9" w:rsidP="009603B9">
      <w:pPr>
        <w:pStyle w:val="a1"/>
        <w:numPr>
          <w:ilvl w:val="0"/>
          <w:numId w:val="2"/>
        </w:numPr>
        <w:tabs>
          <w:tab w:val="left" w:pos="0"/>
        </w:tabs>
      </w:pPr>
      <w:r w:rsidRPr="00E57F8C">
        <w:t>обладать практическими навыками работы с пользовательским интерфейсом операционной системы</w:t>
      </w:r>
      <w:r>
        <w:t>.</w:t>
      </w:r>
    </w:p>
    <w:p w:rsidR="009603B9" w:rsidRDefault="009603B9" w:rsidP="00004683">
      <w:pPr>
        <w:pStyle w:val="1"/>
        <w:ind w:left="0" w:firstLine="0"/>
      </w:pPr>
      <w:r>
        <w:br w:type="column"/>
      </w:r>
      <w:bookmarkStart w:id="11" w:name="_Toc40201416"/>
      <w:r>
        <w:lastRenderedPageBreak/>
        <w:t>ВЫПОЛНЕНИЕ ПРОГРАММЫ</w:t>
      </w:r>
      <w:bookmarkEnd w:id="11"/>
    </w:p>
    <w:p w:rsidR="009603B9" w:rsidRDefault="009603B9" w:rsidP="009603B9">
      <w:r>
        <w:t>В данном разделе описан пример работы с программой и указано назначение элементов интерфейса.</w:t>
      </w:r>
    </w:p>
    <w:p w:rsidR="00004683" w:rsidRDefault="00004683" w:rsidP="00004683">
      <w:r>
        <w:t xml:space="preserve">Приложение представляет собой сайт. </w:t>
      </w:r>
      <w:proofErr w:type="gramStart"/>
      <w:r>
        <w:t>После откры</w:t>
      </w:r>
      <w:bookmarkStart w:id="12" w:name="_GoBack"/>
      <w:bookmarkEnd w:id="12"/>
      <w:r>
        <w:t>тия</w:t>
      </w:r>
      <w:proofErr w:type="gramEnd"/>
      <w:r>
        <w:t xml:space="preserve"> которого должно появиться следующая страница (рис. 1).</w:t>
      </w:r>
    </w:p>
    <w:p w:rsidR="00004683" w:rsidRDefault="00004683" w:rsidP="00004683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116EB8" wp14:editId="0DD15713">
            <wp:extent cx="6480175" cy="31419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83" w:rsidRDefault="00004683" w:rsidP="00004683">
      <w:pPr>
        <w:ind w:firstLine="0"/>
        <w:jc w:val="center"/>
        <w:rPr>
          <w:i/>
        </w:rPr>
      </w:pPr>
      <w:r>
        <w:rPr>
          <w:i/>
        </w:rPr>
        <w:t>Рисунок 1</w:t>
      </w:r>
    </w:p>
    <w:p w:rsidR="00004683" w:rsidRDefault="00004683" w:rsidP="00004683"/>
    <w:p w:rsidR="009603B9" w:rsidRPr="00F838F1" w:rsidRDefault="009603B9" w:rsidP="009603B9">
      <w:r>
        <w:t>Программа готова для использования</w:t>
      </w:r>
    </w:p>
    <w:p w:rsidR="009603B9" w:rsidRPr="005624C0" w:rsidRDefault="009603B9" w:rsidP="009603B9"/>
    <w:p w:rsidR="009603B9" w:rsidRDefault="009603B9" w:rsidP="009603B9">
      <w:pPr>
        <w:pStyle w:val="2"/>
      </w:pPr>
      <w:bookmarkStart w:id="13" w:name="_Toc40201417"/>
      <w:r>
        <w:t>Выполнение программы</w:t>
      </w:r>
      <w:bookmarkEnd w:id="13"/>
    </w:p>
    <w:p w:rsidR="00004683" w:rsidRPr="00A53969" w:rsidRDefault="00004683" w:rsidP="00004683">
      <w:r>
        <w:t>Главная страница содержит переходы к разделам Тем</w:t>
      </w:r>
      <w:r w:rsidRPr="005C5ACC">
        <w:t>:</w:t>
      </w:r>
      <w:r w:rsidRPr="00A53969">
        <w:t xml:space="preserve"> (</w:t>
      </w:r>
      <w:r>
        <w:t>рис. 2</w:t>
      </w:r>
      <w:r w:rsidRPr="00A53969">
        <w:t>):</w:t>
      </w:r>
    </w:p>
    <w:p w:rsidR="00004683" w:rsidRPr="00A53969" w:rsidRDefault="00004683" w:rsidP="0000468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C7BA0F7" wp14:editId="7DDAE763">
            <wp:extent cx="4562475" cy="1676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83" w:rsidRDefault="00004683" w:rsidP="00004683">
      <w:pPr>
        <w:ind w:firstLine="0"/>
        <w:jc w:val="center"/>
        <w:rPr>
          <w:i/>
        </w:rPr>
      </w:pPr>
      <w:r>
        <w:rPr>
          <w:i/>
        </w:rPr>
        <w:t>Рисунок 2</w:t>
      </w:r>
    </w:p>
    <w:p w:rsidR="00004683" w:rsidRDefault="00004683" w:rsidP="00004683">
      <w:r>
        <w:t>При выборе темы открывается окно для ввода ключа и списка вариантов (рис. 3):</w:t>
      </w:r>
    </w:p>
    <w:p w:rsidR="00004683" w:rsidRDefault="00004683" w:rsidP="00004683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1EBC1FE" wp14:editId="5C7DFF05">
            <wp:extent cx="6480175" cy="1737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83" w:rsidRDefault="00004683" w:rsidP="00004683">
      <w:pPr>
        <w:ind w:firstLine="0"/>
        <w:jc w:val="center"/>
        <w:rPr>
          <w:i/>
        </w:rPr>
      </w:pPr>
      <w:r>
        <w:rPr>
          <w:i/>
        </w:rPr>
        <w:t>Рисунок 3</w:t>
      </w:r>
    </w:p>
    <w:p w:rsidR="00004683" w:rsidRDefault="00004683" w:rsidP="00004683">
      <w:pPr>
        <w:ind w:firstLine="0"/>
        <w:jc w:val="center"/>
        <w:rPr>
          <w:i/>
        </w:rPr>
      </w:pPr>
    </w:p>
    <w:p w:rsidR="00004683" w:rsidRDefault="00004683" w:rsidP="00004683">
      <w:r>
        <w:t>При вводе ключа и количества вариантов происходит генерация (рис. 4):</w:t>
      </w:r>
    </w:p>
    <w:p w:rsidR="00004683" w:rsidRDefault="00004683" w:rsidP="00004683">
      <w:pPr>
        <w:ind w:firstLine="0"/>
        <w:jc w:val="center"/>
        <w:rPr>
          <w:i/>
        </w:rPr>
      </w:pPr>
    </w:p>
    <w:p w:rsidR="00004683" w:rsidRDefault="00004683" w:rsidP="0000468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8AD432C" wp14:editId="59F6DF73">
            <wp:extent cx="6480175" cy="3489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83" w:rsidRDefault="00004683" w:rsidP="00004683">
      <w:pPr>
        <w:ind w:firstLine="0"/>
        <w:jc w:val="center"/>
        <w:rPr>
          <w:i/>
        </w:rPr>
      </w:pPr>
      <w:r>
        <w:rPr>
          <w:i/>
        </w:rPr>
        <w:t>Рисунок 4</w:t>
      </w:r>
    </w:p>
    <w:p w:rsidR="009603B9" w:rsidRDefault="009603B9" w:rsidP="009603B9">
      <w:pPr>
        <w:pStyle w:val="2"/>
      </w:pPr>
      <w:r w:rsidRPr="005624C0">
        <w:t xml:space="preserve"> </w:t>
      </w:r>
      <w:bookmarkStart w:id="14" w:name="_Toc9332472"/>
      <w:bookmarkStart w:id="15" w:name="_Toc40201418"/>
      <w:r>
        <w:t>Испытание выполнения требований к функциональным характеристикам</w:t>
      </w:r>
      <w:bookmarkEnd w:id="14"/>
      <w:bookmarkEnd w:id="15"/>
    </w:p>
    <w:p w:rsidR="009603B9" w:rsidRPr="00545F8B" w:rsidRDefault="009603B9" w:rsidP="009603B9">
      <w:r>
        <w:t>Приложение работает стабильно</w:t>
      </w:r>
    </w:p>
    <w:p w:rsidR="009603B9" w:rsidRPr="00A5660B" w:rsidRDefault="00004683" w:rsidP="00004683">
      <w:pPr>
        <w:pStyle w:val="3"/>
        <w:ind w:left="1429"/>
      </w:pPr>
      <w:bookmarkStart w:id="16" w:name="_Toc9332473"/>
      <w:bookmarkStart w:id="17" w:name="_Toc40199349"/>
      <w:bookmarkStart w:id="18" w:name="_Toc40201419"/>
      <w:r>
        <w:t>Возможность пользователя выбрать тему задания</w:t>
      </w:r>
      <w:bookmarkEnd w:id="16"/>
      <w:bookmarkEnd w:id="17"/>
      <w:bookmarkEnd w:id="18"/>
    </w:p>
    <w:p w:rsidR="009603B9" w:rsidRDefault="009603B9" w:rsidP="009603B9">
      <w:pPr>
        <w:pStyle w:val="3"/>
        <w:numPr>
          <w:ilvl w:val="0"/>
          <w:numId w:val="0"/>
        </w:numPr>
        <w:ind w:left="1417"/>
      </w:pPr>
    </w:p>
    <w:p w:rsidR="00004683" w:rsidRDefault="00004683" w:rsidP="00004683">
      <w:r>
        <w:t>Открывается при старте программы (рис. 5):</w:t>
      </w:r>
    </w:p>
    <w:p w:rsidR="00004683" w:rsidRDefault="00004683" w:rsidP="00004683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3D9CEE1" wp14:editId="05E278E4">
            <wp:extent cx="6480175" cy="31419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83" w:rsidRDefault="00004683" w:rsidP="00004683">
      <w:pPr>
        <w:ind w:firstLine="0"/>
        <w:jc w:val="center"/>
        <w:rPr>
          <w:i/>
        </w:rPr>
      </w:pPr>
      <w:r>
        <w:rPr>
          <w:i/>
        </w:rPr>
        <w:t>Рисунок 5</w:t>
      </w:r>
    </w:p>
    <w:p w:rsidR="00004683" w:rsidRDefault="00004683" w:rsidP="00004683">
      <w:pPr>
        <w:ind w:firstLine="0"/>
        <w:jc w:val="center"/>
      </w:pPr>
    </w:p>
    <w:p w:rsidR="009603B9" w:rsidRPr="00896856" w:rsidRDefault="009603B9" w:rsidP="009603B9">
      <w:pPr>
        <w:ind w:firstLine="0"/>
        <w:jc w:val="center"/>
        <w:rPr>
          <w:i/>
        </w:rPr>
      </w:pPr>
    </w:p>
    <w:p w:rsidR="009603B9" w:rsidRPr="00896856" w:rsidRDefault="009603B9" w:rsidP="009603B9">
      <w:pPr>
        <w:ind w:firstLine="0"/>
        <w:jc w:val="center"/>
      </w:pPr>
    </w:p>
    <w:p w:rsidR="009603B9" w:rsidRPr="00614170" w:rsidRDefault="00004683" w:rsidP="00004683">
      <w:pPr>
        <w:pStyle w:val="3"/>
        <w:ind w:left="1429"/>
      </w:pPr>
      <w:bookmarkStart w:id="19" w:name="_Toc9332474"/>
      <w:bookmarkStart w:id="20" w:name="_Toc40199350"/>
      <w:bookmarkStart w:id="21" w:name="_Toc40201420"/>
      <w:r w:rsidRPr="00A37F85">
        <w:t>Возможность пользователя ввести ключ и выбрать количество заданий для генерации</w:t>
      </w:r>
      <w:bookmarkEnd w:id="19"/>
      <w:bookmarkEnd w:id="20"/>
      <w:bookmarkEnd w:id="21"/>
    </w:p>
    <w:p w:rsidR="009603B9" w:rsidRDefault="009603B9" w:rsidP="009603B9">
      <w:pPr>
        <w:pStyle w:val="3"/>
        <w:numPr>
          <w:ilvl w:val="0"/>
          <w:numId w:val="0"/>
        </w:numPr>
        <w:ind w:left="1417"/>
      </w:pPr>
    </w:p>
    <w:p w:rsidR="00004683" w:rsidRDefault="00004683" w:rsidP="00004683">
      <w:bookmarkStart w:id="22" w:name="_Toc9332475"/>
      <w:r>
        <w:t>Необходимо выбрать тему (рис. 6):</w:t>
      </w:r>
    </w:p>
    <w:p w:rsidR="00004683" w:rsidRDefault="00004683" w:rsidP="0000468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81BC48C" wp14:editId="0C5029D2">
            <wp:extent cx="6480175" cy="17373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83" w:rsidRDefault="00004683" w:rsidP="00004683">
      <w:pPr>
        <w:ind w:firstLine="0"/>
        <w:jc w:val="center"/>
        <w:rPr>
          <w:i/>
        </w:rPr>
      </w:pPr>
      <w:r>
        <w:rPr>
          <w:i/>
        </w:rPr>
        <w:t>Рисунок 6</w:t>
      </w:r>
    </w:p>
    <w:p w:rsidR="00004683" w:rsidRPr="00896856" w:rsidRDefault="00004683" w:rsidP="00004683">
      <w:pPr>
        <w:ind w:firstLine="0"/>
        <w:jc w:val="center"/>
        <w:rPr>
          <w:i/>
        </w:rPr>
      </w:pPr>
    </w:p>
    <w:p w:rsidR="00004683" w:rsidRPr="00A37F85" w:rsidRDefault="00004683" w:rsidP="00004683">
      <w:pPr>
        <w:pStyle w:val="3"/>
        <w:ind w:left="1429"/>
      </w:pPr>
      <w:bookmarkStart w:id="23" w:name="_Toc40199351"/>
      <w:bookmarkStart w:id="24" w:name="_Toc40201421"/>
      <w:bookmarkEnd w:id="22"/>
      <w:r w:rsidRPr="00A37F85">
        <w:t>Предоставление пользователю сгенерированное задание и вывод ответа на сгенерированное задание</w:t>
      </w:r>
      <w:bookmarkEnd w:id="23"/>
      <w:bookmarkEnd w:id="24"/>
    </w:p>
    <w:p w:rsidR="009603B9" w:rsidRDefault="009603B9" w:rsidP="009603B9">
      <w:pPr>
        <w:pStyle w:val="3"/>
        <w:numPr>
          <w:ilvl w:val="0"/>
          <w:numId w:val="0"/>
        </w:numPr>
        <w:ind w:left="1417"/>
      </w:pPr>
    </w:p>
    <w:p w:rsidR="00004683" w:rsidRDefault="00004683" w:rsidP="00004683">
      <w:r>
        <w:t>После ввода ключа и количества вариантов выводятся задания и ответы (рис. 7):</w:t>
      </w:r>
    </w:p>
    <w:p w:rsidR="00004683" w:rsidRDefault="00004683" w:rsidP="00004683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712E2D0" wp14:editId="4A93FA9D">
            <wp:extent cx="6480175" cy="3489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83" w:rsidRPr="002E7B65" w:rsidRDefault="00004683" w:rsidP="00004683">
      <w:pPr>
        <w:ind w:firstLine="0"/>
        <w:jc w:val="center"/>
        <w:rPr>
          <w:i/>
        </w:rPr>
      </w:pPr>
      <w:r>
        <w:rPr>
          <w:i/>
        </w:rPr>
        <w:t>Рисунок 7</w:t>
      </w:r>
    </w:p>
    <w:p w:rsidR="009603B9" w:rsidRDefault="009603B9" w:rsidP="009603B9">
      <w:pPr>
        <w:ind w:firstLine="0"/>
        <w:jc w:val="center"/>
        <w:rPr>
          <w:i/>
        </w:rPr>
      </w:pPr>
    </w:p>
    <w:p w:rsidR="009603B9" w:rsidRDefault="009603B9" w:rsidP="009603B9">
      <w:pPr>
        <w:ind w:firstLine="0"/>
        <w:jc w:val="center"/>
        <w:rPr>
          <w:i/>
        </w:rPr>
      </w:pPr>
    </w:p>
    <w:p w:rsidR="00004683" w:rsidRDefault="00004683" w:rsidP="009603B9">
      <w:pPr>
        <w:ind w:firstLine="0"/>
        <w:jc w:val="center"/>
        <w:rPr>
          <w:i/>
        </w:rPr>
      </w:pPr>
    </w:p>
    <w:p w:rsidR="00004683" w:rsidRDefault="00004683" w:rsidP="009603B9">
      <w:pPr>
        <w:ind w:firstLine="0"/>
        <w:jc w:val="center"/>
        <w:rPr>
          <w:i/>
        </w:rPr>
      </w:pPr>
    </w:p>
    <w:p w:rsidR="00004683" w:rsidRDefault="00004683" w:rsidP="009603B9">
      <w:pPr>
        <w:ind w:firstLine="0"/>
        <w:jc w:val="center"/>
        <w:rPr>
          <w:i/>
        </w:rPr>
      </w:pPr>
    </w:p>
    <w:p w:rsidR="00004683" w:rsidRDefault="00004683" w:rsidP="009603B9">
      <w:pPr>
        <w:ind w:firstLine="0"/>
        <w:jc w:val="center"/>
        <w:rPr>
          <w:i/>
        </w:rPr>
      </w:pPr>
    </w:p>
    <w:p w:rsidR="00004683" w:rsidRDefault="00004683" w:rsidP="009603B9">
      <w:pPr>
        <w:ind w:firstLine="0"/>
        <w:jc w:val="center"/>
        <w:rPr>
          <w:i/>
        </w:rPr>
      </w:pPr>
    </w:p>
    <w:p w:rsidR="00004683" w:rsidRDefault="00004683" w:rsidP="009603B9">
      <w:pPr>
        <w:ind w:firstLine="0"/>
        <w:jc w:val="center"/>
        <w:rPr>
          <w:i/>
        </w:rPr>
      </w:pPr>
    </w:p>
    <w:p w:rsidR="00004683" w:rsidRDefault="00004683" w:rsidP="009603B9">
      <w:pPr>
        <w:ind w:firstLine="0"/>
        <w:jc w:val="center"/>
        <w:rPr>
          <w:i/>
        </w:rPr>
      </w:pPr>
    </w:p>
    <w:p w:rsidR="00004683" w:rsidRDefault="00004683" w:rsidP="009603B9">
      <w:pPr>
        <w:ind w:firstLine="0"/>
        <w:jc w:val="center"/>
        <w:rPr>
          <w:i/>
        </w:rPr>
      </w:pPr>
    </w:p>
    <w:p w:rsidR="00004683" w:rsidRDefault="00004683" w:rsidP="009603B9">
      <w:pPr>
        <w:ind w:firstLine="0"/>
        <w:jc w:val="center"/>
        <w:rPr>
          <w:i/>
        </w:rPr>
      </w:pPr>
    </w:p>
    <w:p w:rsidR="00004683" w:rsidRDefault="00004683" w:rsidP="009603B9">
      <w:pPr>
        <w:ind w:firstLine="0"/>
        <w:jc w:val="center"/>
        <w:rPr>
          <w:i/>
        </w:rPr>
      </w:pPr>
    </w:p>
    <w:p w:rsidR="00004683" w:rsidRDefault="00004683" w:rsidP="009603B9">
      <w:pPr>
        <w:ind w:firstLine="0"/>
        <w:jc w:val="center"/>
        <w:rPr>
          <w:i/>
        </w:rPr>
      </w:pPr>
    </w:p>
    <w:p w:rsidR="00004683" w:rsidRDefault="00004683" w:rsidP="009603B9">
      <w:pPr>
        <w:ind w:firstLine="0"/>
        <w:jc w:val="center"/>
        <w:rPr>
          <w:i/>
        </w:rPr>
      </w:pPr>
    </w:p>
    <w:p w:rsidR="00004683" w:rsidRDefault="00004683" w:rsidP="009603B9">
      <w:pPr>
        <w:ind w:firstLine="0"/>
        <w:jc w:val="center"/>
        <w:rPr>
          <w:i/>
        </w:rPr>
      </w:pPr>
    </w:p>
    <w:p w:rsidR="00004683" w:rsidRDefault="00004683" w:rsidP="009603B9">
      <w:pPr>
        <w:ind w:firstLine="0"/>
        <w:jc w:val="center"/>
        <w:rPr>
          <w:i/>
        </w:rPr>
      </w:pPr>
    </w:p>
    <w:p w:rsidR="00004683" w:rsidRDefault="00004683" w:rsidP="009603B9">
      <w:pPr>
        <w:ind w:firstLine="0"/>
        <w:jc w:val="center"/>
        <w:rPr>
          <w:i/>
        </w:rPr>
      </w:pPr>
    </w:p>
    <w:p w:rsidR="00004683" w:rsidRDefault="00004683" w:rsidP="009603B9">
      <w:pPr>
        <w:ind w:firstLine="0"/>
        <w:jc w:val="center"/>
        <w:rPr>
          <w:i/>
        </w:rPr>
      </w:pPr>
    </w:p>
    <w:p w:rsidR="00004683" w:rsidRDefault="00004683" w:rsidP="009603B9">
      <w:pPr>
        <w:ind w:firstLine="0"/>
        <w:jc w:val="center"/>
        <w:rPr>
          <w:i/>
        </w:rPr>
      </w:pPr>
    </w:p>
    <w:p w:rsidR="00004683" w:rsidRDefault="00004683" w:rsidP="009603B9">
      <w:pPr>
        <w:ind w:firstLine="0"/>
        <w:jc w:val="center"/>
        <w:rPr>
          <w:i/>
        </w:rPr>
      </w:pPr>
    </w:p>
    <w:p w:rsidR="00004683" w:rsidRDefault="00004683" w:rsidP="009603B9">
      <w:pPr>
        <w:ind w:firstLine="0"/>
        <w:jc w:val="center"/>
        <w:rPr>
          <w:i/>
        </w:rPr>
      </w:pPr>
    </w:p>
    <w:p w:rsidR="00004683" w:rsidRDefault="00004683" w:rsidP="009603B9">
      <w:pPr>
        <w:ind w:firstLine="0"/>
        <w:jc w:val="center"/>
        <w:rPr>
          <w:i/>
        </w:rPr>
      </w:pPr>
    </w:p>
    <w:p w:rsidR="00004683" w:rsidRDefault="00004683" w:rsidP="009603B9">
      <w:pPr>
        <w:ind w:firstLine="0"/>
        <w:jc w:val="center"/>
        <w:rPr>
          <w:i/>
        </w:rPr>
      </w:pPr>
    </w:p>
    <w:p w:rsidR="00004683" w:rsidRDefault="00004683" w:rsidP="009603B9">
      <w:pPr>
        <w:ind w:firstLine="0"/>
        <w:jc w:val="center"/>
        <w:rPr>
          <w:i/>
        </w:rPr>
      </w:pPr>
    </w:p>
    <w:p w:rsidR="00004683" w:rsidRDefault="00004683" w:rsidP="009603B9">
      <w:pPr>
        <w:ind w:firstLine="0"/>
        <w:jc w:val="center"/>
        <w:rPr>
          <w:i/>
        </w:rPr>
      </w:pPr>
    </w:p>
    <w:p w:rsidR="00004683" w:rsidRDefault="00004683" w:rsidP="009603B9">
      <w:pPr>
        <w:ind w:firstLine="0"/>
        <w:jc w:val="center"/>
        <w:rPr>
          <w:i/>
        </w:rPr>
      </w:pPr>
    </w:p>
    <w:p w:rsidR="00004683" w:rsidRDefault="00004683" w:rsidP="009603B9">
      <w:pPr>
        <w:ind w:firstLine="0"/>
        <w:jc w:val="center"/>
        <w:rPr>
          <w:i/>
        </w:rPr>
      </w:pPr>
    </w:p>
    <w:p w:rsidR="00004683" w:rsidRDefault="00004683" w:rsidP="009603B9">
      <w:pPr>
        <w:ind w:firstLine="0"/>
        <w:jc w:val="center"/>
        <w:rPr>
          <w:i/>
        </w:rPr>
      </w:pPr>
    </w:p>
    <w:p w:rsidR="009603B9" w:rsidRDefault="009603B9" w:rsidP="00004683">
      <w:pPr>
        <w:pStyle w:val="1"/>
        <w:ind w:left="0" w:firstLine="0"/>
      </w:pPr>
      <w:bookmarkStart w:id="25" w:name="_Toc40201422"/>
      <w:r>
        <w:lastRenderedPageBreak/>
        <w:t>СООБЩЕНИЯ ОПЕРАТОРУ</w:t>
      </w:r>
      <w:bookmarkEnd w:id="25"/>
    </w:p>
    <w:p w:rsidR="009603B9" w:rsidRPr="00474ED9" w:rsidRDefault="009603B9" w:rsidP="009603B9">
      <w:r>
        <w:t>Сообщения оператору не предусмотрены.</w:t>
      </w:r>
    </w:p>
    <w:p w:rsidR="009603B9" w:rsidRPr="001D57DF" w:rsidRDefault="009603B9" w:rsidP="009603B9">
      <w:pPr>
        <w:pStyle w:val="1"/>
        <w:numPr>
          <w:ilvl w:val="0"/>
          <w:numId w:val="0"/>
        </w:numPr>
        <w:ind w:left="284"/>
        <w:jc w:val="right"/>
      </w:pPr>
      <w:r>
        <w:br w:type="column"/>
      </w:r>
      <w:bookmarkStart w:id="26" w:name="_Toc385162148"/>
      <w:r w:rsidRPr="001D57DF">
        <w:lastRenderedPageBreak/>
        <w:t xml:space="preserve"> </w:t>
      </w:r>
    </w:p>
    <w:p w:rsidR="009603B9" w:rsidRDefault="009603B9" w:rsidP="009603B9">
      <w:pPr>
        <w:pStyle w:val="1"/>
        <w:numPr>
          <w:ilvl w:val="0"/>
          <w:numId w:val="0"/>
        </w:numPr>
        <w:ind w:left="284" w:hanging="284"/>
        <w:jc w:val="right"/>
      </w:pPr>
      <w:bookmarkStart w:id="27" w:name="_Toc40201423"/>
      <w:r w:rsidRPr="001D57DF">
        <w:t>ПРИЛОЖЕНИЕ</w:t>
      </w:r>
      <w:r>
        <w:t xml:space="preserve"> </w:t>
      </w:r>
      <w:bookmarkEnd w:id="26"/>
      <w:r>
        <w:t>1</w:t>
      </w:r>
      <w:bookmarkEnd w:id="27"/>
    </w:p>
    <w:p w:rsidR="009603B9" w:rsidRPr="00CE3F28" w:rsidRDefault="009603B9" w:rsidP="009603B9">
      <w:pPr>
        <w:pStyle w:val="ad"/>
        <w:jc w:val="center"/>
        <w:rPr>
          <w:b/>
        </w:rPr>
      </w:pPr>
      <w:bookmarkStart w:id="28" w:name="_Toc385027524"/>
      <w:bookmarkStart w:id="29" w:name="_Toc385162149"/>
      <w:r w:rsidRPr="00CE3F28">
        <w:rPr>
          <w:b/>
        </w:rPr>
        <w:t>СПИСОК ИСПОЛЬЗОВАННОЙ ЛИТЕРАТУРЫ</w:t>
      </w:r>
      <w:bookmarkEnd w:id="28"/>
      <w:bookmarkEnd w:id="29"/>
    </w:p>
    <w:p w:rsidR="009603B9" w:rsidRPr="007E12C9" w:rsidRDefault="009603B9" w:rsidP="009603B9">
      <w:pPr>
        <w:pStyle w:val="a1"/>
      </w:pPr>
    </w:p>
    <w:p w:rsidR="009603B9" w:rsidRDefault="009603B9" w:rsidP="009603B9">
      <w:pPr>
        <w:pStyle w:val="a1"/>
        <w:numPr>
          <w:ilvl w:val="0"/>
          <w:numId w:val="3"/>
        </w:numPr>
        <w:tabs>
          <w:tab w:val="left" w:pos="0"/>
        </w:tabs>
      </w:pPr>
      <w:r>
        <w:t>ГОСТ 19.101-77 Виды программ и программных документов.</w:t>
      </w:r>
      <w:r w:rsidRPr="00905CAF">
        <w:t xml:space="preserve"> //</w:t>
      </w:r>
      <w:r>
        <w:t xml:space="preserve">Единая система программной документации. – М.: ИПК Издательство стандартов, 2001. </w:t>
      </w:r>
    </w:p>
    <w:p w:rsidR="009603B9" w:rsidRDefault="009603B9" w:rsidP="009603B9">
      <w:pPr>
        <w:pStyle w:val="a1"/>
        <w:numPr>
          <w:ilvl w:val="0"/>
          <w:numId w:val="3"/>
        </w:numPr>
        <w:tabs>
          <w:tab w:val="left" w:pos="0"/>
        </w:tabs>
      </w:pPr>
      <w:r>
        <w:t>ГОСТ 19.102-77 Стадии разработки.</w:t>
      </w:r>
      <w:r w:rsidRPr="00905CAF">
        <w:t xml:space="preserve"> //Единая си</w:t>
      </w:r>
      <w:r>
        <w:t xml:space="preserve">стема программной документации. </w:t>
      </w:r>
      <w:r w:rsidRPr="00B07233">
        <w:t>– М.: ИПК Издательство стандартов, 2001.</w:t>
      </w:r>
    </w:p>
    <w:p w:rsidR="009603B9" w:rsidRDefault="009603B9" w:rsidP="009603B9">
      <w:pPr>
        <w:pStyle w:val="a1"/>
        <w:numPr>
          <w:ilvl w:val="0"/>
          <w:numId w:val="3"/>
        </w:numPr>
        <w:tabs>
          <w:tab w:val="left" w:pos="0"/>
        </w:tabs>
      </w:pPr>
      <w:r>
        <w:t>ГОСТ 19.103-77 Обозначения программ и программных документов.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9603B9" w:rsidRDefault="009603B9" w:rsidP="009603B9">
      <w:pPr>
        <w:pStyle w:val="a1"/>
        <w:numPr>
          <w:ilvl w:val="0"/>
          <w:numId w:val="3"/>
        </w:numPr>
        <w:tabs>
          <w:tab w:val="left" w:pos="0"/>
        </w:tabs>
      </w:pPr>
      <w:r>
        <w:t>ГОСТ 19.104-78 Основные надписи.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9603B9" w:rsidRDefault="009603B9" w:rsidP="009603B9">
      <w:pPr>
        <w:pStyle w:val="a1"/>
        <w:numPr>
          <w:ilvl w:val="0"/>
          <w:numId w:val="3"/>
        </w:numPr>
        <w:tabs>
          <w:tab w:val="left" w:pos="0"/>
        </w:tabs>
      </w:pPr>
      <w:r>
        <w:t>ГОСТ 19.105-78 Общие требования к программным документам.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9603B9" w:rsidRDefault="009603B9" w:rsidP="009603B9">
      <w:pPr>
        <w:pStyle w:val="a1"/>
        <w:numPr>
          <w:ilvl w:val="0"/>
          <w:numId w:val="3"/>
        </w:numPr>
        <w:tabs>
          <w:tab w:val="left" w:pos="0"/>
        </w:tabs>
      </w:pPr>
      <w:r>
        <w:t>ГОСТ 19.106-78 Требования к программным документам, выполненным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9603B9" w:rsidRDefault="009603B9" w:rsidP="009603B9">
      <w:pPr>
        <w:pStyle w:val="a1"/>
        <w:numPr>
          <w:ilvl w:val="0"/>
          <w:numId w:val="3"/>
        </w:numPr>
        <w:tabs>
          <w:tab w:val="left" w:pos="0"/>
        </w:tabs>
      </w:pPr>
      <w:r>
        <w:t>ГОСТ 19.201-78 Техническое задание. Требования к содержанию и оформлению.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9603B9" w:rsidRDefault="009603B9" w:rsidP="009603B9">
      <w:pPr>
        <w:pStyle w:val="a1"/>
        <w:numPr>
          <w:ilvl w:val="0"/>
          <w:numId w:val="3"/>
        </w:numPr>
        <w:tabs>
          <w:tab w:val="left" w:pos="0"/>
        </w:tabs>
      </w:pPr>
      <w:r>
        <w:t>ГОСТ 19.603-78 Общие правила внесения изменений.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9603B9" w:rsidRDefault="009603B9" w:rsidP="009603B9">
      <w:pPr>
        <w:pStyle w:val="a1"/>
        <w:numPr>
          <w:ilvl w:val="0"/>
          <w:numId w:val="3"/>
        </w:numPr>
        <w:tabs>
          <w:tab w:val="left" w:pos="0"/>
        </w:tabs>
      </w:pPr>
      <w:r>
        <w:t>ГОСТ 19.604-78 Правила внесения изменений в программные документы, выполненные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004683" w:rsidRPr="00A37F85" w:rsidRDefault="00004683" w:rsidP="00004683">
      <w:pPr>
        <w:pStyle w:val="a1"/>
        <w:numPr>
          <w:ilvl w:val="0"/>
          <w:numId w:val="3"/>
        </w:numPr>
        <w:tabs>
          <w:tab w:val="left" w:pos="0"/>
        </w:tabs>
      </w:pPr>
      <w:bookmarkStart w:id="30" w:name="_Toc9322838"/>
      <w:bookmarkStart w:id="31" w:name="_Toc9475828"/>
      <w:r w:rsidRPr="00A37F85">
        <w:t xml:space="preserve">Современный учебник </w:t>
      </w:r>
      <w:proofErr w:type="spellStart"/>
      <w:r w:rsidRPr="00A37F85">
        <w:t>JavaScript</w:t>
      </w:r>
      <w:proofErr w:type="spellEnd"/>
      <w:r w:rsidRPr="00A37F85">
        <w:t xml:space="preserve"> [Электронный ресурс]// URL: https://learn.javascript.ru/ (Дата обращения: 11.04.2020, режим доступа: свободный).</w:t>
      </w:r>
      <w:bookmarkEnd w:id="30"/>
      <w:bookmarkEnd w:id="31"/>
    </w:p>
    <w:p w:rsidR="00004683" w:rsidRPr="00A37F85" w:rsidRDefault="00004683" w:rsidP="00004683">
      <w:pPr>
        <w:pStyle w:val="a1"/>
        <w:numPr>
          <w:ilvl w:val="0"/>
          <w:numId w:val="3"/>
        </w:numPr>
        <w:tabs>
          <w:tab w:val="left" w:pos="0"/>
        </w:tabs>
      </w:pPr>
      <w:proofErr w:type="spellStart"/>
      <w:r w:rsidRPr="00A37F85">
        <w:t>Web</w:t>
      </w:r>
      <w:proofErr w:type="spellEnd"/>
      <w:r w:rsidRPr="00A37F85">
        <w:t xml:space="preserve"> </w:t>
      </w:r>
      <w:proofErr w:type="spellStart"/>
      <w:r w:rsidRPr="00A37F85">
        <w:t>Developer</w:t>
      </w:r>
      <w:proofErr w:type="spellEnd"/>
      <w:r w:rsidRPr="00A37F85">
        <w:t xml:space="preserve"> </w:t>
      </w:r>
      <w:proofErr w:type="spellStart"/>
      <w:r w:rsidRPr="00A37F85">
        <w:t>Site</w:t>
      </w:r>
      <w:proofErr w:type="spellEnd"/>
      <w:r w:rsidRPr="00A37F85">
        <w:t xml:space="preserve"> [Электронный ресурс]// URL: </w:t>
      </w:r>
      <w:r w:rsidRPr="008665A6">
        <w:t>https://www.w3schools.com/</w:t>
      </w:r>
      <w:r w:rsidRPr="00A37F85">
        <w:t xml:space="preserve"> (Дата обращения: 18.04.2020, режим доступа: свободный).</w:t>
      </w:r>
    </w:p>
    <w:p w:rsidR="00004683" w:rsidRPr="00A37F85" w:rsidRDefault="00004683" w:rsidP="00004683">
      <w:pPr>
        <w:pStyle w:val="a1"/>
        <w:numPr>
          <w:ilvl w:val="0"/>
          <w:numId w:val="3"/>
        </w:numPr>
        <w:tabs>
          <w:tab w:val="left" w:pos="0"/>
        </w:tabs>
      </w:pPr>
      <w:r w:rsidRPr="00A37F85">
        <w:t xml:space="preserve">CSS: </w:t>
      </w:r>
      <w:proofErr w:type="spellStart"/>
      <w:r w:rsidRPr="00A37F85">
        <w:t>Cascading</w:t>
      </w:r>
      <w:proofErr w:type="spellEnd"/>
      <w:r w:rsidRPr="00A37F85">
        <w:t xml:space="preserve"> </w:t>
      </w:r>
      <w:proofErr w:type="spellStart"/>
      <w:r w:rsidRPr="00A37F85">
        <w:t>Style</w:t>
      </w:r>
      <w:proofErr w:type="spellEnd"/>
      <w:r w:rsidRPr="00A37F85">
        <w:t xml:space="preserve"> </w:t>
      </w:r>
      <w:proofErr w:type="spellStart"/>
      <w:r w:rsidRPr="00A37F85">
        <w:t>Sheets</w:t>
      </w:r>
      <w:proofErr w:type="spellEnd"/>
      <w:r w:rsidRPr="00A37F85">
        <w:t xml:space="preserve"> [Электронный ресурс]// URL: </w:t>
      </w:r>
      <w:r w:rsidRPr="008665A6">
        <w:t>https://developer.mozilla.org/en-US/docs/Web/CSS</w:t>
      </w:r>
      <w:r w:rsidRPr="00A37F85">
        <w:t xml:space="preserve"> (Дата обращения: 18.04.2020, режим доступа: свободный).</w:t>
      </w:r>
    </w:p>
    <w:p w:rsidR="009603B9" w:rsidRPr="001F5D03" w:rsidRDefault="009603B9" w:rsidP="00004683">
      <w:pPr>
        <w:pStyle w:val="1"/>
        <w:numPr>
          <w:ilvl w:val="0"/>
          <w:numId w:val="0"/>
        </w:numPr>
        <w:jc w:val="both"/>
      </w:pPr>
    </w:p>
    <w:p w:rsidR="009603B9" w:rsidRDefault="009603B9" w:rsidP="009603B9">
      <w:r w:rsidRPr="00EE7B43">
        <w:t xml:space="preserve"> </w:t>
      </w:r>
    </w:p>
    <w:p w:rsidR="009603B9" w:rsidRPr="009C79A0" w:rsidRDefault="009603B9" w:rsidP="009603B9">
      <w:r>
        <w:br w:type="column"/>
      </w:r>
      <w:bookmarkStart w:id="32" w:name="_Toc384481780"/>
      <w:bookmarkStart w:id="33" w:name="_Toc385027527"/>
      <w:bookmarkStart w:id="34" w:name="_Toc385162153"/>
      <w:r w:rsidRPr="009C79A0">
        <w:lastRenderedPageBreak/>
        <w:t>ЛИСТ РЕГИСТРАЦИИ ИЗМЕНЕНИЙ</w:t>
      </w:r>
      <w:bookmarkEnd w:id="32"/>
      <w:bookmarkEnd w:id="33"/>
      <w:bookmarkEnd w:id="34"/>
    </w:p>
    <w:p w:rsidR="009603B9" w:rsidRPr="00BB51AB" w:rsidRDefault="009603B9" w:rsidP="009603B9"/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9603B9" w:rsidRPr="004441B9" w:rsidTr="00AF111D">
        <w:trPr>
          <w:trHeight w:val="567"/>
        </w:trPr>
        <w:tc>
          <w:tcPr>
            <w:tcW w:w="10488" w:type="dxa"/>
            <w:gridSpan w:val="10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Лист регистрации изменений</w:t>
            </w:r>
          </w:p>
        </w:tc>
      </w:tr>
      <w:tr w:rsidR="009603B9" w:rsidRPr="004441B9" w:rsidTr="00AF111D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ind w:firstLine="0"/>
              <w:jc w:val="center"/>
              <w:rPr>
                <w:lang w:eastAsia="ru-RU"/>
              </w:rPr>
            </w:pPr>
            <w:r w:rsidRPr="004441B9">
              <w:rPr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9603B9" w:rsidRPr="004441B9" w:rsidRDefault="009603B9" w:rsidP="00AF111D">
            <w:pPr>
              <w:ind w:firstLine="0"/>
              <w:jc w:val="center"/>
              <w:rPr>
                <w:lang w:eastAsia="ru-RU"/>
              </w:rPr>
            </w:pPr>
            <w:r w:rsidRPr="004441B9">
              <w:rPr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9603B9" w:rsidRPr="004441B9" w:rsidRDefault="009603B9" w:rsidP="00AF111D">
            <w:pPr>
              <w:ind w:firstLine="0"/>
              <w:jc w:val="center"/>
              <w:rPr>
                <w:lang w:eastAsia="ru-RU"/>
              </w:rPr>
            </w:pPr>
            <w:r w:rsidRPr="004441B9">
              <w:rPr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:rsidR="009603B9" w:rsidRPr="004441B9" w:rsidRDefault="009603B9" w:rsidP="00AF111D">
            <w:pPr>
              <w:ind w:firstLine="0"/>
              <w:rPr>
                <w:lang w:eastAsia="ru-RU"/>
              </w:rPr>
            </w:pPr>
            <w:r w:rsidRPr="004441B9">
              <w:rPr>
                <w:lang w:eastAsia="ru-RU"/>
              </w:rPr>
              <w:t>Под</w:t>
            </w:r>
            <w:r>
              <w:rPr>
                <w:lang w:eastAsia="ru-RU"/>
              </w:rPr>
              <w:t>п</w:t>
            </w:r>
            <w:r w:rsidRPr="004441B9">
              <w:rPr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:rsidR="009603B9" w:rsidRPr="004441B9" w:rsidRDefault="009603B9" w:rsidP="00AF111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Дат</w:t>
            </w:r>
            <w:r w:rsidRPr="004441B9">
              <w:rPr>
                <w:lang w:eastAsia="ru-RU"/>
              </w:rPr>
              <w:t>а</w:t>
            </w:r>
          </w:p>
        </w:tc>
      </w:tr>
      <w:tr w:rsidR="009603B9" w:rsidRPr="004441B9" w:rsidTr="00AF111D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:rsidR="009603B9" w:rsidRPr="004441B9" w:rsidRDefault="009603B9" w:rsidP="00AF111D">
            <w:pPr>
              <w:ind w:firstLine="0"/>
              <w:jc w:val="center"/>
              <w:rPr>
                <w:lang w:eastAsia="ru-RU"/>
              </w:rPr>
            </w:pPr>
            <w:r w:rsidRPr="004441B9">
              <w:rPr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:rsidR="009603B9" w:rsidRPr="004441B9" w:rsidRDefault="009603B9" w:rsidP="00AF111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Изменен</w:t>
            </w:r>
            <w:r w:rsidRPr="004441B9">
              <w:rPr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:rsidR="009603B9" w:rsidRPr="004441B9" w:rsidRDefault="009603B9" w:rsidP="00AF111D">
            <w:pPr>
              <w:ind w:firstLine="0"/>
              <w:jc w:val="center"/>
              <w:rPr>
                <w:lang w:eastAsia="ru-RU"/>
              </w:rPr>
            </w:pPr>
            <w:r w:rsidRPr="004441B9">
              <w:rPr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9603B9" w:rsidRPr="004441B9" w:rsidRDefault="009603B9" w:rsidP="00AF111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</w:t>
            </w:r>
            <w:r w:rsidRPr="004441B9">
              <w:rPr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:rsidR="009603B9" w:rsidRPr="004441B9" w:rsidRDefault="009603B9" w:rsidP="00AF111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Аннулированны</w:t>
            </w:r>
            <w:r w:rsidRPr="004441B9">
              <w:rPr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</w:tr>
      <w:tr w:rsidR="009603B9" w:rsidRPr="004441B9" w:rsidTr="00AF111D">
        <w:trPr>
          <w:trHeight w:val="454"/>
        </w:trPr>
        <w:tc>
          <w:tcPr>
            <w:tcW w:w="452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</w:tr>
      <w:tr w:rsidR="009603B9" w:rsidRPr="004441B9" w:rsidTr="00AF111D">
        <w:trPr>
          <w:trHeight w:val="454"/>
        </w:trPr>
        <w:tc>
          <w:tcPr>
            <w:tcW w:w="452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</w:tr>
      <w:tr w:rsidR="009603B9" w:rsidRPr="004441B9" w:rsidTr="00AF111D">
        <w:trPr>
          <w:trHeight w:val="454"/>
        </w:trPr>
        <w:tc>
          <w:tcPr>
            <w:tcW w:w="452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</w:tr>
      <w:tr w:rsidR="009603B9" w:rsidRPr="004441B9" w:rsidTr="00AF111D">
        <w:trPr>
          <w:trHeight w:val="454"/>
        </w:trPr>
        <w:tc>
          <w:tcPr>
            <w:tcW w:w="452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</w:tr>
      <w:tr w:rsidR="009603B9" w:rsidRPr="004441B9" w:rsidTr="00AF111D">
        <w:trPr>
          <w:trHeight w:val="454"/>
        </w:trPr>
        <w:tc>
          <w:tcPr>
            <w:tcW w:w="452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</w:tr>
      <w:tr w:rsidR="009603B9" w:rsidRPr="004441B9" w:rsidTr="00AF111D">
        <w:trPr>
          <w:trHeight w:val="454"/>
        </w:trPr>
        <w:tc>
          <w:tcPr>
            <w:tcW w:w="452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</w:tr>
      <w:tr w:rsidR="009603B9" w:rsidRPr="004441B9" w:rsidTr="00AF111D">
        <w:trPr>
          <w:trHeight w:val="454"/>
        </w:trPr>
        <w:tc>
          <w:tcPr>
            <w:tcW w:w="452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</w:tr>
      <w:tr w:rsidR="009603B9" w:rsidRPr="004441B9" w:rsidTr="00AF111D">
        <w:trPr>
          <w:trHeight w:val="454"/>
        </w:trPr>
        <w:tc>
          <w:tcPr>
            <w:tcW w:w="452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</w:tr>
      <w:tr w:rsidR="009603B9" w:rsidRPr="004441B9" w:rsidTr="00AF111D">
        <w:trPr>
          <w:trHeight w:val="454"/>
        </w:trPr>
        <w:tc>
          <w:tcPr>
            <w:tcW w:w="452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</w:tr>
      <w:tr w:rsidR="009603B9" w:rsidRPr="004441B9" w:rsidTr="00AF111D">
        <w:trPr>
          <w:trHeight w:val="454"/>
        </w:trPr>
        <w:tc>
          <w:tcPr>
            <w:tcW w:w="452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</w:tr>
      <w:tr w:rsidR="009603B9" w:rsidRPr="004441B9" w:rsidTr="00AF111D">
        <w:trPr>
          <w:trHeight w:val="454"/>
        </w:trPr>
        <w:tc>
          <w:tcPr>
            <w:tcW w:w="452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</w:tr>
      <w:tr w:rsidR="009603B9" w:rsidRPr="004441B9" w:rsidTr="00AF111D">
        <w:trPr>
          <w:trHeight w:val="454"/>
        </w:trPr>
        <w:tc>
          <w:tcPr>
            <w:tcW w:w="452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</w:tr>
      <w:tr w:rsidR="009603B9" w:rsidRPr="004441B9" w:rsidTr="00AF111D">
        <w:trPr>
          <w:trHeight w:val="454"/>
        </w:trPr>
        <w:tc>
          <w:tcPr>
            <w:tcW w:w="452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</w:tr>
      <w:tr w:rsidR="009603B9" w:rsidRPr="004441B9" w:rsidTr="00AF111D">
        <w:trPr>
          <w:trHeight w:val="454"/>
        </w:trPr>
        <w:tc>
          <w:tcPr>
            <w:tcW w:w="452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</w:tr>
      <w:tr w:rsidR="009603B9" w:rsidRPr="004441B9" w:rsidTr="00AF111D">
        <w:trPr>
          <w:trHeight w:val="454"/>
        </w:trPr>
        <w:tc>
          <w:tcPr>
            <w:tcW w:w="452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</w:tr>
      <w:tr w:rsidR="009603B9" w:rsidRPr="004441B9" w:rsidTr="00AF111D">
        <w:trPr>
          <w:trHeight w:val="454"/>
        </w:trPr>
        <w:tc>
          <w:tcPr>
            <w:tcW w:w="452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</w:tr>
      <w:tr w:rsidR="009603B9" w:rsidRPr="004441B9" w:rsidTr="00AF111D">
        <w:trPr>
          <w:trHeight w:val="454"/>
        </w:trPr>
        <w:tc>
          <w:tcPr>
            <w:tcW w:w="452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</w:tr>
      <w:tr w:rsidR="009603B9" w:rsidRPr="004441B9" w:rsidTr="00AF111D">
        <w:trPr>
          <w:trHeight w:val="454"/>
        </w:trPr>
        <w:tc>
          <w:tcPr>
            <w:tcW w:w="452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</w:tr>
      <w:tr w:rsidR="009603B9" w:rsidRPr="004441B9" w:rsidTr="00AF111D">
        <w:trPr>
          <w:trHeight w:val="454"/>
        </w:trPr>
        <w:tc>
          <w:tcPr>
            <w:tcW w:w="452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</w:tr>
      <w:tr w:rsidR="009603B9" w:rsidRPr="004441B9" w:rsidTr="00AF111D">
        <w:trPr>
          <w:trHeight w:val="454"/>
        </w:trPr>
        <w:tc>
          <w:tcPr>
            <w:tcW w:w="452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</w:tr>
    </w:tbl>
    <w:p w:rsidR="009603B9" w:rsidRPr="007575B8" w:rsidRDefault="009603B9" w:rsidP="009603B9">
      <w:pPr>
        <w:ind w:firstLine="0"/>
      </w:pPr>
    </w:p>
    <w:p w:rsidR="009603B9" w:rsidRDefault="009603B9" w:rsidP="009603B9"/>
    <w:p w:rsidR="00C165E1" w:rsidRDefault="00C165E1"/>
    <w:sectPr w:rsidR="00C165E1" w:rsidSect="00F932AE">
      <w:headerReference w:type="default" r:id="rId12"/>
      <w:footerReference w:type="default" r:id="rId13"/>
      <w:headerReference w:type="first" r:id="rId14"/>
      <w:pgSz w:w="11906" w:h="16838"/>
      <w:pgMar w:top="1418" w:right="567" w:bottom="1418" w:left="1134" w:header="709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576" w:rsidRDefault="00E51576" w:rsidP="009603B9">
      <w:r>
        <w:separator/>
      </w:r>
    </w:p>
  </w:endnote>
  <w:endnote w:type="continuationSeparator" w:id="0">
    <w:p w:rsidR="00E51576" w:rsidRDefault="00E51576" w:rsidP="00960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E67678" w:rsidRPr="00AA03D1" w:rsidTr="00321F13">
      <w:trPr>
        <w:trHeight w:hRule="exact" w:val="284"/>
        <w:jc w:val="center"/>
      </w:trPr>
      <w:tc>
        <w:tcPr>
          <w:tcW w:w="2519" w:type="dxa"/>
        </w:tcPr>
        <w:p w:rsidR="00E67678" w:rsidRPr="00AA03D1" w:rsidRDefault="00E5157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:rsidR="00E67678" w:rsidRPr="00AA03D1" w:rsidRDefault="00E5157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E67678" w:rsidRPr="00AA03D1" w:rsidRDefault="00E5157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E67678" w:rsidRPr="00AA03D1" w:rsidRDefault="00E5157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E67678" w:rsidRPr="00AA03D1" w:rsidRDefault="00E5157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E67678" w:rsidRPr="00AA03D1" w:rsidTr="00321F13">
      <w:trPr>
        <w:trHeight w:hRule="exact" w:val="284"/>
        <w:jc w:val="center"/>
      </w:trPr>
      <w:tc>
        <w:tcPr>
          <w:tcW w:w="2519" w:type="dxa"/>
        </w:tcPr>
        <w:p w:rsidR="00E67678" w:rsidRPr="00AA03D1" w:rsidRDefault="00296B5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:rsidR="00E67678" w:rsidRPr="00AA03D1" w:rsidRDefault="00296B5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:rsidR="00E67678" w:rsidRPr="00AA03D1" w:rsidRDefault="00296B5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:rsidR="00E67678" w:rsidRPr="00AA03D1" w:rsidRDefault="00296B5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:rsidR="00E67678" w:rsidRPr="00AA03D1" w:rsidRDefault="00296B5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E67678" w:rsidRPr="00AA03D1" w:rsidTr="00321F13">
      <w:trPr>
        <w:trHeight w:hRule="exact" w:val="284"/>
        <w:jc w:val="center"/>
      </w:trPr>
      <w:tc>
        <w:tcPr>
          <w:tcW w:w="2519" w:type="dxa"/>
          <w:vAlign w:val="center"/>
        </w:tcPr>
        <w:p w:rsidR="00E83299" w:rsidRPr="00E83299" w:rsidRDefault="009603B9" w:rsidP="00E83299">
          <w:pPr>
            <w:ind w:firstLine="0"/>
            <w:jc w:val="center"/>
            <w:rPr>
              <w:sz w:val="22"/>
            </w:rPr>
          </w:pPr>
          <w:r>
            <w:rPr>
              <w:sz w:val="22"/>
            </w:rPr>
            <w:t>RU.17701729.04.01</w:t>
          </w:r>
          <w:r w:rsidR="00296B51" w:rsidRPr="00E83299">
            <w:rPr>
              <w:sz w:val="22"/>
            </w:rPr>
            <w:t>-01 34 01-1</w:t>
          </w:r>
        </w:p>
        <w:p w:rsidR="00E67678" w:rsidRPr="009603B9" w:rsidRDefault="00E51576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</w:rPr>
          </w:pPr>
        </w:p>
      </w:tc>
      <w:tc>
        <w:tcPr>
          <w:tcW w:w="1681" w:type="dxa"/>
        </w:tcPr>
        <w:p w:rsidR="00E67678" w:rsidRPr="00AA03D1" w:rsidRDefault="00E5157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E67678" w:rsidRPr="00AA03D1" w:rsidRDefault="00E5157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E67678" w:rsidRPr="00AA03D1" w:rsidRDefault="00E5157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E67678" w:rsidRPr="00AA03D1" w:rsidRDefault="00E5157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E67678" w:rsidRPr="00AA03D1" w:rsidTr="00321F13">
      <w:trPr>
        <w:trHeight w:hRule="exact" w:val="284"/>
        <w:jc w:val="center"/>
      </w:trPr>
      <w:tc>
        <w:tcPr>
          <w:tcW w:w="2519" w:type="dxa"/>
        </w:tcPr>
        <w:p w:rsidR="00E67678" w:rsidRPr="00AA03D1" w:rsidRDefault="00296B5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:rsidR="00E67678" w:rsidRPr="00AA03D1" w:rsidRDefault="00296B5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:rsidR="00E67678" w:rsidRPr="00AA03D1" w:rsidRDefault="00296B5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:rsidR="00E67678" w:rsidRPr="00AA03D1" w:rsidRDefault="00296B5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:rsidR="00E67678" w:rsidRPr="00AA03D1" w:rsidRDefault="00296B5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E67678" w:rsidRDefault="00E51576">
    <w:pPr>
      <w:pStyle w:val="a8"/>
    </w:pPr>
  </w:p>
  <w:p w:rsidR="00E67678" w:rsidRDefault="00E515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576" w:rsidRDefault="00E51576" w:rsidP="009603B9">
      <w:r>
        <w:separator/>
      </w:r>
    </w:p>
  </w:footnote>
  <w:footnote w:type="continuationSeparator" w:id="0">
    <w:p w:rsidR="00E51576" w:rsidRDefault="00E51576" w:rsidP="009603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678" w:rsidRDefault="00E51576">
    <w:pPr>
      <w:pStyle w:val="a6"/>
      <w:jc w:val="center"/>
    </w:pPr>
  </w:p>
  <w:p w:rsidR="00E67678" w:rsidRDefault="00E5157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859789152"/>
      <w:docPartObj>
        <w:docPartGallery w:val="Page Numbers (Top of Page)"/>
        <w:docPartUnique/>
      </w:docPartObj>
    </w:sdtPr>
    <w:sdtEndPr/>
    <w:sdtContent>
      <w:p w:rsidR="00E67678" w:rsidRPr="00FA43BF" w:rsidRDefault="00296B51" w:rsidP="0055445E">
        <w:pPr>
          <w:pStyle w:val="a6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D15B5F">
          <w:rPr>
            <w:b/>
            <w:noProof/>
          </w:rPr>
          <w:t>11</w:t>
        </w:r>
        <w:r w:rsidRPr="00FA43BF">
          <w:rPr>
            <w:b/>
          </w:rPr>
          <w:fldChar w:fldCharType="end"/>
        </w:r>
      </w:p>
    </w:sdtContent>
  </w:sdt>
  <w:p w:rsidR="00E67678" w:rsidRPr="00E83299" w:rsidRDefault="009603B9" w:rsidP="009603B9">
    <w:pPr>
      <w:ind w:firstLine="0"/>
      <w:jc w:val="center"/>
      <w:rPr>
        <w:b/>
        <w:sz w:val="28"/>
      </w:rPr>
    </w:pPr>
    <w:r>
      <w:rPr>
        <w:b/>
        <w:sz w:val="28"/>
      </w:rPr>
      <w:t>RU.17701729.04.01</w:t>
    </w:r>
    <w:r w:rsidR="00296B51" w:rsidRPr="00C93570">
      <w:rPr>
        <w:b/>
        <w:sz w:val="28"/>
      </w:rPr>
      <w:t xml:space="preserve">-01 </w:t>
    </w:r>
    <w:r w:rsidR="00296B51">
      <w:rPr>
        <w:b/>
        <w:sz w:val="28"/>
      </w:rPr>
      <w:t>34</w:t>
    </w:r>
    <w:r w:rsidR="00296B51" w:rsidRPr="00C93570">
      <w:rPr>
        <w:b/>
        <w:sz w:val="28"/>
      </w:rPr>
      <w:t xml:space="preserve">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6580769"/>
      <w:docPartObj>
        <w:docPartGallery w:val="Page Numbers (Top of Page)"/>
        <w:docPartUnique/>
      </w:docPartObj>
    </w:sdtPr>
    <w:sdtEndPr/>
    <w:sdtContent>
      <w:p w:rsidR="00E67678" w:rsidRDefault="00296B5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rPr>
            <w:noProof/>
          </w:rPr>
          <w:fldChar w:fldCharType="end"/>
        </w:r>
      </w:p>
    </w:sdtContent>
  </w:sdt>
  <w:p w:rsidR="00E67678" w:rsidRDefault="00E51576">
    <w:pPr>
      <w:pStyle w:val="a6"/>
    </w:pPr>
  </w:p>
  <w:p w:rsidR="00E67678" w:rsidRDefault="00E515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B716F0A"/>
    <w:multiLevelType w:val="multilevel"/>
    <w:tmpl w:val="13DC2334"/>
    <w:lvl w:ilvl="0">
      <w:start w:val="1"/>
      <w:numFmt w:val="decimal"/>
      <w:pStyle w:val="1"/>
      <w:lvlText w:val="%1."/>
      <w:lvlJc w:val="left"/>
      <w:pPr>
        <w:ind w:left="3338" w:hanging="360"/>
      </w:pPr>
      <w:rPr>
        <w:rFonts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713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54307BB0"/>
    <w:multiLevelType w:val="hybridMultilevel"/>
    <w:tmpl w:val="04F69B76"/>
    <w:lvl w:ilvl="0" w:tplc="8696B1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8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6EFC78C0"/>
    <w:multiLevelType w:val="hybridMultilevel"/>
    <w:tmpl w:val="74AA13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CE77C76"/>
    <w:multiLevelType w:val="multilevel"/>
    <w:tmpl w:val="F4C267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224" w:hanging="504"/>
      </w:pPr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1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3B9"/>
    <w:rsid w:val="00004683"/>
    <w:rsid w:val="00296B51"/>
    <w:rsid w:val="005D7106"/>
    <w:rsid w:val="007511EC"/>
    <w:rsid w:val="009603B9"/>
    <w:rsid w:val="00C165E1"/>
    <w:rsid w:val="00D15B5F"/>
    <w:rsid w:val="00E5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3755B"/>
  <w15:chartTrackingRefBased/>
  <w15:docId w15:val="{25C97B3A-1B63-4F7C-9BBD-42E4239E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603B9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0"/>
    <w:link w:val="10"/>
    <w:uiPriority w:val="9"/>
    <w:qFormat/>
    <w:rsid w:val="009603B9"/>
    <w:pPr>
      <w:numPr>
        <w:numId w:val="1"/>
      </w:numPr>
      <w:spacing w:before="120" w:after="120"/>
      <w:jc w:val="center"/>
      <w:outlineLvl w:val="0"/>
    </w:pPr>
    <w:rPr>
      <w:b/>
    </w:rPr>
  </w:style>
  <w:style w:type="paragraph" w:styleId="2">
    <w:name w:val="heading 2"/>
    <w:basedOn w:val="a1"/>
    <w:next w:val="a0"/>
    <w:link w:val="20"/>
    <w:uiPriority w:val="9"/>
    <w:unhideWhenUsed/>
    <w:qFormat/>
    <w:rsid w:val="009603B9"/>
    <w:pPr>
      <w:numPr>
        <w:ilvl w:val="1"/>
        <w:numId w:val="1"/>
      </w:numPr>
      <w:spacing w:before="120" w:after="120"/>
      <w:ind w:left="357" w:hanging="357"/>
      <w:outlineLvl w:val="1"/>
    </w:pPr>
    <w:rPr>
      <w:b/>
    </w:rPr>
  </w:style>
  <w:style w:type="paragraph" w:styleId="3">
    <w:name w:val="heading 3"/>
    <w:basedOn w:val="a1"/>
    <w:next w:val="a0"/>
    <w:link w:val="30"/>
    <w:uiPriority w:val="9"/>
    <w:unhideWhenUsed/>
    <w:qFormat/>
    <w:rsid w:val="009603B9"/>
    <w:pPr>
      <w:numPr>
        <w:ilvl w:val="2"/>
        <w:numId w:val="1"/>
      </w:numPr>
      <w:spacing w:before="120" w:after="120"/>
      <w:outlineLvl w:val="2"/>
    </w:pPr>
    <w:rPr>
      <w:rFonts w:cs="Times New Roman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9603B9"/>
    <w:rPr>
      <w:rFonts w:ascii="Times New Roman" w:hAnsi="Times New Roman"/>
      <w:b/>
      <w:sz w:val="24"/>
    </w:rPr>
  </w:style>
  <w:style w:type="character" w:customStyle="1" w:styleId="20">
    <w:name w:val="Заголовок 2 Знак"/>
    <w:basedOn w:val="a2"/>
    <w:link w:val="2"/>
    <w:uiPriority w:val="9"/>
    <w:rsid w:val="009603B9"/>
    <w:rPr>
      <w:rFonts w:ascii="Times New Roman" w:hAnsi="Times New Roman"/>
      <w:b/>
      <w:sz w:val="24"/>
    </w:rPr>
  </w:style>
  <w:style w:type="character" w:customStyle="1" w:styleId="30">
    <w:name w:val="Заголовок 3 Знак"/>
    <w:basedOn w:val="a2"/>
    <w:link w:val="3"/>
    <w:uiPriority w:val="9"/>
    <w:rsid w:val="009603B9"/>
    <w:rPr>
      <w:rFonts w:ascii="Times New Roman" w:hAnsi="Times New Roman" w:cs="Times New Roman"/>
      <w:b/>
      <w:sz w:val="24"/>
    </w:rPr>
  </w:style>
  <w:style w:type="table" w:styleId="a5">
    <w:name w:val="Table Grid"/>
    <w:basedOn w:val="a3"/>
    <w:uiPriority w:val="59"/>
    <w:rsid w:val="009603B9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rsid w:val="009603B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2"/>
    <w:link w:val="a6"/>
    <w:uiPriority w:val="99"/>
    <w:rsid w:val="009603B9"/>
    <w:rPr>
      <w:rFonts w:ascii="Times New Roman" w:hAnsi="Times New Roman"/>
      <w:sz w:val="24"/>
    </w:rPr>
  </w:style>
  <w:style w:type="paragraph" w:styleId="a8">
    <w:name w:val="footer"/>
    <w:basedOn w:val="a0"/>
    <w:link w:val="a9"/>
    <w:uiPriority w:val="99"/>
    <w:unhideWhenUsed/>
    <w:rsid w:val="009603B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rsid w:val="009603B9"/>
    <w:rPr>
      <w:rFonts w:ascii="Times New Roman" w:hAnsi="Times New Roman"/>
      <w:sz w:val="24"/>
    </w:rPr>
  </w:style>
  <w:style w:type="paragraph" w:customStyle="1" w:styleId="Default">
    <w:name w:val="Default"/>
    <w:rsid w:val="009603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1">
    <w:name w:val="List Paragraph"/>
    <w:basedOn w:val="a0"/>
    <w:uiPriority w:val="34"/>
    <w:qFormat/>
    <w:rsid w:val="009603B9"/>
    <w:pPr>
      <w:ind w:left="720"/>
      <w:contextualSpacing/>
    </w:pPr>
  </w:style>
  <w:style w:type="paragraph" w:styleId="aa">
    <w:name w:val="TOC Heading"/>
    <w:basedOn w:val="1"/>
    <w:next w:val="a0"/>
    <w:uiPriority w:val="39"/>
    <w:unhideWhenUsed/>
    <w:qFormat/>
    <w:rsid w:val="009603B9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603B9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0"/>
    <w:next w:val="a0"/>
    <w:autoRedefine/>
    <w:uiPriority w:val="39"/>
    <w:unhideWhenUsed/>
    <w:rsid w:val="009603B9"/>
    <w:pPr>
      <w:spacing w:after="100"/>
      <w:ind w:left="240"/>
    </w:pPr>
  </w:style>
  <w:style w:type="character" w:styleId="ab">
    <w:name w:val="Hyperlink"/>
    <w:basedOn w:val="a2"/>
    <w:uiPriority w:val="99"/>
    <w:unhideWhenUsed/>
    <w:rsid w:val="009603B9"/>
    <w:rPr>
      <w:color w:val="0563C1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9603B9"/>
    <w:pPr>
      <w:spacing w:after="100"/>
      <w:ind w:left="480"/>
    </w:pPr>
  </w:style>
  <w:style w:type="character" w:styleId="ac">
    <w:name w:val="Emphasis"/>
    <w:basedOn w:val="a2"/>
    <w:uiPriority w:val="20"/>
    <w:qFormat/>
    <w:rsid w:val="009603B9"/>
    <w:rPr>
      <w:i/>
      <w:iCs/>
    </w:rPr>
  </w:style>
  <w:style w:type="paragraph" w:styleId="ad">
    <w:name w:val="No Spacing"/>
    <w:basedOn w:val="a1"/>
    <w:uiPriority w:val="1"/>
    <w:qFormat/>
    <w:rsid w:val="009603B9"/>
    <w:pPr>
      <w:tabs>
        <w:tab w:val="left" w:pos="0"/>
      </w:tabs>
      <w:ind w:firstLine="567"/>
    </w:pPr>
    <w:rPr>
      <w:szCs w:val="24"/>
    </w:rPr>
  </w:style>
  <w:style w:type="paragraph" w:customStyle="1" w:styleId="ae">
    <w:name w:val="Обычный ТД"/>
    <w:basedOn w:val="a1"/>
    <w:link w:val="af"/>
    <w:rsid w:val="009603B9"/>
    <w:pPr>
      <w:spacing w:after="120" w:line="276" w:lineRule="auto"/>
      <w:ind w:left="0"/>
      <w:contextualSpacing w:val="0"/>
    </w:pPr>
    <w:rPr>
      <w:rFonts w:cs="Times New Roman"/>
      <w:szCs w:val="24"/>
    </w:rPr>
  </w:style>
  <w:style w:type="character" w:customStyle="1" w:styleId="af">
    <w:name w:val="Обычный ТД Знак"/>
    <w:basedOn w:val="a2"/>
    <w:link w:val="ae"/>
    <w:rsid w:val="009603B9"/>
    <w:rPr>
      <w:rFonts w:ascii="Times New Roman" w:hAnsi="Times New Roman" w:cs="Times New Roman"/>
      <w:sz w:val="24"/>
      <w:szCs w:val="24"/>
    </w:rPr>
  </w:style>
  <w:style w:type="paragraph" w:customStyle="1" w:styleId="a">
    <w:name w:val="Маркированный список ТД"/>
    <w:basedOn w:val="a1"/>
    <w:rsid w:val="009603B9"/>
    <w:pPr>
      <w:numPr>
        <w:numId w:val="4"/>
      </w:numPr>
      <w:spacing w:after="120" w:line="276" w:lineRule="auto"/>
      <w:ind w:left="709" w:hanging="425"/>
    </w:pPr>
    <w:rPr>
      <w:rFonts w:cs="Times New Roman"/>
      <w:szCs w:val="24"/>
    </w:rPr>
  </w:style>
  <w:style w:type="paragraph" w:customStyle="1" w:styleId="af0">
    <w:name w:val="ТД Маркированный список"/>
    <w:basedOn w:val="a"/>
    <w:link w:val="af1"/>
    <w:qFormat/>
    <w:rsid w:val="009603B9"/>
  </w:style>
  <w:style w:type="character" w:customStyle="1" w:styleId="af1">
    <w:name w:val="ТД Маркированный список Знак"/>
    <w:basedOn w:val="a2"/>
    <w:link w:val="af0"/>
    <w:rsid w:val="009603B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1513</Words>
  <Characters>8628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Горушко Андрей Александрович</dc:creator>
  <cp:keywords/>
  <dc:description/>
  <cp:lastModifiedBy>Горушко Андрей Александрович</cp:lastModifiedBy>
  <cp:revision>3</cp:revision>
  <dcterms:created xsi:type="dcterms:W3CDTF">2020-05-12T15:26:00Z</dcterms:created>
  <dcterms:modified xsi:type="dcterms:W3CDTF">2020-05-12T16:05:00Z</dcterms:modified>
</cp:coreProperties>
</file>