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8EC" w:rsidRPr="00E06D73" w:rsidRDefault="001368EC" w:rsidP="001368EC">
      <w:pPr>
        <w:pStyle w:val="a4"/>
      </w:pPr>
    </w:p>
    <w:p w:rsidR="001368EC" w:rsidRPr="00E06D73" w:rsidRDefault="001368EC" w:rsidP="001368EC">
      <w:pPr>
        <w:pStyle w:val="a4"/>
      </w:pPr>
      <w:r w:rsidRPr="00E06D73">
        <w:t>Прилад</w:t>
      </w:r>
    </w:p>
    <w:p w:rsidR="001368EC" w:rsidRDefault="001368EC" w:rsidP="001368EC">
      <w:pPr>
        <w:pStyle w:val="a4"/>
      </w:pPr>
      <w:r w:rsidRPr="00E06D73">
        <w:t>Висновок</w:t>
      </w:r>
    </w:p>
    <w:p w:rsidR="00E06D73" w:rsidRDefault="00DB0315" w:rsidP="001368EC">
      <w:pPr>
        <w:pStyle w:val="a4"/>
      </w:pPr>
      <w:r>
        <w:t>Схема розроблена таким чином, щоб спростити та здешевити її виготовлення. Більшість вузлів можна замінити</w:t>
      </w:r>
      <w:r w:rsidR="00DB2D46">
        <w:t xml:space="preserve"> більш</w:t>
      </w:r>
      <w:r>
        <w:t xml:space="preserve"> дорогими інтегральними рішенням, це може суттєво спростити розробку, але і підвищити вартість на виготовлення приладу.</w:t>
      </w:r>
    </w:p>
    <w:p w:rsidR="00ED05DB" w:rsidRDefault="00ED05DB" w:rsidP="001368EC">
      <w:pPr>
        <w:pStyle w:val="a4"/>
      </w:pPr>
      <w:r>
        <w:t>На цьому етапі було проведено моделювання кожного окремого рішення та, в деякій мірі, взаємодію між ними. Тестування системи в цілому потребує наявності програмного забезпечення для керування систему, розробці якового присвячено наступний розділ</w:t>
      </w:r>
    </w:p>
    <w:p w:rsidR="00ED05DB" w:rsidRDefault="00ED05DB" w:rsidP="001368EC">
      <w:pPr>
        <w:pStyle w:val="a4"/>
      </w:pPr>
    </w:p>
    <w:p w:rsidR="008A394E" w:rsidRDefault="008A394E" w:rsidP="001368EC">
      <w:pPr>
        <w:pStyle w:val="a4"/>
      </w:pPr>
    </w:p>
    <w:p w:rsidR="008A394E" w:rsidRDefault="00FB28A7" w:rsidP="001368EC">
      <w:pPr>
        <w:pStyle w:val="a4"/>
      </w:pPr>
      <w:r>
        <w:t>ПЗ</w:t>
      </w:r>
    </w:p>
    <w:p w:rsidR="00FB28A7" w:rsidRDefault="00FB28A7" w:rsidP="001368EC">
      <w:pPr>
        <w:pStyle w:val="a4"/>
      </w:pPr>
      <w:r>
        <w:t>Висновок</w:t>
      </w:r>
    </w:p>
    <w:p w:rsidR="008A394E" w:rsidRDefault="008A394E" w:rsidP="001368EC">
      <w:pPr>
        <w:pStyle w:val="a4"/>
      </w:pPr>
    </w:p>
    <w:p w:rsidR="007E7C87" w:rsidRDefault="007E7C87" w:rsidP="001368EC">
      <w:pPr>
        <w:pStyle w:val="a4"/>
      </w:pPr>
    </w:p>
    <w:p w:rsidR="008A394E" w:rsidRDefault="005130EE" w:rsidP="001368EC">
      <w:pPr>
        <w:pStyle w:val="a4"/>
      </w:pPr>
      <w:r>
        <w:t>Розроблене програмне забезпечення</w:t>
      </w:r>
      <w:r w:rsidR="008A394E">
        <w:t xml:space="preserve"> є модульним і універсальним</w:t>
      </w:r>
      <w:r>
        <w:t>. Драйвер приладу логічно відділений від модуля відображення. Фактично вони обидва можуть використовуватись окремо.</w:t>
      </w:r>
    </w:p>
    <w:p w:rsidR="0008471F" w:rsidRDefault="0008471F" w:rsidP="001368EC">
      <w:pPr>
        <w:pStyle w:val="a4"/>
      </w:pPr>
      <w:r>
        <w:t xml:space="preserve">Виходячи з апаратних особливостей мікроконтролера та способу їх використання було </w:t>
      </w:r>
      <w:proofErr w:type="spellStart"/>
      <w:r>
        <w:t>встановленно</w:t>
      </w:r>
      <w:proofErr w:type="spellEnd"/>
      <w:r>
        <w:t xml:space="preserve"> точність та роздільну </w:t>
      </w:r>
      <w:proofErr w:type="spellStart"/>
      <w:r>
        <w:t>задатність</w:t>
      </w:r>
      <w:proofErr w:type="spellEnd"/>
      <w:r>
        <w:t xml:space="preserve"> системи</w:t>
      </w:r>
      <w:r w:rsidR="003A5BB5">
        <w:t>:</w:t>
      </w:r>
    </w:p>
    <w:p w:rsidR="003A5BB5" w:rsidRDefault="003A5BB5" w:rsidP="001368EC">
      <w:pPr>
        <w:pStyle w:val="a4"/>
      </w:pPr>
      <w:r>
        <w:t xml:space="preserve">Керована напруга від 0 до 50 В з </w:t>
      </w:r>
      <w:proofErr w:type="spellStart"/>
      <w:r w:rsidR="00CC4BBA">
        <w:t>крокоом</w:t>
      </w:r>
      <w:proofErr w:type="spellEnd"/>
      <w:r w:rsidR="00CC4BBA">
        <w:t xml:space="preserve"> 0,05 В;</w:t>
      </w:r>
    </w:p>
    <w:p w:rsidR="00CC4BBA" w:rsidRDefault="00CC4BBA" w:rsidP="001368EC">
      <w:pPr>
        <w:pStyle w:val="a4"/>
      </w:pPr>
      <w:r>
        <w:t>Керований струм бази від 0 до 10 мА з кроком 40 мкА;</w:t>
      </w:r>
    </w:p>
    <w:p w:rsidR="00CC4BBA" w:rsidRDefault="008767EA" w:rsidP="001368EC">
      <w:pPr>
        <w:pStyle w:val="a4"/>
      </w:pPr>
      <w:r>
        <w:t>Похибка вимірювання</w:t>
      </w:r>
      <w:r w:rsidR="00D45152">
        <w:t xml:space="preserve"> струму колектора</w:t>
      </w:r>
      <w:r>
        <w:t xml:space="preserve"> не перевищує </w:t>
      </w:r>
      <w:r w:rsidR="00D45152">
        <w:t>250 мкА;</w:t>
      </w:r>
    </w:p>
    <w:p w:rsidR="00F811A8" w:rsidRDefault="00D45152" w:rsidP="001368EC">
      <w:pPr>
        <w:pStyle w:val="a4"/>
      </w:pPr>
      <w:r>
        <w:t>Максимальна роздільна здатність — 262144 точок.</w:t>
      </w:r>
    </w:p>
    <w:p w:rsidR="00F811A8" w:rsidRDefault="00F811A8" w:rsidP="001368EC">
      <w:pPr>
        <w:pStyle w:val="a4"/>
      </w:pPr>
    </w:p>
    <w:p w:rsidR="00F811A8" w:rsidRDefault="00F811A8" w:rsidP="001368EC">
      <w:pPr>
        <w:pStyle w:val="a4"/>
      </w:pPr>
    </w:p>
    <w:p w:rsidR="00D45152" w:rsidRDefault="00D45152" w:rsidP="00D45152">
      <w:pPr>
        <w:pStyle w:val="a4"/>
      </w:pPr>
      <w:r>
        <w:t>В ході тестування системи в цілому було встановлено характеристики..</w:t>
      </w:r>
    </w:p>
    <w:p w:rsidR="00D45152" w:rsidRDefault="00D45152" w:rsidP="001368EC">
      <w:pPr>
        <w:pStyle w:val="a4"/>
      </w:pPr>
    </w:p>
    <w:p w:rsidR="00F811A8" w:rsidRDefault="00F811A8" w:rsidP="001368EC">
      <w:pPr>
        <w:pStyle w:val="a4"/>
      </w:pPr>
    </w:p>
    <w:p w:rsidR="00F811A8" w:rsidRDefault="00F811A8" w:rsidP="001368EC">
      <w:pPr>
        <w:pStyle w:val="a4"/>
      </w:pPr>
      <w:proofErr w:type="spellStart"/>
      <w:r>
        <w:t>Розлянуто</w:t>
      </w:r>
      <w:proofErr w:type="spellEnd"/>
      <w:r>
        <w:t xml:space="preserve"> способи </w:t>
      </w:r>
      <w:proofErr w:type="spellStart"/>
      <w:r>
        <w:t>з’єднаня</w:t>
      </w:r>
      <w:proofErr w:type="spellEnd"/>
      <w:r>
        <w:t xml:space="preserve"> </w:t>
      </w:r>
      <w:proofErr w:type="spellStart"/>
      <w:r>
        <w:t>чере</w:t>
      </w:r>
      <w:proofErr w:type="spellEnd"/>
      <w:r>
        <w:t xml:space="preserve"> ЮСБ</w:t>
      </w:r>
    </w:p>
    <w:p w:rsidR="004E2F72" w:rsidRDefault="004E2F72" w:rsidP="001368EC">
      <w:pPr>
        <w:pStyle w:val="a4"/>
      </w:pPr>
      <w:r>
        <w:t>Точність</w:t>
      </w:r>
    </w:p>
    <w:p w:rsidR="004E2F72" w:rsidRDefault="004E2F72" w:rsidP="001368EC">
      <w:pPr>
        <w:pStyle w:val="a4"/>
      </w:pPr>
    </w:p>
    <w:p w:rsidR="004E2F72" w:rsidRDefault="004E2F72" w:rsidP="001368EC">
      <w:pPr>
        <w:pStyle w:val="a4"/>
      </w:pPr>
      <w:r>
        <w:t xml:space="preserve">Розробка </w:t>
      </w:r>
      <w:proofErr w:type="spellStart"/>
      <w:r>
        <w:t>драйвервів</w:t>
      </w:r>
      <w:proofErr w:type="spellEnd"/>
    </w:p>
    <w:p w:rsidR="004E2F72" w:rsidRDefault="004E2F72" w:rsidP="001368EC">
      <w:pPr>
        <w:pStyle w:val="a4"/>
      </w:pPr>
      <w:r>
        <w:t xml:space="preserve">Побудова тривимірних </w:t>
      </w:r>
      <w:r w:rsidR="002377DB">
        <w:t>моделей</w:t>
      </w:r>
    </w:p>
    <w:p w:rsidR="002377DB" w:rsidRDefault="002377DB" w:rsidP="001368EC">
      <w:pPr>
        <w:pStyle w:val="a4"/>
      </w:pPr>
      <w:r>
        <w:t xml:space="preserve">Універсальне </w:t>
      </w:r>
      <w:proofErr w:type="spellStart"/>
      <w:r>
        <w:t>пз</w:t>
      </w:r>
      <w:proofErr w:type="spellEnd"/>
      <w:r>
        <w:t xml:space="preserve"> готове до роботи, не потрібні додаткові витрати на розробку</w:t>
      </w:r>
    </w:p>
    <w:p w:rsidR="00BA4DE1" w:rsidRDefault="00BA4DE1" w:rsidP="001368EC">
      <w:pPr>
        <w:pStyle w:val="a4"/>
      </w:pPr>
    </w:p>
    <w:p w:rsidR="005B18A2" w:rsidRDefault="005B18A2" w:rsidP="001368EC">
      <w:pPr>
        <w:pStyle w:val="a4"/>
      </w:pPr>
    </w:p>
    <w:p w:rsidR="005B18A2" w:rsidRDefault="005B18A2" w:rsidP="005B18A2">
      <w:pPr>
        <w:pStyle w:val="a4"/>
        <w:numPr>
          <w:ilvl w:val="0"/>
          <w:numId w:val="1"/>
        </w:numPr>
        <w:ind w:left="0" w:hanging="426"/>
      </w:pPr>
      <w:r>
        <w:t>результати дослідження, ступінь реалізації поставленої мети та завдань</w:t>
      </w:r>
    </w:p>
    <w:p w:rsidR="005B18A2" w:rsidRDefault="005B18A2" w:rsidP="005B18A2">
      <w:pPr>
        <w:pStyle w:val="a4"/>
        <w:numPr>
          <w:ilvl w:val="0"/>
          <w:numId w:val="1"/>
        </w:numPr>
        <w:ind w:left="0" w:hanging="426"/>
      </w:pPr>
      <w:r>
        <w:t>синтез результатів дослідження та їх співвідношення із загальною метою і завданнями</w:t>
      </w:r>
    </w:p>
    <w:p w:rsidR="005B18A2" w:rsidRDefault="005B18A2" w:rsidP="005B18A2">
      <w:pPr>
        <w:pStyle w:val="a4"/>
        <w:numPr>
          <w:ilvl w:val="0"/>
          <w:numId w:val="1"/>
        </w:numPr>
        <w:ind w:left="0" w:hanging="426"/>
      </w:pPr>
      <w:r>
        <w:t>найбільш важливі наукові та практичні результати, в дисертації, формулювання розв'язаної наукової проблеми (задачі), її значення для науки і практики.</w:t>
      </w:r>
    </w:p>
    <w:p w:rsidR="005B18A2" w:rsidRDefault="005B18A2" w:rsidP="005B18A2">
      <w:pPr>
        <w:pStyle w:val="a4"/>
        <w:numPr>
          <w:ilvl w:val="0"/>
          <w:numId w:val="1"/>
        </w:numPr>
        <w:ind w:left="0" w:hanging="426"/>
      </w:pPr>
      <w:r>
        <w:t>якісних та кількісних показниках здобутих результатів, обґрунтувати достовірність</w:t>
      </w:r>
    </w:p>
    <w:p w:rsidR="005B18A2" w:rsidRDefault="005B18A2" w:rsidP="005B18A2">
      <w:pPr>
        <w:pStyle w:val="a4"/>
        <w:numPr>
          <w:ilvl w:val="0"/>
          <w:numId w:val="1"/>
        </w:numPr>
        <w:ind w:left="0" w:hanging="426"/>
      </w:pPr>
      <w:r>
        <w:t>висновки та рекомендації щодо наукового та практичного використання результатів</w:t>
      </w:r>
    </w:p>
    <w:p w:rsidR="005B18A2" w:rsidRDefault="005B18A2" w:rsidP="001368EC">
      <w:pPr>
        <w:pStyle w:val="a4"/>
      </w:pPr>
    </w:p>
    <w:p w:rsidR="00BA4DE1" w:rsidRDefault="00BA4DE1" w:rsidP="00BA4DE1">
      <w:pPr>
        <w:pStyle w:val="a4"/>
      </w:pPr>
      <w:r>
        <w:t>Висновки</w:t>
      </w:r>
    </w:p>
    <w:p w:rsidR="00E2314E" w:rsidRDefault="002732A6" w:rsidP="001368EC">
      <w:pPr>
        <w:pStyle w:val="a4"/>
      </w:pPr>
      <w:r>
        <w:t xml:space="preserve">В ході виконання магістерської дисертації </w:t>
      </w:r>
      <w:r w:rsidR="000E076F">
        <w:t>розроблено систему, що дозволяє проводити вимірювання вольт-амперних характеристик біполярних транзисторів.</w:t>
      </w:r>
      <w:r w:rsidR="005708CF">
        <w:t xml:space="preserve"> Система включає апаратну частину, що проводить власне вимірювання та програмну, що </w:t>
      </w:r>
      <w:r w:rsidR="00E2314E">
        <w:t>відображає результати на екрані персонального комп’ютера. Особливістю даного рішення є використання тривимірної графіки.</w:t>
      </w:r>
    </w:p>
    <w:p w:rsidR="00E2314E" w:rsidRDefault="00E2314E" w:rsidP="00C33394">
      <w:pPr>
        <w:pStyle w:val="a4"/>
      </w:pPr>
    </w:p>
    <w:p w:rsidR="00E2314E" w:rsidRDefault="00E2314E" w:rsidP="00C33394">
      <w:pPr>
        <w:pStyle w:val="a4"/>
      </w:pPr>
    </w:p>
    <w:p w:rsidR="00E2314E" w:rsidRDefault="00E2314E" w:rsidP="00C33394">
      <w:pPr>
        <w:pStyle w:val="a4"/>
      </w:pPr>
    </w:p>
    <w:p w:rsidR="00C33394" w:rsidRPr="00AD6F21" w:rsidRDefault="00C33394" w:rsidP="00C33394">
      <w:pPr>
        <w:pStyle w:val="a4"/>
        <w:rPr>
          <w:color w:val="FF0000"/>
        </w:rPr>
      </w:pPr>
      <w:r w:rsidRPr="00AD6F21">
        <w:rPr>
          <w:color w:val="FF0000"/>
        </w:rPr>
        <w:t xml:space="preserve">Дає змогу побачити поверхню в 3д та </w:t>
      </w:r>
      <w:proofErr w:type="spellStart"/>
      <w:r w:rsidRPr="00AD6F21">
        <w:rPr>
          <w:color w:val="FF0000"/>
        </w:rPr>
        <w:t>превірити</w:t>
      </w:r>
      <w:proofErr w:type="spellEnd"/>
      <w:r w:rsidRPr="00AD6F21">
        <w:rPr>
          <w:color w:val="FF0000"/>
        </w:rPr>
        <w:t xml:space="preserve"> наявність дефектів</w:t>
      </w:r>
    </w:p>
    <w:p w:rsidR="00C33394" w:rsidRPr="00AD6F21" w:rsidRDefault="00C33394" w:rsidP="001368EC">
      <w:pPr>
        <w:pStyle w:val="a4"/>
        <w:rPr>
          <w:color w:val="FF0000"/>
        </w:rPr>
      </w:pPr>
    </w:p>
    <w:p w:rsidR="00C33394" w:rsidRPr="00AD6F21" w:rsidRDefault="00C33394" w:rsidP="001368EC">
      <w:pPr>
        <w:pStyle w:val="a4"/>
        <w:rPr>
          <w:color w:val="FF0000"/>
        </w:rPr>
      </w:pPr>
    </w:p>
    <w:p w:rsidR="00BA4DE1" w:rsidRPr="00AD6F21" w:rsidRDefault="005708CF" w:rsidP="001368EC">
      <w:pPr>
        <w:pStyle w:val="a4"/>
        <w:rPr>
          <w:color w:val="FF0000"/>
        </w:rPr>
      </w:pPr>
      <w:r w:rsidRPr="00AD6F21">
        <w:rPr>
          <w:color w:val="FF0000"/>
        </w:rPr>
        <w:t xml:space="preserve"> Схема приладу є досить простою, дешевою та може бути зібрана навіть в домашних умовах.</w:t>
      </w:r>
    </w:p>
    <w:p w:rsidR="00F90D2F" w:rsidRDefault="005708CF" w:rsidP="00F90D2F">
      <w:pPr>
        <w:pStyle w:val="a4"/>
      </w:pPr>
      <w:r>
        <w:t>Згідно технічного завдання а</w:t>
      </w:r>
      <w:r w:rsidRPr="00A76199">
        <w:t>паратна частина</w:t>
      </w:r>
      <w:r>
        <w:t xml:space="preserve"> повинна</w:t>
      </w:r>
      <w:r w:rsidRPr="00A76199">
        <w:t xml:space="preserve"> з’єднуватись з персональним комп’ютером та передавити результати за допомогою шини USB.</w:t>
      </w:r>
      <w:r>
        <w:t xml:space="preserve"> </w:t>
      </w:r>
      <w:r w:rsidR="00F90D2F">
        <w:t xml:space="preserve">Організація такої передачі є одним з найбільш </w:t>
      </w:r>
      <w:r w:rsidR="00E97FE3">
        <w:t>складних</w:t>
      </w:r>
      <w:r w:rsidR="00F90D2F">
        <w:t xml:space="preserve"> етапів розробки. В результаті проведеного огляду засобі було встановлено найбільш простий і дешевий спосіб організації такої взаємодії —</w:t>
      </w:r>
      <w:r w:rsidR="00F90D2F" w:rsidRPr="00F90D2F">
        <w:t xml:space="preserve"> </w:t>
      </w:r>
      <w:r w:rsidR="00F90D2F">
        <w:t xml:space="preserve">використання мікроконтролера </w:t>
      </w:r>
      <w:r w:rsidR="00F90D2F" w:rsidRPr="003766DA">
        <w:t>PIC18F</w:t>
      </w:r>
      <w:r w:rsidR="00F90D2F">
        <w:t xml:space="preserve">4550, з вбудованим </w:t>
      </w:r>
      <w:r w:rsidR="00F90D2F" w:rsidRPr="00A76199">
        <w:t>USB</w:t>
      </w:r>
      <w:r w:rsidR="00F90D2F">
        <w:t xml:space="preserve"> модулем.</w:t>
      </w:r>
    </w:p>
    <w:p w:rsidR="005708CF" w:rsidRDefault="005708CF" w:rsidP="001368EC">
      <w:pPr>
        <w:pStyle w:val="a4"/>
      </w:pPr>
    </w:p>
    <w:p w:rsidR="00B65D67" w:rsidRDefault="00F90D2F" w:rsidP="001368EC">
      <w:pPr>
        <w:pStyle w:val="a4"/>
      </w:pPr>
      <w:r>
        <w:t xml:space="preserve">Драйвер приладу </w:t>
      </w:r>
      <w:r w:rsidR="00C45005">
        <w:t xml:space="preserve">реалізовано у вигляді окремої бібліотеки, </w:t>
      </w:r>
      <w:r w:rsidR="00B65D67">
        <w:t xml:space="preserve">на основі якої можна створювати більш складні системи відображення. Алгоритм його роботи побудований на основі асинхронних операцій, </w:t>
      </w:r>
      <w:r w:rsidR="00333466">
        <w:t>що дозволить основній програмі виконувати інші дії під час очікування результатів вимірювання.</w:t>
      </w:r>
    </w:p>
    <w:p w:rsidR="00B65D67" w:rsidRDefault="00B65D67" w:rsidP="001368EC">
      <w:pPr>
        <w:pStyle w:val="a4"/>
      </w:pPr>
    </w:p>
    <w:p w:rsidR="001F6381" w:rsidRDefault="001F6381" w:rsidP="001F6381">
      <w:pPr>
        <w:pStyle w:val="a4"/>
      </w:pPr>
      <w:r>
        <w:t>Виходячи з апаратних особливостей мікроконтролера та схемних рішень, що їх</w:t>
      </w:r>
      <w:r w:rsidR="00E32E83">
        <w:t xml:space="preserve"> </w:t>
      </w:r>
      <w:r>
        <w:t>використовують було встановлено точність та роздільну заданість системи:</w:t>
      </w:r>
    </w:p>
    <w:p w:rsidR="001F6381" w:rsidRDefault="001F6381" w:rsidP="001F6381">
      <w:pPr>
        <w:pStyle w:val="a"/>
      </w:pPr>
      <w:r>
        <w:t>Керована напруга від 0 до 50 В з кроком 0,05 В;</w:t>
      </w:r>
    </w:p>
    <w:p w:rsidR="001F6381" w:rsidRDefault="001F6381" w:rsidP="001F6381">
      <w:pPr>
        <w:pStyle w:val="a"/>
      </w:pPr>
      <w:r>
        <w:t>Керований струм бази від 0 до 10 мА з кроком 40 мкА;</w:t>
      </w:r>
    </w:p>
    <w:p w:rsidR="001F6381" w:rsidRDefault="001F6381" w:rsidP="001F6381">
      <w:pPr>
        <w:pStyle w:val="a"/>
      </w:pPr>
      <w:r>
        <w:t>Похибка вимірювання струму колектора не перевищує 250 мкА;</w:t>
      </w:r>
    </w:p>
    <w:p w:rsidR="001F6381" w:rsidRDefault="001F6381" w:rsidP="001F6381">
      <w:pPr>
        <w:pStyle w:val="a"/>
      </w:pPr>
      <w:r>
        <w:t>Максимальна роздільна здатність — 262144 точок.</w:t>
      </w:r>
    </w:p>
    <w:p w:rsidR="001F6381" w:rsidRDefault="001F6381" w:rsidP="001F6381">
      <w:pPr>
        <w:pStyle w:val="a4"/>
      </w:pPr>
      <w:r>
        <w:t>Ці дані були підтверджені тестуванням на моделях транзисторів з заздалегідь відомими характеристиками.</w:t>
      </w:r>
    </w:p>
    <w:p w:rsidR="00F90D2F" w:rsidRDefault="00F90D2F" w:rsidP="001368EC">
      <w:pPr>
        <w:pStyle w:val="a4"/>
      </w:pPr>
    </w:p>
    <w:p w:rsidR="001F6381" w:rsidRDefault="00E32E83" w:rsidP="001368EC">
      <w:pPr>
        <w:pStyle w:val="a4"/>
      </w:pPr>
      <w:r>
        <w:lastRenderedPageBreak/>
        <w:t xml:space="preserve">Проведений огляд </w:t>
      </w:r>
      <w:r w:rsidR="0076588D">
        <w:t>аналогів</w:t>
      </w:r>
      <w:r>
        <w:t xml:space="preserve"> показав, що в даний час немає жодного комерційного зразка характерографа, який використовує тривимірну графіку для відображення характеристик.</w:t>
      </w:r>
    </w:p>
    <w:p w:rsidR="00F90D2F" w:rsidRDefault="00F90D2F" w:rsidP="001368EC">
      <w:pPr>
        <w:pStyle w:val="a4"/>
      </w:pPr>
    </w:p>
    <w:p w:rsidR="0076588D" w:rsidRDefault="0076588D" w:rsidP="001368EC">
      <w:pPr>
        <w:pStyle w:val="a4"/>
      </w:pPr>
      <w:r>
        <w:t>Використані технології розробки та логічне відділення драйвера приладу дозволяють з мінімальною затратою зусиль модифікувати програму відображення так, щоб її можна було використовувати на інших операційних системах для перегляду заздалегідь збережених характеристик.</w:t>
      </w:r>
    </w:p>
    <w:p w:rsidR="0076588D" w:rsidRDefault="0076588D" w:rsidP="001368EC">
      <w:pPr>
        <w:pStyle w:val="a4"/>
      </w:pPr>
      <w:r>
        <w:t xml:space="preserve">використовуватись самостійно, для перегляду </w:t>
      </w:r>
    </w:p>
    <w:p w:rsidR="0076588D" w:rsidRDefault="0076588D" w:rsidP="001368EC">
      <w:pPr>
        <w:pStyle w:val="a4"/>
      </w:pPr>
    </w:p>
    <w:p w:rsidR="00C16481" w:rsidRDefault="00C16481" w:rsidP="001368EC">
      <w:pPr>
        <w:pStyle w:val="a4"/>
      </w:pPr>
    </w:p>
    <w:p w:rsidR="002732A6" w:rsidRDefault="002732A6" w:rsidP="001368EC">
      <w:pPr>
        <w:pStyle w:val="a4"/>
      </w:pPr>
    </w:p>
    <w:p w:rsidR="00E97FE3" w:rsidRDefault="00E97FE3" w:rsidP="001368EC">
      <w:pPr>
        <w:pStyle w:val="a4"/>
      </w:pPr>
    </w:p>
    <w:p w:rsidR="00E97FE3" w:rsidRDefault="00E97FE3" w:rsidP="001368EC">
      <w:pPr>
        <w:pStyle w:val="a4"/>
      </w:pPr>
    </w:p>
    <w:p w:rsidR="001E7EFA" w:rsidRDefault="001E7EFA">
      <w:pPr>
        <w:rPr>
          <w:rFonts w:ascii="Times New Roman" w:eastAsia="Times New Roman" w:hAnsi="Times New Roman" w:cs="Times New Roman"/>
          <w:sz w:val="28"/>
          <w:szCs w:val="28"/>
          <w:lang w:val="uk-UA" w:eastAsia="ru-RU"/>
        </w:rPr>
      </w:pPr>
      <w:r w:rsidRPr="00303A18">
        <w:rPr>
          <w:lang w:val="uk-UA"/>
        </w:rPr>
        <w:br w:type="page"/>
      </w:r>
    </w:p>
    <w:p w:rsidR="001E7EFA" w:rsidRPr="00846766" w:rsidRDefault="00995F6C" w:rsidP="001E7EFA">
      <w:pPr>
        <w:pStyle w:val="1"/>
      </w:pPr>
      <w:r w:rsidRPr="00846766">
        <w:lastRenderedPageBreak/>
        <w:t>АНОТАЦІЯ</w:t>
      </w:r>
    </w:p>
    <w:p w:rsidR="001E7EFA" w:rsidRPr="00846766" w:rsidRDefault="00797B4A" w:rsidP="001E7EFA">
      <w:pPr>
        <w:pStyle w:val="a4"/>
      </w:pPr>
      <w:r>
        <w:t>Магістерську дисертацію</w:t>
      </w:r>
      <w:r w:rsidR="001E7EFA">
        <w:t xml:space="preserve"> викладено на </w:t>
      </w:r>
      <w:r w:rsidR="001E7EFA" w:rsidRPr="00797B4A">
        <w:t>122</w:t>
      </w:r>
      <w:r w:rsidR="001E7EFA" w:rsidRPr="002B4EA9">
        <w:t xml:space="preserve"> сторінках, які містять </w:t>
      </w:r>
      <w:r w:rsidR="001E7EFA" w:rsidRPr="00797B4A">
        <w:t>41</w:t>
      </w:r>
      <w:r w:rsidR="001E7EFA" w:rsidRPr="002B4EA9">
        <w:t xml:space="preserve"> ілюстраці</w:t>
      </w:r>
      <w:r w:rsidR="001E7EFA">
        <w:t>ю</w:t>
      </w:r>
      <w:r w:rsidR="001E7EFA" w:rsidRPr="002B4EA9">
        <w:t xml:space="preserve">, </w:t>
      </w:r>
      <w:r w:rsidR="001E7EFA">
        <w:t>9</w:t>
      </w:r>
      <w:r w:rsidR="001E7EFA" w:rsidRPr="002B4EA9">
        <w:t xml:space="preserve"> таблиць, </w:t>
      </w:r>
      <w:r w:rsidR="001E7EFA" w:rsidRPr="00797B4A">
        <w:t>2</w:t>
      </w:r>
      <w:r w:rsidR="001E7EFA" w:rsidRPr="002B4EA9">
        <w:t xml:space="preserve"> додатки і </w:t>
      </w:r>
      <w:r w:rsidR="001E7EFA">
        <w:t>39</w:t>
      </w:r>
      <w:r w:rsidR="001E7EFA" w:rsidRPr="002B4EA9">
        <w:t xml:space="preserve"> літературних джерел.</w:t>
      </w:r>
    </w:p>
    <w:p w:rsidR="001A2ABA" w:rsidRDefault="009E4AC5" w:rsidP="009E4AC5">
      <w:pPr>
        <w:pStyle w:val="a4"/>
      </w:pPr>
      <w:r>
        <w:t xml:space="preserve">Метою дисертації є </w:t>
      </w:r>
      <w:r w:rsidRPr="00B05399">
        <w:t xml:space="preserve">автоматизація вимірювань та візуалізації </w:t>
      </w:r>
      <w:r w:rsidR="001A2ABA">
        <w:t>вольт-амперних характеристик біполярних транзисторів, з подальшою їх обробкою на персональному комп’ютері.</w:t>
      </w:r>
    </w:p>
    <w:p w:rsidR="00160794" w:rsidRDefault="00AD641E" w:rsidP="009E4AC5">
      <w:pPr>
        <w:pStyle w:val="a4"/>
      </w:pPr>
      <w:r>
        <w:t>Розроблена</w:t>
      </w:r>
      <w:r w:rsidR="007E6EF9">
        <w:t>,</w:t>
      </w:r>
      <w:r>
        <w:t xml:space="preserve"> вході виконання роботи</w:t>
      </w:r>
      <w:r w:rsidR="007E6EF9">
        <w:t>,</w:t>
      </w:r>
      <w:r>
        <w:t xml:space="preserve"> система включає апаратну частину</w:t>
      </w:r>
      <w:r w:rsidR="007E6EF9">
        <w:t>, що проводить власне вимірювання та програмну, що відображає результати на екрані персонального комп’ютера. Особливістю даного рішення є використання тривимірної графіки.</w:t>
      </w:r>
      <w:r w:rsidR="00356976">
        <w:t xml:space="preserve"> </w:t>
      </w:r>
      <w:r w:rsidR="00574BB7">
        <w:t>Проведений в роботі огляд аналогів показав, що в даний час немає жодного комерційного зразка характерографа, який використовує тривимірну графіку для відображення результатів.</w:t>
      </w:r>
    </w:p>
    <w:p w:rsidR="00EB596C" w:rsidRDefault="00EB596C" w:rsidP="00EB596C">
      <w:pPr>
        <w:pStyle w:val="a4"/>
      </w:pPr>
      <w:r>
        <w:t>Систему можна використовувати для перевірки наявності дефектів у вигляді різкого відхилення значень</w:t>
      </w:r>
      <w:r w:rsidR="00CB2674">
        <w:t xml:space="preserve"> в одній з областей</w:t>
      </w:r>
      <w:r>
        <w:t xml:space="preserve"> характеристики, які буде чітко видно на тривимірному зображенні.</w:t>
      </w:r>
    </w:p>
    <w:p w:rsidR="00160794" w:rsidRDefault="00F8180D" w:rsidP="00160794">
      <w:pPr>
        <w:pStyle w:val="a4"/>
      </w:pPr>
      <w:r>
        <w:t xml:space="preserve">ХАРАКТЕРОГРАФ, </w:t>
      </w:r>
      <w:r w:rsidR="00160794">
        <w:t>ВИМІРЮВАННЯ, ТРИВИМІРНА ГРАФІКА</w:t>
      </w:r>
      <w:r>
        <w:t>,</w:t>
      </w:r>
      <w:r w:rsidR="00160794">
        <w:t xml:space="preserve"> ХАРАКТЕРИСТИКИ ТРАНЗИСТОРА.</w:t>
      </w:r>
    </w:p>
    <w:p w:rsidR="00105152" w:rsidRDefault="00105152" w:rsidP="00E97FE3">
      <w:pPr>
        <w:pStyle w:val="a4"/>
      </w:pPr>
    </w:p>
    <w:p w:rsidR="00995F6C" w:rsidRDefault="00995F6C" w:rsidP="00995F6C">
      <w:pPr>
        <w:pStyle w:val="1"/>
      </w:pPr>
      <w:r w:rsidRPr="00995F6C">
        <w:lastRenderedPageBreak/>
        <w:t>ANNOTATION</w:t>
      </w:r>
    </w:p>
    <w:p w:rsidR="00995F6C" w:rsidRPr="00816B84" w:rsidRDefault="00995F6C" w:rsidP="00995F6C">
      <w:pPr>
        <w:pStyle w:val="a4"/>
        <w:rPr>
          <w:lang w:val="en-US"/>
        </w:rPr>
      </w:pPr>
      <w:r w:rsidRPr="00995F6C">
        <w:rPr>
          <w:lang w:val="en-US"/>
        </w:rPr>
        <w:t xml:space="preserve">Master's thesis </w:t>
      </w:r>
      <w:r w:rsidRPr="00816B84">
        <w:rPr>
          <w:lang w:val="en-US"/>
        </w:rPr>
        <w:t xml:space="preserve">the </w:t>
      </w:r>
      <w:r>
        <w:t>122</w:t>
      </w:r>
      <w:r w:rsidRPr="00816B84">
        <w:rPr>
          <w:lang w:val="en-US"/>
        </w:rPr>
        <w:t xml:space="preserve"> pages containing </w:t>
      </w:r>
      <w:r>
        <w:t>41</w:t>
      </w:r>
      <w:r w:rsidRPr="00816B84">
        <w:rPr>
          <w:lang w:val="en-US"/>
        </w:rPr>
        <w:t xml:space="preserve"> figures, </w:t>
      </w:r>
      <w:r>
        <w:t>9</w:t>
      </w:r>
      <w:r>
        <w:rPr>
          <w:lang w:val="en-US"/>
        </w:rPr>
        <w:t xml:space="preserve"> tables, </w:t>
      </w:r>
      <w:r>
        <w:t>2</w:t>
      </w:r>
      <w:r w:rsidRPr="00816B84">
        <w:rPr>
          <w:lang w:val="en-US"/>
        </w:rPr>
        <w:t xml:space="preserve"> applications and </w:t>
      </w:r>
      <w:r>
        <w:t>39</w:t>
      </w:r>
      <w:r w:rsidRPr="00816B84">
        <w:rPr>
          <w:lang w:val="en-US"/>
        </w:rPr>
        <w:t xml:space="preserve"> references.</w:t>
      </w:r>
    </w:p>
    <w:p w:rsidR="00995F6C" w:rsidRDefault="00995F6C" w:rsidP="00995F6C">
      <w:pPr>
        <w:pStyle w:val="a4"/>
      </w:pPr>
      <w:r w:rsidRPr="00995F6C">
        <w:rPr>
          <w:lang w:val="en-US"/>
        </w:rPr>
        <w:t>The aim of the thesis is to automate the measurement and visualization of current-voltage characteristics of bipolar transistors with further processing on a PC.</w:t>
      </w:r>
    </w:p>
    <w:p w:rsidR="00995F6C" w:rsidRPr="009E1A88" w:rsidRDefault="00995F6C" w:rsidP="009E1A88">
      <w:pPr>
        <w:pStyle w:val="a4"/>
      </w:pPr>
      <w:r w:rsidRPr="00995F6C">
        <w:rPr>
          <w:lang w:val="en-US"/>
        </w:rPr>
        <w:t>Designed input performance, the system includes hardware that conducts its own measurements and software that displays results on a PC screen. The feature of this solution is the use of three-dimensional graphics. The</w:t>
      </w:r>
      <w:r>
        <w:t xml:space="preserve"> </w:t>
      </w:r>
      <w:r w:rsidRPr="00995F6C">
        <w:rPr>
          <w:lang w:val="en-US"/>
        </w:rPr>
        <w:t>analogues review showed</w:t>
      </w:r>
      <w:r>
        <w:t xml:space="preserve"> </w:t>
      </w:r>
      <w:r>
        <w:rPr>
          <w:lang w:val="en-US"/>
        </w:rPr>
        <w:t xml:space="preserve">that there is no commercial model of curve tracer witch use </w:t>
      </w:r>
      <w:r w:rsidR="009E1A88" w:rsidRPr="00995F6C">
        <w:rPr>
          <w:lang w:val="en-US"/>
        </w:rPr>
        <w:t>three-dimensional graphics to display results</w:t>
      </w:r>
      <w:r w:rsidR="009E1A88">
        <w:rPr>
          <w:lang w:val="en-US"/>
        </w:rPr>
        <w:t xml:space="preserve"> </w:t>
      </w:r>
      <w:r w:rsidR="009E1A88" w:rsidRPr="009E1A88">
        <w:rPr>
          <w:lang w:val="en-US"/>
        </w:rPr>
        <w:t>at the present time</w:t>
      </w:r>
      <w:r w:rsidR="009E1A88">
        <w:rPr>
          <w:lang w:val="en-US"/>
        </w:rPr>
        <w:t>.</w:t>
      </w:r>
    </w:p>
    <w:p w:rsidR="009419EF" w:rsidRPr="00995F6C" w:rsidRDefault="009419EF" w:rsidP="009419EF">
      <w:pPr>
        <w:pStyle w:val="a4"/>
        <w:rPr>
          <w:lang w:val="en-US"/>
        </w:rPr>
      </w:pPr>
      <w:r w:rsidRPr="00995F6C">
        <w:rPr>
          <w:lang w:val="en-US"/>
        </w:rPr>
        <w:t>The system can be used to check for defects in</w:t>
      </w:r>
      <w:r>
        <w:rPr>
          <w:lang w:val="en-US"/>
        </w:rPr>
        <w:t xml:space="preserve"> </w:t>
      </w:r>
      <w:r w:rsidRPr="00995F6C">
        <w:rPr>
          <w:lang w:val="en-US"/>
        </w:rPr>
        <w:t>characteristics</w:t>
      </w:r>
      <w:r>
        <w:rPr>
          <w:lang w:val="en-US"/>
        </w:rPr>
        <w:t xml:space="preserve">. These defects have </w:t>
      </w:r>
      <w:r w:rsidRPr="00995F6C">
        <w:rPr>
          <w:lang w:val="en-US"/>
        </w:rPr>
        <w:t>form of a sharp deviation values</w:t>
      </w:r>
      <w:r>
        <w:rPr>
          <w:lang w:val="en-US"/>
        </w:rPr>
        <w:t xml:space="preserve"> in some areas and it </w:t>
      </w:r>
      <w:r w:rsidRPr="00995F6C">
        <w:rPr>
          <w:lang w:val="en-US"/>
        </w:rPr>
        <w:t>will be clearly visible on the three-dimensional image.</w:t>
      </w:r>
    </w:p>
    <w:p w:rsidR="009419EF" w:rsidRDefault="009419EF" w:rsidP="009419EF">
      <w:pPr>
        <w:pStyle w:val="a4"/>
        <w:rPr>
          <w:lang w:val="en-US"/>
        </w:rPr>
      </w:pPr>
      <w:r>
        <w:rPr>
          <w:lang w:val="en-US"/>
        </w:rPr>
        <w:t>CURVE TRACER</w:t>
      </w:r>
      <w:r w:rsidRPr="00995F6C">
        <w:rPr>
          <w:lang w:val="en-US"/>
        </w:rPr>
        <w:t>, MEASUREMENT,</w:t>
      </w:r>
      <w:r>
        <w:rPr>
          <w:lang w:val="en-US"/>
        </w:rPr>
        <w:t xml:space="preserve"> </w:t>
      </w:r>
      <w:r w:rsidRPr="00995F6C">
        <w:rPr>
          <w:lang w:val="en-US"/>
        </w:rPr>
        <w:t>THREE-DIMENSIONAL GRAPHICS, CHARACTERISTICS OF THE TRANSISTOR.</w:t>
      </w:r>
    </w:p>
    <w:p w:rsidR="00303A18" w:rsidRDefault="00303A18">
      <w:pPr>
        <w:rPr>
          <w:rFonts w:ascii="Times New Roman" w:eastAsia="Times New Roman" w:hAnsi="Times New Roman" w:cs="Times New Roman"/>
          <w:sz w:val="28"/>
          <w:szCs w:val="28"/>
          <w:lang w:val="en-US" w:eastAsia="ru-RU"/>
        </w:rPr>
      </w:pPr>
      <w:r>
        <w:rPr>
          <w:lang w:val="en-US"/>
        </w:rPr>
        <w:br w:type="page"/>
      </w:r>
    </w:p>
    <w:p w:rsidR="00C216B2" w:rsidRDefault="00C216B2" w:rsidP="00843857">
      <w:pPr>
        <w:pStyle w:val="a4"/>
      </w:pPr>
      <w:r>
        <w:lastRenderedPageBreak/>
        <w:t xml:space="preserve">В ході першого </w:t>
      </w:r>
      <w:r w:rsidR="00843857">
        <w:t>року навчання</w:t>
      </w:r>
      <w:r>
        <w:t xml:space="preserve"> було проведено огляд джерел в результаті </w:t>
      </w:r>
      <w:r w:rsidR="00843857">
        <w:t>якого було обрано напрямок наукового пошуку. В кінці року, після кількох змін та корегувань було</w:t>
      </w:r>
      <w:r>
        <w:t xml:space="preserve"> сформульовано </w:t>
      </w:r>
      <w:r w:rsidR="00843857">
        <w:t xml:space="preserve">остаточну </w:t>
      </w:r>
      <w:r>
        <w:t>тему магістер</w:t>
      </w:r>
      <w:r w:rsidR="00843857">
        <w:t>ської дисертації, розроблено та узгоджено технічне завдання.</w:t>
      </w:r>
    </w:p>
    <w:p w:rsidR="00362990" w:rsidRDefault="00362990" w:rsidP="009419EF">
      <w:pPr>
        <w:pStyle w:val="a4"/>
      </w:pPr>
      <w:r>
        <w:t>Далі було розглянуто аналоги р</w:t>
      </w:r>
      <w:r w:rsidRPr="00E34436">
        <w:t xml:space="preserve">ізних років випуску та ступеню </w:t>
      </w:r>
      <w:proofErr w:type="spellStart"/>
      <w:r w:rsidRPr="00E34436">
        <w:t>комерці</w:t>
      </w:r>
      <w:r>
        <w:t>й</w:t>
      </w:r>
      <w:r w:rsidRPr="00E34436">
        <w:t>ності</w:t>
      </w:r>
      <w:proofErr w:type="spellEnd"/>
      <w:r>
        <w:t xml:space="preserve">, </w:t>
      </w:r>
      <w:r w:rsidRPr="00E34436">
        <w:t>від саморобних</w:t>
      </w:r>
      <w:r>
        <w:t xml:space="preserve"> схем опублікованих у спеціалізованих виданнях</w:t>
      </w:r>
      <w:r w:rsidRPr="00E34436">
        <w:t xml:space="preserve"> до</w:t>
      </w:r>
      <w:r>
        <w:t xml:space="preserve"> великих</w:t>
      </w:r>
      <w:r w:rsidRPr="00E34436">
        <w:t xml:space="preserve"> професіональних</w:t>
      </w:r>
      <w:r>
        <w:t xml:space="preserve"> приладів що потребують промислового живлення. </w:t>
      </w:r>
    </w:p>
    <w:p w:rsidR="00362990" w:rsidRDefault="00362990" w:rsidP="00362990">
      <w:pPr>
        <w:pStyle w:val="a4"/>
      </w:pPr>
      <w:r>
        <w:t>Проведений огляд аналогів показав, що в даний час немає жодного комерційного зразка характерографа, який використовує тривимірну графіку для відображення результатів.</w:t>
      </w:r>
    </w:p>
    <w:p w:rsidR="001C3C9D" w:rsidRDefault="001C3C9D" w:rsidP="009419EF">
      <w:pPr>
        <w:pStyle w:val="a4"/>
      </w:pPr>
      <w:r>
        <w:t xml:space="preserve">Розроблена структурна схема системи, згідно </w:t>
      </w:r>
      <w:r w:rsidR="00E13067">
        <w:t>якої вона має включає апаратну частину, що проводить власне вимірювання та програмну, що відображає результати на екрані персонального комп’ютера.</w:t>
      </w:r>
    </w:p>
    <w:p w:rsidR="00362990" w:rsidRDefault="00362990" w:rsidP="009419EF">
      <w:pPr>
        <w:pStyle w:val="a4"/>
      </w:pPr>
    </w:p>
    <w:p w:rsidR="00362990" w:rsidRDefault="0007500A" w:rsidP="009419EF">
      <w:pPr>
        <w:pStyle w:val="a4"/>
      </w:pPr>
      <w:r>
        <w:t>Проведено підбір апаратних засобів в ході якого було обрано марку мікроконтролера, схеми керованого джерела напруги та керованого джерела струму.</w:t>
      </w:r>
    </w:p>
    <w:p w:rsidR="00362990" w:rsidRDefault="0007500A" w:rsidP="009419EF">
      <w:pPr>
        <w:pStyle w:val="a4"/>
      </w:pPr>
      <w:r>
        <w:t>На основі обраних схемних рішень розроблено схему електричну принципову приладу.</w:t>
      </w:r>
    </w:p>
    <w:p w:rsidR="00362990" w:rsidRDefault="0007500A" w:rsidP="009419EF">
      <w:pPr>
        <w:pStyle w:val="a4"/>
      </w:pPr>
      <w:r>
        <w:t xml:space="preserve">Проведено порівняння та підбір програних засобів розробки та мов програмування для керування мікроконтролером, </w:t>
      </w:r>
      <w:proofErr w:type="spellStart"/>
      <w:r>
        <w:t>розрбки</w:t>
      </w:r>
      <w:proofErr w:type="spellEnd"/>
      <w:r>
        <w:t xml:space="preserve"> драйвера</w:t>
      </w:r>
      <w:r w:rsidR="00A93DBC">
        <w:t xml:space="preserve"> приладу та модуля відображення. Розроблено відповідні рішення.</w:t>
      </w:r>
    </w:p>
    <w:p w:rsidR="0007500A" w:rsidRDefault="00A93DBC" w:rsidP="009419EF">
      <w:pPr>
        <w:pStyle w:val="a4"/>
      </w:pPr>
      <w:r>
        <w:t>Проведено тестування системи на моделях транзисторів на моделях транзисторів з заздалегідь відомими характеристиками</w:t>
      </w:r>
    </w:p>
    <w:p w:rsidR="00A93DBC" w:rsidRDefault="00A93DBC" w:rsidP="009419EF">
      <w:pPr>
        <w:pStyle w:val="a4"/>
      </w:pPr>
      <w:r>
        <w:t>Оформлено пояснювальну записку</w:t>
      </w:r>
      <w:bookmarkStart w:id="0" w:name="_GoBack"/>
      <w:bookmarkEnd w:id="0"/>
    </w:p>
    <w:p w:rsidR="00A93DBC" w:rsidRDefault="00A93DBC" w:rsidP="009419EF">
      <w:pPr>
        <w:pStyle w:val="a4"/>
      </w:pPr>
    </w:p>
    <w:p w:rsidR="00A93DBC" w:rsidRDefault="00A93DBC" w:rsidP="009419EF">
      <w:pPr>
        <w:pStyle w:val="a4"/>
      </w:pPr>
    </w:p>
    <w:p w:rsidR="00A93DBC" w:rsidRDefault="00A93DBC" w:rsidP="009419EF">
      <w:pPr>
        <w:pStyle w:val="a4"/>
      </w:pPr>
    </w:p>
    <w:p w:rsidR="00AC1D06" w:rsidRDefault="00AC1D06" w:rsidP="009419EF">
      <w:pPr>
        <w:pStyle w:val="a4"/>
      </w:pPr>
      <w:r>
        <w:t>Тема</w:t>
      </w:r>
    </w:p>
    <w:p w:rsidR="00AC1D06" w:rsidRDefault="00AC1D06" w:rsidP="009419EF">
      <w:pPr>
        <w:pStyle w:val="a4"/>
      </w:pPr>
      <w:proofErr w:type="spellStart"/>
      <w:r>
        <w:lastRenderedPageBreak/>
        <w:t>тз</w:t>
      </w:r>
      <w:proofErr w:type="spellEnd"/>
    </w:p>
    <w:p w:rsidR="009419EF" w:rsidRDefault="00C216B2" w:rsidP="009419EF">
      <w:pPr>
        <w:pStyle w:val="a4"/>
      </w:pPr>
      <w:r>
        <w:t xml:space="preserve"> огляд приладів аналогів. </w:t>
      </w:r>
      <w:r w:rsidR="00AC1D06">
        <w:t>Ніхто не використовує 3д</w:t>
      </w:r>
    </w:p>
    <w:p w:rsidR="00AC1D06" w:rsidRDefault="00AC1D06" w:rsidP="009419EF">
      <w:pPr>
        <w:pStyle w:val="a4"/>
      </w:pPr>
      <w:r>
        <w:t>розробка структурної схеми</w:t>
      </w:r>
    </w:p>
    <w:p w:rsidR="00843857" w:rsidRDefault="00843857" w:rsidP="009419EF">
      <w:pPr>
        <w:pStyle w:val="a4"/>
      </w:pPr>
    </w:p>
    <w:p w:rsidR="00AC1D06" w:rsidRDefault="00AC1D06" w:rsidP="009419EF">
      <w:pPr>
        <w:pStyle w:val="a4"/>
      </w:pPr>
      <w:r>
        <w:t xml:space="preserve">підбір апаратних засобів: </w:t>
      </w:r>
      <w:proofErr w:type="spellStart"/>
      <w:r>
        <w:t>МК</w:t>
      </w:r>
      <w:proofErr w:type="spellEnd"/>
      <w:r>
        <w:t xml:space="preserve"> </w:t>
      </w:r>
      <w:proofErr w:type="spellStart"/>
      <w:r>
        <w:t>КДС</w:t>
      </w:r>
      <w:proofErr w:type="spellEnd"/>
      <w:r>
        <w:t xml:space="preserve">, </w:t>
      </w:r>
      <w:proofErr w:type="spellStart"/>
      <w:r>
        <w:t>КДН</w:t>
      </w:r>
      <w:proofErr w:type="spellEnd"/>
    </w:p>
    <w:p w:rsidR="00AC1D06" w:rsidRDefault="00AC1D06" w:rsidP="009419EF">
      <w:pPr>
        <w:pStyle w:val="a4"/>
      </w:pPr>
      <w:r>
        <w:t>розробка Е3: розрахунок параметрів схеми</w:t>
      </w:r>
    </w:p>
    <w:p w:rsidR="00AC1D06" w:rsidRDefault="00AC1D06" w:rsidP="009419EF">
      <w:pPr>
        <w:pStyle w:val="a4"/>
      </w:pPr>
      <w:r>
        <w:t xml:space="preserve">вибір програмних засобів </w:t>
      </w:r>
      <w:r w:rsidR="00254E6E">
        <w:t xml:space="preserve"> мови </w:t>
      </w:r>
      <w:proofErr w:type="spellStart"/>
      <w:r>
        <w:t>МЕ</w:t>
      </w:r>
      <w:proofErr w:type="spellEnd"/>
      <w:r>
        <w:t xml:space="preserve"> драйвер </w:t>
      </w:r>
      <w:r w:rsidR="00254E6E">
        <w:t>модуль відображення</w:t>
      </w:r>
    </w:p>
    <w:p w:rsidR="00254E6E" w:rsidRDefault="00254E6E" w:rsidP="009419EF">
      <w:pPr>
        <w:pStyle w:val="a4"/>
      </w:pPr>
      <w:r>
        <w:t>розробка по</w:t>
      </w:r>
    </w:p>
    <w:p w:rsidR="00254E6E" w:rsidRDefault="00254E6E" w:rsidP="009419EF">
      <w:pPr>
        <w:pStyle w:val="a4"/>
      </w:pPr>
      <w:r>
        <w:t xml:space="preserve">тестування </w:t>
      </w:r>
    </w:p>
    <w:p w:rsidR="00254E6E" w:rsidRDefault="00254E6E" w:rsidP="009419EF">
      <w:pPr>
        <w:pStyle w:val="a4"/>
      </w:pPr>
      <w:r>
        <w:t xml:space="preserve">оформлення </w:t>
      </w:r>
      <w:proofErr w:type="spellStart"/>
      <w:r>
        <w:t>пз</w:t>
      </w:r>
      <w:proofErr w:type="spellEnd"/>
    </w:p>
    <w:p w:rsidR="0056375E" w:rsidRDefault="0056375E" w:rsidP="009419EF">
      <w:pPr>
        <w:pStyle w:val="a4"/>
      </w:pPr>
    </w:p>
    <w:p w:rsidR="0056375E" w:rsidRDefault="0056375E">
      <w:pPr>
        <w:rPr>
          <w:rFonts w:ascii="Times New Roman" w:eastAsia="Times New Roman" w:hAnsi="Times New Roman" w:cs="Times New Roman"/>
          <w:sz w:val="28"/>
          <w:szCs w:val="28"/>
          <w:lang w:val="uk-UA" w:eastAsia="ru-RU"/>
        </w:rPr>
      </w:pPr>
      <w:r w:rsidRPr="000D6BD5">
        <w:rPr>
          <w:lang w:val="uk-UA"/>
        </w:rPr>
        <w:br w:type="page"/>
      </w:r>
    </w:p>
    <w:p w:rsidR="00C64CC3" w:rsidRDefault="00F2417B" w:rsidP="00C64CC3">
      <w:pPr>
        <w:pStyle w:val="a4"/>
      </w:pPr>
      <w:r w:rsidRPr="00F2417B">
        <w:lastRenderedPageBreak/>
        <w:t>Огляд покликаний систематизувати інформацію про існуючі прилади, він має не лише підтвердити доцільність розробки запропонованої системи а й дозволить вибрати успішні схемні рішення, що були реалізовані в інших подібних приладах.</w:t>
      </w:r>
    </w:p>
    <w:p w:rsidR="00C64CC3" w:rsidRDefault="00C64CC3" w:rsidP="009419EF">
      <w:pPr>
        <w:pStyle w:val="a4"/>
      </w:pPr>
      <w:r>
        <w:t xml:space="preserve">В розділі розглянуто прилади різних років випуску та складності, </w:t>
      </w:r>
      <w:r w:rsidRPr="00E34436">
        <w:t xml:space="preserve">від </w:t>
      </w:r>
      <w:r>
        <w:t xml:space="preserve">любительських </w:t>
      </w:r>
      <w:r w:rsidRPr="00E34436">
        <w:t>схем до дорогих комерційних рішень</w:t>
      </w:r>
      <w:r>
        <w:t>, що потребують промислового живлення</w:t>
      </w:r>
      <w:r w:rsidRPr="00E34436">
        <w:t>.</w:t>
      </w:r>
    </w:p>
    <w:p w:rsidR="00C64CC3" w:rsidRDefault="007823ED" w:rsidP="009419EF">
      <w:pPr>
        <w:pStyle w:val="a4"/>
      </w:pPr>
      <w:r>
        <w:t>Наведено загальні характеристики кожної конкретної моделі, їх переваги та недоліки.</w:t>
      </w:r>
    </w:p>
    <w:p w:rsidR="00C64CC3" w:rsidRDefault="00C64CC3" w:rsidP="009419EF">
      <w:pPr>
        <w:pStyle w:val="a4"/>
      </w:pPr>
    </w:p>
    <w:p w:rsidR="00C64CC3" w:rsidRDefault="00C64CC3" w:rsidP="00C64CC3">
      <w:pPr>
        <w:pStyle w:val="a4"/>
      </w:pPr>
      <w:r>
        <w:t>Дозволить виявити спільні та відмінні риси</w:t>
      </w:r>
    </w:p>
    <w:p w:rsidR="00C64CC3" w:rsidRDefault="00C64CC3" w:rsidP="009419EF">
      <w:pPr>
        <w:pStyle w:val="a4"/>
      </w:pPr>
    </w:p>
    <w:p w:rsidR="00C64CC3" w:rsidRDefault="00C64CC3" w:rsidP="009419EF">
      <w:pPr>
        <w:pStyle w:val="a4"/>
      </w:pPr>
    </w:p>
    <w:p w:rsidR="00C64CC3" w:rsidRDefault="00C64CC3" w:rsidP="00C64CC3">
      <w:pPr>
        <w:pStyle w:val="a4"/>
      </w:pPr>
      <w:r w:rsidRPr="00E34436">
        <w:t>Необхідно розглянути</w:t>
      </w:r>
      <w:r>
        <w:t xml:space="preserve"> прилади різних років випуску та складності, </w:t>
      </w:r>
      <w:r w:rsidRPr="00E34436">
        <w:t xml:space="preserve">від </w:t>
      </w:r>
      <w:r>
        <w:t xml:space="preserve">любительських </w:t>
      </w:r>
      <w:r w:rsidRPr="00E34436">
        <w:t xml:space="preserve">схем до дорогих комерційних рішень. </w:t>
      </w:r>
    </w:p>
    <w:p w:rsidR="00C64CC3" w:rsidRDefault="00C64CC3" w:rsidP="00C64CC3">
      <w:pPr>
        <w:pStyle w:val="a4"/>
      </w:pPr>
      <w:r>
        <w:t>Для розгляду обрано декілька випадкових приладів, про які легко знайти інформацію. Такої інформації цілком достатньо оскільки менш поширені прилади є або занадто дорогими і вузькоспеціалізованими, щоб проводити порівняння з ними, або застарілими і програють аналогам за основними показниками.</w:t>
      </w:r>
    </w:p>
    <w:p w:rsidR="00C64CC3" w:rsidRDefault="00C64CC3" w:rsidP="009419EF">
      <w:pPr>
        <w:pStyle w:val="a4"/>
      </w:pPr>
    </w:p>
    <w:p w:rsidR="00C64CC3" w:rsidRDefault="00C64CC3" w:rsidP="00C64CC3">
      <w:pPr>
        <w:pStyle w:val="a4"/>
      </w:pPr>
      <w:r>
        <w:t xml:space="preserve">Такий огляд </w:t>
      </w:r>
    </w:p>
    <w:p w:rsidR="000D6BD5" w:rsidRDefault="000D6BD5">
      <w:pPr>
        <w:rPr>
          <w:rFonts w:ascii="Times New Roman" w:eastAsia="Times New Roman" w:hAnsi="Times New Roman" w:cs="Times New Roman"/>
          <w:sz w:val="28"/>
          <w:szCs w:val="28"/>
          <w:lang w:val="uk-UA" w:eastAsia="ru-RU"/>
        </w:rPr>
      </w:pPr>
      <w:r>
        <w:br w:type="page"/>
      </w:r>
    </w:p>
    <w:p w:rsidR="000D6BD5" w:rsidRPr="005D3C18" w:rsidRDefault="000D6BD5" w:rsidP="000D6BD5">
      <w:pPr>
        <w:pStyle w:val="a4"/>
        <w:rPr>
          <w:color w:val="00B050"/>
        </w:rPr>
      </w:pPr>
      <w:r w:rsidRPr="005D3C18">
        <w:rPr>
          <w:color w:val="00B050"/>
        </w:rPr>
        <w:lastRenderedPageBreak/>
        <w:t>В ході виконання магістерської дисертації розроблено систему, що дозволяє проводити вимірювання вольт-амперних характеристик біполярних транзисторів. Система включає апаратну частину, що проводить власне вимірювання та програмну, що відображає результати на екрані персонального комп’ютера. Особливістю даного рішення є використання тривимірної графіки.</w:t>
      </w:r>
    </w:p>
    <w:p w:rsidR="000D6BD5" w:rsidRPr="000D6BD5" w:rsidRDefault="000D6BD5" w:rsidP="000D6BD5">
      <w:pPr>
        <w:pStyle w:val="a4"/>
        <w:rPr>
          <w:color w:val="92D050"/>
        </w:rPr>
      </w:pPr>
      <w:r w:rsidRPr="000D6BD5">
        <w:rPr>
          <w:color w:val="92D050"/>
        </w:rPr>
        <w:t>Проведений огляд аналогів показав, що в даний час немає жодного комерційного зразка характерографа, який використовує тривимірну графіку для відображення результатів.</w:t>
      </w:r>
    </w:p>
    <w:p w:rsidR="000D6BD5" w:rsidRPr="005D3C18" w:rsidRDefault="000D6BD5" w:rsidP="000D6BD5">
      <w:pPr>
        <w:pStyle w:val="a4"/>
        <w:rPr>
          <w:color w:val="00B050"/>
        </w:rPr>
      </w:pPr>
      <w:r w:rsidRPr="005D3C18">
        <w:rPr>
          <w:color w:val="00B050"/>
        </w:rPr>
        <w:t>Згідно технічного завдання апаратна частина повинна з’єднуватись з персональним комп’ютером та передавити результати за допомогою шини USB. В результаті проведеного огляду засобі було встановлено найбільш простий і дешевий спосіб організації такої взаємодії — використання мікроконтролера PIC18F4550, з вбудованим USB модулем.</w:t>
      </w:r>
    </w:p>
    <w:p w:rsidR="000D6BD5" w:rsidRDefault="000D6BD5" w:rsidP="000D6BD5">
      <w:pPr>
        <w:pStyle w:val="a4"/>
      </w:pPr>
      <w:r>
        <w:t>Драйвер приладу реалізовано у вигляді окремої бібліотеки, на основі якої можна створювати більш складні системи відображення. Алгоритм його роботи побудований на основі асинхронних операцій, що дозволить основній програмі виконувати інші дії під час очікування результатів вимірювання.</w:t>
      </w:r>
    </w:p>
    <w:p w:rsidR="000D6BD5" w:rsidRDefault="000D6BD5" w:rsidP="000D6BD5">
      <w:pPr>
        <w:pStyle w:val="a4"/>
      </w:pPr>
      <w:r>
        <w:t>Використані технології розробки та логічне відділення драйвера приладу дозволяють з мінімальною затратою зусиль модифікувати програму відображення так, щоб її можна було використовувати на інших операційних системах для перегляду заздалегідь збережених характеристик.</w:t>
      </w:r>
    </w:p>
    <w:p w:rsidR="000D6BD5" w:rsidRPr="00D24F98" w:rsidRDefault="000D6BD5" w:rsidP="000D6BD5">
      <w:pPr>
        <w:pStyle w:val="a4"/>
        <w:rPr>
          <w:color w:val="92D050"/>
        </w:rPr>
      </w:pPr>
      <w:r w:rsidRPr="00D24F98">
        <w:rPr>
          <w:color w:val="92D050"/>
        </w:rPr>
        <w:t>Виходячи з апаратних особливостей мікроконтролера та схемних рішень, що їх використовують було встановлено точність та роздільну заданість системи:</w:t>
      </w:r>
    </w:p>
    <w:p w:rsidR="000D6BD5" w:rsidRPr="00D24F98" w:rsidRDefault="000D6BD5" w:rsidP="000D6BD5">
      <w:pPr>
        <w:pStyle w:val="a"/>
        <w:rPr>
          <w:color w:val="92D050"/>
        </w:rPr>
      </w:pPr>
      <w:r w:rsidRPr="00D24F98">
        <w:rPr>
          <w:color w:val="92D050"/>
        </w:rPr>
        <w:t>Керована напруга від 0 до 50 В з кроком 0,05 В;</w:t>
      </w:r>
    </w:p>
    <w:p w:rsidR="000D6BD5" w:rsidRPr="00D24F98" w:rsidRDefault="000D6BD5" w:rsidP="000D6BD5">
      <w:pPr>
        <w:pStyle w:val="a"/>
        <w:rPr>
          <w:color w:val="92D050"/>
        </w:rPr>
      </w:pPr>
      <w:r w:rsidRPr="00D24F98">
        <w:rPr>
          <w:color w:val="92D050"/>
        </w:rPr>
        <w:t>Керований струм бази від 0 до 10 мА з кроком 40 мкА;</w:t>
      </w:r>
    </w:p>
    <w:p w:rsidR="000D6BD5" w:rsidRPr="00D24F98" w:rsidRDefault="000D6BD5" w:rsidP="000D6BD5">
      <w:pPr>
        <w:pStyle w:val="a"/>
        <w:rPr>
          <w:color w:val="92D050"/>
        </w:rPr>
      </w:pPr>
      <w:r w:rsidRPr="00D24F98">
        <w:rPr>
          <w:color w:val="92D050"/>
        </w:rPr>
        <w:t>Похибка вимірювання струму колектора не перевищує 250 мкА;</w:t>
      </w:r>
    </w:p>
    <w:p w:rsidR="000D6BD5" w:rsidRPr="00D24F98" w:rsidRDefault="000D6BD5" w:rsidP="000D6BD5">
      <w:pPr>
        <w:pStyle w:val="a"/>
        <w:rPr>
          <w:color w:val="92D050"/>
        </w:rPr>
      </w:pPr>
      <w:r w:rsidRPr="00D24F98">
        <w:rPr>
          <w:color w:val="92D050"/>
        </w:rPr>
        <w:t>Максимальна роздільна здатність — 262144 точок.</w:t>
      </w:r>
    </w:p>
    <w:p w:rsidR="000D6BD5" w:rsidRPr="00F10518" w:rsidRDefault="000D6BD5" w:rsidP="000D6BD5">
      <w:pPr>
        <w:pStyle w:val="a4"/>
        <w:rPr>
          <w:color w:val="00B050"/>
        </w:rPr>
      </w:pPr>
      <w:r w:rsidRPr="00F10518">
        <w:rPr>
          <w:color w:val="00B050"/>
        </w:rPr>
        <w:lastRenderedPageBreak/>
        <w:t>Ці дані були підтверджені тестуванням на моделях транзисторів з заздалегідь відомими характеристиками.</w:t>
      </w:r>
    </w:p>
    <w:p w:rsidR="00624E71" w:rsidRDefault="00624E71">
      <w:pPr>
        <w:rPr>
          <w:rFonts w:ascii="Times New Roman" w:eastAsia="Times New Roman" w:hAnsi="Times New Roman" w:cs="Times New Roman"/>
          <w:sz w:val="28"/>
          <w:szCs w:val="28"/>
          <w:lang w:val="en-US" w:eastAsia="ru-RU"/>
        </w:rPr>
      </w:pPr>
      <w:r>
        <w:rPr>
          <w:lang w:val="en-US"/>
        </w:rPr>
        <w:br w:type="page"/>
      </w:r>
    </w:p>
    <w:p w:rsidR="000D6BD5" w:rsidRDefault="005D3C18" w:rsidP="009419EF">
      <w:pPr>
        <w:pStyle w:val="a4"/>
      </w:pPr>
      <w:r>
        <w:lastRenderedPageBreak/>
        <w:t>Висновки</w:t>
      </w:r>
    </w:p>
    <w:p w:rsidR="000D6BD5" w:rsidRDefault="008D4393" w:rsidP="000D6BD5">
      <w:pPr>
        <w:pStyle w:val="a4"/>
      </w:pPr>
      <w:r>
        <w:t xml:space="preserve">1. </w:t>
      </w:r>
      <w:r w:rsidR="000D6BD5">
        <w:t>За результатами аналітичного огляду встановлено, що в даний час немає жодного комерційного зразка характерографа, який використовує тривимірну графіку для відображення результатів.</w:t>
      </w:r>
    </w:p>
    <w:p w:rsidR="000D6BD5" w:rsidRDefault="008D4393" w:rsidP="000D6BD5">
      <w:pPr>
        <w:pStyle w:val="a4"/>
      </w:pPr>
      <w:r>
        <w:t xml:space="preserve">2. </w:t>
      </w:r>
      <w:r w:rsidR="00CD2465">
        <w:t>Р</w:t>
      </w:r>
      <w:r w:rsidR="000D6BD5">
        <w:t>озроблен</w:t>
      </w:r>
      <w:r w:rsidR="005D3C18">
        <w:t>а</w:t>
      </w:r>
      <w:r w:rsidR="000D6BD5">
        <w:t xml:space="preserve"> систем</w:t>
      </w:r>
      <w:r w:rsidR="005D3C18">
        <w:t>а</w:t>
      </w:r>
      <w:r w:rsidR="000D6BD5">
        <w:t xml:space="preserve"> дозволяє проводити вимірювання вольт-амперних характеристик біполярних транзисторів. </w:t>
      </w:r>
      <w:r w:rsidR="005D3C18">
        <w:t>Вона</w:t>
      </w:r>
      <w:r w:rsidR="000D6BD5">
        <w:t xml:space="preserve"> включає апаратну частину, що проводить власне вимірювання та програмну, що відображає результати на екрані персонального комп’ютера. Особливістю даного рішення є використання тривимірної графіки.</w:t>
      </w:r>
    </w:p>
    <w:p w:rsidR="00CD2465" w:rsidRDefault="008D4393" w:rsidP="00CD2465">
      <w:pPr>
        <w:pStyle w:val="a4"/>
      </w:pPr>
      <w:r>
        <w:t xml:space="preserve">3. </w:t>
      </w:r>
      <w:r w:rsidR="00CD2465">
        <w:t xml:space="preserve">Як показав аналіз можливих рішень найбільш простий і дешевий спосіб організації передачі даних </w:t>
      </w:r>
      <w:r w:rsidR="00CD2465" w:rsidRPr="00A76199">
        <w:t>за допомогою шини USB</w:t>
      </w:r>
      <w:r w:rsidR="00CD2465">
        <w:t> —</w:t>
      </w:r>
      <w:r w:rsidR="00CD2465" w:rsidRPr="00F90D2F">
        <w:t xml:space="preserve"> </w:t>
      </w:r>
      <w:r w:rsidR="00CD2465">
        <w:t xml:space="preserve">використання мікроконтролера </w:t>
      </w:r>
      <w:r w:rsidR="00CD2465" w:rsidRPr="003766DA">
        <w:t>PIC18F</w:t>
      </w:r>
      <w:r w:rsidR="00CD2465">
        <w:t xml:space="preserve">4550, з вбудованим </w:t>
      </w:r>
      <w:r w:rsidR="00CD2465" w:rsidRPr="00A76199">
        <w:t>USB</w:t>
      </w:r>
      <w:r w:rsidR="00CD2465">
        <w:t xml:space="preserve"> модулем.</w:t>
      </w:r>
    </w:p>
    <w:p w:rsidR="00CD2465" w:rsidRDefault="008D4393" w:rsidP="009419EF">
      <w:pPr>
        <w:pStyle w:val="a4"/>
      </w:pPr>
      <w:r>
        <w:t xml:space="preserve">4. </w:t>
      </w:r>
      <w:r w:rsidR="003F56E2">
        <w:t>Розроблена система має такі основні параметри:</w:t>
      </w:r>
    </w:p>
    <w:p w:rsidR="00D24F98" w:rsidRDefault="00D24F98" w:rsidP="00D24F98">
      <w:pPr>
        <w:pStyle w:val="a"/>
      </w:pPr>
      <w:r>
        <w:t>Керована напруга від 0 до 50 В з кроком 0,05 В;</w:t>
      </w:r>
    </w:p>
    <w:p w:rsidR="00D24F98" w:rsidRDefault="00D24F98" w:rsidP="00D24F98">
      <w:pPr>
        <w:pStyle w:val="a"/>
      </w:pPr>
      <w:r>
        <w:t>Керований струм бази від 0 до 10 мА з кроком 40 мкА;</w:t>
      </w:r>
    </w:p>
    <w:p w:rsidR="00D24F98" w:rsidRDefault="00D24F98" w:rsidP="00D24F98">
      <w:pPr>
        <w:pStyle w:val="a"/>
      </w:pPr>
      <w:r>
        <w:t>Похибка вимірювання струму колектора не перевищує 250 мкА;</w:t>
      </w:r>
    </w:p>
    <w:p w:rsidR="00D24F98" w:rsidRDefault="00D24F98" w:rsidP="00D24F98">
      <w:pPr>
        <w:pStyle w:val="a"/>
      </w:pPr>
      <w:r>
        <w:t>Максимальна роздільна здатність — 262144 точок.</w:t>
      </w:r>
    </w:p>
    <w:p w:rsidR="001E485D" w:rsidRDefault="008D4393" w:rsidP="001E485D">
      <w:pPr>
        <w:pStyle w:val="a4"/>
      </w:pPr>
      <w:r>
        <w:t xml:space="preserve">5. </w:t>
      </w:r>
      <w:r w:rsidR="00FC0278">
        <w:t xml:space="preserve">Наведені параметри було підтверджено в результаті </w:t>
      </w:r>
      <w:r w:rsidR="00F10518">
        <w:t>тестування на моделях транзисторів з заздалегідь відомими характеристиками.</w:t>
      </w:r>
      <w:r w:rsidR="00FC0278">
        <w:t xml:space="preserve"> </w:t>
      </w:r>
      <w:r w:rsidR="00646B3A">
        <w:t xml:space="preserve">Час вимірювання характеристики </w:t>
      </w:r>
      <w:r w:rsidR="001E485D">
        <w:t>розміром 12х12 точок складає приблизно 20 секунд.</w:t>
      </w:r>
    </w:p>
    <w:sectPr w:rsidR="001E485D" w:rsidSect="00CE7BB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F3BF2"/>
    <w:multiLevelType w:val="hybridMultilevel"/>
    <w:tmpl w:val="C9485BC0"/>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F7681"/>
    <w:rsid w:val="0007500A"/>
    <w:rsid w:val="0008471F"/>
    <w:rsid w:val="000D6BD5"/>
    <w:rsid w:val="000E076F"/>
    <w:rsid w:val="00105152"/>
    <w:rsid w:val="001368EC"/>
    <w:rsid w:val="00160794"/>
    <w:rsid w:val="001A2ABA"/>
    <w:rsid w:val="001C3C9D"/>
    <w:rsid w:val="001E485D"/>
    <w:rsid w:val="001E7EFA"/>
    <w:rsid w:val="001F6381"/>
    <w:rsid w:val="002377DB"/>
    <w:rsid w:val="00254E6E"/>
    <w:rsid w:val="002732A6"/>
    <w:rsid w:val="002A1EAE"/>
    <w:rsid w:val="00303A18"/>
    <w:rsid w:val="00333466"/>
    <w:rsid w:val="00356976"/>
    <w:rsid w:val="00362990"/>
    <w:rsid w:val="003A5BB5"/>
    <w:rsid w:val="003B770B"/>
    <w:rsid w:val="003F56E2"/>
    <w:rsid w:val="00417113"/>
    <w:rsid w:val="004E2F72"/>
    <w:rsid w:val="005130EE"/>
    <w:rsid w:val="0056375E"/>
    <w:rsid w:val="005708CF"/>
    <w:rsid w:val="00574BB7"/>
    <w:rsid w:val="00592839"/>
    <w:rsid w:val="005B18A2"/>
    <w:rsid w:val="005D3C18"/>
    <w:rsid w:val="005E4D5E"/>
    <w:rsid w:val="00624E71"/>
    <w:rsid w:val="00646B3A"/>
    <w:rsid w:val="0076588D"/>
    <w:rsid w:val="007823ED"/>
    <w:rsid w:val="00797B4A"/>
    <w:rsid w:val="007E6EF9"/>
    <w:rsid w:val="007E7C87"/>
    <w:rsid w:val="00843857"/>
    <w:rsid w:val="008767EA"/>
    <w:rsid w:val="008817F3"/>
    <w:rsid w:val="008A394E"/>
    <w:rsid w:val="008D4393"/>
    <w:rsid w:val="009419EF"/>
    <w:rsid w:val="00995F6C"/>
    <w:rsid w:val="00996E55"/>
    <w:rsid w:val="009E1A88"/>
    <w:rsid w:val="009E4AC5"/>
    <w:rsid w:val="00A93DBC"/>
    <w:rsid w:val="00AC1D06"/>
    <w:rsid w:val="00AD641E"/>
    <w:rsid w:val="00AD6F21"/>
    <w:rsid w:val="00B65D67"/>
    <w:rsid w:val="00B771BF"/>
    <w:rsid w:val="00BA4DE1"/>
    <w:rsid w:val="00BE1888"/>
    <w:rsid w:val="00C16481"/>
    <w:rsid w:val="00C216B2"/>
    <w:rsid w:val="00C33394"/>
    <w:rsid w:val="00C45005"/>
    <w:rsid w:val="00C60DBA"/>
    <w:rsid w:val="00C64CC3"/>
    <w:rsid w:val="00CB2674"/>
    <w:rsid w:val="00CC4BBA"/>
    <w:rsid w:val="00CD2465"/>
    <w:rsid w:val="00CE7BB8"/>
    <w:rsid w:val="00D24F98"/>
    <w:rsid w:val="00D45152"/>
    <w:rsid w:val="00D51446"/>
    <w:rsid w:val="00DB0315"/>
    <w:rsid w:val="00DB2D46"/>
    <w:rsid w:val="00DD1681"/>
    <w:rsid w:val="00E06D73"/>
    <w:rsid w:val="00E13067"/>
    <w:rsid w:val="00E2314E"/>
    <w:rsid w:val="00E32E83"/>
    <w:rsid w:val="00E73EE7"/>
    <w:rsid w:val="00E97FE3"/>
    <w:rsid w:val="00EB596C"/>
    <w:rsid w:val="00ED05DB"/>
    <w:rsid w:val="00EF7681"/>
    <w:rsid w:val="00F10518"/>
    <w:rsid w:val="00F2417B"/>
    <w:rsid w:val="00F43351"/>
    <w:rsid w:val="00F811A8"/>
    <w:rsid w:val="00F8180D"/>
    <w:rsid w:val="00F90D2F"/>
    <w:rsid w:val="00FA5851"/>
    <w:rsid w:val="00FB28A7"/>
    <w:rsid w:val="00FC02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7BB8"/>
  </w:style>
  <w:style w:type="paragraph" w:styleId="1">
    <w:name w:val="heading 1"/>
    <w:next w:val="a0"/>
    <w:link w:val="10"/>
    <w:qFormat/>
    <w:rsid w:val="001E7EFA"/>
    <w:pPr>
      <w:keepNext/>
      <w:pageBreakBefore/>
      <w:spacing w:before="320" w:after="320" w:line="240" w:lineRule="auto"/>
      <w:jc w:val="center"/>
      <w:outlineLvl w:val="0"/>
    </w:pPr>
    <w:rPr>
      <w:rFonts w:ascii="Arial" w:eastAsia="Times New Roman" w:hAnsi="Arial" w:cs="Arial"/>
      <w:b/>
      <w:bCs/>
      <w:kern w:val="32"/>
      <w:sz w:val="32"/>
      <w:szCs w:val="32"/>
      <w:lang w:val="uk-UA"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е"/>
    <w:basedOn w:val="a0"/>
    <w:link w:val="a5"/>
    <w:qFormat/>
    <w:rsid w:val="001368EC"/>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1368EC"/>
    <w:rPr>
      <w:rFonts w:ascii="Times New Roman" w:eastAsia="Times New Roman" w:hAnsi="Times New Roman" w:cs="Times New Roman"/>
      <w:sz w:val="28"/>
      <w:szCs w:val="28"/>
      <w:lang w:val="uk-UA" w:eastAsia="ru-RU"/>
    </w:rPr>
  </w:style>
  <w:style w:type="paragraph" w:customStyle="1" w:styleId="a">
    <w:name w:val="!Маркер"/>
    <w:basedOn w:val="a4"/>
    <w:link w:val="a6"/>
    <w:qFormat/>
    <w:rsid w:val="001F6381"/>
    <w:pPr>
      <w:numPr>
        <w:numId w:val="2"/>
      </w:numPr>
      <w:tabs>
        <w:tab w:val="left" w:pos="-4678"/>
        <w:tab w:val="left" w:pos="851"/>
      </w:tabs>
    </w:pPr>
  </w:style>
  <w:style w:type="character" w:customStyle="1" w:styleId="a6">
    <w:name w:val="!Маркер Знак"/>
    <w:basedOn w:val="a5"/>
    <w:link w:val="a"/>
    <w:rsid w:val="001F6381"/>
    <w:rPr>
      <w:rFonts w:ascii="Times New Roman" w:eastAsia="Times New Roman" w:hAnsi="Times New Roman" w:cs="Times New Roman"/>
      <w:sz w:val="28"/>
      <w:szCs w:val="28"/>
      <w:lang w:val="uk-UA" w:eastAsia="ru-RU"/>
    </w:rPr>
  </w:style>
  <w:style w:type="character" w:customStyle="1" w:styleId="10">
    <w:name w:val="Заголовок 1 Знак"/>
    <w:basedOn w:val="a1"/>
    <w:link w:val="1"/>
    <w:rsid w:val="001E7EFA"/>
    <w:rPr>
      <w:rFonts w:ascii="Arial" w:eastAsia="Times New Roman" w:hAnsi="Arial" w:cs="Arial"/>
      <w:b/>
      <w:bCs/>
      <w:kern w:val="32"/>
      <w:sz w:val="32"/>
      <w:szCs w:val="32"/>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е"/>
    <w:basedOn w:val="a0"/>
    <w:link w:val="a5"/>
    <w:qFormat/>
    <w:rsid w:val="001368EC"/>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1368EC"/>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DSDiplomLit.xsl" StyleName="DS_DIPLOM_STYLE"/>
</file>

<file path=customXml/itemProps1.xml><?xml version="1.0" encoding="utf-8"?>
<ds:datastoreItem xmlns:ds="http://schemas.openxmlformats.org/officeDocument/2006/customXml" ds:itemID="{8CA9FA96-A3F9-479E-A170-0ADDAFB7E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1708</Words>
  <Characters>9740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Serg</cp:lastModifiedBy>
  <cp:revision>77</cp:revision>
  <dcterms:created xsi:type="dcterms:W3CDTF">2016-06-08T08:24:00Z</dcterms:created>
  <dcterms:modified xsi:type="dcterms:W3CDTF">2016-06-12T10:26:00Z</dcterms:modified>
</cp:coreProperties>
</file>