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AF" w:rsidRDefault="00124FAF" w:rsidP="00124FAF">
      <w:pPr>
        <w:pStyle w:val="1"/>
      </w:pPr>
      <w:r>
        <w:t>ВСТУП</w:t>
      </w:r>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0" w:name="t2"/>
      <w:r>
        <w:t xml:space="preserve">засоби </w:t>
      </w:r>
      <w:bookmarkEnd w:id="0"/>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1" w:name="_GoBack"/>
      <w:bookmarkEnd w:id="1"/>
      <w:r w:rsidRPr="00B37C32">
        <w:t>.</w:t>
      </w:r>
    </w:p>
    <w:p w:rsidR="00733DB5" w:rsidRPr="00733DB5" w:rsidRDefault="00733DB5" w:rsidP="00733DB5">
      <w:pPr>
        <w:pStyle w:val="2"/>
      </w:pPr>
      <w:r w:rsidRPr="00733DB5">
        <w:lastRenderedPageBreak/>
        <w:t>ОГЛЯД АНАЛОГІВ</w:t>
      </w:r>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r>
        <w:t>С</w:t>
      </w:r>
      <w:r w:rsidR="00733DB5">
        <w:t>хема приставки до осцилографа</w:t>
      </w:r>
    </w:p>
    <w:p w:rsidR="00185B20" w:rsidRPr="00E9235E" w:rsidRDefault="00185B20" w:rsidP="002770B3">
      <w:pPr>
        <w:pStyle w:val="a4"/>
      </w:pPr>
      <w:r w:rsidRPr="007D7D37">
        <w:t>На рисунку</w:t>
      </w:r>
      <w:r w:rsidR="00421547" w:rsidRPr="007D7D37">
        <w:t xml:space="preserve"> </w:t>
      </w:r>
      <w:r w:rsidR="00CF21E4">
        <w:fldChar w:fldCharType="begin"/>
      </w:r>
      <w:r w:rsidR="00585A46">
        <w:instrText xml:space="preserve"> REF fig_ar_radio_shema \h </w:instrText>
      </w:r>
      <w:r w:rsidR="00CF21E4">
        <w:fldChar w:fldCharType="separate"/>
      </w:r>
      <w:r w:rsidR="00585A46">
        <w:rPr>
          <w:noProof/>
        </w:rPr>
        <w:t>1</w:t>
      </w:r>
      <w:r w:rsidR="00CF21E4">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2" w:name="fig_ar_radio_shema"/>
      <w:r w:rsidR="00CF21E4">
        <w:rPr>
          <w:lang w:val="uk-UA"/>
        </w:rPr>
        <w:fldChar w:fldCharType="begin"/>
      </w:r>
      <w:r>
        <w:rPr>
          <w:lang w:val="uk-UA"/>
        </w:rPr>
        <w:instrText xml:space="preserve"> SEQ Рисунок \* ARABIC </w:instrText>
      </w:r>
      <w:r w:rsidR="00CF21E4">
        <w:rPr>
          <w:lang w:val="uk-UA"/>
        </w:rPr>
        <w:fldChar w:fldCharType="separate"/>
      </w:r>
      <w:r w:rsidR="006424E7">
        <w:rPr>
          <w:noProof/>
          <w:lang w:val="uk-UA"/>
        </w:rPr>
        <w:t>1</w:t>
      </w:r>
      <w:r w:rsidR="00CF21E4">
        <w:rPr>
          <w:lang w:val="uk-UA"/>
        </w:rPr>
        <w:fldChar w:fldCharType="end"/>
      </w:r>
      <w:bookmarkEnd w:id="2"/>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r>
        <w:lastRenderedPageBreak/>
        <w:t xml:space="preserve">Характерограф </w:t>
      </w:r>
      <w:r w:rsidR="001F0191" w:rsidRPr="00E9235E">
        <w:t>Л2-100 ТЕКО</w:t>
      </w:r>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CF21E4">
        <w:fldChar w:fldCharType="begin"/>
      </w:r>
      <w:r w:rsidR="009C46C8">
        <w:instrText xml:space="preserve"> REF fig_ar_L2teko_view \h </w:instrText>
      </w:r>
      <w:r w:rsidR="00CF21E4">
        <w:fldChar w:fldCharType="separate"/>
      </w:r>
      <w:r w:rsidR="009C46C8">
        <w:rPr>
          <w:noProof/>
        </w:rPr>
        <w:t>2</w:t>
      </w:r>
      <w:r w:rsidR="00CF21E4">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3" w:name="fig_ar_L2teko_view"/>
      <w:r w:rsidR="00CF21E4">
        <w:rPr>
          <w:lang w:val="uk-UA"/>
        </w:rPr>
        <w:fldChar w:fldCharType="begin"/>
      </w:r>
      <w:r w:rsidR="00ED5D2F">
        <w:rPr>
          <w:lang w:val="uk-UA"/>
        </w:rPr>
        <w:instrText xml:space="preserve"> SEQ Рисунок \* ARABIC </w:instrText>
      </w:r>
      <w:r w:rsidR="00CF21E4">
        <w:rPr>
          <w:lang w:val="uk-UA"/>
        </w:rPr>
        <w:fldChar w:fldCharType="separate"/>
      </w:r>
      <w:r w:rsidR="006424E7">
        <w:rPr>
          <w:noProof/>
          <w:lang w:val="uk-UA"/>
        </w:rPr>
        <w:t>2</w:t>
      </w:r>
      <w:r w:rsidR="00CF21E4">
        <w:rPr>
          <w:lang w:val="uk-UA"/>
        </w:rPr>
        <w:fldChar w:fldCharType="end"/>
      </w:r>
      <w:bookmarkEnd w:id="3"/>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4" w:name="fig_ar_L2_shema"/>
      <w:r w:rsidR="00CF21E4">
        <w:rPr>
          <w:lang w:val="uk-UA"/>
        </w:rPr>
        <w:fldChar w:fldCharType="begin"/>
      </w:r>
      <w:r w:rsidR="008F6E45">
        <w:rPr>
          <w:lang w:val="uk-UA"/>
        </w:rPr>
        <w:instrText xml:space="preserve"> SEQ Рисунок \* ARABIC </w:instrText>
      </w:r>
      <w:r w:rsidR="00CF21E4">
        <w:rPr>
          <w:lang w:val="uk-UA"/>
        </w:rPr>
        <w:fldChar w:fldCharType="separate"/>
      </w:r>
      <w:r w:rsidR="006424E7">
        <w:rPr>
          <w:noProof/>
          <w:lang w:val="uk-UA"/>
        </w:rPr>
        <w:t>3</w:t>
      </w:r>
      <w:r w:rsidR="00CF21E4">
        <w:rPr>
          <w:lang w:val="uk-UA"/>
        </w:rPr>
        <w:fldChar w:fldCharType="end"/>
      </w:r>
      <w:bookmarkEnd w:id="4"/>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5" w:name="fig_ar_L2_window"/>
      <w:r w:rsidR="00CF21E4">
        <w:rPr>
          <w:lang w:val="uk-UA"/>
        </w:rPr>
        <w:fldChar w:fldCharType="begin"/>
      </w:r>
      <w:r w:rsidR="002333CC">
        <w:rPr>
          <w:lang w:val="uk-UA"/>
        </w:rPr>
        <w:instrText xml:space="preserve"> SEQ Рисунок \* ARABIC </w:instrText>
      </w:r>
      <w:r w:rsidR="00CF21E4">
        <w:rPr>
          <w:lang w:val="uk-UA"/>
        </w:rPr>
        <w:fldChar w:fldCharType="separate"/>
      </w:r>
      <w:r w:rsidR="006424E7">
        <w:rPr>
          <w:noProof/>
          <w:lang w:val="uk-UA"/>
        </w:rPr>
        <w:t>4</w:t>
      </w:r>
      <w:r w:rsidR="00CF21E4">
        <w:rPr>
          <w:lang w:val="uk-UA"/>
        </w:rPr>
        <w:fldChar w:fldCharType="end"/>
      </w:r>
      <w:bookmarkEnd w:id="5"/>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r w:rsidRPr="00B03724">
        <w:rPr>
          <w:lang w:val="uk-UA"/>
        </w:rPr>
        <w:t xml:space="preserve">Характерограф </w:t>
      </w:r>
      <w:r w:rsidR="00B06737" w:rsidRPr="00372A30">
        <w:rPr>
          <w:lang w:val="en-US"/>
        </w:rPr>
        <w:t>Type</w:t>
      </w:r>
      <w:r w:rsidR="00B06737" w:rsidRPr="00B03724">
        <w:rPr>
          <w:lang w:val="uk-UA"/>
        </w:rPr>
        <w:t xml:space="preserve"> 576</w:t>
      </w:r>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CF21E4">
        <w:fldChar w:fldCharType="begin"/>
      </w:r>
      <w:r>
        <w:instrText xml:space="preserve"> REF fig_ar_type_576 \h </w:instrText>
      </w:r>
      <w:r w:rsidR="00CF21E4">
        <w:fldChar w:fldCharType="separate"/>
      </w:r>
      <w:r>
        <w:rPr>
          <w:noProof/>
        </w:rPr>
        <w:t>5</w:t>
      </w:r>
      <w:r w:rsidR="00CF21E4">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6" w:name="fig_ar_type_576"/>
      <w:r w:rsidR="00CF21E4">
        <w:rPr>
          <w:lang w:val="uk-UA"/>
        </w:rPr>
        <w:fldChar w:fldCharType="begin"/>
      </w:r>
      <w:r w:rsidR="00B03724">
        <w:rPr>
          <w:lang w:val="uk-UA"/>
        </w:rPr>
        <w:instrText xml:space="preserve"> SEQ Рисунок \* ARABIC </w:instrText>
      </w:r>
      <w:r w:rsidR="00CF21E4">
        <w:rPr>
          <w:lang w:val="uk-UA"/>
        </w:rPr>
        <w:fldChar w:fldCharType="separate"/>
      </w:r>
      <w:r w:rsidR="006424E7">
        <w:rPr>
          <w:noProof/>
          <w:lang w:val="uk-UA"/>
        </w:rPr>
        <w:t>5</w:t>
      </w:r>
      <w:r w:rsidR="00CF21E4">
        <w:rPr>
          <w:lang w:val="uk-UA"/>
        </w:rPr>
        <w:fldChar w:fldCharType="end"/>
      </w:r>
      <w:bookmarkEnd w:id="6"/>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7" w:name="tabl_ar_type_576"/>
      <w:r w:rsidR="00CF21E4">
        <w:fldChar w:fldCharType="begin"/>
      </w:r>
      <w:r>
        <w:instrText xml:space="preserve"> SEQ Таблица \* ARABIC </w:instrText>
      </w:r>
      <w:r w:rsidR="00CF21E4">
        <w:fldChar w:fldCharType="separate"/>
      </w:r>
      <w:r>
        <w:rPr>
          <w:noProof/>
        </w:rPr>
        <w:t>1</w:t>
      </w:r>
      <w:r w:rsidR="00CF21E4">
        <w:fldChar w:fldCharType="end"/>
      </w:r>
      <w:bookmarkEnd w:id="7"/>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r>
        <w:t xml:space="preserve">Характерограф </w:t>
      </w:r>
      <w:r w:rsidR="00B06737" w:rsidRPr="00E9235E">
        <w:t>ЭРБИЙ-7107</w:t>
      </w:r>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8" w:name="fig_ar_erbyy_7107"/>
      <w:r w:rsidR="00CF21E4">
        <w:rPr>
          <w:lang w:val="uk-UA"/>
        </w:rPr>
        <w:fldChar w:fldCharType="begin"/>
      </w:r>
      <w:r w:rsidR="00717778">
        <w:rPr>
          <w:lang w:val="uk-UA"/>
        </w:rPr>
        <w:instrText xml:space="preserve"> SEQ Рисунок \* ARABIC </w:instrText>
      </w:r>
      <w:r w:rsidR="00CF21E4">
        <w:rPr>
          <w:lang w:val="uk-UA"/>
        </w:rPr>
        <w:fldChar w:fldCharType="separate"/>
      </w:r>
      <w:r w:rsidR="006424E7">
        <w:rPr>
          <w:noProof/>
          <w:lang w:val="uk-UA"/>
        </w:rPr>
        <w:t>6</w:t>
      </w:r>
      <w:r w:rsidR="00CF21E4">
        <w:rPr>
          <w:lang w:val="uk-UA"/>
        </w:rPr>
        <w:fldChar w:fldCharType="end"/>
      </w:r>
      <w:bookmarkEnd w:id="8"/>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9" w:name="fig_ar_erbyy_7107_widow"/>
      <w:r w:rsidR="00CF21E4">
        <w:rPr>
          <w:lang w:val="uk-UA"/>
        </w:rPr>
        <w:fldChar w:fldCharType="begin"/>
      </w:r>
      <w:r w:rsidR="00AB7342">
        <w:rPr>
          <w:lang w:val="uk-UA"/>
        </w:rPr>
        <w:instrText xml:space="preserve"> SEQ Рисунок \* ARABIC </w:instrText>
      </w:r>
      <w:r w:rsidR="00CF21E4">
        <w:rPr>
          <w:lang w:val="uk-UA"/>
        </w:rPr>
        <w:fldChar w:fldCharType="separate"/>
      </w:r>
      <w:r w:rsidR="006424E7">
        <w:rPr>
          <w:noProof/>
          <w:lang w:val="uk-UA"/>
        </w:rPr>
        <w:t>7</w:t>
      </w:r>
      <w:r w:rsidR="00CF21E4">
        <w:rPr>
          <w:lang w:val="uk-UA"/>
        </w:rPr>
        <w:fldChar w:fldCharType="end"/>
      </w:r>
      <w:bookmarkEnd w:id="9"/>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CF21E4">
        <w:fldChar w:fldCharType="begin"/>
      </w:r>
      <w:r>
        <w:instrText xml:space="preserve"> REF fig_ar_erbyy_7107 \h </w:instrText>
      </w:r>
      <w:r w:rsidR="00CF21E4">
        <w:fldChar w:fldCharType="separate"/>
      </w:r>
      <w:r>
        <w:rPr>
          <w:noProof/>
        </w:rPr>
        <w:t>6</w:t>
      </w:r>
      <w:r w:rsidR="00CF21E4">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r>
        <w:t xml:space="preserve">Характерограф </w:t>
      </w:r>
      <w:r w:rsidR="00891FF7" w:rsidRPr="004D2B58">
        <w:t>TR-4805</w:t>
      </w:r>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CF21E4">
        <w:fldChar w:fldCharType="begin"/>
      </w:r>
      <w:r w:rsidR="00C446BF">
        <w:instrText xml:space="preserve"> REF fig_ar_tr_4805 \h </w:instrText>
      </w:r>
      <w:r w:rsidR="00CF21E4">
        <w:fldChar w:fldCharType="separate"/>
      </w:r>
      <w:r w:rsidR="00C446BF">
        <w:rPr>
          <w:noProof/>
        </w:rPr>
        <w:t>8</w:t>
      </w:r>
      <w:r w:rsidR="00CF21E4">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0" w:name="fig_ar_tr_4805"/>
      <w:r w:rsidR="00CF21E4">
        <w:fldChar w:fldCharType="begin"/>
      </w:r>
      <w:r>
        <w:instrText xml:space="preserve"> SEQ Рисунок \* ARABIC </w:instrText>
      </w:r>
      <w:r w:rsidR="00CF21E4">
        <w:fldChar w:fldCharType="separate"/>
      </w:r>
      <w:r w:rsidR="006424E7">
        <w:rPr>
          <w:noProof/>
        </w:rPr>
        <w:t>8</w:t>
      </w:r>
      <w:r w:rsidR="00CF21E4">
        <w:fldChar w:fldCharType="end"/>
      </w:r>
      <w:bookmarkEnd w:id="10"/>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r>
        <w:t>Висн</w:t>
      </w:r>
      <w:r w:rsidR="006E1F5F">
        <w:t>о</w:t>
      </w:r>
      <w:r>
        <w:t>вки</w:t>
      </w:r>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r>
        <w:lastRenderedPageBreak/>
        <w:t>РОЗРОБКА АПАРАТНОЇ ЧАСТИНИ</w:t>
      </w:r>
    </w:p>
    <w:p w:rsidR="000F4AE7" w:rsidRPr="000F4AE7" w:rsidRDefault="000F4AE7" w:rsidP="000F4AE7">
      <w:pPr>
        <w:pStyle w:val="3"/>
        <w:rPr>
          <w:lang w:val="uk-UA"/>
        </w:rPr>
      </w:pPr>
      <w:r>
        <w:rPr>
          <w:lang w:val="uk-UA"/>
        </w:rPr>
        <w:t xml:space="preserve">Вибір схемних рішень </w:t>
      </w:r>
    </w:p>
    <w:p w:rsidR="00431EE4" w:rsidRPr="006E23CB" w:rsidRDefault="00431EE4" w:rsidP="000F4AE7">
      <w:pPr>
        <w:pStyle w:val="4"/>
      </w:pPr>
      <w:bookmarkStart w:id="11" w:name="_Toc388997146"/>
      <w:bookmarkStart w:id="12" w:name="_Toc389473918"/>
      <w:r w:rsidRPr="006E23CB">
        <w:t>Вибір мікроконтролера</w:t>
      </w:r>
      <w:bookmarkEnd w:id="11"/>
      <w:bookmarkEnd w:id="12"/>
    </w:p>
    <w:p w:rsidR="00431EE4" w:rsidRPr="006E23CB" w:rsidRDefault="00431EE4" w:rsidP="0091718F">
      <w:pPr>
        <w:pStyle w:val="a4"/>
      </w:pPr>
      <w:r w:rsidRPr="006E23CB">
        <w:t>Яскравими представниками вось</w:t>
      </w:r>
      <w:r w:rsidR="0091718F">
        <w:t xml:space="preserve">ми розрядних мікрконтролерів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lastRenderedPageBreak/>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13" w:name="_Toc388997147"/>
      <w:bookmarkStart w:id="14" w:name="_Toc389473919"/>
      <w:r w:rsidRPr="00A5778A">
        <w:lastRenderedPageBreak/>
        <w:t xml:space="preserve">Вибір способу з’днання з </w:t>
      </w:r>
      <w:bookmarkEnd w:id="13"/>
      <w:r w:rsidRPr="00A5778A">
        <w:t>ПК</w:t>
      </w:r>
      <w:bookmarkEnd w:id="1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w:t>
      </w:r>
      <w:r w:rsidRPr="00235DF5">
        <w:lastRenderedPageBreak/>
        <w:t>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CF21E4">
        <w:fldChar w:fldCharType="begin"/>
      </w:r>
      <w:r w:rsidR="00B96E0B">
        <w:instrText xml:space="preserve"> REF fig_ar_erbyy_7107 \h </w:instrText>
      </w:r>
      <w:r w:rsidR="00CF21E4">
        <w:fldChar w:fldCharType="separate"/>
      </w:r>
      <w:r w:rsidR="00B96E0B">
        <w:rPr>
          <w:noProof/>
        </w:rPr>
        <w:t>6</w:t>
      </w:r>
      <w:r w:rsidR="00CF21E4">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CF21E4">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CF21E4">
            <w:rPr>
              <w:lang w:val="ru-RU"/>
            </w:rPr>
            <w:fldChar w:fldCharType="separate"/>
          </w:r>
          <w:r w:rsidR="00183A2E" w:rsidRPr="00183A2E">
            <w:rPr>
              <w:noProof/>
              <w:lang w:val="ru-RU"/>
            </w:rPr>
            <w:t>[7]</w:t>
          </w:r>
          <w:r w:rsidR="00CF21E4">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15" w:name="fig_hw_ft232"/>
      <w:r w:rsidR="00CF21E4">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CF21E4">
        <w:fldChar w:fldCharType="separate"/>
      </w:r>
      <w:r w:rsidR="006424E7" w:rsidRPr="00D83B20">
        <w:rPr>
          <w:noProof/>
          <w:lang w:val="uk-UA"/>
        </w:rPr>
        <w:t>9</w:t>
      </w:r>
      <w:r w:rsidR="00CF21E4">
        <w:fldChar w:fldCharType="end"/>
      </w:r>
      <w:bookmarkEnd w:id="1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lastRenderedPageBreak/>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CF21E4">
        <w:fldChar w:fldCharType="begin"/>
      </w:r>
      <w:r w:rsidR="00972DE5">
        <w:instrText xml:space="preserve"> REF fig_hw_usb_pic18 \h </w:instrText>
      </w:r>
      <w:r w:rsidR="00CF21E4">
        <w:fldChar w:fldCharType="separate"/>
      </w:r>
      <w:r w:rsidR="00972DE5" w:rsidRPr="000F4AE7">
        <w:rPr>
          <w:noProof/>
          <w:lang w:val="ru-RU"/>
        </w:rPr>
        <w:t>10</w:t>
      </w:r>
      <w:r w:rsidR="00CF21E4">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16" w:name="fig_hw_usb_pic18"/>
      <w:r w:rsidR="00CF21E4">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CF21E4">
        <w:rPr>
          <w:lang w:val="en-US"/>
        </w:rPr>
        <w:fldChar w:fldCharType="separate"/>
      </w:r>
      <w:r w:rsidR="006424E7" w:rsidRPr="006424E7">
        <w:rPr>
          <w:noProof/>
          <w:lang w:val="uk-UA"/>
        </w:rPr>
        <w:t>10</w:t>
      </w:r>
      <w:r w:rsidR="00CF21E4">
        <w:rPr>
          <w:lang w:val="en-US"/>
        </w:rPr>
        <w:fldChar w:fldCharType="end"/>
      </w:r>
      <w:bookmarkEnd w:id="1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17" w:name="_Toc388997148"/>
      <w:bookmarkStart w:id="18" w:name="_Toc389473920"/>
      <w:r w:rsidRPr="00235DF5">
        <w:t>Вибір схеми керування напругою</w:t>
      </w:r>
      <w:bookmarkEnd w:id="17"/>
      <w:bookmarkEnd w:id="18"/>
    </w:p>
    <w:p w:rsidR="00431EE4" w:rsidRPr="00235DF5" w:rsidRDefault="00431EE4" w:rsidP="00431EE4">
      <w:pPr>
        <w:pStyle w:val="a4"/>
      </w:pPr>
      <w:r w:rsidRPr="00235DF5">
        <w:t>Для побудови характеристик транзистора необхідно змінювати напругу в широких межах: від нуля до максимально допустимого, для даного 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w:t>
      </w:r>
      <w:r w:rsidRPr="00235DF5">
        <w:lastRenderedPageBreak/>
        <w:t xml:space="preserve">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CF21E4">
        <w:fldChar w:fldCharType="begin"/>
      </w:r>
      <w:r w:rsidR="00312744">
        <w:instrText xml:space="preserve"> REF fig_hw_max16824 \h </w:instrText>
      </w:r>
      <w:r w:rsidR="00CF21E4">
        <w:fldChar w:fldCharType="separate"/>
      </w:r>
      <w:r w:rsidR="00312744" w:rsidRPr="00312744">
        <w:t>11</w:t>
      </w:r>
      <w:r w:rsidR="00CF21E4">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CF21E4">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CF21E4">
            <w:rPr>
              <w:shd w:val="clear" w:color="auto" w:fill="FFFFFF"/>
              <w:lang w:val="en-US"/>
            </w:rPr>
            <w:fldChar w:fldCharType="separate"/>
          </w:r>
          <w:r w:rsidR="00312744" w:rsidRPr="0065368E">
            <w:rPr>
              <w:noProof/>
              <w:shd w:val="clear" w:color="auto" w:fill="FFFFFF"/>
              <w:lang w:val="ru-RU"/>
            </w:rPr>
            <w:t>[9]</w:t>
          </w:r>
          <w:r w:rsidR="00CF21E4">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lastRenderedPageBreak/>
        <w:drawing>
          <wp:inline distT="0" distB="0" distL="0" distR="0">
            <wp:extent cx="3838575" cy="2771775"/>
            <wp:effectExtent l="19050" t="0" r="952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19" w:name="fig_hw_max16824"/>
      <w:r w:rsidR="00CF21E4" w:rsidRPr="002D430C">
        <w:rPr>
          <w:lang w:val="uk-UA"/>
        </w:rPr>
        <w:fldChar w:fldCharType="begin"/>
      </w:r>
      <w:r w:rsidR="00312744" w:rsidRPr="002D430C">
        <w:rPr>
          <w:lang w:val="uk-UA"/>
        </w:rPr>
        <w:instrText xml:space="preserve"> SEQ Рисунок \* ARABIC </w:instrText>
      </w:r>
      <w:r w:rsidR="00CF21E4" w:rsidRPr="002D430C">
        <w:rPr>
          <w:lang w:val="uk-UA"/>
        </w:rPr>
        <w:fldChar w:fldCharType="separate"/>
      </w:r>
      <w:r w:rsidR="006424E7">
        <w:rPr>
          <w:noProof/>
          <w:lang w:val="uk-UA"/>
        </w:rPr>
        <w:t>11</w:t>
      </w:r>
      <w:r w:rsidR="00CF21E4" w:rsidRPr="002D430C">
        <w:rPr>
          <w:lang w:val="uk-UA"/>
        </w:rPr>
        <w:fldChar w:fldCharType="end"/>
      </w:r>
      <w:bookmarkEnd w:id="1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Default="00431EE4" w:rsidP="00431EE4">
      <w:pPr>
        <w:pStyle w:val="a4"/>
      </w:pPr>
      <w:r>
        <w:t>С</w:t>
      </w:r>
      <w:r w:rsidRPr="00235DF5">
        <w:t>хема</w:t>
      </w:r>
      <w:r>
        <w:t xml:space="preserve"> зображена на рис. </w:t>
      </w:r>
      <w:r w:rsidR="00CF21E4">
        <w:fldChar w:fldCharType="begin"/>
      </w:r>
      <w:r w:rsidR="002D430C">
        <w:instrText xml:space="preserve"> REF fig_hw_dcdc_up \h </w:instrText>
      </w:r>
      <w:r w:rsidR="00CF21E4">
        <w:fldChar w:fldCharType="separate"/>
      </w:r>
      <w:r w:rsidR="002D430C" w:rsidRPr="002D430C">
        <w:rPr>
          <w:noProof/>
          <w:lang w:val="ru-RU"/>
        </w:rPr>
        <w:t>12</w:t>
      </w:r>
      <w:r w:rsidR="00CF21E4">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CF21E4">
            <w:fldChar w:fldCharType="begin"/>
          </w:r>
          <w:r w:rsidR="002D430C" w:rsidRPr="002D430C">
            <w:rPr>
              <w:lang w:val="ru-RU"/>
            </w:rPr>
            <w:instrText xml:space="preserve"> </w:instrText>
          </w:r>
          <w:r w:rsidR="002D430C">
            <w:rPr>
              <w:lang w:val="en-US"/>
            </w:rPr>
            <w:instrText>CITATION</w:instrText>
          </w:r>
          <w:r w:rsidR="002D430C" w:rsidRPr="002D430C">
            <w:rPr>
              <w:lang w:val="ru-RU"/>
            </w:rPr>
            <w:instrText xml:space="preserve"> Пов \</w:instrText>
          </w:r>
          <w:r w:rsidR="002D430C">
            <w:rPr>
              <w:lang w:val="en-US"/>
            </w:rPr>
            <w:instrText>l</w:instrText>
          </w:r>
          <w:r w:rsidR="002D430C" w:rsidRPr="002D430C">
            <w:rPr>
              <w:lang w:val="ru-RU"/>
            </w:rPr>
            <w:instrText xml:space="preserve"> 1033 </w:instrText>
          </w:r>
          <w:r w:rsidR="00CF21E4">
            <w:fldChar w:fldCharType="separate"/>
          </w:r>
          <w:r w:rsidR="002D430C" w:rsidRPr="002D430C">
            <w:rPr>
              <w:noProof/>
              <w:lang w:val="ru-RU"/>
            </w:rPr>
            <w:t>[10]</w:t>
          </w:r>
          <w:r w:rsidR="00CF21E4">
            <w:fldChar w:fldCharType="end"/>
          </w:r>
        </w:sdtContent>
      </w:sdt>
      <w:r w:rsidRPr="00235DF5">
        <w:t>.</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20" w:name="fig_hw_dcdc_up"/>
      <w:r w:rsidR="00CF21E4">
        <w:rPr>
          <w:lang w:val="en-US"/>
        </w:rPr>
        <w:fldChar w:fldCharType="begin"/>
      </w:r>
      <w:r w:rsidR="002D430C">
        <w:rPr>
          <w:lang w:val="en-US"/>
        </w:rPr>
        <w:instrText xml:space="preserve"> SEQ Рисунок \* ARABIC </w:instrText>
      </w:r>
      <w:r w:rsidR="00CF21E4">
        <w:rPr>
          <w:lang w:val="en-US"/>
        </w:rPr>
        <w:fldChar w:fldCharType="separate"/>
      </w:r>
      <w:r w:rsidR="006424E7">
        <w:rPr>
          <w:noProof/>
          <w:lang w:val="en-US"/>
        </w:rPr>
        <w:t>12</w:t>
      </w:r>
      <w:r w:rsidR="00CF21E4">
        <w:rPr>
          <w:lang w:val="en-US"/>
        </w:rPr>
        <w:fldChar w:fldCharType="end"/>
      </w:r>
      <w:bookmarkEnd w:id="20"/>
      <w:r w:rsidR="002D430C">
        <w:rPr>
          <w:lang w:val="en-US"/>
        </w:rPr>
        <w:t xml:space="preserve"> </w:t>
      </w:r>
      <w:r w:rsidRPr="005B17F8">
        <w:rPr>
          <w:lang w:val="en-US"/>
        </w:rPr>
        <w:t xml:space="preserve">— </w:t>
      </w:r>
      <w:r w:rsidRPr="00235DF5">
        <w:rPr>
          <w:lang w:val="en-US"/>
        </w:rPr>
        <w:t>DC/DC Step-up convertor</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w:t>
      </w:r>
      <w:r w:rsidRPr="00235DF5">
        <w:lastRenderedPageBreak/>
        <w:t>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CF21E4">
        <w:fldChar w:fldCharType="begin"/>
      </w:r>
      <w:r w:rsidR="00C810AF">
        <w:instrText xml:space="preserve"> REF fig_hw_dcdc_down \h </w:instrText>
      </w:r>
      <w:r w:rsidR="00CF21E4">
        <w:fldChar w:fldCharType="separate"/>
      </w:r>
      <w:r w:rsidR="00C810AF" w:rsidRPr="00C810AF">
        <w:rPr>
          <w:noProof/>
          <w:lang w:val="ru-RU"/>
        </w:rPr>
        <w:t>13</w:t>
      </w:r>
      <w:r w:rsidR="00CF21E4">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21" w:name="fig_hw_dcdc_down"/>
      <w:r w:rsidR="00CF21E4">
        <w:rPr>
          <w:lang w:val="en-US"/>
        </w:rPr>
        <w:fldChar w:fldCharType="begin"/>
      </w:r>
      <w:r w:rsidR="00C810AF">
        <w:rPr>
          <w:lang w:val="en-US"/>
        </w:rPr>
        <w:instrText xml:space="preserve"> SEQ Рисунок \* ARABIC </w:instrText>
      </w:r>
      <w:r w:rsidR="00CF21E4">
        <w:rPr>
          <w:lang w:val="en-US"/>
        </w:rPr>
        <w:fldChar w:fldCharType="separate"/>
      </w:r>
      <w:r w:rsidR="006424E7">
        <w:rPr>
          <w:noProof/>
          <w:lang w:val="en-US"/>
        </w:rPr>
        <w:t>13</w:t>
      </w:r>
      <w:r w:rsidR="00CF21E4">
        <w:rPr>
          <w:lang w:val="en-US"/>
        </w:rPr>
        <w:fldChar w:fldCharType="end"/>
      </w:r>
      <w:bookmarkEnd w:id="21"/>
      <w:r w:rsidRPr="005B17F8">
        <w:rPr>
          <w:lang w:val="en-US"/>
        </w:rPr>
        <w:t xml:space="preserve"> — </w:t>
      </w:r>
      <w:r w:rsidRPr="00235DF5">
        <w:rPr>
          <w:lang w:val="en-US"/>
        </w:rPr>
        <w:t>DC/DC step-down converter</w:t>
      </w:r>
    </w:p>
    <w:p w:rsidR="00431EE4" w:rsidRPr="00235DF5" w:rsidRDefault="00431EE4" w:rsidP="00431EE4">
      <w:pPr>
        <w:pStyle w:val="a4"/>
      </w:pPr>
      <w:r w:rsidRPr="00235DF5">
        <w:t>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CF21E4">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CF21E4">
            <w:fldChar w:fldCharType="separate"/>
          </w:r>
          <w:r w:rsidR="00C810AF" w:rsidRPr="00C810AF">
            <w:rPr>
              <w:noProof/>
              <w:lang w:val="ru-RU"/>
            </w:rPr>
            <w:t>[11]</w:t>
          </w:r>
          <w:r w:rsidR="00CF21E4">
            <w:fldChar w:fldCharType="end"/>
          </w:r>
        </w:sdtContent>
      </w:sdt>
      <w:r w:rsidRPr="00235DF5">
        <w:t>.</w:t>
      </w:r>
    </w:p>
    <w:p w:rsidR="00431EE4" w:rsidRPr="00235DF5" w:rsidRDefault="00431EE4" w:rsidP="00431EE4">
      <w:pPr>
        <w:pStyle w:val="a4"/>
      </w:pPr>
      <w:r w:rsidRPr="00235DF5">
        <w:t xml:space="preserve">Важливим елементом схеми є діод. За його допомогою підтримується стум навантаження, що створений дроселем, в ті періоди часу коли </w:t>
      </w:r>
      <w:r w:rsidRPr="00235DF5">
        <w:lastRenderedPageBreak/>
        <w:t>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CF21E4">
        <w:fldChar w:fldCharType="begin"/>
      </w:r>
      <w:r w:rsidR="008B6755">
        <w:instrText xml:space="preserve"> REF fig_hw_conv \h </w:instrText>
      </w:r>
      <w:r w:rsidR="00CF21E4">
        <w:fldChar w:fldCharType="separate"/>
      </w:r>
      <w:r w:rsidR="008B6755">
        <w:rPr>
          <w:noProof/>
        </w:rPr>
        <w:t>14</w:t>
      </w:r>
      <w:r w:rsidR="00CF21E4">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22" w:name="fig_hw_conv"/>
      <w:r w:rsidR="00CF21E4">
        <w:rPr>
          <w:lang w:val="uk-UA"/>
        </w:rPr>
        <w:fldChar w:fldCharType="begin"/>
      </w:r>
      <w:r w:rsidR="008B6755">
        <w:rPr>
          <w:lang w:val="uk-UA"/>
        </w:rPr>
        <w:instrText xml:space="preserve"> SEQ Рисунок \* ARABIC </w:instrText>
      </w:r>
      <w:r w:rsidR="00CF21E4">
        <w:rPr>
          <w:lang w:val="uk-UA"/>
        </w:rPr>
        <w:fldChar w:fldCharType="separate"/>
      </w:r>
      <w:r w:rsidR="006424E7">
        <w:rPr>
          <w:noProof/>
          <w:lang w:val="uk-UA"/>
        </w:rPr>
        <w:t>14</w:t>
      </w:r>
      <w:r w:rsidR="00CF21E4">
        <w:rPr>
          <w:lang w:val="uk-UA"/>
        </w:rPr>
        <w:fldChar w:fldCharType="end"/>
      </w:r>
      <w:bookmarkEnd w:id="22"/>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lastRenderedPageBreak/>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CF21E4">
        <w:fldChar w:fldCharType="begin"/>
      </w:r>
      <w:r w:rsidR="008B6755">
        <w:instrText xml:space="preserve"> REF fig_hw_conv_m1 \h </w:instrText>
      </w:r>
      <w:r w:rsidR="00CF21E4">
        <w:fldChar w:fldCharType="separate"/>
      </w:r>
      <w:r w:rsidR="008B6755">
        <w:rPr>
          <w:noProof/>
        </w:rPr>
        <w:t>15</w:t>
      </w:r>
      <w:r w:rsidR="00CF21E4">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CF21E4">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CF21E4">
            <w:rPr>
              <w:lang w:val="ru-RU"/>
            </w:rPr>
            <w:fldChar w:fldCharType="separate"/>
          </w:r>
          <w:r w:rsidR="00E059D3" w:rsidRPr="0065368E">
            <w:rPr>
              <w:noProof/>
              <w:lang w:val="ru-RU"/>
            </w:rPr>
            <w:t>[12]</w:t>
          </w:r>
          <w:r w:rsidR="00CF21E4">
            <w:rPr>
              <w:lang w:val="ru-RU"/>
            </w:rPr>
            <w:fldChar w:fldCharType="end"/>
          </w:r>
        </w:sdtContent>
      </w:sdt>
      <w:r>
        <w:t>.</w:t>
      </w:r>
    </w:p>
    <w:p w:rsidR="00431EE4" w:rsidRPr="000C301E" w:rsidRDefault="00431EE4" w:rsidP="008B6755">
      <w:pPr>
        <w:pStyle w:val="ad"/>
      </w:pPr>
      <w:r>
        <w:rPr>
          <w:noProof/>
        </w:rPr>
        <w:lastRenderedPageBreak/>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23" w:name="fig_hw_conv_m1"/>
      <w:r w:rsidR="00CF21E4" w:rsidRPr="00120B7E">
        <w:rPr>
          <w:lang w:val="uk-UA"/>
        </w:rPr>
        <w:fldChar w:fldCharType="begin"/>
      </w:r>
      <w:r w:rsidR="008B6755" w:rsidRPr="00120B7E">
        <w:rPr>
          <w:lang w:val="uk-UA"/>
        </w:rPr>
        <w:instrText xml:space="preserve"> SEQ Рисунок \* ARABIC </w:instrText>
      </w:r>
      <w:r w:rsidR="00CF21E4" w:rsidRPr="00120B7E">
        <w:rPr>
          <w:lang w:val="uk-UA"/>
        </w:rPr>
        <w:fldChar w:fldCharType="separate"/>
      </w:r>
      <w:r w:rsidR="006424E7">
        <w:rPr>
          <w:noProof/>
          <w:lang w:val="uk-UA"/>
        </w:rPr>
        <w:t>15</w:t>
      </w:r>
      <w:r w:rsidR="00CF21E4" w:rsidRPr="00120B7E">
        <w:rPr>
          <w:lang w:val="uk-UA"/>
        </w:rPr>
        <w:fldChar w:fldCharType="end"/>
      </w:r>
      <w:bookmarkEnd w:id="2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24" w:name="fig_hw_conv_m2"/>
      <w:r w:rsidR="00CF21E4" w:rsidRPr="00120B7E">
        <w:rPr>
          <w:lang w:val="uk-UA"/>
        </w:rPr>
        <w:fldChar w:fldCharType="begin"/>
      </w:r>
      <w:r w:rsidR="00120B7E" w:rsidRPr="00120B7E">
        <w:rPr>
          <w:lang w:val="uk-UA"/>
        </w:rPr>
        <w:instrText xml:space="preserve"> SEQ Рисунок \* ARABIC </w:instrText>
      </w:r>
      <w:r w:rsidR="00CF21E4" w:rsidRPr="00120B7E">
        <w:rPr>
          <w:lang w:val="uk-UA"/>
        </w:rPr>
        <w:fldChar w:fldCharType="separate"/>
      </w:r>
      <w:r w:rsidR="006424E7">
        <w:rPr>
          <w:noProof/>
          <w:lang w:val="uk-UA"/>
        </w:rPr>
        <w:t>16</w:t>
      </w:r>
      <w:r w:rsidR="00CF21E4" w:rsidRPr="00120B7E">
        <w:rPr>
          <w:lang w:val="uk-UA"/>
        </w:rPr>
        <w:fldChar w:fldCharType="end"/>
      </w:r>
      <w:bookmarkEnd w:id="2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25" w:name="_Toc388997149"/>
      <w:bookmarkStart w:id="26" w:name="_Toc389473921"/>
      <w:r w:rsidRPr="00F52441">
        <w:t>Вибір керованого джерела струму</w:t>
      </w:r>
      <w:bookmarkEnd w:id="25"/>
      <w:bookmarkEnd w:id="2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w:t>
      </w:r>
      <w:r w:rsidRPr="00235DF5">
        <w:lastRenderedPageBreak/>
        <w:t xml:space="preserve">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CF21E4">
        <w:fldChar w:fldCharType="begin"/>
      </w:r>
      <w:r w:rsidR="00120B7E">
        <w:instrText xml:space="preserve"> REF fig_hw_dac \h </w:instrText>
      </w:r>
      <w:r w:rsidR="00CF21E4">
        <w:fldChar w:fldCharType="separate"/>
      </w:r>
      <w:r w:rsidR="00120B7E">
        <w:rPr>
          <w:noProof/>
        </w:rPr>
        <w:t>17</w:t>
      </w:r>
      <w:r w:rsidR="00CF21E4">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27" w:name="fig_hw_dac"/>
      <w:r w:rsidR="00CF21E4" w:rsidRPr="00120B7E">
        <w:fldChar w:fldCharType="begin"/>
      </w:r>
      <w:r w:rsidR="00120B7E" w:rsidRPr="00120B7E">
        <w:instrText xml:space="preserve"> SEQ Рисунок \* ARABIC </w:instrText>
      </w:r>
      <w:r w:rsidR="00CF21E4" w:rsidRPr="00120B7E">
        <w:fldChar w:fldCharType="separate"/>
      </w:r>
      <w:r w:rsidR="006424E7">
        <w:rPr>
          <w:noProof/>
        </w:rPr>
        <w:t>17</w:t>
      </w:r>
      <w:r w:rsidR="00CF21E4" w:rsidRPr="00120B7E">
        <w:fldChar w:fldCharType="end"/>
      </w:r>
      <w:bookmarkEnd w:id="27"/>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xml:space="preserve">.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w:t>
      </w:r>
      <w:r>
        <w:lastRenderedPageBreak/>
        <w:t>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CF21E4">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CF21E4">
            <w:rPr>
              <w:lang w:val="ru-RU"/>
            </w:rPr>
            <w:fldChar w:fldCharType="separate"/>
          </w:r>
          <w:r w:rsidR="00120B7E" w:rsidRPr="00120B7E">
            <w:rPr>
              <w:noProof/>
              <w:lang w:val="ru-RU"/>
            </w:rPr>
            <w:t>[13]</w:t>
          </w:r>
          <w:r w:rsidR="00CF21E4">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28" w:name="_Toc389473922"/>
      <w:r w:rsidRPr="008A6B31">
        <w:rPr>
          <w:lang w:val="uk-UA"/>
        </w:rPr>
        <w:t>Аналіз структурної та принципової схеми</w:t>
      </w:r>
      <w:bookmarkEnd w:id="28"/>
    </w:p>
    <w:p w:rsidR="00431EE4" w:rsidRPr="008A6B31" w:rsidRDefault="00431EE4" w:rsidP="00612222">
      <w:pPr>
        <w:pStyle w:val="4"/>
      </w:pPr>
      <w:bookmarkStart w:id="29" w:name="_Toc389473923"/>
      <w:r w:rsidRPr="008A6B31">
        <w:t>Аналіз структурної схеми</w:t>
      </w:r>
      <w:bookmarkEnd w:id="29"/>
    </w:p>
    <w:p w:rsidR="00612222" w:rsidRPr="0065368E" w:rsidRDefault="00612222" w:rsidP="00612222">
      <w:pPr>
        <w:pStyle w:val="a4"/>
        <w:spacing w:line="240" w:lineRule="auto"/>
        <w:rPr>
          <w:lang w:val="ru-RU"/>
        </w:rPr>
      </w:pPr>
      <w:r>
        <w:t>Структурна с</w:t>
      </w:r>
      <w:r w:rsidR="00871B88">
        <w:t>хема системи зображена на рис. </w:t>
      </w:r>
      <w:r w:rsidR="00CF21E4">
        <w:fldChar w:fldCharType="begin"/>
      </w:r>
      <w:r w:rsidR="00871B88">
        <w:instrText xml:space="preserve"> REF fig_hw_struct \h </w:instrText>
      </w:r>
      <w:r w:rsidR="00CF21E4">
        <w:fldChar w:fldCharType="separate"/>
      </w:r>
      <w:r w:rsidR="00871B88" w:rsidRPr="0065368E">
        <w:rPr>
          <w:noProof/>
          <w:lang w:val="ru-RU"/>
        </w:rPr>
        <w:t>18</w:t>
      </w:r>
      <w:r w:rsidR="00CF21E4">
        <w:fldChar w:fldCharType="end"/>
      </w:r>
      <w:r>
        <w:t>.</w:t>
      </w:r>
    </w:p>
    <w:p w:rsidR="00612222" w:rsidRPr="0065368E" w:rsidRDefault="00612222" w:rsidP="00871B88">
      <w:pPr>
        <w:pStyle w:val="ad"/>
      </w:pPr>
      <w:r w:rsidRPr="00612222">
        <w:rPr>
          <w:noProof/>
        </w:rPr>
        <w:drawing>
          <wp:inline distT="0" distB="0" distL="0" distR="0">
            <wp:extent cx="5821913" cy="2670206"/>
            <wp:effectExtent l="19050" t="0" r="7387"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822294" cy="2670381"/>
                    </a:xfrm>
                    <a:prstGeom prst="rect">
                      <a:avLst/>
                    </a:prstGeom>
                    <a:noFill/>
                    <a:ln w="9525">
                      <a:noFill/>
                      <a:miter lim="800000"/>
                      <a:headEnd/>
                      <a:tailEnd/>
                    </a:ln>
                  </pic:spPr>
                </pic:pic>
              </a:graphicData>
            </a:graphic>
          </wp:inline>
        </w:drawing>
      </w:r>
      <w:r w:rsidRPr="0065368E">
        <w:br/>
      </w:r>
      <w:r w:rsidR="00871B88" w:rsidRPr="00120B7E">
        <w:t>Рисунок</w:t>
      </w:r>
      <w:r w:rsidR="00871B88" w:rsidRPr="0065368E">
        <w:t xml:space="preserve"> </w:t>
      </w:r>
      <w:bookmarkStart w:id="30" w:name="fig_hw_struct"/>
      <w:r w:rsidR="00CF21E4">
        <w:rPr>
          <w:lang w:val="en-US"/>
        </w:rPr>
        <w:fldChar w:fldCharType="begin"/>
      </w:r>
      <w:r w:rsidR="00871B88" w:rsidRPr="0065368E">
        <w:instrText xml:space="preserve"> </w:instrText>
      </w:r>
      <w:r w:rsidR="00871B88">
        <w:rPr>
          <w:lang w:val="en-US"/>
        </w:rPr>
        <w:instrText>SEQ</w:instrText>
      </w:r>
      <w:r w:rsidR="00871B88" w:rsidRPr="0065368E">
        <w:instrText xml:space="preserve"> Рисунок \* </w:instrText>
      </w:r>
      <w:r w:rsidR="00871B88">
        <w:rPr>
          <w:lang w:val="en-US"/>
        </w:rPr>
        <w:instrText>ARABIC</w:instrText>
      </w:r>
      <w:r w:rsidR="00871B88" w:rsidRPr="0065368E">
        <w:instrText xml:space="preserve"> </w:instrText>
      </w:r>
      <w:r w:rsidR="00CF21E4">
        <w:rPr>
          <w:lang w:val="en-US"/>
        </w:rPr>
        <w:fldChar w:fldCharType="separate"/>
      </w:r>
      <w:r w:rsidR="006424E7" w:rsidRPr="00D83B20">
        <w:rPr>
          <w:noProof/>
        </w:rPr>
        <w:t>18</w:t>
      </w:r>
      <w:r w:rsidR="00CF21E4">
        <w:rPr>
          <w:lang w:val="en-US"/>
        </w:rPr>
        <w:fldChar w:fldCharType="end"/>
      </w:r>
      <w:bookmarkEnd w:id="30"/>
      <w:r w:rsidR="00871B88" w:rsidRPr="0065368E">
        <w:t xml:space="preserve"> —</w:t>
      </w:r>
      <w:r w:rsidRPr="003843D7">
        <w:t xml:space="preserve"> </w:t>
      </w:r>
      <w:r>
        <w:t>Структурна схема системи</w:t>
      </w:r>
    </w:p>
    <w:p w:rsidR="00612222" w:rsidRPr="00612222" w:rsidRDefault="00612222" w:rsidP="00612222">
      <w:pPr>
        <w:pStyle w:val="a4"/>
      </w:pPr>
      <w:r w:rsidRPr="00612222">
        <w:t xml:space="preserve">Для вимірювання воль-амперних характеристик транзистора необхідно змінювати стум бази та напругу колектор–емітер,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Далі отримані дані </w:t>
      </w:r>
      <w:r w:rsidR="00871B88" w:rsidRPr="00612222">
        <w:t>передаються</w:t>
      </w:r>
      <w:r w:rsidRPr="00612222">
        <w:t xml:space="preserve"> на персональній комп’ютер для подальшої оброки.</w:t>
      </w:r>
    </w:p>
    <w:p w:rsidR="00612222" w:rsidRPr="00612222" w:rsidRDefault="00612222" w:rsidP="00612222">
      <w:pPr>
        <w:pStyle w:val="a4"/>
      </w:pPr>
      <w:r w:rsidRPr="00612222">
        <w:lastRenderedPageBreak/>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31" w:name="_Toc389473924"/>
      <w:r w:rsidRPr="008A6B31">
        <w:t>Аналіз електричної принципової схеми</w:t>
      </w:r>
      <w:bookmarkEnd w:id="31"/>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lastRenderedPageBreak/>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lastRenderedPageBreak/>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CF21E4">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CF21E4">
            <w:rPr>
              <w:lang w:val="ru-RU"/>
            </w:rPr>
            <w:fldChar w:fldCharType="separate"/>
          </w:r>
          <w:r w:rsidR="00C0263B" w:rsidRPr="00C0263B">
            <w:rPr>
              <w:noProof/>
              <w:lang w:val="ru-RU"/>
            </w:rPr>
            <w:t>[14]</w:t>
          </w:r>
          <w:r w:rsidR="00CF21E4">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pt;height:39.85pt" o:ole="">
            <v:imagedata r:id="rId26" o:title=""/>
          </v:shape>
          <o:OLEObject Type="Embed" ProgID="Equation.DSMT4" ShapeID="_x0000_i1025" DrawAspect="Content" ObjectID="_1526820383"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lastRenderedPageBreak/>
        <w:tab/>
      </w:r>
      <w:r w:rsidRPr="00E03670">
        <w:rPr>
          <w:position w:val="-34"/>
        </w:rPr>
        <w:object w:dxaOrig="2000" w:dyaOrig="780">
          <v:shape id="_x0000_i1026" type="#_x0000_t75" style="width:99.95pt;height:39.85pt" o:ole="">
            <v:imagedata r:id="rId28" o:title=""/>
          </v:shape>
          <o:OLEObject Type="Embed" ProgID="Equation.DSMT4" ShapeID="_x0000_i1026" DrawAspect="Content" ObjectID="_1526820384"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32" w:name="_Toc388997150"/>
      <w:bookmarkStart w:id="33" w:name="_Toc389041425"/>
      <w:bookmarkStart w:id="34" w:name="_Toc389473925"/>
      <w:r w:rsidRPr="00F244C4">
        <w:rPr>
          <w:lang w:val="uk-UA"/>
        </w:rPr>
        <w:t>Розрахунки параметрів схеми</w:t>
      </w:r>
      <w:bookmarkEnd w:id="32"/>
      <w:bookmarkEnd w:id="33"/>
      <w:bookmarkEnd w:id="34"/>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1pt;height:38.45pt" o:ole="">
            <v:imagedata r:id="rId30" o:title=""/>
          </v:shape>
          <o:OLEObject Type="Embed" ProgID="Equation.DSMT4" ShapeID="_x0000_i1027" DrawAspect="Content" ObjectID="_1526820385"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45pt" o:ole="">
            <v:imagedata r:id="rId32" o:title=""/>
          </v:shape>
          <o:OLEObject Type="Embed" ProgID="Equation.DSMT4" ShapeID="_x0000_i1028" DrawAspect="Content" ObjectID="_1526820386"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 xml:space="preserve">В. </w:t>
      </w:r>
      <w:r w:rsidRPr="00AB4F8B">
        <w:lastRenderedPageBreak/>
        <w:t>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25pt;height:41.95pt" o:ole="">
            <v:imagedata r:id="rId34" o:title=""/>
          </v:shape>
          <o:OLEObject Type="Embed" ProgID="Equation.DSMT4" ShapeID="_x0000_i1029" DrawAspect="Content" ObjectID="_1526820387"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5pt;height:20.95pt" o:ole="">
            <v:imagedata r:id="rId36" o:title=""/>
          </v:shape>
          <o:OLEObject Type="Embed" ProgID="Equation.DSMT4" ShapeID="_x0000_i1030" DrawAspect="Content" ObjectID="_1526820388"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5pt;height:38.45pt" o:ole="">
            <v:imagedata r:id="rId38" o:title=""/>
          </v:shape>
          <o:OLEObject Type="Embed" ProgID="Equation.DSMT4" ShapeID="_x0000_i1031" DrawAspect="Content" ObjectID="_1526820389"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39.8pt;height:36.35pt" o:ole="">
            <v:imagedata r:id="rId40" o:title=""/>
          </v:shape>
          <o:OLEObject Type="Embed" ProgID="Equation.DSMT4" ShapeID="_x0000_i1032" DrawAspect="Content" ObjectID="_1526820390"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7.75pt;height:38.45pt" o:ole="">
            <v:imagedata r:id="rId42" o:title=""/>
          </v:shape>
          <o:OLEObject Type="Embed" ProgID="Equation.DSMT4" ShapeID="_x0000_i1033" DrawAspect="Content" ObjectID="_1526820391"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6pt;height:36.35pt" o:ole="">
            <v:imagedata r:id="rId44" o:title=""/>
          </v:shape>
          <o:OLEObject Type="Embed" ProgID="Equation.DSMT4" ShapeID="_x0000_i1034" DrawAspect="Content" ObjectID="_1526820392" r:id="rId45"/>
        </w:object>
      </w:r>
    </w:p>
    <w:p w:rsidR="00431EE4" w:rsidRPr="00AB4F8B" w:rsidRDefault="00431EE4" w:rsidP="00431EE4">
      <w:pPr>
        <w:pStyle w:val="a4"/>
      </w:pPr>
      <w:r w:rsidRPr="00AB4F8B">
        <w:lastRenderedPageBreak/>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65pt;height:38.45pt" o:ole="">
            <v:imagedata r:id="rId46" o:title=""/>
          </v:shape>
          <o:OLEObject Type="Embed" ProgID="Equation.DSMT4" ShapeID="_x0000_i1035" DrawAspect="Content" ObjectID="_1526820393"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1pt;height:39.85pt" o:ole="">
            <v:imagedata r:id="rId48" o:title=""/>
          </v:shape>
          <o:OLEObject Type="Embed" ProgID="Equation.DSMT4" ShapeID="_x0000_i1036" DrawAspect="Content" ObjectID="_1526820394"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8pt;height:38.45pt" o:ole="">
            <v:imagedata r:id="rId50" o:title=""/>
          </v:shape>
          <o:OLEObject Type="Embed" ProgID="Equation.DSMT4" ShapeID="_x0000_i1037" DrawAspect="Content" ObjectID="_1526820395"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5pt;height:39.85pt" o:ole="">
            <v:imagedata r:id="rId52" o:title=""/>
          </v:shape>
          <o:OLEObject Type="Embed" ProgID="Equation.DSMT4" ShapeID="_x0000_i1038" DrawAspect="Content" ObjectID="_1526820396"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65pt;height:38.45pt" o:ole="">
            <v:imagedata r:id="rId54" o:title=""/>
          </v:shape>
          <o:OLEObject Type="Embed" ProgID="Equation.DSMT4" ShapeID="_x0000_i1039" DrawAspect="Content" ObjectID="_1526820397"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35" w:name="_Toc388997156"/>
      <w:bookmarkStart w:id="36" w:name="_Toc389041428"/>
      <w:bookmarkStart w:id="37" w:name="_Toc389473926"/>
      <w:r w:rsidRPr="0041382E">
        <w:rPr>
          <w:lang w:val="uk-UA"/>
        </w:rPr>
        <w:t>Вибір елементної бази</w:t>
      </w:r>
      <w:bookmarkEnd w:id="35"/>
      <w:bookmarkEnd w:id="36"/>
      <w:bookmarkEnd w:id="37"/>
    </w:p>
    <w:p w:rsidR="00431EE4" w:rsidRPr="006C125D" w:rsidRDefault="00431EE4" w:rsidP="00431EE4">
      <w:pPr>
        <w:pStyle w:val="4"/>
        <w:numPr>
          <w:ilvl w:val="2"/>
          <w:numId w:val="2"/>
        </w:numPr>
        <w:ind w:left="0" w:firstLine="567"/>
      </w:pPr>
      <w:bookmarkStart w:id="38" w:name="_Toc388997157"/>
      <w:r w:rsidRPr="006C125D">
        <w:t>Вибір резисторів</w:t>
      </w:r>
      <w:bookmarkEnd w:id="38"/>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w:t>
      </w:r>
      <w:r w:rsidRPr="00865987">
        <w:lastRenderedPageBreak/>
        <w:t xml:space="preserve">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CF21E4">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CF21E4">
        <w:rPr>
          <w:lang w:val="en-US"/>
        </w:rPr>
      </w:r>
      <w:r w:rsidR="00CF21E4">
        <w:rPr>
          <w:lang w:val="en-US"/>
        </w:rPr>
        <w:fldChar w:fldCharType="separate"/>
      </w:r>
      <w:r w:rsidR="0041382E">
        <w:rPr>
          <w:noProof/>
        </w:rPr>
        <w:t>19</w:t>
      </w:r>
      <w:r w:rsidR="00CF21E4">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39" w:name="fig_hw_r1"/>
      <w:r w:rsidR="00CF21E4">
        <w:fldChar w:fldCharType="begin"/>
      </w:r>
      <w:r w:rsidR="0041382E">
        <w:instrText xml:space="preserve"> SEQ Рисунок \* ARABIC </w:instrText>
      </w:r>
      <w:r w:rsidR="00CF21E4">
        <w:fldChar w:fldCharType="separate"/>
      </w:r>
      <w:r w:rsidR="006424E7">
        <w:rPr>
          <w:noProof/>
        </w:rPr>
        <w:t>19</w:t>
      </w:r>
      <w:r w:rsidR="00CF21E4">
        <w:fldChar w:fldCharType="end"/>
      </w:r>
      <w:bookmarkEnd w:id="39"/>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CF21E4">
        <w:fldChar w:fldCharType="begin"/>
      </w:r>
      <w:r w:rsidR="0041382E">
        <w:instrText xml:space="preserve"> REF fig_hw_r2 \h </w:instrText>
      </w:r>
      <w:r w:rsidR="00CF21E4">
        <w:fldChar w:fldCharType="separate"/>
      </w:r>
      <w:r w:rsidR="0041382E">
        <w:rPr>
          <w:noProof/>
        </w:rPr>
        <w:t>20</w:t>
      </w:r>
      <w:r w:rsidR="00CF21E4">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40" w:name="fig_hw_r2"/>
      <w:r w:rsidR="00CF21E4" w:rsidRPr="005E3F3A">
        <w:rPr>
          <w:lang w:val="uk-UA"/>
        </w:rPr>
        <w:fldChar w:fldCharType="begin"/>
      </w:r>
      <w:r w:rsidR="0041382E" w:rsidRPr="005E3F3A">
        <w:rPr>
          <w:lang w:val="uk-UA"/>
        </w:rPr>
        <w:instrText xml:space="preserve"> SEQ Рисунок \* ARABIC </w:instrText>
      </w:r>
      <w:r w:rsidR="00CF21E4" w:rsidRPr="005E3F3A">
        <w:rPr>
          <w:lang w:val="uk-UA"/>
        </w:rPr>
        <w:fldChar w:fldCharType="separate"/>
      </w:r>
      <w:r w:rsidR="006424E7">
        <w:rPr>
          <w:noProof/>
          <w:lang w:val="uk-UA"/>
        </w:rPr>
        <w:t>20</w:t>
      </w:r>
      <w:r w:rsidR="00CF21E4" w:rsidRPr="005E3F3A">
        <w:rPr>
          <w:lang w:val="uk-UA"/>
        </w:rPr>
        <w:fldChar w:fldCharType="end"/>
      </w:r>
      <w:bookmarkEnd w:id="40"/>
      <w:r w:rsidRPr="005E3F3A">
        <w:rPr>
          <w:lang w:val="uk-UA"/>
        </w:rPr>
        <w:t xml:space="preserve"> — Потужний резистор</w:t>
      </w:r>
    </w:p>
    <w:p w:rsidR="00431EE4" w:rsidRPr="00C94FBC" w:rsidRDefault="00417227" w:rsidP="00431EE4">
      <w:pPr>
        <w:pStyle w:val="a4"/>
      </w:pPr>
      <w:r>
        <w:lastRenderedPageBreak/>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CF21E4">
        <w:fldChar w:fldCharType="begin"/>
      </w:r>
      <w:r w:rsidR="005E3F3A">
        <w:instrText xml:space="preserve"> REF fig_hw_с1 \h </w:instrText>
      </w:r>
      <w:r w:rsidR="00CF21E4">
        <w:fldChar w:fldCharType="separate"/>
      </w:r>
      <w:r w:rsidR="005E3F3A">
        <w:rPr>
          <w:noProof/>
        </w:rPr>
        <w:t>21</w:t>
      </w:r>
      <w:r w:rsidR="00CF21E4">
        <w:fldChar w:fldCharType="end"/>
      </w:r>
      <w:r w:rsidR="005E3F3A" w:rsidRPr="0065368E">
        <w:t xml:space="preserve"> </w:t>
      </w:r>
      <w:r w:rsidR="005E3F3A">
        <w:t xml:space="preserve">і </w:t>
      </w:r>
      <w:r w:rsidR="00CF21E4">
        <w:fldChar w:fldCharType="begin"/>
      </w:r>
      <w:r w:rsidR="005E3F3A">
        <w:instrText xml:space="preserve"> REF fig_hw_с2 \h </w:instrText>
      </w:r>
      <w:r w:rsidR="00CF21E4">
        <w:fldChar w:fldCharType="separate"/>
      </w:r>
      <w:r w:rsidR="005E3F3A">
        <w:rPr>
          <w:noProof/>
        </w:rPr>
        <w:t>22</w:t>
      </w:r>
      <w:r w:rsidR="00CF21E4">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41" w:name="fig_hw_с1"/>
      <w:r w:rsidR="00CF21E4" w:rsidRPr="00736107">
        <w:rPr>
          <w:lang w:val="uk-UA"/>
        </w:rPr>
        <w:fldChar w:fldCharType="begin"/>
      </w:r>
      <w:r w:rsidR="005E3F3A" w:rsidRPr="00736107">
        <w:rPr>
          <w:lang w:val="uk-UA"/>
        </w:rPr>
        <w:instrText xml:space="preserve"> SEQ Рисунок \* ARABIC </w:instrText>
      </w:r>
      <w:r w:rsidR="00CF21E4" w:rsidRPr="00736107">
        <w:rPr>
          <w:lang w:val="uk-UA"/>
        </w:rPr>
        <w:fldChar w:fldCharType="separate"/>
      </w:r>
      <w:r w:rsidR="006424E7">
        <w:rPr>
          <w:noProof/>
          <w:lang w:val="uk-UA"/>
        </w:rPr>
        <w:t>21</w:t>
      </w:r>
      <w:r w:rsidR="00CF21E4" w:rsidRPr="00736107">
        <w:rPr>
          <w:lang w:val="uk-UA"/>
        </w:rPr>
        <w:fldChar w:fldCharType="end"/>
      </w:r>
      <w:bookmarkEnd w:id="41"/>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42" w:name="fig_hw_с2"/>
      <w:r w:rsidR="00CF21E4" w:rsidRPr="00736107">
        <w:rPr>
          <w:lang w:val="uk-UA"/>
        </w:rPr>
        <w:fldChar w:fldCharType="begin"/>
      </w:r>
      <w:r w:rsidR="005E3F3A" w:rsidRPr="00736107">
        <w:rPr>
          <w:lang w:val="uk-UA"/>
        </w:rPr>
        <w:instrText xml:space="preserve"> SEQ Рисунок \* ARABIC </w:instrText>
      </w:r>
      <w:r w:rsidR="00CF21E4" w:rsidRPr="00736107">
        <w:rPr>
          <w:lang w:val="uk-UA"/>
        </w:rPr>
        <w:fldChar w:fldCharType="separate"/>
      </w:r>
      <w:r w:rsidR="006424E7">
        <w:rPr>
          <w:noProof/>
          <w:lang w:val="uk-UA"/>
        </w:rPr>
        <w:t>22</w:t>
      </w:r>
      <w:r w:rsidR="00CF21E4" w:rsidRPr="00736107">
        <w:rPr>
          <w:lang w:val="uk-UA"/>
        </w:rPr>
        <w:fldChar w:fldCharType="end"/>
      </w:r>
      <w:bookmarkEnd w:id="42"/>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CF21E4">
        <w:fldChar w:fldCharType="begin"/>
      </w:r>
      <w:r w:rsidR="007505B2">
        <w:instrText xml:space="preserve"> REF fig_hw_dros \h </w:instrText>
      </w:r>
      <w:r w:rsidR="00CF21E4">
        <w:fldChar w:fldCharType="separate"/>
      </w:r>
      <w:r w:rsidR="007505B2">
        <w:rPr>
          <w:noProof/>
        </w:rPr>
        <w:t>23</w:t>
      </w:r>
      <w:r w:rsidR="00CF21E4">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43" w:name="fig_hw_dros"/>
      <w:r w:rsidR="00CF21E4">
        <w:fldChar w:fldCharType="begin"/>
      </w:r>
      <w:r w:rsidR="007505B2">
        <w:instrText xml:space="preserve"> SEQ Рисунок \* ARABIC </w:instrText>
      </w:r>
      <w:r w:rsidR="00CF21E4">
        <w:fldChar w:fldCharType="separate"/>
      </w:r>
      <w:r w:rsidR="006424E7">
        <w:rPr>
          <w:noProof/>
        </w:rPr>
        <w:t>23</w:t>
      </w:r>
      <w:r w:rsidR="00CF21E4">
        <w:fldChar w:fldCharType="end"/>
      </w:r>
      <w:bookmarkEnd w:id="43"/>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44" w:name="_Toc388997158"/>
      <w:r w:rsidRPr="00C94FBC">
        <w:t>Вибір резонатора</w:t>
      </w:r>
      <w:bookmarkEnd w:id="44"/>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CF21E4">
        <w:fldChar w:fldCharType="begin"/>
      </w:r>
      <w:r w:rsidR="007505B2">
        <w:instrText xml:space="preserve"> REF fig_hw_rezon \h </w:instrText>
      </w:r>
      <w:r w:rsidR="00CF21E4">
        <w:fldChar w:fldCharType="separate"/>
      </w:r>
      <w:r w:rsidR="007505B2">
        <w:rPr>
          <w:noProof/>
        </w:rPr>
        <w:t>24</w:t>
      </w:r>
      <w:r w:rsidR="00CF21E4">
        <w:fldChar w:fldCharType="end"/>
      </w:r>
      <w:r w:rsidR="00CF21E4">
        <w:fldChar w:fldCharType="begin"/>
      </w:r>
      <w:r w:rsidR="007505B2">
        <w:instrText xml:space="preserve"> REF fig_hw_rezon \h </w:instrText>
      </w:r>
      <w:r w:rsidR="00CF21E4">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45" w:name="fig_hw_rezon"/>
      <w:r w:rsidR="00CF21E4">
        <w:fldChar w:fldCharType="begin"/>
      </w:r>
      <w:r w:rsidR="007505B2">
        <w:instrText xml:space="preserve"> SEQ Рисунок \* ARABIC </w:instrText>
      </w:r>
      <w:r w:rsidR="00CF21E4">
        <w:fldChar w:fldCharType="separate"/>
      </w:r>
      <w:r w:rsidR="006424E7">
        <w:rPr>
          <w:noProof/>
        </w:rPr>
        <w:t>24</w:t>
      </w:r>
      <w:r w:rsidR="00CF21E4">
        <w:fldChar w:fldCharType="end"/>
      </w:r>
      <w:bookmarkEnd w:id="45"/>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46" w:name="_Toc388997160"/>
      <w:r w:rsidRPr="00C94FBC">
        <w:t>Вибір діодів</w:t>
      </w:r>
      <w:bookmarkEnd w:id="46"/>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CF21E4">
        <w:fldChar w:fldCharType="begin"/>
      </w:r>
      <w:r w:rsidR="00095367">
        <w:instrText xml:space="preserve"> REF fig_hw_diod \h </w:instrText>
      </w:r>
      <w:r w:rsidR="00CF21E4">
        <w:fldChar w:fldCharType="separate"/>
      </w:r>
      <w:r w:rsidR="00095367">
        <w:rPr>
          <w:noProof/>
        </w:rPr>
        <w:t>25</w:t>
      </w:r>
      <w:r w:rsidR="00CF21E4">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47" w:name="fig_hw_diod"/>
      <w:r w:rsidR="00CF21E4">
        <w:fldChar w:fldCharType="begin"/>
      </w:r>
      <w:r w:rsidR="00095367">
        <w:instrText xml:space="preserve"> SEQ Рисунок \* ARABIC </w:instrText>
      </w:r>
      <w:r w:rsidR="00CF21E4">
        <w:fldChar w:fldCharType="separate"/>
      </w:r>
      <w:r w:rsidR="006424E7">
        <w:rPr>
          <w:noProof/>
        </w:rPr>
        <w:t>25</w:t>
      </w:r>
      <w:r w:rsidR="00CF21E4">
        <w:fldChar w:fldCharType="end"/>
      </w:r>
      <w:bookmarkEnd w:id="47"/>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48" w:name="_Toc388997159"/>
      <w:r w:rsidRPr="006C125D">
        <w:t xml:space="preserve">Вибір </w:t>
      </w:r>
      <w:r w:rsidRPr="00FA38A1">
        <w:t>мікроконтролера</w:t>
      </w:r>
      <w:bookmarkEnd w:id="48"/>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CF21E4">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CF21E4">
        <w:rPr>
          <w:lang w:val="en-US"/>
        </w:rPr>
      </w:r>
      <w:r w:rsidR="00CF21E4">
        <w:rPr>
          <w:lang w:val="en-US"/>
        </w:rPr>
        <w:fldChar w:fldCharType="separate"/>
      </w:r>
      <w:r w:rsidR="00095367">
        <w:rPr>
          <w:noProof/>
        </w:rPr>
        <w:t>26</w:t>
      </w:r>
      <w:r w:rsidR="00CF21E4">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49" w:name="fig_hw_mk"/>
      <w:r w:rsidR="00CF21E4">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CF21E4">
        <w:fldChar w:fldCharType="separate"/>
      </w:r>
      <w:r w:rsidR="006424E7">
        <w:rPr>
          <w:noProof/>
        </w:rPr>
        <w:t>26</w:t>
      </w:r>
      <w:r w:rsidR="00CF21E4">
        <w:fldChar w:fldCharType="end"/>
      </w:r>
      <w:bookmarkEnd w:id="49"/>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50" w:name="_Toc388997161"/>
      <w:r w:rsidRPr="006C125D">
        <w:t>Вибір транзисторів</w:t>
      </w:r>
      <w:bookmarkEnd w:id="50"/>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CF21E4">
        <w:rPr>
          <w:lang w:val="ru-RU"/>
        </w:rPr>
        <w:fldChar w:fldCharType="begin"/>
      </w:r>
      <w:r w:rsidR="00095367">
        <w:rPr>
          <w:lang w:val="ru-RU"/>
        </w:rPr>
        <w:instrText xml:space="preserve"> REF fig_hw_to220 \h </w:instrText>
      </w:r>
      <w:r w:rsidR="00CF21E4">
        <w:rPr>
          <w:lang w:val="ru-RU"/>
        </w:rPr>
      </w:r>
      <w:r w:rsidR="00CF21E4">
        <w:rPr>
          <w:lang w:val="ru-RU"/>
        </w:rPr>
        <w:fldChar w:fldCharType="separate"/>
      </w:r>
      <w:r w:rsidR="00095367">
        <w:rPr>
          <w:noProof/>
        </w:rPr>
        <w:t>27</w:t>
      </w:r>
      <w:r w:rsidR="00CF21E4">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51" w:name="fig_hw_to220"/>
      <w:r w:rsidR="00CF21E4">
        <w:fldChar w:fldCharType="begin"/>
      </w:r>
      <w:r w:rsidR="00095367">
        <w:instrText xml:space="preserve"> SEQ Рисунок \* ARABIC </w:instrText>
      </w:r>
      <w:r w:rsidR="00CF21E4">
        <w:fldChar w:fldCharType="separate"/>
      </w:r>
      <w:r w:rsidR="006424E7">
        <w:rPr>
          <w:noProof/>
        </w:rPr>
        <w:t>27</w:t>
      </w:r>
      <w:r w:rsidR="00CF21E4">
        <w:fldChar w:fldCharType="end"/>
      </w:r>
      <w:bookmarkEnd w:id="51"/>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CF21E4">
        <w:fldChar w:fldCharType="begin"/>
      </w:r>
      <w:r w:rsidR="00095367">
        <w:instrText xml:space="preserve"> REF fig_hw_to92 \h </w:instrText>
      </w:r>
      <w:r w:rsidR="00CF21E4">
        <w:fldChar w:fldCharType="separate"/>
      </w:r>
      <w:r w:rsidR="00095367">
        <w:rPr>
          <w:noProof/>
        </w:rPr>
        <w:t>28</w:t>
      </w:r>
      <w:r w:rsidR="00CF21E4">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52" w:name="fig_hw_to92"/>
      <w:r w:rsidR="00CF21E4">
        <w:fldChar w:fldCharType="begin"/>
      </w:r>
      <w:r w:rsidR="00095367">
        <w:instrText xml:space="preserve"> SEQ Рисунок \* ARABIC </w:instrText>
      </w:r>
      <w:r w:rsidR="00CF21E4">
        <w:fldChar w:fldCharType="separate"/>
      </w:r>
      <w:r w:rsidR="006424E7">
        <w:rPr>
          <w:noProof/>
        </w:rPr>
        <w:t>28</w:t>
      </w:r>
      <w:r w:rsidR="00CF21E4">
        <w:fldChar w:fldCharType="end"/>
      </w:r>
      <w:bookmarkEnd w:id="52"/>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53" w:name="_Toc388997162"/>
      <w:bookmarkStart w:id="54" w:name="_Toc389041429"/>
      <w:bookmarkStart w:id="55" w:name="_Toc389473933"/>
      <w:r w:rsidRPr="0025173A">
        <w:rPr>
          <w:lang w:val="uk-UA"/>
        </w:rPr>
        <w:t>Розрахунок надійності</w:t>
      </w:r>
      <w:bookmarkEnd w:id="53"/>
      <w:bookmarkEnd w:id="54"/>
      <w:bookmarkEnd w:id="55"/>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4.8pt;height:39.85pt" o:ole="">
            <v:imagedata r:id="rId66" o:title=""/>
          </v:shape>
          <o:OLEObject Type="Embed" ProgID="Equation.DSMT4" ShapeID="_x0000_i1040" DrawAspect="Content" ObjectID="_1526820398"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95pt;height:18.85pt" o:ole="">
            <v:imagedata r:id="rId68" o:title=""/>
          </v:shape>
          <o:OLEObject Type="Embed" ProgID="Equation.DSMT4" ShapeID="_x0000_i1041" DrawAspect="Content" ObjectID="_1526820399"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CF21E4">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CF21E4">
            <w:rPr>
              <w:lang w:val="ru-RU"/>
            </w:rPr>
            <w:fldChar w:fldCharType="separate"/>
          </w:r>
          <w:r w:rsidR="003429BC" w:rsidRPr="003429BC">
            <w:rPr>
              <w:noProof/>
              <w:lang w:val="ru-RU"/>
            </w:rPr>
            <w:t>[15]</w:t>
          </w:r>
          <w:r w:rsidR="00CF21E4">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1pt;height:39.85pt" o:ole="">
            <v:imagedata r:id="rId70" o:title=""/>
          </v:shape>
          <o:OLEObject Type="Embed" ProgID="Equation.DSMT4" ShapeID="_x0000_i1042" DrawAspect="Content" ObjectID="_1526820400"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55pt;height:18.85pt" o:ole="">
            <v:imagedata r:id="rId72" o:title=""/>
          </v:shape>
          <o:OLEObject Type="Embed" ProgID="Equation.DSMT4" ShapeID="_x0000_i1043" DrawAspect="Content" ObjectID="_1526820401"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pt;height:39.85pt" o:ole="">
            <v:imagedata r:id="rId74" o:title=""/>
          </v:shape>
          <o:OLEObject Type="Embed" ProgID="Equation.DSMT4" ShapeID="_x0000_i1044" DrawAspect="Content" ObjectID="_1526820402"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45pt;height:18.85pt" o:ole="">
            <v:imagedata r:id="rId76" o:title=""/>
          </v:shape>
          <o:OLEObject Type="Embed" ProgID="Equation.DSMT4" ShapeID="_x0000_i1045" DrawAspect="Content" ObjectID="_1526820403"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25pt;height:18.85pt" o:ole="">
            <v:imagedata r:id="rId78" o:title=""/>
          </v:shape>
          <o:OLEObject Type="Embed" ProgID="Equation.DSMT4" ShapeID="_x0000_i1046" DrawAspect="Content" ObjectID="_1526820404"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5pt;height:18.85pt" o:ole="">
            <v:imagedata r:id="rId80" o:title=""/>
          </v:shape>
          <o:OLEObject Type="Embed" ProgID="Equation.DSMT4" ShapeID="_x0000_i1047" DrawAspect="Content" ObjectID="_1526820405"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05pt;height:18.85pt" o:ole="">
            <v:imagedata r:id="rId82" o:title=""/>
          </v:shape>
          <o:OLEObject Type="Embed" ProgID="Equation.DSMT4" ShapeID="_x0000_i1048" DrawAspect="Content" ObjectID="_1526820406"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05pt;height:18.85pt" o:ole="">
            <v:imagedata r:id="rId84" o:title=""/>
          </v:shape>
          <o:OLEObject Type="Embed" ProgID="Equation.DSMT4" ShapeID="_x0000_i1049" DrawAspect="Content" ObjectID="_1526820407"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95pt;height:20.95pt" o:ole="">
            <v:imagedata r:id="rId86" o:title=""/>
          </v:shape>
          <o:OLEObject Type="Embed" ProgID="Equation.DSMT4" ShapeID="_x0000_i1050" DrawAspect="Content" ObjectID="_1526820408"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6pt;height:39.85pt" o:ole="">
            <v:imagedata r:id="rId88" o:title=""/>
          </v:shape>
          <o:OLEObject Type="Embed" ProgID="Equation.DSMT4" ShapeID="_x0000_i1051" DrawAspect="Content" ObjectID="_1526820409"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5pt;height:18.85pt" o:ole="">
            <v:imagedata r:id="rId90" o:title=""/>
          </v:shape>
          <o:OLEObject Type="Embed" ProgID="Equation.DSMT4" ShapeID="_x0000_i1052" DrawAspect="Content" ObjectID="_1526820410"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9pt;height:39.85pt" o:ole="">
            <v:imagedata r:id="rId92" o:title=""/>
          </v:shape>
          <o:OLEObject Type="Embed" ProgID="Equation.DSMT4" ShapeID="_x0000_i1053" DrawAspect="Content" ObjectID="_1526820411"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6.2pt;height:18.85pt" o:ole="">
            <v:imagedata r:id="rId94" o:title=""/>
          </v:shape>
          <o:OLEObject Type="Embed" ProgID="Equation.DSMT4" ShapeID="_x0000_i1054" DrawAspect="Content" ObjectID="_1526820412"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perscript"/>
              </w:rPr>
            </w:pPr>
            <w:r w:rsidRPr="00EF6285">
              <w:t>Базова інтенсивність відмов λ</w:t>
            </w:r>
            <w:r w:rsidRPr="00EF6285">
              <w:rPr>
                <w:vertAlign w:val="subscript"/>
              </w:rPr>
              <w:t>Б</w:t>
            </w:r>
            <w:r w:rsidRPr="00EF6285">
              <w:t xml:space="preserve"> 10</w:t>
            </w:r>
            <w:r w:rsidRPr="00EF6285">
              <w:rPr>
                <w:vertAlign w:val="superscript"/>
              </w:rPr>
              <w:t>6</w:t>
            </w:r>
            <w:r w:rsidRPr="00EF6285">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bscript"/>
              </w:rPr>
            </w:pPr>
            <w:r w:rsidRPr="00EF6285">
              <w:t>Коефіцієнт навантаження К</w:t>
            </w:r>
            <w:r w:rsidRPr="00EF6285">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Робоча інтенсивність відмов λ</w:t>
            </w:r>
            <w:r w:rsidRPr="00EF6285">
              <w:rPr>
                <w:vertAlign w:val="subscript"/>
              </w:rPr>
              <w:t>і</w:t>
            </w:r>
            <w:r w:rsidRPr="00EF6285">
              <w:t>·10</w:t>
            </w:r>
            <w:r w:rsidRPr="00EF6285">
              <w:rPr>
                <w:vertAlign w:val="superscript"/>
              </w:rPr>
              <w:t>6</w:t>
            </w:r>
            <w:r w:rsidRPr="00EF6285">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 xml:space="preserve">Кількість елементів в групі </w:t>
            </w:r>
            <w:r>
              <w:rPr>
                <w:lang w:val="en-US"/>
              </w:rPr>
              <w:t>N</w:t>
            </w:r>
            <w:r>
              <w:rPr>
                <w:vertAlign w:val="subscript"/>
                <w:lang w:val="en-US"/>
              </w:rPr>
              <w:t>i</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3</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5</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bl>
    <w:p w:rsidR="00431EE4" w:rsidRPr="00C94FBC" w:rsidRDefault="00431EE4" w:rsidP="00431EE4">
      <w:pPr>
        <w:spacing w:line="360" w:lineRule="auto"/>
        <w:ind w:firstLine="567"/>
        <w:jc w:val="both"/>
        <w:rPr>
          <w:sz w:val="28"/>
          <w:szCs w:val="28"/>
        </w:rPr>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lastRenderedPageBreak/>
        <w:tab/>
      </w:r>
      <w:r w:rsidRPr="00C94FBC">
        <w:rPr>
          <w:position w:val="-34"/>
        </w:rPr>
        <w:object w:dxaOrig="2580" w:dyaOrig="780">
          <v:shape id="_x0000_i1055" type="#_x0000_t75" style="width:129.3pt;height:39.85pt" o:ole="">
            <v:imagedata r:id="rId96" o:title=""/>
          </v:shape>
          <o:OLEObject Type="Embed" ProgID="Equation.DSMT4" ShapeID="_x0000_i1055" DrawAspect="Content" ObjectID="_1526820413"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15pt;height:18.85pt" o:ole="">
            <v:imagedata r:id="rId98" o:title=""/>
          </v:shape>
          <o:OLEObject Type="Embed" ProgID="Equation.DSMT4" ShapeID="_x0000_i1056" DrawAspect="Content" ObjectID="_1526820414" r:id="rId99"/>
        </w:object>
      </w:r>
    </w:p>
    <w:p w:rsidR="00DC3F92" w:rsidRDefault="00DC3F92" w:rsidP="00DC3F92">
      <w:pPr>
        <w:pStyle w:val="a4"/>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4.2pt;height:39.85pt" o:ole="">
            <v:imagedata r:id="rId100" o:title=""/>
          </v:shape>
          <o:OLEObject Type="Embed" ProgID="Equation.DSMT4" ShapeID="_x0000_i1057" DrawAspect="Content" ObjectID="_1526820415"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9pt;height:39.85pt" o:ole="">
            <v:imagedata r:id="rId102" o:title=""/>
          </v:shape>
          <o:OLEObject Type="Embed" ProgID="Equation.DSMT4" ShapeID="_x0000_i1058" DrawAspect="Content" ObjectID="_1526820416"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CF21E4">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CF21E4">
        <w:rPr>
          <w:lang w:val="en-US"/>
        </w:rPr>
      </w:r>
      <w:r w:rsidR="00CF21E4">
        <w:rPr>
          <w:lang w:val="en-US"/>
        </w:rPr>
        <w:fldChar w:fldCharType="separate"/>
      </w:r>
      <w:r w:rsidR="001031A6">
        <w:rPr>
          <w:noProof/>
        </w:rPr>
        <w:t>29</w:t>
      </w:r>
      <w:r w:rsidR="00CF21E4">
        <w:rPr>
          <w:lang w:val="en-US"/>
        </w:rPr>
        <w:fldChar w:fldCharType="end"/>
      </w:r>
      <w:r w:rsidRPr="00B45DB5">
        <w:t>.</w:t>
      </w:r>
    </w:p>
    <w:p w:rsidR="00431EE4" w:rsidRPr="00865827" w:rsidRDefault="00431EE4" w:rsidP="001031A6">
      <w:pPr>
        <w:pStyle w:val="ad"/>
        <w:rPr>
          <w:lang w:val="uk-UA"/>
        </w:rPr>
      </w:pPr>
      <w:r>
        <w:rPr>
          <w:noProof/>
        </w:rPr>
        <w:lastRenderedPageBreak/>
        <w:drawing>
          <wp:inline distT="0" distB="0" distL="0" distR="0">
            <wp:extent cx="5467350" cy="35718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571875"/>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56" w:name="fig_hw_reliability"/>
      <w:r w:rsidR="00CF21E4">
        <w:rPr>
          <w:lang w:val="uk-UA"/>
        </w:rPr>
        <w:fldChar w:fldCharType="begin"/>
      </w:r>
      <w:r w:rsidR="001031A6">
        <w:rPr>
          <w:lang w:val="uk-UA"/>
        </w:rPr>
        <w:instrText xml:space="preserve"> SEQ Рисунок \* ARABIC </w:instrText>
      </w:r>
      <w:r w:rsidR="00CF21E4">
        <w:rPr>
          <w:lang w:val="uk-UA"/>
        </w:rPr>
        <w:fldChar w:fldCharType="separate"/>
      </w:r>
      <w:r w:rsidR="006424E7">
        <w:rPr>
          <w:noProof/>
          <w:lang w:val="uk-UA"/>
        </w:rPr>
        <w:t>29</w:t>
      </w:r>
      <w:r w:rsidR="00CF21E4">
        <w:rPr>
          <w:lang w:val="uk-UA"/>
        </w:rPr>
        <w:fldChar w:fldCharType="end"/>
      </w:r>
      <w:bookmarkEnd w:id="56"/>
      <w:r w:rsidRPr="00865827">
        <w:rPr>
          <w:lang w:val="uk-UA"/>
        </w:rPr>
        <w:t xml:space="preserve"> — Імовірність безвідмовної роботи</w:t>
      </w:r>
    </w:p>
    <w:p w:rsidR="0080550E" w:rsidRDefault="0080550E" w:rsidP="00DC3F92">
      <w:pPr>
        <w:pStyle w:val="a4"/>
        <w:ind w:firstLine="0"/>
        <w:rPr>
          <w:lang w:val="en-US"/>
        </w:rPr>
      </w:pPr>
    </w:p>
    <w:p w:rsidR="0065368E" w:rsidRDefault="00871369" w:rsidP="0065368E">
      <w:pPr>
        <w:pStyle w:val="2"/>
      </w:pPr>
      <w:r>
        <w:lastRenderedPageBreak/>
        <w:t>РОЗРОБКА ПРОГРАМНОЇ ЧАСТИНИ</w:t>
      </w:r>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r w:rsidRPr="00FC1E90">
        <w:rPr>
          <w:lang w:val="uk-UA"/>
        </w:rPr>
        <w:t>Розробка програми керування мікроконтролером</w:t>
      </w:r>
    </w:p>
    <w:p w:rsidR="00837BCB" w:rsidRDefault="00CA520E" w:rsidP="00535A56">
      <w:pPr>
        <w:pStyle w:val="a4"/>
      </w:pPr>
      <w:r>
        <w:t xml:space="preserve">Згідно структурної схеми, що зображена на </w:t>
      </w:r>
      <w:r w:rsidRPr="00295540">
        <w:t xml:space="preserve">рисунку </w:t>
      </w:r>
      <w:r w:rsidR="00CF21E4">
        <w:fldChar w:fldCharType="begin"/>
      </w:r>
      <w:r w:rsidR="00295540">
        <w:instrText xml:space="preserve"> REF fig_hw_struct \h </w:instrText>
      </w:r>
      <w:r w:rsidR="00CF21E4">
        <w:fldChar w:fldCharType="separate"/>
      </w:r>
      <w:r w:rsidR="00295540" w:rsidRPr="0065368E">
        <w:rPr>
          <w:noProof/>
        </w:rPr>
        <w:t>18</w:t>
      </w:r>
      <w:r w:rsidR="00CF21E4">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CF21E4">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CF21E4">
            <w:rPr>
              <w:lang w:val="en-US"/>
            </w:rPr>
            <w:fldChar w:fldCharType="separate"/>
          </w:r>
          <w:r w:rsidR="009B1034" w:rsidRPr="009B1034">
            <w:rPr>
              <w:noProof/>
            </w:rPr>
            <w:t>[16]</w:t>
          </w:r>
          <w:r w:rsidR="00CF21E4">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CF21E4">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CF21E4">
            <w:rPr>
              <w:lang w:val="en-US"/>
            </w:rPr>
            <w:fldChar w:fldCharType="separate"/>
          </w:r>
          <w:r w:rsidR="009B1034" w:rsidRPr="009B1034">
            <w:rPr>
              <w:noProof/>
            </w:rPr>
            <w:t>[17]</w:t>
          </w:r>
          <w:r w:rsidR="00CF21E4">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25pt;height:20.95pt" o:ole="">
            <v:imagedata r:id="rId106" o:title=""/>
          </v:shape>
          <o:OLEObject Type="Embed" ProgID="Equation.DSMT4" ShapeID="_x0000_i1059" DrawAspect="Content" ObjectID="_1526820417"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57" w:name="fig_sw_pwm"/>
      <w:r w:rsidR="00CF21E4" w:rsidRPr="00E10AB5">
        <w:rPr>
          <w:lang w:val="uk-UA"/>
        </w:rPr>
        <w:fldChar w:fldCharType="begin"/>
      </w:r>
      <w:r w:rsidRPr="00E10AB5">
        <w:rPr>
          <w:lang w:val="uk-UA"/>
        </w:rPr>
        <w:instrText xml:space="preserve"> SEQ Рисунок \* ARABIC </w:instrText>
      </w:r>
      <w:r w:rsidR="00CF21E4" w:rsidRPr="00E10AB5">
        <w:rPr>
          <w:lang w:val="uk-UA"/>
        </w:rPr>
        <w:fldChar w:fldCharType="separate"/>
      </w:r>
      <w:r w:rsidR="006424E7">
        <w:rPr>
          <w:noProof/>
          <w:lang w:val="uk-UA"/>
        </w:rPr>
        <w:t>30</w:t>
      </w:r>
      <w:r w:rsidR="00CF21E4" w:rsidRPr="00E10AB5">
        <w:rPr>
          <w:lang w:val="uk-UA"/>
        </w:rPr>
        <w:fldChar w:fldCharType="end"/>
      </w:r>
      <w:bookmarkEnd w:id="57"/>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8.15pt;height:36.35pt" o:ole="">
            <v:imagedata r:id="rId109" o:title=""/>
          </v:shape>
          <o:OLEObject Type="Embed" ProgID="Equation.DSMT4" ShapeID="_x0000_i1060" DrawAspect="Content" ObjectID="_1526820418"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9.2pt;height:34.95pt" o:ole="">
            <v:imagedata r:id="rId111" o:title=""/>
          </v:shape>
          <o:OLEObject Type="Embed" ProgID="Equation.DSMT4" ShapeID="_x0000_i1061" DrawAspect="Content" ObjectID="_1526820419"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CF21E4">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CF21E4">
        <w:rPr>
          <w:lang w:val="en-US"/>
        </w:rPr>
      </w:r>
      <w:r w:rsidR="00CF21E4">
        <w:rPr>
          <w:lang w:val="en-US"/>
        </w:rPr>
        <w:fldChar w:fldCharType="separate"/>
      </w:r>
      <w:r w:rsidR="006424E7" w:rsidRPr="006424E7">
        <w:rPr>
          <w:noProof/>
        </w:rPr>
        <w:t>31</w:t>
      </w:r>
      <w:r w:rsidR="00CF21E4">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58" w:name="fig_sw_justifscation"/>
      <w:r w:rsidR="00CF21E4" w:rsidRPr="006424E7">
        <w:rPr>
          <w:lang w:val="uk-UA"/>
        </w:rPr>
        <w:fldChar w:fldCharType="begin"/>
      </w:r>
      <w:r w:rsidRPr="006424E7">
        <w:rPr>
          <w:lang w:val="uk-UA"/>
        </w:rPr>
        <w:instrText xml:space="preserve"> SEQ Рисунок \* ARABIC </w:instrText>
      </w:r>
      <w:r w:rsidR="00CF21E4" w:rsidRPr="006424E7">
        <w:rPr>
          <w:lang w:val="uk-UA"/>
        </w:rPr>
        <w:fldChar w:fldCharType="separate"/>
      </w:r>
      <w:r w:rsidRPr="006424E7">
        <w:rPr>
          <w:noProof/>
          <w:lang w:val="uk-UA"/>
        </w:rPr>
        <w:t>31</w:t>
      </w:r>
      <w:r w:rsidR="00CF21E4" w:rsidRPr="006424E7">
        <w:rPr>
          <w:lang w:val="uk-UA"/>
        </w:rPr>
        <w:fldChar w:fldCharType="end"/>
      </w:r>
      <w:bookmarkEnd w:id="58"/>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9pt;height:21.65pt" o:ole="">
            <v:imagedata r:id="rId114" o:title=""/>
          </v:shape>
          <o:OLEObject Type="Embed" ProgID="Equation.DSMT4" ShapeID="_x0000_i1062" DrawAspect="Content" ObjectID="_1526820420"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9pt;height:20.95pt" o:ole="">
            <v:imagedata r:id="rId116" o:title=""/>
          </v:shape>
          <o:OLEObject Type="Embed" ProgID="Equation.DSMT4" ShapeID="_x0000_i1063" DrawAspect="Content" ObjectID="_1526820421"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r w:rsidRPr="001F797C">
        <w:rPr>
          <w:lang w:val="uk-UA"/>
        </w:rPr>
        <w:t>Розробка драйвера</w:t>
      </w:r>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D83B20">
        <w:fldChar w:fldCharType="begin"/>
      </w:r>
      <w:r w:rsidR="00D83B20">
        <w:instrText xml:space="preserve"> REF fig_hw_struct \h </w:instrText>
      </w:r>
      <w:r w:rsidR="00D83B20">
        <w:fldChar w:fldCharType="separate"/>
      </w:r>
      <w:r w:rsidR="00D83B20" w:rsidRPr="00D83B20">
        <w:rPr>
          <w:noProof/>
        </w:rPr>
        <w:t>18</w:t>
      </w:r>
      <w:r w:rsidR="00D83B20">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 General Purpose USB Windows</w:t>
      </w:r>
      <w:r w:rsidR="009344AD" w:rsidRPr="009344AD">
        <w:rPr>
          <w:lang w:val="en-US"/>
        </w:rPr>
        <w:t xml:space="preserve"> 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 Link 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 Visual 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CE5ACC">
        <w:rPr>
          <w:lang w:val="en-US"/>
        </w:rPr>
        <w:t>.lib</w:t>
      </w:r>
      <w:r w:rsidRPr="00293CB7">
        <w:t xml:space="preserve">) та бібліотеку експорту </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"C" __declspec(dllexport)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 (Named Pipes)</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 Visual 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33532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33532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33532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335320">
            <w:pPr>
              <w:pStyle w:val="a4"/>
              <w:ind w:firstLine="0"/>
            </w:pPr>
            <w:r>
              <w:t>Прогрес вимірювання в процентах.</w:t>
            </w:r>
          </w:p>
        </w:tc>
      </w:tr>
      <w:tr w:rsidR="00DD4B94" w:rsidRPr="00DD4B94"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33532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r w:rsidRPr="00E54A98">
        <w:rPr>
          <w:lang w:val="uk-UA"/>
        </w:rPr>
        <w:t>Розробка модуля відображення</w:t>
      </w:r>
    </w:p>
    <w:p w:rsidR="006804D4" w:rsidRDefault="006804D4" w:rsidP="006804D4">
      <w:pPr>
        <w:pStyle w:val="a4"/>
      </w:pPr>
      <w:r>
        <w:t>Окрім влясне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всього цього «з нуля» потребує багато часу то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Unity 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В основному Unity</w:t>
      </w:r>
      <w:r w:rsidRPr="00EB2EF6">
        <w:t>3D</w:t>
      </w:r>
      <w:r>
        <w:t xml:space="preserve"> призначений для розробки ігор, однак може бути використаний і в інших цілях. Додатки, що розроблені з його використанням можуть бути запущені на декількох операційних системах, в тому числі і мобільних. З огляду на те, що апаратна частина лише одне з можливих джерел даних, а всі необхідні, для взаємодії з нею, алгоритми знаходяться у низькорівнеій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(сильно відрізняється від версії для браузерів). Остання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використання так званого керованого коду.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Pr="00BB78ED">
        <w:t xml:space="preserve">, він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 xml:space="preserve">керованого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дозводять взаємодіяти з такою бібліотекою, через механізм так званих «</w:t>
      </w:r>
      <w:r>
        <w:rPr>
          <w:lang w:val="en-US"/>
        </w:rPr>
        <w:t>N</w:t>
      </w:r>
      <w:r w:rsidRPr="00783936">
        <w:t>ative plugin</w:t>
      </w:r>
      <w:r>
        <w:rPr>
          <w:lang w:val="en-US"/>
        </w:rPr>
        <w:t>s</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6804D4" w:rsidRPr="003B7820" w:rsidRDefault="006804D4" w:rsidP="006804D4">
      <w:pPr>
        <w:pStyle w:val="a4"/>
      </w:pPr>
      <w:r>
        <w:t>Щоб прив’язати метод який може бути викликаний з керованого коду до функції з бібліотеки обхідно об’явити його як зовнішній статичний (</w:t>
      </w:r>
      <w:r w:rsidRPr="003B7820">
        <w:t>static extern</w:t>
      </w:r>
      <w:r>
        <w:t>), тобто для виклику з бібліотеки функції void Test(), необхідно записати так: «</w:t>
      </w:r>
      <w:r w:rsidRPr="003B7820">
        <w:rPr>
          <w:i/>
        </w:rPr>
        <w:t>public static extern void Test();</w:t>
      </w:r>
      <w:r>
        <w:t xml:space="preserve">». А щоб вказати з якої саме бібліотеки буде викликана функція потрібно використати спеціальний атрибут </w:t>
      </w:r>
      <w:r w:rsidRPr="003B7820">
        <w:t>DllImport</w:t>
      </w:r>
      <w:r>
        <w:t xml:space="preserve"> зі строковим параметром — ім’ям бібліотеки. </w:t>
      </w:r>
      <w:r w:rsidRPr="003B7820">
        <w:t>[</w:t>
      </w:r>
      <w:hyperlink r:id="rId118" w:history="1">
        <w:r w:rsidRPr="00FD5D8E">
          <w:rPr>
            <w:rStyle w:val="af3"/>
            <w:lang w:val="en-US"/>
          </w:rPr>
          <w:t>http</w:t>
        </w:r>
        <w:r w:rsidRPr="00FD5D8E">
          <w:rPr>
            <w:rStyle w:val="af3"/>
          </w:rPr>
          <w:t>://</w:t>
        </w:r>
        <w:r w:rsidRPr="00FD5D8E">
          <w:rPr>
            <w:rStyle w:val="af3"/>
            <w:lang w:val="en-US"/>
          </w:rPr>
          <w:t>www</w:t>
        </w:r>
        <w:r w:rsidRPr="00FD5D8E">
          <w:rPr>
            <w:rStyle w:val="af3"/>
          </w:rPr>
          <w:t>.</w:t>
        </w:r>
        <w:r w:rsidRPr="00FD5D8E">
          <w:rPr>
            <w:rStyle w:val="af3"/>
            <w:lang w:val="en-US"/>
          </w:rPr>
          <w:t>alanzucconi</w:t>
        </w:r>
        <w:r w:rsidRPr="00FD5D8E">
          <w:rPr>
            <w:rStyle w:val="af3"/>
          </w:rPr>
          <w:t>.</w:t>
        </w:r>
        <w:r w:rsidRPr="00FD5D8E">
          <w:rPr>
            <w:rStyle w:val="af3"/>
            <w:lang w:val="en-US"/>
          </w:rPr>
          <w:t>com</w:t>
        </w:r>
        <w:r w:rsidRPr="00FD5D8E">
          <w:rPr>
            <w:rStyle w:val="af3"/>
          </w:rPr>
          <w:t>/2015/10/11/</w:t>
        </w:r>
        <w:r w:rsidRPr="00FD5D8E">
          <w:rPr>
            <w:rStyle w:val="af3"/>
            <w:lang w:val="en-US"/>
          </w:rPr>
          <w:t>how</w:t>
        </w:r>
        <w:r w:rsidRPr="00FD5D8E">
          <w:rPr>
            <w:rStyle w:val="af3"/>
          </w:rPr>
          <w:t>-</w:t>
        </w:r>
        <w:r w:rsidRPr="00FD5D8E">
          <w:rPr>
            <w:rStyle w:val="af3"/>
            <w:lang w:val="en-US"/>
          </w:rPr>
          <w:t>to</w:t>
        </w:r>
        <w:r w:rsidRPr="00FD5D8E">
          <w:rPr>
            <w:rStyle w:val="af3"/>
          </w:rPr>
          <w:t>-</w:t>
        </w:r>
        <w:r w:rsidRPr="00FD5D8E">
          <w:rPr>
            <w:rStyle w:val="af3"/>
            <w:lang w:val="en-US"/>
          </w:rPr>
          <w:t>write</w:t>
        </w:r>
        <w:r w:rsidRPr="00FD5D8E">
          <w:rPr>
            <w:rStyle w:val="af3"/>
          </w:rPr>
          <w:t>-</w:t>
        </w:r>
        <w:r w:rsidRPr="00FD5D8E">
          <w:rPr>
            <w:rStyle w:val="af3"/>
            <w:lang w:val="en-US"/>
          </w:rPr>
          <w:t>native</w:t>
        </w:r>
        <w:r w:rsidRPr="00FD5D8E">
          <w:rPr>
            <w:rStyle w:val="af3"/>
          </w:rPr>
          <w:t>-</w:t>
        </w:r>
        <w:r w:rsidRPr="00FD5D8E">
          <w:rPr>
            <w:rStyle w:val="af3"/>
            <w:lang w:val="en-US"/>
          </w:rPr>
          <w:t>plugins</w:t>
        </w:r>
        <w:r w:rsidRPr="00FD5D8E">
          <w:rPr>
            <w:rStyle w:val="af3"/>
          </w:rPr>
          <w:t>-</w:t>
        </w:r>
        <w:r w:rsidRPr="00FD5D8E">
          <w:rPr>
            <w:rStyle w:val="af3"/>
            <w:lang w:val="en-US"/>
          </w:rPr>
          <w:t>for</w:t>
        </w:r>
        <w:r w:rsidRPr="00FD5D8E">
          <w:rPr>
            <w:rStyle w:val="af3"/>
          </w:rPr>
          <w:t>-</w:t>
        </w:r>
        <w:r w:rsidRPr="00FD5D8E">
          <w:rPr>
            <w:rStyle w:val="af3"/>
            <w:lang w:val="en-US"/>
          </w:rPr>
          <w:t>unity</w:t>
        </w:r>
        <w:r w:rsidRPr="00FD5D8E">
          <w:rPr>
            <w:rStyle w:val="af3"/>
          </w:rPr>
          <w:t>/</w:t>
        </w:r>
      </w:hyperlink>
      <w:r w:rsidRPr="003B7820">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Unity.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6804D4" w:rsidRPr="003C26B4"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Pr="003C26B4">
        <w:rPr>
          <w:lang w:val="ru-RU"/>
        </w:rPr>
        <w:t>[</w:t>
      </w:r>
      <w:hyperlink r:id="rId119" w:history="1">
        <w:r w:rsidRPr="00FD5D8E">
          <w:rPr>
            <w:rStyle w:val="af3"/>
          </w:rPr>
          <w:t>https://blogs.msdn.microsoft.com/jonathanswift/2006/10/03/dynamically-calling-an-unmanaged-dll-from-net-c/</w:t>
        </w:r>
      </w:hyperlink>
      <w:r w:rsidRPr="003C26B4">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Pr>
          <w:lang w:val="en-US"/>
        </w:rPr>
        <w:t>IntPtr</w:t>
      </w:r>
      <w:r>
        <w:t>, який по суті є вказівником на область некерованої пам’яті.</w:t>
      </w:r>
    </w:p>
    <w:p w:rsidR="006804D4" w:rsidRPr="0010234A"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Pr="003D7A3D">
        <w:t>[</w:t>
      </w:r>
      <w:hyperlink r:id="rId120" w:history="1">
        <w:r w:rsidRPr="00FD5D8E">
          <w:rPr>
            <w:rStyle w:val="af3"/>
          </w:rPr>
          <w:t>https://msdn.microsoft.com/ru-ru/library/system.intptr.zero(v=vs.110).aspx</w:t>
        </w:r>
      </w:hyperlink>
      <w:r w:rsidRPr="0010234A">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та строковий параметр з ім’ям функції, для завантаження.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DE0770">
        <w:t>Marshal.GetDelegateForFunctionPointer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6804D4" w:rsidRPr="0056526C" w:rsidRDefault="006804D4" w:rsidP="006804D4">
      <w:pPr>
        <w:pStyle w:val="a4"/>
      </w:pPr>
      <w:r>
        <w:lastRenderedPageBreak/>
        <w:t>Функція вивантаження (</w:t>
      </w:r>
      <w:r w:rsidRPr="00892CEE">
        <w:t>FreeLibrary</w:t>
      </w:r>
      <w:r>
        <w:t>) змінила лише тип параметра-вказівника, а в іншому залишилась без змін.</w:t>
      </w:r>
      <w:r w:rsidRPr="005C1F53">
        <w:rPr>
          <w:lang w:val="ru-RU"/>
        </w:rPr>
        <w:t>[</w:t>
      </w:r>
      <w:hyperlink r:id="rId121" w:history="1">
        <w:r w:rsidRPr="00FD5D8E">
          <w:rPr>
            <w:rStyle w:val="af3"/>
          </w:rPr>
          <w:t>http://answers.unity3d.com/questions/10216/unload-a-plugin.html</w:t>
        </w:r>
      </w:hyperlink>
      <w:r w:rsidRPr="0056526C">
        <w:t xml:space="preserve">] </w:t>
      </w:r>
      <w:r w:rsidRPr="003D7A3D">
        <w:t>[</w:t>
      </w:r>
      <w:hyperlink r:id="rId122" w:history="1">
        <w:r w:rsidRPr="00FD5D8E">
          <w:rPr>
            <w:rStyle w:val="af3"/>
          </w:rPr>
          <w:t>http://answers.unity3d.com/questions/293867/easier-way-to-handle-unloading-dlls.html</w:t>
        </w:r>
      </w:hyperlink>
      <w:r w:rsidRPr="003D7A3D">
        <w:t>]</w:t>
      </w:r>
    </w:p>
    <w:p w:rsidR="006804D4" w:rsidRPr="007645B7" w:rsidRDefault="006804D4" w:rsidP="006804D4">
      <w:pPr>
        <w:pStyle w:val="a4"/>
      </w:pPr>
      <w:r>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може не відбутись.</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відгуку 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підрозділ присвячений обміну даними між керованим кодом скриптів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 xml:space="preserve">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w:t>
      </w:r>
      <w:r>
        <w:lastRenderedPageBreak/>
        <w:t>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804D4" w:rsidRPr="00AF4AEB"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Pr="00AF4AEB">
        <w:t>[</w:t>
      </w:r>
      <w:hyperlink r:id="rId123" w:history="1">
        <w:r w:rsidRPr="00DC0519">
          <w:rPr>
            <w:rStyle w:val="af3"/>
            <w:lang w:val="ru-RU"/>
          </w:rPr>
          <w:t>http</w:t>
        </w:r>
        <w:r w:rsidRPr="00AF4AEB">
          <w:rPr>
            <w:rStyle w:val="af3"/>
          </w:rPr>
          <w:t>://</w:t>
        </w:r>
        <w:r w:rsidRPr="00DC0519">
          <w:rPr>
            <w:rStyle w:val="af3"/>
            <w:lang w:val="ru-RU"/>
          </w:rPr>
          <w:t>www</w:t>
        </w:r>
        <w:r w:rsidRPr="00AF4AEB">
          <w:rPr>
            <w:rStyle w:val="af3"/>
          </w:rPr>
          <w:t>.</w:t>
        </w:r>
        <w:r w:rsidRPr="00DC0519">
          <w:rPr>
            <w:rStyle w:val="af3"/>
            <w:lang w:val="ru-RU"/>
          </w:rPr>
          <w:t>realcoding</w:t>
        </w:r>
        <w:r w:rsidRPr="00AF4AEB">
          <w:rPr>
            <w:rStyle w:val="af3"/>
          </w:rPr>
          <w:t>.</w:t>
        </w:r>
        <w:r w:rsidRPr="00DC0519">
          <w:rPr>
            <w:rStyle w:val="af3"/>
            <w:lang w:val="ru-RU"/>
          </w:rPr>
          <w:t>net</w:t>
        </w:r>
        <w:r w:rsidRPr="00AF4AEB">
          <w:rPr>
            <w:rStyle w:val="af3"/>
          </w:rPr>
          <w:t>/</w:t>
        </w:r>
        <w:r w:rsidRPr="00DC0519">
          <w:rPr>
            <w:rStyle w:val="af3"/>
            <w:lang w:val="ru-RU"/>
          </w:rPr>
          <w:t>articles</w:t>
        </w:r>
        <w:r w:rsidRPr="00AF4AEB">
          <w:rPr>
            <w:rStyle w:val="af3"/>
          </w:rPr>
          <w:t>/</w:t>
        </w:r>
        <w:r w:rsidRPr="00DC0519">
          <w:rPr>
            <w:rStyle w:val="af3"/>
            <w:lang w:val="ru-RU"/>
          </w:rPr>
          <w:t>glava</w:t>
        </w:r>
        <w:r w:rsidRPr="00AF4AEB">
          <w:rPr>
            <w:rStyle w:val="af3"/>
          </w:rPr>
          <w:t>-17-</w:t>
        </w:r>
        <w:r w:rsidRPr="00DC0519">
          <w:rPr>
            <w:rStyle w:val="af3"/>
            <w:lang w:val="ru-RU"/>
          </w:rPr>
          <w:t>vzaimodeistvie</w:t>
        </w:r>
        <w:r w:rsidRPr="00AF4AEB">
          <w:rPr>
            <w:rStyle w:val="af3"/>
          </w:rPr>
          <w:t>-</w:t>
        </w:r>
        <w:r w:rsidRPr="00DC0519">
          <w:rPr>
            <w:rStyle w:val="af3"/>
            <w:lang w:val="ru-RU"/>
          </w:rPr>
          <w:t>s</w:t>
        </w:r>
        <w:r w:rsidRPr="00AF4AEB">
          <w:rPr>
            <w:rStyle w:val="af3"/>
          </w:rPr>
          <w:t>-</w:t>
        </w:r>
        <w:r w:rsidRPr="00DC0519">
          <w:rPr>
            <w:rStyle w:val="af3"/>
            <w:lang w:val="ru-RU"/>
          </w:rPr>
          <w:t>neupravlyaemym</w:t>
        </w:r>
        <w:r w:rsidRPr="00AF4AEB">
          <w:rPr>
            <w:rStyle w:val="af3"/>
          </w:rPr>
          <w:t>-</w:t>
        </w:r>
        <w:r w:rsidRPr="00DC0519">
          <w:rPr>
            <w:rStyle w:val="af3"/>
            <w:lang w:val="ru-RU"/>
          </w:rPr>
          <w:t>kodom</w:t>
        </w:r>
        <w:r w:rsidRPr="00AF4AEB">
          <w:rPr>
            <w:rStyle w:val="af3"/>
          </w:rPr>
          <w:t>.</w:t>
        </w:r>
        <w:r w:rsidRPr="00DC0519">
          <w:rPr>
            <w:rStyle w:val="af3"/>
            <w:lang w:val="ru-RU"/>
          </w:rPr>
          <w:t>html</w:t>
        </w:r>
      </w:hyperlink>
      <w:r w:rsidRPr="00AF4AEB">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lastRenderedPageBreak/>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 (</w:t>
      </w:r>
      <w:r w:rsidRPr="00C50C19">
        <w:t>IsReseived</w:t>
      </w:r>
      <w:r>
        <w:t>), вона поверне логічне значення</w:t>
      </w:r>
      <w:r w:rsidRPr="002E7EDE">
        <w:t xml:space="preserve"> </w:t>
      </w:r>
      <w:r>
        <w:rPr>
          <w:lang w:val="en-US"/>
        </w:rPr>
        <w:t>FALSE</w:t>
      </w:r>
      <w:r w:rsidRPr="002E7EDE">
        <w:t xml:space="preserve"> </w:t>
      </w:r>
      <w:r>
        <w:t xml:space="preserve">доки не буде отримано всі дані, а потім поверне </w:t>
      </w:r>
      <w:r>
        <w:rPr>
          <w:lang w:val="en-US"/>
        </w:rPr>
        <w:t>TRUE</w:t>
      </w:r>
      <w:r>
        <w:t>.</w:t>
      </w:r>
      <w:r w:rsidRPr="002E7EDE">
        <w:t xml:space="preserve"> </w:t>
      </w:r>
    </w:p>
    <w:p w:rsidR="006804D4" w:rsidRDefault="006804D4" w:rsidP="006804D4">
      <w:pPr>
        <w:pStyle w:val="a4"/>
      </w:pPr>
      <w:r>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5C32A1" w:rsidRDefault="006804D4" w:rsidP="006804D4">
      <w:pPr>
        <w:pStyle w:val="a4"/>
        <w:rPr>
          <w:lang w:val="ru-RU"/>
        </w:rPr>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Pr="000A11E2">
        <w:rPr>
          <w:lang w:val="ru-RU"/>
        </w:rPr>
        <w:t>[</w:t>
      </w:r>
      <w:hyperlink r:id="rId124" w:history="1">
        <w:r w:rsidRPr="00DC0519">
          <w:rPr>
            <w:rStyle w:val="af3"/>
            <w:lang w:val="ru-RU"/>
          </w:rPr>
          <w:t>https://habrahabr.ru/post/84076/</w:t>
        </w:r>
      </w:hyperlink>
      <w:r w:rsidRPr="005C32A1">
        <w:rPr>
          <w:lang w:val="ru-RU"/>
        </w:rPr>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Pr="00293CB7"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r w:rsidRPr="00293CB7">
        <w:lastRenderedPageBreak/>
        <w:t>Додавати реалізацію функціоналу означає додати можливість відправляти конкретні повідомлення, що можуть бути оброблені на стороні мікроконтролера.</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r w:rsidRPr="00293CB7">
        <w:t xml:space="preserve"> </w:t>
      </w:r>
    </w:p>
    <w:p w:rsidR="006804D4" w:rsidRDefault="006804D4" w:rsidP="006804D4">
      <w:pPr>
        <w:pStyle w:val="a4"/>
      </w:pPr>
      <w:r>
        <w:t xml:space="preserve">Керований клас </w:t>
      </w:r>
      <w:r w:rsidRPr="00293CB7">
        <w:t>USBDevice</w:t>
      </w:r>
      <w:r>
        <w:t xml:space="preserve"> не генерує помилок, а лише відображує ті, що отримані від драйвера, тому отримання інформації про помилку можна звернутись до </w:t>
      </w:r>
      <w:r w:rsidRPr="00071154">
        <w:rPr>
          <w:color w:val="FF0000"/>
        </w:rPr>
        <w:t>таблиці</w:t>
      </w:r>
      <w:r>
        <w:t>.</w:t>
      </w:r>
    </w:p>
    <w:p w:rsidR="006804D4" w:rsidRPr="00A07EA6" w:rsidRDefault="006804D4" w:rsidP="006804D4">
      <w:pPr>
        <w:pStyle w:val="a4"/>
      </w:pPr>
      <w:r>
        <w:t xml:space="preserve">Конкретний клас </w:t>
      </w:r>
      <w:r>
        <w:rPr>
          <w:lang w:val="en-US"/>
        </w:rPr>
        <w:t>TracerDevice</w:t>
      </w:r>
      <w:r>
        <w:t xml:space="preserve"> є об’єктно-орієнтованим представленням приладу характерографа та має набір методові для взаємодії з конкретним типом пристрою. Більше того він може працювати лише з пристроєм прошивка якого має відповідну йому версію. </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700FC9">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lastRenderedPageBreak/>
        <w:t>В термінах комп’ютерної графіки ці трикутники називаються полігонами (</w:t>
      </w:r>
      <w:r w:rsidRPr="005D596D">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низькоірвневих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lastRenderedPageBreak/>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 масиви даних.</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Pr="009E063F" w:rsidRDefault="006804D4" w:rsidP="006804D4">
      <w:pPr>
        <w:pStyle w:val="a4"/>
      </w:pPr>
      <w:r w:rsidRPr="00667C50">
        <w:rPr>
          <w:b/>
        </w:rPr>
        <w:t>Масив нормалей</w:t>
      </w:r>
      <w:r>
        <w:t xml:space="preserve">. Нормалі зазвичай використовуються для розрахунку освітленості поверхні —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804D4" w:rsidRDefault="006804D4" w:rsidP="006804D4">
      <w:pPr>
        <w:pStyle w:val="a4"/>
      </w:pPr>
      <w:r>
        <w:rPr>
          <w:noProof/>
          <w:lang w:val="ru-RU"/>
        </w:rPr>
        <w:drawing>
          <wp:inline distT="0" distB="0" distL="0" distR="0">
            <wp:extent cx="3284220" cy="786765"/>
            <wp:effectExtent l="0" t="0" r="0" b="0"/>
            <wp:docPr id="18" name="Рисунок 1" descr="E:\ForLoad\Win7Load\pro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rLoad\Win7Load\prot\f1.jpg"/>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4220" cy="786765"/>
                    </a:xfrm>
                    <a:prstGeom prst="rect">
                      <a:avLst/>
                    </a:prstGeom>
                    <a:noFill/>
                    <a:ln>
                      <a:noFill/>
                    </a:ln>
                  </pic:spPr>
                </pic:pic>
              </a:graphicData>
            </a:graphic>
          </wp:inline>
        </w:drawing>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804D4" w:rsidRDefault="006804D4" w:rsidP="006804D4">
      <w:pPr>
        <w:pStyle w:val="a4"/>
      </w:pPr>
      <w:r>
        <w:rPr>
          <w:noProof/>
          <w:lang w:val="ru-RU"/>
        </w:rPr>
        <w:drawing>
          <wp:inline distT="0" distB="0" distL="0" distR="0">
            <wp:extent cx="2074545" cy="324485"/>
            <wp:effectExtent l="0" t="0" r="0" b="0"/>
            <wp:docPr id="19" name="Рисунок 2" descr="E:\ForLoad\Win7Load\prot\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rLoad\Win7Load\prot\f2.jpg"/>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4545" cy="324485"/>
                    </a:xfrm>
                    <a:prstGeom prst="rect">
                      <a:avLst/>
                    </a:prstGeom>
                    <a:noFill/>
                    <a:ln>
                      <a:noFill/>
                    </a:ln>
                  </pic:spPr>
                </pic:pic>
              </a:graphicData>
            </a:graphic>
          </wp:inline>
        </w:drawing>
      </w:r>
    </w:p>
    <w:p w:rsidR="006804D4" w:rsidRPr="00F011F7" w:rsidRDefault="006804D4" w:rsidP="006804D4">
      <w:pPr>
        <w:pStyle w:val="a4"/>
        <w:rPr>
          <w:lang w:val="ru-RU"/>
        </w:rPr>
      </w:pPr>
      <w:r>
        <w:t>Нормалі завжди рахуються до побудови зображення, щоб зекономити ресурси комп’ютера.</w:t>
      </w:r>
      <w:r w:rsidRPr="00F011F7">
        <w:rPr>
          <w:lang w:val="ru-RU"/>
        </w:rPr>
        <w:t>[</w:t>
      </w:r>
      <w:hyperlink r:id="rId127" w:history="1">
        <w:r w:rsidRPr="00BB4EC6">
          <w:rPr>
            <w:rStyle w:val="af3"/>
          </w:rPr>
          <w:t>http://www.alexeyspace.ru/articles/3/</w:t>
        </w:r>
      </w:hyperlink>
      <w:r w:rsidRPr="00F011F7">
        <w:rPr>
          <w:lang w:val="ru-RU"/>
        </w:rPr>
        <w:t>]</w:t>
      </w:r>
    </w:p>
    <w:p w:rsidR="006804D4" w:rsidRPr="00F011F7" w:rsidRDefault="006804D4" w:rsidP="006804D4">
      <w:pPr>
        <w:pStyle w:val="a4"/>
        <w:rPr>
          <w:lang w:val="ru-RU"/>
        </w:rPr>
      </w:pPr>
    </w:p>
    <w:p w:rsidR="006804D4" w:rsidRPr="00F50D31" w:rsidRDefault="006804D4" w:rsidP="006804D4">
      <w:pPr>
        <w:pStyle w:val="a4"/>
        <w:jc w:val="center"/>
        <w:rPr>
          <w:lang w:val="ru-RU"/>
        </w:rPr>
      </w:pPr>
      <w:r>
        <w:rPr>
          <w:noProof/>
          <w:lang w:val="ru-RU"/>
        </w:rPr>
        <w:drawing>
          <wp:inline distT="0" distB="0" distL="0" distR="0">
            <wp:extent cx="3657600" cy="2084705"/>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p>
    <w:p w:rsidR="006804D4" w:rsidRPr="00F50D31" w:rsidRDefault="006804D4" w:rsidP="006804D4">
      <w:pPr>
        <w:pStyle w:val="a4"/>
        <w:rPr>
          <w:color w:val="FF0000"/>
          <w:lang w:val="ru-RU"/>
        </w:rPr>
      </w:pPr>
      <w:r w:rsidRPr="00F50D31">
        <w:rPr>
          <w:color w:val="FF0000"/>
          <w:lang w:val="ru-RU"/>
        </w:rPr>
        <w:t>Рисунок</w:t>
      </w:r>
      <w:r>
        <w:rPr>
          <w:color w:val="FF0000"/>
          <w:lang w:val="ru-RU"/>
        </w:rPr>
        <w:t xml:space="preserve"> текстура</w:t>
      </w:r>
    </w:p>
    <w:p w:rsidR="006804D4" w:rsidRDefault="006804D4" w:rsidP="006804D4">
      <w:pPr>
        <w:pStyle w:val="a4"/>
      </w:pPr>
      <w:r w:rsidRPr="00667C50">
        <w:rPr>
          <w:b/>
        </w:rPr>
        <w:lastRenderedPageBreak/>
        <w:t>Масив координат текстури</w:t>
      </w:r>
      <w:r>
        <w:t xml:space="preserve">, або так званий </w:t>
      </w:r>
      <w:r>
        <w:rPr>
          <w:lang w:val="en-US"/>
        </w:rPr>
        <w:t>uv</w:t>
      </w:r>
      <w:r>
        <w:t>-масив. Він містить відносні (</w:t>
      </w:r>
      <w:r>
        <w:rPr>
          <w:lang w:val="en-US"/>
        </w:rPr>
        <w:t>x</w:t>
      </w:r>
      <w:r w:rsidRPr="009500CB">
        <w:rPr>
          <w:lang w:val="ru-RU"/>
        </w:rPr>
        <w:t>,</w:t>
      </w:r>
      <w:r>
        <w:rPr>
          <w:lang w:val="ru-RU"/>
        </w:rPr>
        <w:t> </w:t>
      </w:r>
      <w:r>
        <w:rPr>
          <w:lang w:val="en-US"/>
        </w:rPr>
        <w:t>y</w:t>
      </w:r>
      <w:r w:rsidRPr="009500CB">
        <w:rPr>
          <w:lang w:val="ru-RU"/>
        </w:rPr>
        <w:t>)</w:t>
      </w:r>
      <w:r>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w:t>
      </w:r>
      <w:r w:rsidRPr="00F50D31">
        <w:rPr>
          <w:color w:val="FF0000"/>
        </w:rPr>
        <w:t>рисунку</w:t>
      </w:r>
      <w:r>
        <w:t xml:space="preserve"> зображено три точки з відповідними координатами (</w:t>
      </w:r>
      <w:r>
        <w:rPr>
          <w:lang w:val="en-US"/>
        </w:rPr>
        <w:t>x</w:t>
      </w:r>
      <w:r w:rsidRPr="00AD60B0">
        <w:rPr>
          <w:lang w:val="ru-RU"/>
        </w:rPr>
        <w:t>1,</w:t>
      </w:r>
      <w:r>
        <w:rPr>
          <w:lang w:val="en-US"/>
        </w:rPr>
        <w:t> y</w:t>
      </w:r>
      <w:r w:rsidRPr="00AD60B0">
        <w:rPr>
          <w:lang w:val="ru-RU"/>
        </w:rPr>
        <w:t>1), (</w:t>
      </w:r>
      <w:r>
        <w:rPr>
          <w:lang w:val="en-US"/>
        </w:rPr>
        <w:t>x</w:t>
      </w:r>
      <w:r w:rsidRPr="00AD60B0">
        <w:rPr>
          <w:lang w:val="ru-RU"/>
        </w:rPr>
        <w:t>2,</w:t>
      </w:r>
      <w:r>
        <w:rPr>
          <w:lang w:val="en-US"/>
        </w:rPr>
        <w:t> y</w:t>
      </w:r>
      <w:r w:rsidRPr="00AD60B0">
        <w:rPr>
          <w:lang w:val="ru-RU"/>
        </w:rPr>
        <w:t>2), (</w:t>
      </w:r>
      <w:r>
        <w:rPr>
          <w:lang w:val="en-US"/>
        </w:rPr>
        <w:t>x</w:t>
      </w:r>
      <w:r w:rsidRPr="00AD60B0">
        <w:rPr>
          <w:lang w:val="ru-RU"/>
        </w:rPr>
        <w:t>3,</w:t>
      </w:r>
      <w:r>
        <w:rPr>
          <w:lang w:val="en-US"/>
        </w:rPr>
        <w:t> y</w:t>
      </w:r>
      <w:r w:rsidRPr="00AD60B0">
        <w:rPr>
          <w:lang w:val="ru-RU"/>
        </w:rPr>
        <w:t>3)</w:t>
      </w:r>
      <w:r>
        <w:t xml:space="preserve">. Заштрихована трикутна область буде «натягнена» на полігон у вершинах якового вказані відповідні </w:t>
      </w:r>
      <w:r>
        <w:rPr>
          <w:lang w:val="en-US"/>
        </w:rPr>
        <w:t>uv</w:t>
      </w:r>
      <w:r w:rsidRPr="002E05C4">
        <w:rPr>
          <w:lang w:val="ru-RU"/>
        </w:rPr>
        <w:t>-</w:t>
      </w:r>
      <w:r>
        <w:t>координати.</w:t>
      </w:r>
    </w:p>
    <w:p w:rsidR="006804D4" w:rsidRPr="00643E0B" w:rsidRDefault="006804D4" w:rsidP="006804D4">
      <w:pPr>
        <w:pStyle w:val="a4"/>
      </w:pPr>
      <w:r w:rsidRPr="00667C50">
        <w:rPr>
          <w:b/>
        </w:rPr>
        <w:t>Масив кольорів</w:t>
      </w:r>
      <w:r>
        <w:rPr>
          <w:lang w:val="ru-RU"/>
        </w:rPr>
        <w:t>. Для кожно</w:t>
      </w:r>
      <w:r>
        <w:t>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квадрату </w:t>
      </w:r>
      <w:r w:rsidRPr="00CE1D04">
        <w:rPr>
          <w:color w:val="FF0000"/>
        </w:rPr>
        <w:t xml:space="preserve">(рис) </w:t>
      </w:r>
      <w:r>
        <w:t>необхідно 2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Default="006804D4" w:rsidP="006804D4">
      <w:pPr>
        <w:pStyle w:val="a4"/>
        <w:jc w:val="center"/>
      </w:pPr>
      <w:r>
        <w:rPr>
          <w:noProof/>
          <w:lang w:val="ru-RU"/>
        </w:rPr>
        <w:lastRenderedPageBreak/>
        <w:drawing>
          <wp:inline distT="0" distB="0" distL="0" distR="0">
            <wp:extent cx="5545455" cy="3598545"/>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srcRect/>
                    <a:stretch>
                      <a:fillRect/>
                    </a:stretch>
                  </pic:blipFill>
                  <pic:spPr bwMode="auto">
                    <a:xfrm>
                      <a:off x="0" y="0"/>
                      <a:ext cx="5545455" cy="3598545"/>
                    </a:xfrm>
                    <a:prstGeom prst="rect">
                      <a:avLst/>
                    </a:prstGeom>
                    <a:noFill/>
                    <a:ln w="9525">
                      <a:noFill/>
                      <a:miter lim="800000"/>
                      <a:headEnd/>
                      <a:tailEnd/>
                    </a:ln>
                  </pic:spPr>
                </pic:pic>
              </a:graphicData>
            </a:graphic>
          </wp:inline>
        </w:drawing>
      </w:r>
    </w:p>
    <w:p w:rsidR="006804D4" w:rsidRPr="00CE1D04" w:rsidRDefault="006804D4" w:rsidP="006804D4">
      <w:pPr>
        <w:pStyle w:val="a4"/>
        <w:rPr>
          <w:color w:val="FF0000"/>
        </w:rPr>
      </w:pPr>
      <w:r w:rsidRPr="00CE1D04">
        <w:rPr>
          <w:color w:val="FF0000"/>
        </w:rPr>
        <w:t>Рисунок квадрат</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з камери </w:t>
      </w:r>
      <w:r w:rsidRPr="0002252C">
        <w:rPr>
          <w:color w:val="FF0000"/>
        </w:rPr>
        <w:t>(рис квадрат).</w:t>
      </w:r>
      <w:r>
        <w:t xml:space="preserve"> Справа в тому, що це дозволяє відображати лише ті полігони, що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Default="006804D4" w:rsidP="006804D4">
      <w:pPr>
        <w:pStyle w:val="a4"/>
      </w:pPr>
      <w:r>
        <w:t>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освітлення</w:t>
      </w:r>
      <w:r w:rsidRPr="00F82BE0">
        <w:rPr>
          <w:color w:val="FF0000"/>
        </w:rPr>
        <w:t>(Рисунок)</w:t>
      </w:r>
    </w:p>
    <w:p w:rsidR="006804D4" w:rsidRDefault="006804D4" w:rsidP="006804D4">
      <w:pPr>
        <w:pStyle w:val="a4"/>
        <w:jc w:val="center"/>
      </w:pPr>
      <w:r>
        <w:rPr>
          <w:noProof/>
          <w:lang w:val="ru-RU"/>
        </w:rPr>
        <w:lastRenderedPageBreak/>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30"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p>
    <w:p w:rsidR="006804D4" w:rsidRDefault="006804D4" w:rsidP="006804D4">
      <w:pPr>
        <w:pStyle w:val="a4"/>
      </w:pPr>
      <w:r>
        <w:t>Рисунок</w:t>
      </w:r>
    </w:p>
    <w:p w:rsidR="006804D4" w:rsidRPr="00E436BA" w:rsidRDefault="006804D4" w:rsidP="006804D4">
      <w:pPr>
        <w:pStyle w:val="a4"/>
      </w:pPr>
      <w:r>
        <w:t>На першому рисунку зображено октаедр зі спільними вершинами, на другому 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рейдеру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rsidRPr="00E436BA">
        <w:rPr>
          <w:lang w:val="ru-RU"/>
        </w:rPr>
        <w:t>[</w:t>
      </w:r>
      <w:hyperlink r:id="rId131" w:history="1">
        <w:r w:rsidRPr="00DC0519">
          <w:rPr>
            <w:rStyle w:val="af3"/>
          </w:rPr>
          <w:t>https://habrahabr.ru/post/194620/</w:t>
        </w:r>
      </w:hyperlink>
      <w:r w:rsidRPr="003F72F9">
        <w:rPr>
          <w:lang w:val="ru-RU"/>
        </w:rP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Для побудови та відображення поверхні створено два класи Surface та Plotter.</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Plotter виконує власне побудову моделі на онові об’єкту поверхні. Основний його метод </w:t>
      </w:r>
      <w:r w:rsidRPr="00920EC9">
        <w:t>Generate</w:t>
      </w:r>
      <w:r>
        <w:t xml:space="preserve">, отримує в якості параметру Surface, </w:t>
      </w:r>
      <w:r>
        <w:lastRenderedPageBreak/>
        <w:t xml:space="preserve">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350764">
        <w:t>vertices, normals</w:t>
      </w:r>
      <w:r>
        <w:t>,</w:t>
      </w:r>
      <w:r w:rsidRPr="00350764">
        <w:t xml:space="preserve"> colors, 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Pr="003909D4" w:rsidRDefault="006804D4" w:rsidP="006804D4">
      <w:pPr>
        <w:pStyle w:val="ad"/>
      </w:pPr>
      <w:r>
        <w:rPr>
          <w:noProof/>
        </w:rPr>
        <w:drawing>
          <wp:inline distT="0" distB="0" distL="0" distR="0">
            <wp:extent cx="2979420" cy="261556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br/>
        <w:t>Рисунок</w:t>
      </w:r>
    </w:p>
    <w:p w:rsidR="006804D4" w:rsidRPr="00CF1645"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6804D4" w:rsidRPr="00CF1645" w:rsidRDefault="006804D4" w:rsidP="006804D4">
      <w:pPr>
        <w:pStyle w:val="a4"/>
      </w:pPr>
      <w:r w:rsidRPr="00CF1645">
        <w:t>(</w:t>
      </w:r>
      <w:r>
        <w:rPr>
          <w:lang w:val="en-US"/>
        </w:rPr>
        <w:t>N</w:t>
      </w:r>
      <w:r w:rsidRPr="00CF1645">
        <w:t xml:space="preserve"> – 1) * (</w:t>
      </w:r>
      <w:r>
        <w:rPr>
          <w:lang w:val="en-US"/>
        </w:rPr>
        <w:t>M</w:t>
      </w:r>
      <w:r w:rsidRPr="00CF1645">
        <w:t xml:space="preserve"> – 1) * 12</w:t>
      </w:r>
    </w:p>
    <w:p w:rsidR="006804D4" w:rsidRDefault="006804D4" w:rsidP="006804D4">
      <w:pPr>
        <w:pStyle w:val="a4"/>
      </w:pPr>
      <w:r w:rsidRPr="004A687D">
        <w:t>де N та M ширина і висота масиву відповідно</w:t>
      </w:r>
      <w:r w:rsidRPr="00856FC9">
        <w:rPr>
          <w:color w:val="FF0000"/>
        </w:rPr>
        <w:t>(рис).</w:t>
      </w:r>
      <w:r w:rsidRPr="004A687D">
        <w:t xml:space="preserve"> Для кожної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xml:space="preserve">. Щоб поверхню було видно згори та знизу необхідно побудувати два такі квадрати. Два трикутники </w:t>
      </w:r>
      <w:r>
        <w:lastRenderedPageBreak/>
        <w:t>згори, два знизу, по три точки на кожний, всього 12 значень для кожної точки.</w:t>
      </w:r>
    </w:p>
    <w:p w:rsidR="006804D4" w:rsidRDefault="006804D4" w:rsidP="006804D4">
      <w:pPr>
        <w:pStyle w:val="a4"/>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6804D4" w:rsidRPr="002E6C17" w:rsidRDefault="006804D4" w:rsidP="006804D4">
      <w:pPr>
        <w:pStyle w:val="a4"/>
        <w:rPr>
          <w:lang w:val="ru-RU"/>
        </w:rPr>
      </w:pPr>
      <w:r>
        <w:rPr>
          <w:lang w:val="en-US"/>
        </w:rPr>
        <w:t>n</w:t>
      </w:r>
      <w:r w:rsidRPr="002E6C17">
        <w:rPr>
          <w:lang w:val="ru-RU"/>
        </w:rPr>
        <w:t xml:space="preserve"> = </w:t>
      </w:r>
      <w:r>
        <w:rPr>
          <w:lang w:val="en-US"/>
        </w:rPr>
        <w:t>j</w:t>
      </w:r>
      <w:r w:rsidRPr="002E6C17">
        <w:rPr>
          <w:lang w:val="ru-RU"/>
        </w:rPr>
        <w:t xml:space="preserve"> * </w:t>
      </w:r>
      <w:r>
        <w:rPr>
          <w:lang w:val="en-US"/>
        </w:rPr>
        <w:t>M</w:t>
      </w:r>
      <w:r w:rsidRPr="002E6C17">
        <w:rPr>
          <w:lang w:val="ru-RU"/>
        </w:rPr>
        <w:t xml:space="preserve"> + </w:t>
      </w:r>
      <w:r>
        <w:rPr>
          <w:lang w:val="en-US"/>
        </w:rPr>
        <w:t>i</w:t>
      </w:r>
    </w:p>
    <w:p w:rsidR="006804D4" w:rsidRPr="002E6C17"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прорисовування.</w:t>
      </w:r>
    </w:p>
    <w:p w:rsidR="006804D4" w:rsidRPr="00D075DB" w:rsidRDefault="006804D4" w:rsidP="006804D4">
      <w:pPr>
        <w:pStyle w:val="a4"/>
        <w:rPr>
          <w:rStyle w:val="af3"/>
          <w:lang w:val="ru-RU"/>
        </w:rPr>
      </w:pPr>
      <w:r>
        <w:t xml:space="preserve">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щоб модель мала не лише колір а й рисунок — текстуру. За оброку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 </w:t>
      </w:r>
      <w:r w:rsidRPr="000B5634">
        <w:rPr>
          <w:lang w:val="ru-RU"/>
        </w:rPr>
        <w:t>[</w:t>
      </w:r>
      <w:hyperlink r:id="rId133" w:history="1">
        <w:r w:rsidRPr="00BB4EC6">
          <w:rPr>
            <w:rStyle w:val="af3"/>
          </w:rPr>
          <w:t>http://answers.unity3d.com/questions/391561/create-a-mesh-and-color-cubes.html</w:t>
        </w:r>
      </w:hyperlink>
      <w:r w:rsidRPr="000B5634">
        <w:rPr>
          <w:rStyle w:val="af3"/>
          <w:lang w:val="ru-RU"/>
        </w:rPr>
        <w:t xml:space="preserve"> ]</w:t>
      </w:r>
    </w:p>
    <w:p w:rsidR="006804D4" w:rsidRPr="00D075DB" w:rsidRDefault="006804D4" w:rsidP="006804D4">
      <w:pPr>
        <w:pStyle w:val="a4"/>
        <w:rPr>
          <w:rStyle w:val="af3"/>
          <w:lang w:val="ru-RU"/>
        </w:rPr>
      </w:pPr>
    </w:p>
    <w:p w:rsidR="006804D4" w:rsidRPr="000B5634" w:rsidRDefault="006804D4" w:rsidP="006804D4">
      <w:pPr>
        <w:pStyle w:val="a4"/>
      </w:pPr>
      <w:r>
        <w:t>Об’єктна структура програми</w:t>
      </w:r>
    </w:p>
    <w:p w:rsidR="006804D4" w:rsidRPr="006804D4" w:rsidRDefault="006804D4" w:rsidP="008C6CC2">
      <w:pPr>
        <w:pStyle w:val="a4"/>
      </w:pPr>
    </w:p>
    <w:p w:rsidR="006804D4" w:rsidRPr="006A3A57" w:rsidRDefault="006804D4" w:rsidP="008C6CC2">
      <w:pPr>
        <w:pStyle w:val="a4"/>
        <w:rPr>
          <w:lang w:val="ru-RU"/>
        </w:rPr>
      </w:pPr>
    </w:p>
    <w:p w:rsidR="006A3A57" w:rsidRPr="00F667EA" w:rsidRDefault="006A3A57" w:rsidP="006A3A57">
      <w:pPr>
        <w:pStyle w:val="a4"/>
      </w:pPr>
      <w:r w:rsidRPr="00F667EA">
        <w:t>Інтерфейс користувача та використання програми</w:t>
      </w:r>
    </w:p>
    <w:p w:rsidR="006A3A57" w:rsidRDefault="006A3A57" w:rsidP="006A3A57">
      <w:pPr>
        <w:pStyle w:val="a4"/>
      </w:pPr>
      <w:r w:rsidRPr="00F667EA">
        <w:lastRenderedPageBreak/>
        <w:t>Для роботи з системою необхідно підключити прилад до USB порту комп’ютера та</w:t>
      </w:r>
      <w:r>
        <w:rPr>
          <w:lang w:val="ru-RU"/>
        </w:rPr>
        <w:t xml:space="preserve"> </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воно буде порожне, оскільки жодних даних ще не завантажено. На </w:t>
      </w:r>
      <w:r w:rsidRPr="001D3B81">
        <w:rPr>
          <w:color w:val="FF0000"/>
        </w:rPr>
        <w:t>рисунку</w:t>
      </w:r>
      <w:r>
        <w:rPr>
          <w:color w:val="FF0000"/>
        </w:rPr>
        <w:t xml:space="preserve"> 1</w:t>
      </w:r>
      <w:r>
        <w:t>, показано вигляд вікна програми із уже завантаженими тестовими даними. Для тесту було взято характеристики транзистора ГТ309.</w:t>
      </w:r>
    </w:p>
    <w:p w:rsidR="006A3A57" w:rsidRDefault="006A3A57" w:rsidP="006A3A57">
      <w:pPr>
        <w:pStyle w:val="a4"/>
        <w:jc w:val="center"/>
      </w:pPr>
      <w:r>
        <w:rPr>
          <w:noProof/>
          <w:lang w:val="ru-RU"/>
        </w:rPr>
        <w:drawing>
          <wp:inline distT="0" distB="0" distL="0" distR="0">
            <wp:extent cx="5934075" cy="4686300"/>
            <wp:effectExtent l="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2754E" w:rsidRDefault="006A3A57" w:rsidP="006A3A57">
      <w:pPr>
        <w:pStyle w:val="a4"/>
      </w:pPr>
      <w:r>
        <w:t>Це так званий режим огляду. Це основний режим який призначено для відображення готових характеристик. В цьому режимі можна повертати характеристику за допомогою правої клавіші миші та масштабувати її відносно камери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вікна </w:t>
      </w:r>
      <w:r w:rsidRPr="00EE6CB9">
        <w:rPr>
          <w:color w:val="FF0000"/>
        </w:rPr>
        <w:t>(рис 1)</w:t>
      </w:r>
      <w:r>
        <w:t xml:space="preserve"> та має наступні пункти:</w:t>
      </w:r>
    </w:p>
    <w:p w:rsidR="006A3A57" w:rsidRDefault="006A3A57" w:rsidP="006A3A57">
      <w:pPr>
        <w:pStyle w:val="a4"/>
        <w:numPr>
          <w:ilvl w:val="0"/>
          <w:numId w:val="38"/>
        </w:numPr>
      </w:pPr>
      <w:r>
        <w:t>Відкрити. Дозволяє виконати завантаження даних у програму;</w:t>
      </w:r>
    </w:p>
    <w:p w:rsidR="006A3A57" w:rsidRDefault="006A3A57" w:rsidP="006A3A57">
      <w:pPr>
        <w:pStyle w:val="a4"/>
        <w:numPr>
          <w:ilvl w:val="0"/>
          <w:numId w:val="38"/>
        </w:numPr>
      </w:pPr>
      <w:r>
        <w:t>Зберегти. Призначено для збереження даних у файл;</w:t>
      </w:r>
    </w:p>
    <w:p w:rsidR="006A3A57" w:rsidRDefault="006A3A57" w:rsidP="006A3A57">
      <w:pPr>
        <w:pStyle w:val="a4"/>
        <w:numPr>
          <w:ilvl w:val="0"/>
          <w:numId w:val="38"/>
        </w:numPr>
      </w:pPr>
      <w:r>
        <w:t>Маркер. Вмикає або вимикає режим маркера;</w:t>
      </w:r>
    </w:p>
    <w:p w:rsidR="006A3A57" w:rsidRDefault="006A3A57" w:rsidP="006A3A57">
      <w:pPr>
        <w:pStyle w:val="a4"/>
        <w:numPr>
          <w:ilvl w:val="0"/>
          <w:numId w:val="38"/>
        </w:numPr>
      </w:pPr>
      <w:r>
        <w:t>Налаштування. Відкриває вікно з налаштуваннями програми.</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Default="006A3A57" w:rsidP="006A3A57">
      <w:pPr>
        <w:pStyle w:val="a4"/>
      </w:pPr>
      <w:r>
        <w:rPr>
          <w:noProof/>
          <w:lang w:val="ru-RU"/>
        </w:rPr>
        <w:drawing>
          <wp:inline distT="0" distB="0" distL="0" distR="0">
            <wp:extent cx="5934075" cy="4686300"/>
            <wp:effectExtent l="0" t="0" r="0" b="0"/>
            <wp:docPr id="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52A72" w:rsidRDefault="006A3A57" w:rsidP="006A3A57">
      <w:pPr>
        <w:pStyle w:val="a4"/>
        <w:rPr>
          <w:noProof/>
          <w:color w:val="FF0000"/>
        </w:rPr>
      </w:pPr>
      <w:r>
        <w:rPr>
          <w:noProof/>
        </w:rPr>
        <w:t xml:space="preserve">Щоб розпочати роботу з програмою потрібно вибрати в головному меню пункт «Відкрити», після чого з’явиться діалгове меню що показане на </w:t>
      </w:r>
      <w:r w:rsidRPr="00852A72">
        <w:rPr>
          <w:noProof/>
          <w:color w:val="FF0000"/>
        </w:rPr>
        <w:t>рисунку 2.</w:t>
      </w:r>
    </w:p>
    <w:p w:rsidR="006A3A57" w:rsidRDefault="006A3A57" w:rsidP="006A3A57">
      <w:pPr>
        <w:pStyle w:val="a4"/>
      </w:pPr>
      <w:r>
        <w:lastRenderedPageBreak/>
        <w:t>Це меню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 це зробити, однак підключення апаратної частини може викликати значні труднощі.</w:t>
      </w:r>
    </w:p>
    <w:p w:rsidR="006A3A57" w:rsidRDefault="006A3A57" w:rsidP="006A3A57">
      <w:pPr>
        <w:pStyle w:val="a4"/>
      </w:pPr>
      <w:r>
        <w:rPr>
          <w:noProof/>
          <w:lang w:val="ru-RU"/>
        </w:rPr>
        <w:drawing>
          <wp:inline distT="0" distB="0" distL="0" distR="0">
            <wp:extent cx="5934075" cy="4695825"/>
            <wp:effectExtent l="0" t="0" r="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w:t>
      </w:r>
      <w:r>
        <w:lastRenderedPageBreak/>
        <w:t>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t xml:space="preserve">Другий спосіб отримання даних в програму це завантаження їх з файлу </w:t>
      </w:r>
      <w:r w:rsidRPr="00EB4E2D">
        <w:rPr>
          <w:color w:val="FF0000"/>
        </w:rPr>
        <w:t>(рис 3).</w:t>
      </w:r>
      <w:r>
        <w:t xml:space="preserve"> Для цього потрібно відкрити меню завантаження та перейти на вкладку «Файл» та у відповідному полі вказати повне ім’я файлу, що обов’язково має включати його адресу, який необхідно відкрити, та натиснути копку «Відкрити». Далі файл буде і автоматично побудована характеристика, після чого меню буде закрито та повернуто в режим огляду.</w:t>
      </w:r>
    </w:p>
    <w:p w:rsidR="006A3A57" w:rsidRDefault="006A3A57" w:rsidP="006A3A57">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6A3A57" w:rsidRDefault="006A3A57" w:rsidP="006A3A57">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файлу </w:t>
      </w:r>
      <w:r w:rsidRPr="00EB4E2D">
        <w:rPr>
          <w:color w:val="FF0000"/>
        </w:rPr>
        <w:t>(рис 3)</w:t>
      </w:r>
      <w:r>
        <w:t>, крім того, що в цьому випадку буде відображено кнопку «Зберегти».</w:t>
      </w:r>
    </w:p>
    <w:p w:rsidR="006A3A57" w:rsidRDefault="006A3A57" w:rsidP="006A3A57">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записуванням він буде створений.</w:t>
      </w:r>
    </w:p>
    <w:p w:rsidR="006A3A57" w:rsidRDefault="006A3A57" w:rsidP="006A3A57">
      <w:pPr>
        <w:pStyle w:val="a4"/>
      </w:pPr>
      <w:r>
        <w:rPr>
          <w:noProof/>
          <w:lang w:val="ru-RU"/>
        </w:rPr>
        <w:lastRenderedPageBreak/>
        <w:drawing>
          <wp:inline distT="0" distB="0" distL="0" distR="0">
            <wp:extent cx="5934075" cy="469582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t xml:space="preserve">Якщо при запуску вимірювання сталась помилка то буде показано повідомлення з відповідним текстом.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6A3A57" w:rsidRDefault="006A3A57" w:rsidP="006A3A57">
      <w:pPr>
        <w:pStyle w:val="a4"/>
      </w:pPr>
      <w:r>
        <w:t xml:space="preserve">Третій пункт головного меню вмикає або вимикає режим маркера </w:t>
      </w:r>
      <w:r w:rsidRPr="00876763">
        <w:rPr>
          <w:color w:val="FF0000"/>
        </w:rPr>
        <w:t>(рис 4)</w:t>
      </w:r>
      <w:r>
        <w:t xml:space="preserve">. Цей режим дозволяє відслідковувати значення параметрів (струм бази, напругу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w:t>
      </w:r>
      <w:r>
        <w:lastRenderedPageBreak/>
        <w:t>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6A3A57" w:rsidRDefault="006A3A57" w:rsidP="006A3A57">
      <w:pPr>
        <w:pStyle w:val="a4"/>
      </w:pPr>
      <w:r>
        <w:t>При ввімкненні режиму маркера іконка в головному меню буде підсвічуватись червоним.</w:t>
      </w:r>
    </w:p>
    <w:p w:rsidR="006A3A57" w:rsidRDefault="006A3A57" w:rsidP="006A3A57">
      <w:pPr>
        <w:pStyle w:val="a4"/>
      </w:pPr>
      <w:r>
        <w:rPr>
          <w:noProof/>
          <w:lang w:val="ru-RU"/>
        </w:rPr>
        <w:drawing>
          <wp:inline distT="0" distB="0" distL="0" distR="0">
            <wp:extent cx="5934075" cy="46863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 Даний пункт не відповідає за налаштування програмної частини системи.</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CA1FC3" w:rsidP="00CA1FC3">
      <w:pPr>
        <w:pStyle w:val="3"/>
        <w:rPr>
          <w:lang w:val="uk-UA"/>
        </w:rPr>
      </w:pPr>
      <w:r w:rsidRPr="0064025C">
        <w:rPr>
          <w:lang w:val="uk-UA"/>
        </w:rPr>
        <w:lastRenderedPageBreak/>
        <w:t>Налаштування середовищ розробки</w:t>
      </w:r>
    </w:p>
    <w:p w:rsidR="00CA1FC3" w:rsidRDefault="00CA1FC3" w:rsidP="00CA1FC3">
      <w:pPr>
        <w:pStyle w:val="a4"/>
        <w:rPr>
          <w:lang w:val="en-US"/>
        </w:rPr>
      </w:pPr>
    </w:p>
    <w:p w:rsidR="00CA1FC3" w:rsidRPr="00CA1FC3" w:rsidRDefault="00CA1FC3" w:rsidP="00CA1FC3">
      <w:pPr>
        <w:pStyle w:val="a4"/>
      </w:pPr>
      <w:r>
        <w:t>Згідно ТЗ повинна бути симуляція</w:t>
      </w:r>
    </w:p>
    <w:p w:rsidR="00CA1FC3" w:rsidRDefault="00CA1FC3" w:rsidP="00CA1FC3">
      <w:pPr>
        <w:pStyle w:val="a4"/>
        <w:rPr>
          <w:lang w:val="en-US"/>
        </w:rPr>
      </w:pPr>
    </w:p>
    <w:p w:rsidR="00CA1FC3" w:rsidRPr="006162D9" w:rsidRDefault="00CA1FC3" w:rsidP="00CA1FC3">
      <w:pPr>
        <w:pStyle w:val="a4"/>
        <w:rPr>
          <w:lang w:val="ru-RU"/>
        </w:rPr>
      </w:pPr>
      <w:r>
        <w:t xml:space="preserve">Цей розділ було додано оскільки для розробки і </w:t>
      </w:r>
      <w:r w:rsidRPr="00653745">
        <w:t>налагодження</w:t>
      </w:r>
      <w:r>
        <w:t xml:space="preserve"> необхідно встановити та спеціальним чином налаштувати декілька програмних продуктів, кожен з яких відповідає за розробку окремої частини системи.</w:t>
      </w:r>
    </w:p>
    <w:p w:rsidR="00CA1FC3" w:rsidRDefault="00CA1FC3" w:rsidP="00CA1FC3">
      <w:pPr>
        <w:pStyle w:val="a4"/>
      </w:pPr>
      <w:r>
        <w:t>Для симуляції роботи системи необхідно встановити наступні програмі засоби розробки:</w:t>
      </w:r>
    </w:p>
    <w:p w:rsidR="00CA1FC3" w:rsidRPr="00AD36BF" w:rsidRDefault="00CA1FC3" w:rsidP="00CA1FC3">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CA1FC3">
      <w:pPr>
        <w:pStyle w:val="a"/>
      </w:pPr>
      <w:r w:rsidRPr="00AD36BF">
        <w:t>Інтегроване середовище MPLAB з компілятором C18 для компіляції програми керування мікроконтролером.</w:t>
      </w:r>
    </w:p>
    <w:p w:rsidR="00CA1FC3" w:rsidRPr="00AD36BF" w:rsidRDefault="00CA1FC3" w:rsidP="00CA1FC3">
      <w:pPr>
        <w:pStyle w:val="a"/>
      </w:pPr>
      <w:r w:rsidRPr="00AD36BF">
        <w:t xml:space="preserve">Для розробки драйвера схеми на мові C++ використано Microsoft </w:t>
      </w:r>
      <w:r w:rsidRPr="00E959E7">
        <w:rPr>
          <w:lang w:val="en-US"/>
        </w:rPr>
        <w:t>Visual</w:t>
      </w:r>
      <w:r w:rsidRPr="00445B01">
        <w:rPr>
          <w:lang w:val="ru-RU"/>
        </w:rPr>
        <w:t xml:space="preserve"> </w:t>
      </w:r>
      <w:r w:rsidRPr="00E959E7">
        <w:rPr>
          <w:lang w:val="en-US"/>
        </w:rPr>
        <w:t>Studio</w:t>
      </w:r>
      <w:r w:rsidRPr="00AD36BF">
        <w:t>.</w:t>
      </w:r>
    </w:p>
    <w:p w:rsidR="00CA1FC3" w:rsidRPr="00975461" w:rsidRDefault="00CA1FC3" w:rsidP="00CA1FC3">
      <w:pPr>
        <w:pStyle w:val="a"/>
        <w:rPr>
          <w:color w:val="FF0000"/>
        </w:rPr>
      </w:pPr>
      <w:r w:rsidRPr="00975461">
        <w:rPr>
          <w:color w:val="FF0000"/>
        </w:rPr>
        <w:t>Бібліотека для роботи з тривимірною графікою.</w:t>
      </w:r>
    </w:p>
    <w:p w:rsidR="00CA1FC3" w:rsidRDefault="00CA1FC3" w:rsidP="00CA1FC3">
      <w:pPr>
        <w:pStyle w:val="a4"/>
        <w:rPr>
          <w:color w:val="FF0000"/>
        </w:rPr>
      </w:pPr>
      <w:r w:rsidRPr="00FC5489">
        <w:rPr>
          <w:b/>
          <w:lang w:val="en-US"/>
        </w:rPr>
        <w:t>Proteus</w:t>
      </w:r>
      <w:r w:rsidRPr="009F4228">
        <w:t xml:space="preserve"> </w:t>
      </w:r>
      <w:r>
        <w:t>— система</w:t>
      </w:r>
      <w:r w:rsidRPr="009F4228">
        <w:t xml:space="preserve"> схемотехнічного моделювання, що 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t>та</w:t>
      </w:r>
      <w:r w:rsidRPr="009F4228">
        <w:t xml:space="preserve"> ін</w:t>
      </w:r>
      <w:r>
        <w:t>ших</w:t>
      </w:r>
      <w:r w:rsidRPr="009F4228">
        <w:t xml:space="preserve">. Бібліотека компонентів містить довідкові дані. Додатково в пакет PROTEUS VSM входить система проектування друкованих плат. Пакет Proteus складається з двох частин, двох підпрограм: ISIS </w:t>
      </w:r>
      <w:r>
        <w:t>—</w:t>
      </w:r>
      <w:r w:rsidRPr="009F4228">
        <w:t xml:space="preserve"> програма синтезу та моделювання безпосередньо електронних схем і ARES </w:t>
      </w:r>
      <w:r>
        <w:t>—</w:t>
      </w:r>
      <w:r w:rsidRPr="009F4228">
        <w:t xml:space="preserve"> про</w:t>
      </w:r>
      <w:r>
        <w:t>грама розробки друкованих плат</w:t>
      </w:r>
      <w:r w:rsidRPr="00DB1112">
        <w:rPr>
          <w:color w:val="FF0000"/>
        </w:rPr>
        <w:t>[</w:t>
      </w:r>
      <w:r w:rsidRPr="00DB1112">
        <w:rPr>
          <w:color w:val="FF0000"/>
          <w:lang w:val="en-US"/>
        </w:rPr>
        <w:t>XXXXX</w:t>
      </w:r>
    </w:p>
    <w:p w:rsidR="00CA1FC3" w:rsidRDefault="00CF21E4" w:rsidP="00CA1FC3">
      <w:pPr>
        <w:pStyle w:val="a4"/>
      </w:pPr>
      <w:hyperlink r:id="rId139" w:history="1">
        <w:r w:rsidR="00CA1FC3" w:rsidRPr="00AF372F">
          <w:rPr>
            <w:rStyle w:val="af3"/>
          </w:rPr>
          <w:t>https://ru.wikipedia.org/wiki/Proteus_(%D1%81%D0%B8%D1%81%D1%82%D0%B5%D0%BC%D0%B0_%D0%B0%D0%B2%D1%82%D0%BE%D0%BC%D0%B0%D1%82%D0%B8%D0%B7%D0%B8%D1%80%D0%BE%D0%B2%</w:t>
        </w:r>
        <w:r w:rsidR="00CA1FC3" w:rsidRPr="00AF372F">
          <w:rPr>
            <w:rStyle w:val="af3"/>
          </w:rPr>
          <w:lastRenderedPageBreak/>
          <w:t>D0%B0%D0%BD%D0%BD%D0%BE%D0%B3%D0%BE_%D0%BF%D1%80%D0%BE%D0%B5%D0%BA%D1%82%D0%B8%D1%80%D0%BE%D0%B2%D0%B0%D0%BD%D0%B8%D1%8F)</w:t>
        </w:r>
      </w:hyperlink>
      <w:r w:rsidR="00CA1FC3" w:rsidRPr="00DB1112">
        <w:rPr>
          <w:color w:val="FF0000"/>
        </w:rP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4B1912">
        <w:t>Labcenter 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Proteus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Pr="0026413E">
        <w:t xml:space="preserve"> Оскільки переважна більшість таких пристроїв мають</w:t>
      </w:r>
      <w:r>
        <w:t xml:space="preserve"> </w:t>
      </w:r>
      <w:r w:rsidRPr="0026413E">
        <w:t>периферійний</w:t>
      </w:r>
      <w:r>
        <w:t xml:space="preserve"> </w:t>
      </w:r>
      <w:r w:rsidRPr="0026413E">
        <w:t>USB</w:t>
      </w:r>
      <w:r>
        <w:t xml:space="preserve"> модуль</w:t>
      </w:r>
      <w:r w:rsidRPr="00C75755">
        <w:t xml:space="preserve"> то</w:t>
      </w:r>
      <w:r w:rsidRPr="0026413E">
        <w:t xml:space="preserve"> Proteus VSM</w:t>
      </w:r>
      <w:r>
        <w:t xml:space="preserve"> </w:t>
      </w:r>
      <w:r w:rsidRPr="0026413E">
        <w:t>USB</w:t>
      </w:r>
      <w:r>
        <w:t xml:space="preserve"> симулятор</w:t>
      </w:r>
      <w:r w:rsidRPr="0026413E">
        <w:t xml:space="preserve"> в даний час обмежується моделюванням</w:t>
      </w:r>
      <w:r>
        <w:t xml:space="preserve"> лише</w:t>
      </w:r>
      <w:r w:rsidRPr="0026413E">
        <w:t xml:space="preserve"> USB пристроїв (</w:t>
      </w:r>
      <w:r>
        <w:t xml:space="preserve">тобто </w:t>
      </w:r>
      <w:r w:rsidRPr="0026413E">
        <w:t xml:space="preserve">пристроїв, які </w:t>
      </w:r>
      <w:r>
        <w:t xml:space="preserve">підключаються </w:t>
      </w:r>
      <w:r w:rsidRPr="0026413E">
        <w:t xml:space="preserve">до </w:t>
      </w:r>
      <w:r>
        <w:t>роз’єм</w:t>
      </w:r>
      <w:r w:rsidRPr="0026413E">
        <w:t>у USB на комп'ютері), і, 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CA1FC3" w:rsidRDefault="00CA1FC3" w:rsidP="00CA1FC3">
      <w:pPr>
        <w:pStyle w:val="a4"/>
        <w:rPr>
          <w:color w:val="FF0000"/>
        </w:rPr>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Pr="00DB1112">
        <w:rPr>
          <w:color w:val="FF0000"/>
        </w:rPr>
        <w:t>[</w:t>
      </w:r>
      <w:r w:rsidRPr="00DB1112">
        <w:rPr>
          <w:color w:val="FF0000"/>
          <w:lang w:val="en-US"/>
        </w:rPr>
        <w:t>XXXXX</w:t>
      </w:r>
    </w:p>
    <w:p w:rsidR="00CA1FC3" w:rsidRPr="00E82961" w:rsidRDefault="00CF21E4" w:rsidP="00CA1FC3">
      <w:pPr>
        <w:pStyle w:val="a4"/>
      </w:pPr>
      <w:hyperlink r:id="rId140" w:history="1">
        <w:r w:rsidR="00CA1FC3" w:rsidRPr="00642E07">
          <w:rPr>
            <w:rStyle w:val="af3"/>
            <w:lang w:val="en-US"/>
          </w:rPr>
          <w:t>http</w:t>
        </w:r>
        <w:r w:rsidR="00CA1FC3" w:rsidRPr="0017290D">
          <w:rPr>
            <w:rStyle w:val="af3"/>
          </w:rPr>
          <w:t>://</w:t>
        </w:r>
        <w:r w:rsidR="00CA1FC3" w:rsidRPr="00642E07">
          <w:rPr>
            <w:rStyle w:val="af3"/>
            <w:lang w:val="en-US"/>
          </w:rPr>
          <w:t>www</w:t>
        </w:r>
        <w:r w:rsidR="00CA1FC3" w:rsidRPr="0017290D">
          <w:rPr>
            <w:rStyle w:val="af3"/>
          </w:rPr>
          <w:t>.</w:t>
        </w:r>
        <w:r w:rsidR="00CA1FC3" w:rsidRPr="00642E07">
          <w:rPr>
            <w:rStyle w:val="af3"/>
            <w:lang w:val="en-US"/>
          </w:rPr>
          <w:t>labcenter</w:t>
        </w:r>
        <w:r w:rsidR="00CA1FC3" w:rsidRPr="0017290D">
          <w:rPr>
            <w:rStyle w:val="af3"/>
          </w:rPr>
          <w:t>.</w:t>
        </w:r>
        <w:r w:rsidR="00CA1FC3" w:rsidRPr="00642E07">
          <w:rPr>
            <w:rStyle w:val="af3"/>
            <w:lang w:val="en-US"/>
          </w:rPr>
          <w:t>com</w:t>
        </w:r>
        <w:r w:rsidR="00CA1FC3" w:rsidRPr="0017290D">
          <w:rPr>
            <w:rStyle w:val="af3"/>
          </w:rPr>
          <w:t>/</w:t>
        </w:r>
        <w:r w:rsidR="00CA1FC3" w:rsidRPr="00642E07">
          <w:rPr>
            <w:rStyle w:val="af3"/>
            <w:lang w:val="en-US"/>
          </w:rPr>
          <w:t>products</w:t>
        </w:r>
        <w:r w:rsidR="00CA1FC3" w:rsidRPr="0017290D">
          <w:rPr>
            <w:rStyle w:val="af3"/>
          </w:rPr>
          <w:t>/</w:t>
        </w:r>
        <w:r w:rsidR="00CA1FC3" w:rsidRPr="00642E07">
          <w:rPr>
            <w:rStyle w:val="af3"/>
            <w:lang w:val="en-US"/>
          </w:rPr>
          <w:t>usb</w:t>
        </w:r>
        <w:r w:rsidR="00CA1FC3" w:rsidRPr="0017290D">
          <w:rPr>
            <w:rStyle w:val="af3"/>
          </w:rPr>
          <w:t>.</w:t>
        </w:r>
        <w:r w:rsidR="00CA1FC3" w:rsidRPr="00642E07">
          <w:rPr>
            <w:rStyle w:val="af3"/>
            <w:lang w:val="en-US"/>
          </w:rPr>
          <w:t>cfm</w:t>
        </w:r>
      </w:hyperlink>
      <w:r w:rsidR="00CA1FC3" w:rsidRPr="00DB1112">
        <w:rPr>
          <w:color w:val="FF0000"/>
        </w:rPr>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w:t>
      </w:r>
      <w:r w:rsidRPr="00CD27E4">
        <w:lastRenderedPageBreak/>
        <w:t xml:space="preserve">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заготовочні файли, що постачаються з компілятором та</w:t>
      </w:r>
      <w:r w:rsidRPr="00057E73">
        <w:rPr>
          <w:lang w:val="ru-RU"/>
        </w:rPr>
        <w:t xml:space="preserve"> </w:t>
      </w:r>
      <w:r>
        <w:lastRenderedPageBreak/>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Для цього необхідно клацнути правою кнопкою миші на проекті та вибрати пункт меню «</w:t>
      </w:r>
      <w:r>
        <w:rPr>
          <w:lang w:val="en-US"/>
        </w:rPr>
        <w:t>Build</w:t>
      </w:r>
      <w:r w:rsidRPr="00CB60F8">
        <w:t xml:space="preserve"> </w:t>
      </w:r>
      <w:r>
        <w:rPr>
          <w:lang w:val="en-US"/>
        </w:rPr>
        <w:t>options</w:t>
      </w:r>
      <w:r>
        <w:t>...», після цього відкриється вікн</w:t>
      </w:r>
      <w:r w:rsidRPr="00A55A75">
        <w:t>о «</w:t>
      </w:r>
      <w:r w:rsidRPr="00A55A75">
        <w:rPr>
          <w:lang w:val="en-US"/>
        </w:rPr>
        <w:t>Build</w:t>
      </w:r>
      <w:r w:rsidRPr="00A55A75">
        <w:t xml:space="preserve"> </w:t>
      </w:r>
      <w:r w:rsidRPr="00A55A75">
        <w:rPr>
          <w:lang w:val="en-US"/>
        </w:rPr>
        <w:t>options</w:t>
      </w:r>
      <w:r w:rsidRPr="00A55A75">
        <w:rPr>
          <w:color w:val="FF0000"/>
        </w:rPr>
        <w:t>»(рис. </w:t>
      </w:r>
      <w:fldSimple w:instr=" REF fig_sw_bild_options \h  \* MERGEFORMAT ">
        <w:r w:rsidRPr="00445B01">
          <w:rPr>
            <w:noProof/>
            <w:color w:val="FF0000"/>
          </w:rPr>
          <w:t>1</w:t>
        </w:r>
      </w:fldSimple>
      <w:r w:rsidRPr="00A55A75">
        <w:rPr>
          <w:color w:val="FF0000"/>
        </w:rPr>
        <w:t>).</w:t>
      </w:r>
      <w:r>
        <w:t xml:space="preserve"> У ньому необхідно вибрати вкладку </w:t>
      </w:r>
      <w:r w:rsidRPr="009B5D57">
        <w:t>«</w:t>
      </w:r>
      <w:r>
        <w:rPr>
          <w:lang w:val="en-US"/>
        </w:rPr>
        <w:t>Directories</w:t>
      </w:r>
      <w:r w:rsidRPr="009B5D57">
        <w:t>». У полі «</w:t>
      </w:r>
      <w:r>
        <w:rPr>
          <w:lang w:val="en-US"/>
        </w:rPr>
        <w:t>Show</w:t>
      </w:r>
      <w:r w:rsidRPr="009B5D57">
        <w:t xml:space="preserve"> </w:t>
      </w:r>
      <w:r>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Часто можуть виникнути проблеми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Pr="002D3319"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CA1FC3" w:rsidRPr="006804D4" w:rsidRDefault="00CA1FC3" w:rsidP="00CA1FC3">
      <w:pPr>
        <w:pStyle w:val="ad"/>
        <w:rPr>
          <w:lang w:val="uk-UA"/>
        </w:rPr>
      </w:pPr>
      <w:r>
        <w:rPr>
          <w:noProof/>
        </w:rPr>
        <w:lastRenderedPageBreak/>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59" w:name="fig_sw_bild_options"/>
      <w:r w:rsidR="00CF21E4">
        <w:fldChar w:fldCharType="begin"/>
      </w:r>
      <w:r w:rsidRPr="006804D4">
        <w:rPr>
          <w:lang w:val="uk-UA"/>
        </w:rPr>
        <w:instrText xml:space="preserve"> </w:instrText>
      </w:r>
      <w:r>
        <w:instrText>SEQ</w:instrText>
      </w:r>
      <w:r w:rsidRPr="006804D4">
        <w:rPr>
          <w:lang w:val="uk-UA"/>
        </w:rPr>
        <w:instrText xml:space="preserve"> Рисунок \* </w:instrText>
      </w:r>
      <w:r>
        <w:instrText>ARABIC</w:instrText>
      </w:r>
      <w:r w:rsidRPr="006804D4">
        <w:rPr>
          <w:lang w:val="uk-UA"/>
        </w:rPr>
        <w:instrText xml:space="preserve"> </w:instrText>
      </w:r>
      <w:r w:rsidR="00CF21E4">
        <w:fldChar w:fldCharType="separate"/>
      </w:r>
      <w:r w:rsidR="006424E7" w:rsidRPr="00D83B20">
        <w:rPr>
          <w:noProof/>
          <w:lang w:val="uk-UA"/>
        </w:rPr>
        <w:t>32</w:t>
      </w:r>
      <w:r w:rsidR="00CF21E4">
        <w:fldChar w:fldCharType="end"/>
      </w:r>
      <w:bookmarkEnd w:id="59"/>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445B01" w:rsidRDefault="00CA1FC3" w:rsidP="00CA1FC3">
      <w:pPr>
        <w:pStyle w:val="a4"/>
        <w:rPr>
          <w:lang w:val="ru-RU"/>
        </w:rPr>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CA1FC3" w:rsidRPr="000556C1" w:rsidRDefault="00CA1FC3" w:rsidP="00CA1FC3">
      <w:pPr>
        <w:pStyle w:val="a4"/>
        <w:rPr>
          <w:lang w:val="ru-RU"/>
        </w:rPr>
      </w:pPr>
      <w:r w:rsidRPr="000556C1">
        <w:t xml:space="preserve">Для написання драйверів зазвичай використовують мову відносно низького рівня таку як </w:t>
      </w:r>
      <w:r w:rsidRPr="000556C1">
        <w:rPr>
          <w:lang w:val="ru-RU"/>
        </w:rPr>
        <w:t>С++.</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Pr="00036DAD" w:rsidRDefault="00CA1FC3" w:rsidP="00CA1FC3">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6804D4" w:rsidRPr="006A3A57" w:rsidRDefault="006804D4" w:rsidP="008C6CC2">
      <w:pPr>
        <w:pStyle w:val="a4"/>
      </w:pPr>
    </w:p>
    <w:p w:rsidR="006804D4" w:rsidRPr="00CA1FC3" w:rsidRDefault="006804D4" w:rsidP="008C6CC2">
      <w:pPr>
        <w:pStyle w:val="a4"/>
      </w:pPr>
    </w:p>
    <w:p w:rsidR="008C6CC2" w:rsidRDefault="008C6CC2" w:rsidP="008C6CC2">
      <w:pPr>
        <w:pStyle w:val="a4"/>
      </w:pPr>
      <w:r>
        <w:t>Тестовий проект</w:t>
      </w:r>
    </w:p>
    <w:p w:rsidR="008C6CC2" w:rsidRPr="0065368E" w:rsidRDefault="008C6CC2" w:rsidP="00087CD2">
      <w:pPr>
        <w:pStyle w:val="a4"/>
      </w:pPr>
      <w:r w:rsidRPr="00293CB7">
        <w:t>SendReceive</w:t>
      </w:r>
      <w:r>
        <w:t xml:space="preserve"> синхронна</w:t>
      </w:r>
    </w:p>
    <w:sectPr w:rsidR="008C6CC2" w:rsidRPr="0065368E" w:rsidSect="006A2F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D0F" w:rsidRDefault="00572D0F" w:rsidP="00F84245">
      <w:pPr>
        <w:spacing w:after="0" w:line="240" w:lineRule="auto"/>
      </w:pPr>
      <w:r>
        <w:separator/>
      </w:r>
    </w:p>
  </w:endnote>
  <w:endnote w:type="continuationSeparator" w:id="0">
    <w:p w:rsidR="00572D0F" w:rsidRDefault="00572D0F"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D0F" w:rsidRDefault="00572D0F" w:rsidP="00F84245">
      <w:pPr>
        <w:spacing w:after="0" w:line="240" w:lineRule="auto"/>
      </w:pPr>
      <w:r>
        <w:separator/>
      </w:r>
    </w:p>
  </w:footnote>
  <w:footnote w:type="continuationSeparator" w:id="0">
    <w:p w:rsidR="00572D0F" w:rsidRDefault="00572D0F" w:rsidP="00F842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534DA"/>
    <w:rsid w:val="000850AA"/>
    <w:rsid w:val="00087CD2"/>
    <w:rsid w:val="0009156B"/>
    <w:rsid w:val="00095367"/>
    <w:rsid w:val="000A5052"/>
    <w:rsid w:val="000B5E63"/>
    <w:rsid w:val="000C37F9"/>
    <w:rsid w:val="000C7F2A"/>
    <w:rsid w:val="000D21D1"/>
    <w:rsid w:val="000E0940"/>
    <w:rsid w:val="000E67D4"/>
    <w:rsid w:val="000F4998"/>
    <w:rsid w:val="000F4AE7"/>
    <w:rsid w:val="000F4EA0"/>
    <w:rsid w:val="001031A6"/>
    <w:rsid w:val="0010629B"/>
    <w:rsid w:val="00110C8E"/>
    <w:rsid w:val="00120B7E"/>
    <w:rsid w:val="001232AA"/>
    <w:rsid w:val="00124FAF"/>
    <w:rsid w:val="00140E40"/>
    <w:rsid w:val="0014159E"/>
    <w:rsid w:val="00144155"/>
    <w:rsid w:val="001460B0"/>
    <w:rsid w:val="00155E58"/>
    <w:rsid w:val="00165E12"/>
    <w:rsid w:val="0016715E"/>
    <w:rsid w:val="001678BF"/>
    <w:rsid w:val="00175ED8"/>
    <w:rsid w:val="00176CA5"/>
    <w:rsid w:val="00183A2E"/>
    <w:rsid w:val="00185B20"/>
    <w:rsid w:val="00197587"/>
    <w:rsid w:val="001B4252"/>
    <w:rsid w:val="001C46BB"/>
    <w:rsid w:val="001C4B1B"/>
    <w:rsid w:val="001C6E3E"/>
    <w:rsid w:val="001E7661"/>
    <w:rsid w:val="001F0191"/>
    <w:rsid w:val="001F4543"/>
    <w:rsid w:val="001F797C"/>
    <w:rsid w:val="00200AE7"/>
    <w:rsid w:val="00206195"/>
    <w:rsid w:val="00207CFE"/>
    <w:rsid w:val="00215352"/>
    <w:rsid w:val="00215BA3"/>
    <w:rsid w:val="002303BC"/>
    <w:rsid w:val="002333CC"/>
    <w:rsid w:val="00234C33"/>
    <w:rsid w:val="00235380"/>
    <w:rsid w:val="002363F2"/>
    <w:rsid w:val="00240448"/>
    <w:rsid w:val="00240A3E"/>
    <w:rsid w:val="0024212B"/>
    <w:rsid w:val="002422C0"/>
    <w:rsid w:val="0025173A"/>
    <w:rsid w:val="00256027"/>
    <w:rsid w:val="002562AD"/>
    <w:rsid w:val="00260E2F"/>
    <w:rsid w:val="00265F51"/>
    <w:rsid w:val="00266C93"/>
    <w:rsid w:val="002770B3"/>
    <w:rsid w:val="00292CDC"/>
    <w:rsid w:val="00295540"/>
    <w:rsid w:val="002B02A2"/>
    <w:rsid w:val="002B6CD5"/>
    <w:rsid w:val="002C5725"/>
    <w:rsid w:val="002D1463"/>
    <w:rsid w:val="002D430C"/>
    <w:rsid w:val="002E4EE5"/>
    <w:rsid w:val="002F5C1C"/>
    <w:rsid w:val="00300ADE"/>
    <w:rsid w:val="00312744"/>
    <w:rsid w:val="003429BC"/>
    <w:rsid w:val="00342C9C"/>
    <w:rsid w:val="003430EA"/>
    <w:rsid w:val="003547E4"/>
    <w:rsid w:val="003555EF"/>
    <w:rsid w:val="003578AC"/>
    <w:rsid w:val="00372A30"/>
    <w:rsid w:val="003766DA"/>
    <w:rsid w:val="00376F47"/>
    <w:rsid w:val="00392775"/>
    <w:rsid w:val="00397658"/>
    <w:rsid w:val="003A0A68"/>
    <w:rsid w:val="003A736E"/>
    <w:rsid w:val="003B1C33"/>
    <w:rsid w:val="003B50B9"/>
    <w:rsid w:val="003D221A"/>
    <w:rsid w:val="003F1F37"/>
    <w:rsid w:val="0041382E"/>
    <w:rsid w:val="00417227"/>
    <w:rsid w:val="00421547"/>
    <w:rsid w:val="004250A3"/>
    <w:rsid w:val="00431EE4"/>
    <w:rsid w:val="00446632"/>
    <w:rsid w:val="00456CDF"/>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5D82"/>
    <w:rsid w:val="00530E0C"/>
    <w:rsid w:val="00530E76"/>
    <w:rsid w:val="00535A56"/>
    <w:rsid w:val="005454CA"/>
    <w:rsid w:val="0055686B"/>
    <w:rsid w:val="00565AC8"/>
    <w:rsid w:val="00570C00"/>
    <w:rsid w:val="00572D0F"/>
    <w:rsid w:val="00574206"/>
    <w:rsid w:val="00577F9C"/>
    <w:rsid w:val="00585A46"/>
    <w:rsid w:val="005A19DD"/>
    <w:rsid w:val="005B58FB"/>
    <w:rsid w:val="005B61C9"/>
    <w:rsid w:val="005C2D66"/>
    <w:rsid w:val="005C7E0A"/>
    <w:rsid w:val="005E3F3A"/>
    <w:rsid w:val="005E4797"/>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6AA8"/>
    <w:rsid w:val="00652A2D"/>
    <w:rsid w:val="0065368E"/>
    <w:rsid w:val="006569EE"/>
    <w:rsid w:val="0065757A"/>
    <w:rsid w:val="006637C0"/>
    <w:rsid w:val="006804D4"/>
    <w:rsid w:val="00684048"/>
    <w:rsid w:val="006928B1"/>
    <w:rsid w:val="006A2F54"/>
    <w:rsid w:val="006A3A57"/>
    <w:rsid w:val="006A6863"/>
    <w:rsid w:val="006C5CF5"/>
    <w:rsid w:val="006D695F"/>
    <w:rsid w:val="006E1F5F"/>
    <w:rsid w:val="006E6D9B"/>
    <w:rsid w:val="006F34AF"/>
    <w:rsid w:val="006F3DC7"/>
    <w:rsid w:val="006F4FE9"/>
    <w:rsid w:val="00711B4E"/>
    <w:rsid w:val="00717778"/>
    <w:rsid w:val="00722F23"/>
    <w:rsid w:val="00725695"/>
    <w:rsid w:val="007300AF"/>
    <w:rsid w:val="00733DB5"/>
    <w:rsid w:val="00735A78"/>
    <w:rsid w:val="00736107"/>
    <w:rsid w:val="0074379C"/>
    <w:rsid w:val="00750091"/>
    <w:rsid w:val="007505B2"/>
    <w:rsid w:val="00771C83"/>
    <w:rsid w:val="00794EDA"/>
    <w:rsid w:val="007C29CB"/>
    <w:rsid w:val="007C697B"/>
    <w:rsid w:val="007D0540"/>
    <w:rsid w:val="007D525A"/>
    <w:rsid w:val="007D7D37"/>
    <w:rsid w:val="007E24BC"/>
    <w:rsid w:val="007E27FB"/>
    <w:rsid w:val="007F089F"/>
    <w:rsid w:val="007F2EFC"/>
    <w:rsid w:val="007F3406"/>
    <w:rsid w:val="0080550E"/>
    <w:rsid w:val="00806C1A"/>
    <w:rsid w:val="008158A3"/>
    <w:rsid w:val="0081622C"/>
    <w:rsid w:val="00827D77"/>
    <w:rsid w:val="00831CC3"/>
    <w:rsid w:val="00837BCB"/>
    <w:rsid w:val="0085568D"/>
    <w:rsid w:val="00865267"/>
    <w:rsid w:val="00865827"/>
    <w:rsid w:val="00865C93"/>
    <w:rsid w:val="00871369"/>
    <w:rsid w:val="00871B88"/>
    <w:rsid w:val="00891FF7"/>
    <w:rsid w:val="008960D0"/>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283B"/>
    <w:rsid w:val="00924951"/>
    <w:rsid w:val="009344AD"/>
    <w:rsid w:val="009475D8"/>
    <w:rsid w:val="00957877"/>
    <w:rsid w:val="00972DE5"/>
    <w:rsid w:val="0097374F"/>
    <w:rsid w:val="009966B5"/>
    <w:rsid w:val="009A1DA6"/>
    <w:rsid w:val="009A3895"/>
    <w:rsid w:val="009A752F"/>
    <w:rsid w:val="009B1034"/>
    <w:rsid w:val="009C46C8"/>
    <w:rsid w:val="009E4A0C"/>
    <w:rsid w:val="009E74EC"/>
    <w:rsid w:val="00A23F1C"/>
    <w:rsid w:val="00A273FC"/>
    <w:rsid w:val="00A31260"/>
    <w:rsid w:val="00A5778A"/>
    <w:rsid w:val="00A655CB"/>
    <w:rsid w:val="00A70DE4"/>
    <w:rsid w:val="00A73D94"/>
    <w:rsid w:val="00A8168D"/>
    <w:rsid w:val="00A946F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56CA"/>
    <w:rsid w:val="00B479EF"/>
    <w:rsid w:val="00B5041A"/>
    <w:rsid w:val="00B737AE"/>
    <w:rsid w:val="00B741EA"/>
    <w:rsid w:val="00B958F5"/>
    <w:rsid w:val="00B96E0B"/>
    <w:rsid w:val="00BA0A5B"/>
    <w:rsid w:val="00BA10D3"/>
    <w:rsid w:val="00BE1211"/>
    <w:rsid w:val="00BF1640"/>
    <w:rsid w:val="00C0263B"/>
    <w:rsid w:val="00C07F68"/>
    <w:rsid w:val="00C153D7"/>
    <w:rsid w:val="00C446BF"/>
    <w:rsid w:val="00C56C69"/>
    <w:rsid w:val="00C635D5"/>
    <w:rsid w:val="00C71553"/>
    <w:rsid w:val="00C810AF"/>
    <w:rsid w:val="00C876C1"/>
    <w:rsid w:val="00C91A01"/>
    <w:rsid w:val="00C975E2"/>
    <w:rsid w:val="00CA1FC3"/>
    <w:rsid w:val="00CA2E52"/>
    <w:rsid w:val="00CA44CA"/>
    <w:rsid w:val="00CA520E"/>
    <w:rsid w:val="00CB0015"/>
    <w:rsid w:val="00CB343D"/>
    <w:rsid w:val="00CB3A49"/>
    <w:rsid w:val="00CB6910"/>
    <w:rsid w:val="00CC4A0D"/>
    <w:rsid w:val="00CD5FA3"/>
    <w:rsid w:val="00CE5ACC"/>
    <w:rsid w:val="00CF130E"/>
    <w:rsid w:val="00CF21E4"/>
    <w:rsid w:val="00CF322C"/>
    <w:rsid w:val="00D0129F"/>
    <w:rsid w:val="00D04802"/>
    <w:rsid w:val="00D059D2"/>
    <w:rsid w:val="00D34370"/>
    <w:rsid w:val="00D34BED"/>
    <w:rsid w:val="00D4113B"/>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C0F70"/>
    <w:rsid w:val="00DC3F92"/>
    <w:rsid w:val="00DD038D"/>
    <w:rsid w:val="00DD4B94"/>
    <w:rsid w:val="00DE55C6"/>
    <w:rsid w:val="00DF0A99"/>
    <w:rsid w:val="00E059D3"/>
    <w:rsid w:val="00E07610"/>
    <w:rsid w:val="00E10AB5"/>
    <w:rsid w:val="00E11BCE"/>
    <w:rsid w:val="00E13A75"/>
    <w:rsid w:val="00E24A04"/>
    <w:rsid w:val="00E34436"/>
    <w:rsid w:val="00E34D38"/>
    <w:rsid w:val="00E434C1"/>
    <w:rsid w:val="00E44DF3"/>
    <w:rsid w:val="00E52336"/>
    <w:rsid w:val="00E53509"/>
    <w:rsid w:val="00E54A98"/>
    <w:rsid w:val="00E57C6A"/>
    <w:rsid w:val="00E77E8E"/>
    <w:rsid w:val="00E9235E"/>
    <w:rsid w:val="00EA2395"/>
    <w:rsid w:val="00EA3A9A"/>
    <w:rsid w:val="00EA5339"/>
    <w:rsid w:val="00ED5D2F"/>
    <w:rsid w:val="00EF054F"/>
    <w:rsid w:val="00F01A7B"/>
    <w:rsid w:val="00F2197E"/>
    <w:rsid w:val="00F244C4"/>
    <w:rsid w:val="00F35138"/>
    <w:rsid w:val="00F450C9"/>
    <w:rsid w:val="00F46BA3"/>
    <w:rsid w:val="00F53419"/>
    <w:rsid w:val="00F62E7E"/>
    <w:rsid w:val="00F732A9"/>
    <w:rsid w:val="00F84245"/>
    <w:rsid w:val="00F8524C"/>
    <w:rsid w:val="00F87CA0"/>
    <w:rsid w:val="00F91581"/>
    <w:rsid w:val="00FB68CD"/>
    <w:rsid w:val="00FC1E90"/>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hyperlink" Target="http://answers.unity3d.com/questions/391561/create-a-mesh-and-color-cubes.html" TargetMode="External"/><Relationship Id="rId138"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hyperlink" Target="http://www.realcoding.net/articles/glava-17-vzaimodeistvie-s-neupravlyaemym-kodom.html" TargetMode="External"/><Relationship Id="rId128"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hyperlink" Target="http://www.alanzucconi.com/2015/10/11/how-to-write-native-plugins-for-unity/" TargetMode="External"/><Relationship Id="rId134" Type="http://schemas.openxmlformats.org/officeDocument/2006/relationships/image" Target="media/image78.png"/><Relationship Id="rId139" Type="http://schemas.openxmlformats.org/officeDocument/2006/relationships/hyperlink" Target="https://ru.wikipedia.org/wiki/Proteus_(%D1%81%D0%B8%D1%81%D1%82%D0%B5%D0%BC%D0%B0_%D0%B0%D0%B2%D1%82%D0%BE%D0%BC%D0%B0%D1%82%D0%B8%D0%B7%D0%B8%D1%80%D0%BE%D0%B2%D0%B0%D0%BD%D0%BD%D0%BE%D0%B3%D0%BE_%D0%BF%D1%80%D0%BE%D0%B5%D0%BA%D1%82%D0%B8%D1%80%D0%BE%D0%B2%D0%B0%D0%BD%D0%B8%D1%8F)" TargetMode="Externa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80" Type="http://schemas.openxmlformats.org/officeDocument/2006/relationships/image" Target="media/image51.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hyperlink" Target="http://answers.unity3d.com/questions/10216/unload-a-plugin.html"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7.png"/><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6.png"/><Relationship Id="rId116" Type="http://schemas.openxmlformats.org/officeDocument/2006/relationships/image" Target="media/image71.wmf"/><Relationship Id="rId124" Type="http://schemas.openxmlformats.org/officeDocument/2006/relationships/hyperlink" Target="https://habrahabr.ru/post/84076/" TargetMode="External"/><Relationship Id="rId129" Type="http://schemas.openxmlformats.org/officeDocument/2006/relationships/image" Target="media/image75.png"/><Relationship Id="rId137" Type="http://schemas.openxmlformats.org/officeDocument/2006/relationships/image" Target="media/image81.png"/><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40.png"/><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image" Target="media/image68.wmf"/><Relationship Id="rId132" Type="http://schemas.openxmlformats.org/officeDocument/2006/relationships/image" Target="media/image77.png"/><Relationship Id="rId140" Type="http://schemas.openxmlformats.org/officeDocument/2006/relationships/hyperlink" Target="http://www.labcenter.com/products/usb.cf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image" Target="media/image65.wmf"/><Relationship Id="rId114" Type="http://schemas.openxmlformats.org/officeDocument/2006/relationships/image" Target="media/image70.wmf"/><Relationship Id="rId119" Type="http://schemas.openxmlformats.org/officeDocument/2006/relationships/hyperlink" Target="https://blogs.msdn.microsoft.com/jonathanswift/2006/10/03/dynamically-calling-an-unmanaged-dll-from-net-c/" TargetMode="External"/><Relationship Id="rId127" Type="http://schemas.openxmlformats.org/officeDocument/2006/relationships/hyperlink" Target="http://www.alexeyspace.ru/articles/3/" TargetMode="External"/><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hyperlink" Target="http://answers.unity3d.com/questions/293867/easier-way-to-handle-unloading-dlls.html" TargetMode="External"/><Relationship Id="rId130" Type="http://schemas.openxmlformats.org/officeDocument/2006/relationships/image" Target="media/image76.png"/><Relationship Id="rId135" Type="http://schemas.openxmlformats.org/officeDocument/2006/relationships/image" Target="media/image79.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hyperlink" Target="https://msdn.microsoft.com/ru-ru/library/system.intptr.zero(v=vs.110).aspx" TargetMode="External"/><Relationship Id="rId125" Type="http://schemas.openxmlformats.org/officeDocument/2006/relationships/image" Target="media/image72.jpeg"/><Relationship Id="rId141"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hyperlink" Target="https://habrahabr.ru/post/194620/" TargetMode="External"/><Relationship Id="rId136" Type="http://schemas.openxmlformats.org/officeDocument/2006/relationships/image" Target="media/image80.png"/><Relationship Id="rId61" Type="http://schemas.openxmlformats.org/officeDocument/2006/relationships/image" Target="media/image39.png"/><Relationship Id="rId82" Type="http://schemas.openxmlformats.org/officeDocument/2006/relationships/image" Target="media/image52.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image" Target="media/image7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s>
</file>

<file path=customXml/itemProps1.xml><?xml version="1.0" encoding="utf-8"?>
<ds:datastoreItem xmlns:ds="http://schemas.openxmlformats.org/officeDocument/2006/customXml" ds:itemID="{2DD101CE-EFE3-4A45-9BE1-3C3591447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99</Pages>
  <Words>20597</Words>
  <Characters>117408</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137730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302</cp:revision>
  <dcterms:created xsi:type="dcterms:W3CDTF">2016-04-20T16:16:00Z</dcterms:created>
  <dcterms:modified xsi:type="dcterms:W3CDTF">2016-06-07T12:32:00Z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