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A0C" w:rsidRDefault="00696A0C" w:rsidP="00696A0C">
      <w:pPr>
        <w:pStyle w:val="a4"/>
      </w:pPr>
      <w:r>
        <w:t>два способи завантаження длл</w:t>
      </w:r>
    </w:p>
    <w:p w:rsidR="00696A0C" w:rsidRDefault="00696A0C" w:rsidP="00696A0C">
      <w:pPr>
        <w:pStyle w:val="a4"/>
      </w:pPr>
      <w:r>
        <w:t>шляхи без кирилиці (метод 2)</w:t>
      </w:r>
    </w:p>
    <w:p w:rsidR="00696A0C" w:rsidRDefault="00696A0C" w:rsidP="00696A0C">
      <w:pPr>
        <w:pStyle w:val="a4"/>
      </w:pPr>
      <w:r>
        <w:t>(метод 2) динамічний, засобами віндовс</w:t>
      </w:r>
    </w:p>
    <w:p w:rsidR="00696A0C" w:rsidRDefault="00696A0C" w:rsidP="00696A0C">
      <w:pPr>
        <w:pStyle w:val="a4"/>
      </w:pPr>
      <w:r>
        <w:t>(метод 1) додати в Юнити, шоб обновити треба перезавантажити Юнити</w:t>
      </w:r>
    </w:p>
    <w:p w:rsidR="00696A0C" w:rsidRDefault="00696A0C" w:rsidP="00696A0C">
      <w:pPr>
        <w:pStyle w:val="a4"/>
      </w:pPr>
      <w:r>
        <w:t>IntPtr.Zero</w:t>
      </w: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r>
        <w:t>пристрій лише один з можливих джерел даних (реалізує інтерфейс)</w:t>
      </w:r>
    </w:p>
    <w:p w:rsidR="00696A0C" w:rsidRDefault="00696A0C" w:rsidP="00696A0C">
      <w:pPr>
        <w:pStyle w:val="a4"/>
      </w:pPr>
    </w:p>
    <w:p w:rsidR="00696A0C" w:rsidRDefault="009113B7" w:rsidP="00696A0C">
      <w:pPr>
        <w:pStyle w:val="a4"/>
      </w:pPr>
      <w:r>
        <w:t>спеціальний рейдер для правильного відображеня</w:t>
      </w:r>
    </w:p>
    <w:p w:rsidR="009113B7" w:rsidRPr="009113B7" w:rsidRDefault="009113B7" w:rsidP="00696A0C">
      <w:pPr>
        <w:pStyle w:val="a4"/>
      </w:pPr>
      <w:r w:rsidRPr="009113B7">
        <w:t>http://answers.unity3d.com/questions/391561/create-a-mesh-and-color-cubes.html</w:t>
      </w:r>
    </w:p>
    <w:p w:rsidR="009113B7" w:rsidRPr="009113B7" w:rsidRDefault="009113B7" w:rsidP="00696A0C">
      <w:pPr>
        <w:pStyle w:val="a4"/>
      </w:pP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r>
        <w:t>перший спосіб</w:t>
      </w:r>
    </w:p>
    <w:p w:rsidR="00696A0C" w:rsidRDefault="00696A0C" w:rsidP="00696A0C">
      <w:pPr>
        <w:pStyle w:val="a4"/>
      </w:pPr>
      <w:r>
        <w:t>http://www.alanzucconi.com/2015/10/11/how-to-write-native-plugins-for-unity/</w:t>
      </w: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r>
        <w:t>приклад</w:t>
      </w:r>
    </w:p>
    <w:p w:rsidR="00696A0C" w:rsidRDefault="00696A0C" w:rsidP="00696A0C">
      <w:pPr>
        <w:pStyle w:val="a4"/>
      </w:pPr>
      <w:r>
        <w:t>http://answers.unity3d.com/questions/293867/easier-way-to-handle-unloading-dlls.html</w:t>
      </w:r>
    </w:p>
    <w:p w:rsidR="00696A0C" w:rsidRDefault="00696A0C" w:rsidP="00696A0C">
      <w:pPr>
        <w:pStyle w:val="a4"/>
      </w:pPr>
      <w:r>
        <w:t>http://answers.unity3d.com/questions/10216/unload-a-plugin.html</w:t>
      </w:r>
    </w:p>
    <w:p w:rsidR="00696A0C" w:rsidRDefault="00696A0C" w:rsidP="00696A0C">
      <w:pPr>
        <w:pStyle w:val="a4"/>
      </w:pPr>
      <w:r>
        <w:t>https://blogs.msdn.microsoft.com/jonathanswift/2006/10/03/dynamically-calling-an-unmanaged-dll-from-net-c/</w:t>
      </w: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r>
        <w:t>IntPtr.Zero</w:t>
      </w:r>
    </w:p>
    <w:p w:rsidR="00696A0C" w:rsidRDefault="00696A0C" w:rsidP="00696A0C">
      <w:pPr>
        <w:pStyle w:val="a4"/>
      </w:pPr>
      <w:r>
        <w:t>https://msdn.microsoft.com/ru-ru/library/system.intptr.zero(v=vs.110).aspx</w:t>
      </w: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  <w:rPr>
          <w:lang w:val="ru-RU"/>
        </w:rPr>
      </w:pPr>
    </w:p>
    <w:p w:rsidR="00853888" w:rsidRDefault="00853888" w:rsidP="00696A0C">
      <w:pPr>
        <w:pStyle w:val="a4"/>
        <w:rPr>
          <w:lang w:val="ru-RU"/>
        </w:rPr>
      </w:pPr>
    </w:p>
    <w:p w:rsidR="00853888" w:rsidRDefault="00853888" w:rsidP="00696A0C">
      <w:pPr>
        <w:pStyle w:val="a4"/>
        <w:rPr>
          <w:lang w:val="ru-RU"/>
        </w:rPr>
      </w:pPr>
      <w:r>
        <w:rPr>
          <w:lang w:val="ru-RU"/>
        </w:rPr>
        <w:lastRenderedPageBreak/>
        <w:t>Передача до некерованого коду</w:t>
      </w:r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способи предачі</w:t>
      </w:r>
    </w:p>
    <w:p w:rsidR="00853888" w:rsidRPr="00853888" w:rsidRDefault="00853888" w:rsidP="00853888">
      <w:pPr>
        <w:pStyle w:val="a4"/>
        <w:rPr>
          <w:lang w:val="ru-RU"/>
        </w:rPr>
      </w:pPr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отримання всього массиву викликом функуції</w:t>
      </w:r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-довго</w:t>
      </w:r>
    </w:p>
    <w:p w:rsidR="00853888" w:rsidRPr="00853888" w:rsidRDefault="00853888" w:rsidP="00853888">
      <w:pPr>
        <w:pStyle w:val="a4"/>
        <w:rPr>
          <w:lang w:val="ru-RU"/>
        </w:rPr>
      </w:pPr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ортримання по строкам викликом функції</w:t>
      </w:r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-пробелеми з виділенням пам*яті</w:t>
      </w:r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-потріна асинхронність</w:t>
      </w:r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+швидше</w:t>
      </w:r>
    </w:p>
    <w:p w:rsidR="00853888" w:rsidRPr="00853888" w:rsidRDefault="00853888" w:rsidP="00853888">
      <w:pPr>
        <w:pStyle w:val="a4"/>
        <w:rPr>
          <w:lang w:val="ru-RU"/>
        </w:rPr>
      </w:pPr>
    </w:p>
    <w:p w:rsidR="00853888" w:rsidRPr="00853888" w:rsidRDefault="00853888" w:rsidP="00853888">
      <w:pPr>
        <w:pStyle w:val="a4"/>
        <w:rPr>
          <w:lang w:val="ru-RU"/>
        </w:rPr>
      </w:pPr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функції зворотного вилику</w:t>
      </w:r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-необідна синхронізація потоків в С++ та С№</w:t>
      </w:r>
    </w:p>
    <w:p w:rsidR="00853888" w:rsidRPr="00853888" w:rsidRDefault="00853888" w:rsidP="00853888">
      <w:pPr>
        <w:pStyle w:val="a4"/>
        <w:rPr>
          <w:lang w:val="ru-RU"/>
        </w:rPr>
      </w:pPr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Спільна не керована пам*ять</w:t>
      </w:r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+синхронізація лише в С++</w:t>
      </w:r>
    </w:p>
    <w:p w:rsid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+всього дві функції: задати вказівник на пам*ять та первіка її доступності для читання</w:t>
      </w:r>
    </w:p>
    <w:p w:rsidR="00853888" w:rsidRPr="00853888" w:rsidRDefault="00853888" w:rsidP="00853888">
      <w:pPr>
        <w:pStyle w:val="a4"/>
        <w:rPr>
          <w:lang w:val="ru-RU"/>
        </w:rPr>
      </w:pPr>
    </w:p>
    <w:p w:rsidR="00696A0C" w:rsidRDefault="00853888" w:rsidP="00696A0C">
      <w:pPr>
        <w:pStyle w:val="a4"/>
        <w:rPr>
          <w:lang w:val="ru-RU"/>
        </w:rPr>
      </w:pPr>
      <w:hyperlink r:id="rId6" w:history="1">
        <w:r w:rsidRPr="00DC0519">
          <w:rPr>
            <w:rStyle w:val="af7"/>
            <w:lang w:val="ru-RU"/>
          </w:rPr>
          <w:t>http://www.realcoding.net/articles/glava-17-vzaimodeistvie-s-neupravlyaemym-kodom.html</w:t>
        </w:r>
      </w:hyperlink>
    </w:p>
    <w:p w:rsidR="00853888" w:rsidRDefault="00853888" w:rsidP="00696A0C">
      <w:pPr>
        <w:pStyle w:val="a4"/>
        <w:rPr>
          <w:lang w:val="ru-RU"/>
        </w:rPr>
      </w:pPr>
    </w:p>
    <w:p w:rsidR="00853888" w:rsidRDefault="00853888" w:rsidP="00696A0C">
      <w:pPr>
        <w:pStyle w:val="a4"/>
        <w:rPr>
          <w:lang w:val="ru-RU"/>
        </w:rPr>
      </w:pPr>
      <w:hyperlink r:id="rId7" w:history="1">
        <w:r w:rsidRPr="00DC0519">
          <w:rPr>
            <w:rStyle w:val="af7"/>
            <w:lang w:val="ru-RU"/>
          </w:rPr>
          <w:t>https://habrahabr.ru/post/84076/</w:t>
        </w:r>
      </w:hyperlink>
    </w:p>
    <w:p w:rsidR="00853888" w:rsidRDefault="00853888" w:rsidP="00696A0C">
      <w:pPr>
        <w:pStyle w:val="a4"/>
        <w:rPr>
          <w:lang w:val="ru-RU"/>
        </w:rPr>
      </w:pPr>
    </w:p>
    <w:p w:rsidR="00625EC7" w:rsidRDefault="00625EC7" w:rsidP="00696A0C">
      <w:pPr>
        <w:pStyle w:val="a4"/>
        <w:rPr>
          <w:lang w:val="ru-RU"/>
        </w:rPr>
      </w:pPr>
    </w:p>
    <w:p w:rsidR="00625EC7" w:rsidRDefault="00625EC7" w:rsidP="00696A0C">
      <w:pPr>
        <w:pStyle w:val="a4"/>
        <w:rPr>
          <w:lang w:val="ru-RU"/>
        </w:rPr>
      </w:pPr>
    </w:p>
    <w:p w:rsidR="00625EC7" w:rsidRDefault="00625EC7" w:rsidP="00696A0C">
      <w:pPr>
        <w:pStyle w:val="a4"/>
        <w:rPr>
          <w:lang w:val="ru-RU"/>
        </w:rPr>
      </w:pPr>
    </w:p>
    <w:p w:rsidR="00625EC7" w:rsidRDefault="00625EC7" w:rsidP="00696A0C">
      <w:pPr>
        <w:pStyle w:val="a4"/>
        <w:rPr>
          <w:lang w:val="ru-RU"/>
        </w:rPr>
      </w:pPr>
    </w:p>
    <w:p w:rsidR="00625EC7" w:rsidRDefault="00625EC7" w:rsidP="00696A0C">
      <w:pPr>
        <w:pStyle w:val="a4"/>
        <w:rPr>
          <w:lang w:val="ru-RU"/>
        </w:rPr>
      </w:pPr>
    </w:p>
    <w:p w:rsidR="00625EC7" w:rsidRDefault="00625EC7" w:rsidP="00696A0C">
      <w:pPr>
        <w:pStyle w:val="a4"/>
      </w:pPr>
      <w:r>
        <w:rPr>
          <w:lang w:val="ru-RU"/>
        </w:rPr>
        <w:lastRenderedPageBreak/>
        <w:t>3Д гра</w:t>
      </w:r>
      <w:r>
        <w:t>фіка</w:t>
      </w:r>
    </w:p>
    <w:p w:rsidR="00625EC7" w:rsidRDefault="00625EC7" w:rsidP="00696A0C">
      <w:pPr>
        <w:pStyle w:val="a4"/>
      </w:pPr>
      <w:r>
        <w:t>Процедурана генерація</w:t>
      </w:r>
    </w:p>
    <w:p w:rsidR="00625EC7" w:rsidRPr="00625EC7" w:rsidRDefault="00625EC7" w:rsidP="00696A0C">
      <w:pPr>
        <w:pStyle w:val="a4"/>
        <w:rPr>
          <w:b/>
        </w:rPr>
      </w:pPr>
      <w:r w:rsidRPr="00625EC7">
        <w:rPr>
          <w:b/>
        </w:rPr>
        <w:t>Рисунок один трикутник і вся карта висот</w:t>
      </w:r>
    </w:p>
    <w:p w:rsidR="00625EC7" w:rsidRDefault="00625EC7" w:rsidP="00696A0C">
      <w:pPr>
        <w:pStyle w:val="a4"/>
      </w:pPr>
      <w:hyperlink r:id="rId8" w:history="1">
        <w:r w:rsidRPr="00DC0519">
          <w:rPr>
            <w:rStyle w:val="af7"/>
          </w:rPr>
          <w:t>https://habrahabr.ru/post/194620/</w:t>
        </w:r>
      </w:hyperlink>
    </w:p>
    <w:p w:rsidR="00625EC7" w:rsidRDefault="00625EC7" w:rsidP="00696A0C">
      <w:pPr>
        <w:pStyle w:val="a4"/>
      </w:pPr>
    </w:p>
    <w:p w:rsidR="00625EC7" w:rsidRDefault="00625EC7" w:rsidP="00696A0C">
      <w:pPr>
        <w:pStyle w:val="a4"/>
      </w:pPr>
      <w:r>
        <w:t>спеціальний рейдер для кольорів</w:t>
      </w:r>
      <w:bookmarkStart w:id="0" w:name="_GoBack"/>
      <w:bookmarkEnd w:id="0"/>
    </w:p>
    <w:p w:rsidR="00625EC7" w:rsidRDefault="00625EC7" w:rsidP="00696A0C">
      <w:pPr>
        <w:pStyle w:val="a4"/>
      </w:pPr>
    </w:p>
    <w:p w:rsidR="00625EC7" w:rsidRPr="00625EC7" w:rsidRDefault="00625EC7" w:rsidP="00696A0C">
      <w:pPr>
        <w:pStyle w:val="a4"/>
      </w:pPr>
      <w:r w:rsidRPr="00625EC7">
        <w:t>http://answers.unity3d.com/questions/391561/create-a-mesh-and-color-cubes.html</w:t>
      </w:r>
    </w:p>
    <w:p w:rsidR="006A2F54" w:rsidRDefault="006A2F54" w:rsidP="00696A0C">
      <w:pPr>
        <w:pStyle w:val="a4"/>
      </w:pPr>
    </w:p>
    <w:sectPr w:rsidR="006A2F54" w:rsidSect="006A2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25F9A"/>
    <w:multiLevelType w:val="multilevel"/>
    <w:tmpl w:val="19228690"/>
    <w:lvl w:ilvl="0">
      <w:start w:val="1"/>
      <w:numFmt w:val="decimal"/>
      <w:pStyle w:val="2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4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EA83DD8"/>
    <w:multiLevelType w:val="hybridMultilevel"/>
    <w:tmpl w:val="AEB60454"/>
    <w:lvl w:ilvl="0" w:tplc="5A1AF9F0">
      <w:start w:val="1"/>
      <w:numFmt w:val="bullet"/>
      <w:pStyle w:val="a"/>
      <w:lvlText w:val="–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2663AD"/>
    <w:rsid w:val="00073677"/>
    <w:rsid w:val="000C7F2A"/>
    <w:rsid w:val="000D21D1"/>
    <w:rsid w:val="002663AD"/>
    <w:rsid w:val="00446632"/>
    <w:rsid w:val="00574206"/>
    <w:rsid w:val="00625EC7"/>
    <w:rsid w:val="00640478"/>
    <w:rsid w:val="00696A0C"/>
    <w:rsid w:val="006A2F54"/>
    <w:rsid w:val="006E6D9B"/>
    <w:rsid w:val="00853888"/>
    <w:rsid w:val="009113B7"/>
    <w:rsid w:val="00912118"/>
    <w:rsid w:val="009475D8"/>
    <w:rsid w:val="00CA44CA"/>
    <w:rsid w:val="00D34BED"/>
    <w:rsid w:val="00DD038D"/>
    <w:rsid w:val="00E44DF3"/>
    <w:rsid w:val="00F4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73677"/>
    <w:rPr>
      <w:sz w:val="24"/>
      <w:szCs w:val="24"/>
      <w:lang w:val="uk-UA" w:eastAsia="ru-RU"/>
    </w:rPr>
  </w:style>
  <w:style w:type="paragraph" w:styleId="1">
    <w:name w:val="heading 1"/>
    <w:next w:val="a0"/>
    <w:link w:val="10"/>
    <w:qFormat/>
    <w:rsid w:val="00073677"/>
    <w:pPr>
      <w:keepNext/>
      <w:pageBreakBefore/>
      <w:spacing w:before="320" w:after="32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paragraph" w:styleId="2">
    <w:name w:val="heading 2"/>
    <w:aliases w:val="!Заголовок 2"/>
    <w:next w:val="a0"/>
    <w:link w:val="20"/>
    <w:qFormat/>
    <w:rsid w:val="00073677"/>
    <w:pPr>
      <w:keepNext/>
      <w:pageBreakBefore/>
      <w:numPr>
        <w:numId w:val="11"/>
      </w:numPr>
      <w:spacing w:before="360" w:after="360"/>
      <w:contextualSpacing/>
      <w:jc w:val="center"/>
      <w:outlineLvl w:val="1"/>
    </w:pPr>
    <w:rPr>
      <w:rFonts w:ascii="Arial" w:hAnsi="Arial" w:cs="Arial"/>
      <w:b/>
      <w:bCs/>
      <w:iCs/>
      <w:sz w:val="32"/>
      <w:szCs w:val="28"/>
      <w:lang w:val="uk-UA" w:eastAsia="ru-RU"/>
    </w:rPr>
  </w:style>
  <w:style w:type="paragraph" w:styleId="3">
    <w:name w:val="heading 3"/>
    <w:next w:val="a0"/>
    <w:link w:val="30"/>
    <w:qFormat/>
    <w:rsid w:val="00073677"/>
    <w:pPr>
      <w:keepNext/>
      <w:numPr>
        <w:ilvl w:val="1"/>
        <w:numId w:val="11"/>
      </w:numPr>
      <w:tabs>
        <w:tab w:val="left" w:pos="1276"/>
      </w:tabs>
      <w:spacing w:before="200"/>
      <w:contextualSpacing/>
      <w:outlineLvl w:val="2"/>
    </w:pPr>
    <w:rPr>
      <w:b/>
      <w:bCs/>
      <w:sz w:val="28"/>
      <w:szCs w:val="26"/>
      <w:lang w:eastAsia="ru-RU"/>
    </w:rPr>
  </w:style>
  <w:style w:type="paragraph" w:styleId="4">
    <w:name w:val="heading 4"/>
    <w:aliases w:val="!Заголовок 4"/>
    <w:next w:val="a0"/>
    <w:link w:val="40"/>
    <w:qFormat/>
    <w:rsid w:val="00073677"/>
    <w:pPr>
      <w:keepNext/>
      <w:numPr>
        <w:ilvl w:val="2"/>
        <w:numId w:val="11"/>
      </w:numPr>
      <w:spacing w:before="100" w:after="100"/>
      <w:outlineLvl w:val="3"/>
    </w:pPr>
    <w:rPr>
      <w:rFonts w:eastAsia="Times New Roman"/>
      <w:b/>
      <w:bCs/>
      <w:i/>
      <w:sz w:val="28"/>
      <w:szCs w:val="28"/>
      <w:lang w:val="uk-UA" w:eastAsia="ru-RU"/>
    </w:rPr>
  </w:style>
  <w:style w:type="paragraph" w:styleId="6">
    <w:name w:val="heading 6"/>
    <w:basedOn w:val="a0"/>
    <w:next w:val="a0"/>
    <w:link w:val="60"/>
    <w:qFormat/>
    <w:rsid w:val="00073677"/>
    <w:pPr>
      <w:spacing w:before="240" w:after="60"/>
      <w:outlineLvl w:val="5"/>
    </w:pPr>
    <w:rPr>
      <w:rFonts w:eastAsia="Times New Roman"/>
      <w:b/>
      <w:bCs/>
      <w:sz w:val="22"/>
      <w:szCs w:val="2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Основне"/>
    <w:basedOn w:val="a0"/>
    <w:link w:val="a5"/>
    <w:qFormat/>
    <w:rsid w:val="00073677"/>
    <w:pPr>
      <w:spacing w:line="360" w:lineRule="auto"/>
      <w:ind w:firstLine="567"/>
      <w:jc w:val="both"/>
    </w:pPr>
    <w:rPr>
      <w:rFonts w:eastAsia="Times New Roman"/>
      <w:sz w:val="28"/>
      <w:szCs w:val="28"/>
    </w:rPr>
  </w:style>
  <w:style w:type="character" w:customStyle="1" w:styleId="a5">
    <w:name w:val="!Основне Знак"/>
    <w:link w:val="a4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Без абзацу"/>
    <w:basedOn w:val="a4"/>
    <w:link w:val="a7"/>
    <w:qFormat/>
    <w:rsid w:val="00073677"/>
    <w:pPr>
      <w:tabs>
        <w:tab w:val="left" w:pos="567"/>
      </w:tabs>
      <w:ind w:firstLine="0"/>
    </w:pPr>
  </w:style>
  <w:style w:type="character" w:customStyle="1" w:styleId="a7">
    <w:name w:val="!Без абзацу Знак"/>
    <w:basedOn w:val="a5"/>
    <w:link w:val="a6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!Таблиця"/>
    <w:basedOn w:val="a0"/>
    <w:link w:val="a9"/>
    <w:qFormat/>
    <w:rsid w:val="00073677"/>
    <w:pPr>
      <w:spacing w:before="200" w:line="360" w:lineRule="auto"/>
      <w:ind w:firstLine="567"/>
    </w:pPr>
    <w:rPr>
      <w:rFonts w:eastAsia="Times New Roman"/>
      <w:sz w:val="28"/>
      <w:szCs w:val="28"/>
    </w:rPr>
  </w:style>
  <w:style w:type="character" w:customStyle="1" w:styleId="a9">
    <w:name w:val="!Таблиця Знак"/>
    <w:link w:val="a8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!Маркер"/>
    <w:basedOn w:val="a4"/>
    <w:link w:val="aa"/>
    <w:qFormat/>
    <w:rsid w:val="00073677"/>
    <w:pPr>
      <w:numPr>
        <w:numId w:val="12"/>
      </w:numPr>
      <w:tabs>
        <w:tab w:val="left" w:pos="-4678"/>
        <w:tab w:val="left" w:pos="851"/>
      </w:tabs>
    </w:pPr>
  </w:style>
  <w:style w:type="character" w:customStyle="1" w:styleId="aa">
    <w:name w:val="!Маркер Знак"/>
    <w:basedOn w:val="a5"/>
    <w:link w:val="a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!формула"/>
    <w:basedOn w:val="a0"/>
    <w:link w:val="ac"/>
    <w:qFormat/>
    <w:rsid w:val="00073677"/>
    <w:pPr>
      <w:tabs>
        <w:tab w:val="center" w:pos="4678"/>
        <w:tab w:val="right" w:pos="9356"/>
      </w:tabs>
      <w:spacing w:before="100" w:after="100" w:line="360" w:lineRule="auto"/>
      <w:jc w:val="both"/>
    </w:pPr>
    <w:rPr>
      <w:rFonts w:eastAsia="Times New Roman"/>
      <w:sz w:val="28"/>
      <w:szCs w:val="28"/>
    </w:rPr>
  </w:style>
  <w:style w:type="character" w:customStyle="1" w:styleId="ac">
    <w:name w:val="!формула Знак"/>
    <w:link w:val="ab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!Рисунок"/>
    <w:basedOn w:val="a0"/>
    <w:link w:val="ae"/>
    <w:qFormat/>
    <w:rsid w:val="00073677"/>
    <w:pPr>
      <w:keepLines/>
      <w:widowControl w:val="0"/>
      <w:suppressAutoHyphens/>
      <w:spacing w:before="200" w:after="200"/>
      <w:contextualSpacing/>
      <w:jc w:val="center"/>
    </w:pPr>
    <w:rPr>
      <w:rFonts w:eastAsia="Times New Roman"/>
      <w:sz w:val="28"/>
      <w:szCs w:val="28"/>
    </w:rPr>
  </w:style>
  <w:style w:type="character" w:customStyle="1" w:styleId="ae">
    <w:name w:val="!Рисунок Знак"/>
    <w:link w:val="ad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aliases w:val="!Заголовок 2 Знак"/>
    <w:basedOn w:val="a1"/>
    <w:link w:val="2"/>
    <w:rsid w:val="00073677"/>
    <w:rPr>
      <w:rFonts w:ascii="Arial" w:hAnsi="Arial" w:cs="Arial"/>
      <w:b/>
      <w:bCs/>
      <w:iCs/>
      <w:sz w:val="32"/>
      <w:szCs w:val="28"/>
      <w:lang w:val="uk-UA" w:eastAsia="ru-RU"/>
    </w:rPr>
  </w:style>
  <w:style w:type="character" w:customStyle="1" w:styleId="30">
    <w:name w:val="Заголовок 3 Знак"/>
    <w:basedOn w:val="a1"/>
    <w:link w:val="3"/>
    <w:rsid w:val="00073677"/>
    <w:rPr>
      <w:rFonts w:ascii="Times New Roman" w:hAnsi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Заголовок 4 Знак"/>
    <w:basedOn w:val="a1"/>
    <w:link w:val="4"/>
    <w:rsid w:val="00073677"/>
    <w:rPr>
      <w:rFonts w:ascii="Times New Roman" w:eastAsia="Times New Roman" w:hAnsi="Times New Roman" w:cs="Times New Roman"/>
      <w:b/>
      <w:bCs/>
      <w:i/>
      <w:sz w:val="28"/>
      <w:szCs w:val="28"/>
      <w:lang w:val="uk-UA" w:eastAsia="ru-RU"/>
    </w:rPr>
  </w:style>
  <w:style w:type="character" w:customStyle="1" w:styleId="10">
    <w:name w:val="Заголовок 1 Знак"/>
    <w:basedOn w:val="a1"/>
    <w:link w:val="1"/>
    <w:rsid w:val="00073677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character" w:customStyle="1" w:styleId="60">
    <w:name w:val="Заголовок 6 Знак"/>
    <w:basedOn w:val="a1"/>
    <w:link w:val="6"/>
    <w:rsid w:val="00073677"/>
    <w:rPr>
      <w:rFonts w:ascii="Times New Roman" w:eastAsia="Times New Roman" w:hAnsi="Times New Roman" w:cs="Times New Roman"/>
      <w:b/>
      <w:bCs/>
      <w:lang w:eastAsia="ru-RU"/>
    </w:rPr>
  </w:style>
  <w:style w:type="paragraph" w:styleId="11">
    <w:name w:val="toc 1"/>
    <w:basedOn w:val="a0"/>
    <w:next w:val="a0"/>
    <w:autoRedefine/>
    <w:uiPriority w:val="39"/>
    <w:rsid w:val="00073677"/>
    <w:pPr>
      <w:tabs>
        <w:tab w:val="right" w:leader="dot" w:pos="9344"/>
      </w:tabs>
      <w:spacing w:line="276" w:lineRule="auto"/>
    </w:pPr>
    <w:rPr>
      <w:rFonts w:eastAsia="Times New Roman"/>
    </w:rPr>
  </w:style>
  <w:style w:type="paragraph" w:styleId="21">
    <w:name w:val="toc 2"/>
    <w:basedOn w:val="a0"/>
    <w:next w:val="a0"/>
    <w:autoRedefine/>
    <w:uiPriority w:val="39"/>
    <w:rsid w:val="00073677"/>
    <w:pPr>
      <w:ind w:left="240"/>
    </w:pPr>
    <w:rPr>
      <w:rFonts w:eastAsia="Times New Roman"/>
    </w:rPr>
  </w:style>
  <w:style w:type="paragraph" w:styleId="31">
    <w:name w:val="toc 3"/>
    <w:basedOn w:val="a0"/>
    <w:next w:val="a0"/>
    <w:autoRedefine/>
    <w:uiPriority w:val="39"/>
    <w:rsid w:val="00073677"/>
    <w:pPr>
      <w:ind w:left="480"/>
    </w:pPr>
    <w:rPr>
      <w:rFonts w:eastAsia="Times New Roman"/>
    </w:rPr>
  </w:style>
  <w:style w:type="paragraph" w:styleId="af">
    <w:name w:val="header"/>
    <w:basedOn w:val="a0"/>
    <w:link w:val="af0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0">
    <w:name w:val="Верхний колонтитул Знак"/>
    <w:basedOn w:val="a1"/>
    <w:link w:val="af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1">
    <w:name w:val="footer"/>
    <w:basedOn w:val="a0"/>
    <w:link w:val="af2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2">
    <w:name w:val="Нижний колонтитул Знак"/>
    <w:basedOn w:val="a1"/>
    <w:link w:val="af1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3">
    <w:name w:val="Body Text"/>
    <w:basedOn w:val="a0"/>
    <w:link w:val="af4"/>
    <w:rsid w:val="00073677"/>
    <w:pPr>
      <w:spacing w:after="120"/>
    </w:pPr>
    <w:rPr>
      <w:rFonts w:eastAsia="Times New Roman"/>
      <w:lang w:val="ru-RU"/>
    </w:rPr>
  </w:style>
  <w:style w:type="character" w:customStyle="1" w:styleId="af4">
    <w:name w:val="Основной текст Знак"/>
    <w:basedOn w:val="a1"/>
    <w:link w:val="af3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ody Text Indent"/>
    <w:basedOn w:val="a0"/>
    <w:link w:val="af6"/>
    <w:rsid w:val="00073677"/>
    <w:pPr>
      <w:spacing w:after="120"/>
      <w:ind w:left="283"/>
    </w:pPr>
    <w:rPr>
      <w:rFonts w:eastAsia="Times New Roman"/>
      <w:lang w:val="ru-RU"/>
    </w:rPr>
  </w:style>
  <w:style w:type="character" w:customStyle="1" w:styleId="af6">
    <w:name w:val="Основной текст с отступом Знак"/>
    <w:basedOn w:val="a1"/>
    <w:link w:val="af5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0"/>
    <w:link w:val="23"/>
    <w:rsid w:val="00073677"/>
    <w:pPr>
      <w:spacing w:after="120" w:line="480" w:lineRule="auto"/>
      <w:ind w:left="283"/>
    </w:pPr>
    <w:rPr>
      <w:rFonts w:eastAsia="Times New Roman"/>
      <w:lang w:val="ru-RU"/>
    </w:rPr>
  </w:style>
  <w:style w:type="character" w:customStyle="1" w:styleId="23">
    <w:name w:val="Основной текст с отступом 2 Знак"/>
    <w:basedOn w:val="a1"/>
    <w:link w:val="22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uiPriority w:val="99"/>
    <w:rsid w:val="00073677"/>
    <w:rPr>
      <w:color w:val="0000FF"/>
      <w:u w:val="single"/>
    </w:rPr>
  </w:style>
  <w:style w:type="character" w:styleId="af8">
    <w:name w:val="FollowedHyperlink"/>
    <w:rsid w:val="00073677"/>
    <w:rPr>
      <w:color w:val="800080"/>
      <w:u w:val="single"/>
    </w:rPr>
  </w:style>
  <w:style w:type="paragraph" w:styleId="af9">
    <w:name w:val="Balloon Text"/>
    <w:basedOn w:val="a0"/>
    <w:link w:val="afa"/>
    <w:rsid w:val="00073677"/>
    <w:rPr>
      <w:rFonts w:ascii="Tahoma" w:eastAsia="Times New Roman" w:hAnsi="Tahoma"/>
      <w:sz w:val="16"/>
      <w:szCs w:val="16"/>
    </w:rPr>
  </w:style>
  <w:style w:type="character" w:customStyle="1" w:styleId="afa">
    <w:name w:val="Текст выноски Знак"/>
    <w:basedOn w:val="a1"/>
    <w:link w:val="af9"/>
    <w:rsid w:val="00073677"/>
    <w:rPr>
      <w:rFonts w:ascii="Tahoma" w:eastAsia="Times New Roman" w:hAnsi="Tahoma" w:cs="Times New Roman"/>
      <w:sz w:val="16"/>
      <w:szCs w:val="16"/>
      <w:lang w:eastAsia="ru-RU"/>
    </w:rPr>
  </w:style>
  <w:style w:type="paragraph" w:styleId="afb">
    <w:name w:val="List Paragraph"/>
    <w:basedOn w:val="a0"/>
    <w:qFormat/>
    <w:rsid w:val="000736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c">
    <w:name w:val="TOC Heading"/>
    <w:basedOn w:val="1"/>
    <w:next w:val="a0"/>
    <w:uiPriority w:val="39"/>
    <w:qFormat/>
    <w:rsid w:val="00073677"/>
    <w:pPr>
      <w:keepLines/>
      <w:pageBreakBefore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uk-UA"/>
    </w:rPr>
  </w:style>
  <w:style w:type="paragraph" w:customStyle="1" w:styleId="12">
    <w:name w:val="Зголовок1Мега"/>
    <w:basedOn w:val="1"/>
    <w:rsid w:val="00073677"/>
    <w:pPr>
      <w:spacing w:before="6000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194620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abrahabr.ru/post/8407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alcoding.net/articles/glava-17-vzaimodeistvie-s-neupravlyaemym-kodom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266</Words>
  <Characters>1518</Characters>
  <Application>Microsoft Office Word</Application>
  <DocSecurity>0</DocSecurity>
  <Lines>12</Lines>
  <Paragraphs>3</Paragraphs>
  <ScaleCrop>false</ScaleCrop>
  <Company>DG Win&amp;Soft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Демонстрационная версия</cp:lastModifiedBy>
  <cp:revision>5</cp:revision>
  <dcterms:created xsi:type="dcterms:W3CDTF">2016-05-16T18:45:00Z</dcterms:created>
  <dcterms:modified xsi:type="dcterms:W3CDTF">2016-05-21T15:03:00Z</dcterms:modified>
</cp:coreProperties>
</file>