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4"/>
      </w:tblGrid>
      <w:tr w:rsidR="00844DA5" w:rsidRPr="00F653F6" w:rsidTr="00282DF6">
        <w:trPr>
          <w:trHeight w:val="9466"/>
        </w:trPr>
        <w:tc>
          <w:tcPr>
            <w:tcW w:w="9944" w:type="dxa"/>
            <w:vAlign w:val="center"/>
          </w:tcPr>
          <w:tbl>
            <w:tblPr>
              <w:tblStyle w:val="a5"/>
              <w:tblW w:w="8491" w:type="dxa"/>
              <w:tblInd w:w="1037" w:type="dxa"/>
              <w:tblBorders>
                <w:top w:val="single" w:sz="12" w:space="0" w:color="FF0000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91"/>
            </w:tblGrid>
            <w:tr w:rsidR="00844DA5" w:rsidRPr="00F653F6" w:rsidTr="00616F91">
              <w:trPr>
                <w:trHeight w:val="1248"/>
              </w:trPr>
              <w:tc>
                <w:tcPr>
                  <w:tcW w:w="8491" w:type="dxa"/>
                  <w:vAlign w:val="center"/>
                </w:tcPr>
                <w:p w:rsidR="00171E8B" w:rsidRPr="00AB2186" w:rsidRDefault="00AB2186" w:rsidP="00AB2186">
                  <w:pPr>
                    <w:spacing w:line="360" w:lineRule="auto"/>
                    <w:jc w:val="center"/>
                    <w:rPr>
                      <w:rFonts w:asciiTheme="majorHAnsi" w:eastAsiaTheme="majorHAnsi" w:hAnsiTheme="majorHAnsi"/>
                      <w:b/>
                      <w:sz w:val="40"/>
                    </w:rPr>
                  </w:pPr>
                  <w:r w:rsidRPr="00984AED">
                    <w:rPr>
                      <w:rFonts w:asciiTheme="majorHAnsi" w:eastAsiaTheme="majorHAnsi" w:hAnsiTheme="majorHAnsi" w:hint="eastAsia"/>
                      <w:b/>
                      <w:sz w:val="40"/>
                    </w:rPr>
                    <w:t>운전자 상황 판단 알고리즘 개발</w:t>
                  </w:r>
                </w:p>
              </w:tc>
            </w:tr>
          </w:tbl>
          <w:p w:rsidR="00844DA5" w:rsidRPr="00F653F6" w:rsidRDefault="00844DA5" w:rsidP="00282DF6">
            <w:pPr>
              <w:jc w:val="right"/>
              <w:rPr>
                <w:rFonts w:eastAsiaTheme="minorHAnsi"/>
                <w:color w:val="000000" w:themeColor="text1"/>
                <w:sz w:val="36"/>
              </w:rPr>
            </w:pPr>
          </w:p>
        </w:tc>
      </w:tr>
      <w:tr w:rsidR="00844DA5" w:rsidRPr="00F653F6" w:rsidTr="00282DF6">
        <w:trPr>
          <w:trHeight w:val="3094"/>
        </w:trPr>
        <w:tc>
          <w:tcPr>
            <w:tcW w:w="9944" w:type="dxa"/>
          </w:tcPr>
          <w:p w:rsidR="00844DA5" w:rsidRPr="00F653F6" w:rsidRDefault="00844DA5" w:rsidP="00282DF6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/>
                <w:noProof/>
                <w:color w:val="000000" w:themeColor="text1"/>
              </w:rPr>
              <w:drawing>
                <wp:inline distT="0" distB="0" distL="0" distR="0" wp14:anchorId="7415376B" wp14:editId="6CFBF529">
                  <wp:extent cx="1812506" cy="709448"/>
                  <wp:effectExtent l="0" t="0" r="0" b="0"/>
                  <wp:docPr id="2" name="그림 2" descr="C:\Users\ADMT.AES-N560142607\Desktop\현대오토에버_심벌마크_상하조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T.AES-N560142607\Desktop\현대오토에버_심벌마크_상하조합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454" cy="709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4DA5" w:rsidRPr="00F653F6" w:rsidRDefault="00844DA5" w:rsidP="00844DA5">
      <w:pPr>
        <w:rPr>
          <w:rFonts w:eastAsiaTheme="minorHAnsi"/>
          <w:color w:val="000000" w:themeColor="text1"/>
        </w:rPr>
      </w:pPr>
    </w:p>
    <w:p w:rsidR="000463B1" w:rsidRPr="00F653F6" w:rsidRDefault="000463B1" w:rsidP="003B25E5">
      <w:pPr>
        <w:pageBreakBefore/>
        <w:rPr>
          <w:rFonts w:eastAsiaTheme="minorHAnsi"/>
          <w:b/>
          <w:color w:val="000000" w:themeColor="text1"/>
          <w:sz w:val="24"/>
        </w:rPr>
      </w:pPr>
      <w:r w:rsidRPr="00F653F6">
        <w:rPr>
          <w:rFonts w:eastAsiaTheme="minorHAnsi" w:hint="eastAsia"/>
          <w:b/>
          <w:color w:val="000000" w:themeColor="text1"/>
          <w:sz w:val="24"/>
        </w:rPr>
        <w:lastRenderedPageBreak/>
        <w:t>VERSION HISTORY</w:t>
      </w:r>
    </w:p>
    <w:tbl>
      <w:tblPr>
        <w:tblStyle w:val="a5"/>
        <w:tblW w:w="10031" w:type="dxa"/>
        <w:tblLook w:val="04A0" w:firstRow="1" w:lastRow="0" w:firstColumn="1" w:lastColumn="0" w:noHBand="0" w:noVBand="1"/>
      </w:tblPr>
      <w:tblGrid>
        <w:gridCol w:w="1101"/>
        <w:gridCol w:w="1417"/>
        <w:gridCol w:w="4394"/>
        <w:gridCol w:w="1985"/>
        <w:gridCol w:w="1134"/>
      </w:tblGrid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Version</w:t>
            </w: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작성일</w:t>
            </w: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변경내용</w:t>
            </w: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작성자</w:t>
            </w: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비고</w:t>
            </w: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531B73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1.0</w:t>
            </w:r>
          </w:p>
        </w:tc>
        <w:tc>
          <w:tcPr>
            <w:tcW w:w="1417" w:type="dxa"/>
          </w:tcPr>
          <w:p w:rsidR="000463B1" w:rsidRPr="00F653F6" w:rsidRDefault="00531B73" w:rsidP="00FB76C2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2017.</w:t>
            </w:r>
            <w:r w:rsidR="00FB76C2">
              <w:rPr>
                <w:rFonts w:eastAsiaTheme="minorHAnsi" w:hint="eastAsia"/>
                <w:color w:val="000000" w:themeColor="text1"/>
                <w:szCs w:val="20"/>
              </w:rPr>
              <w:t>07</w:t>
            </w:r>
            <w:r>
              <w:rPr>
                <w:rFonts w:eastAsiaTheme="minorHAnsi" w:hint="eastAsia"/>
                <w:color w:val="000000" w:themeColor="text1"/>
                <w:szCs w:val="20"/>
              </w:rPr>
              <w:t>.</w:t>
            </w:r>
            <w:r w:rsidR="00FB76C2">
              <w:rPr>
                <w:rFonts w:eastAsiaTheme="minorHAnsi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4394" w:type="dxa"/>
          </w:tcPr>
          <w:p w:rsidR="000463B1" w:rsidRPr="00F653F6" w:rsidRDefault="00840F6C" w:rsidP="004D518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최초 작성</w:t>
            </w:r>
          </w:p>
        </w:tc>
        <w:tc>
          <w:tcPr>
            <w:tcW w:w="1985" w:type="dxa"/>
          </w:tcPr>
          <w:p w:rsidR="000463B1" w:rsidRPr="00F653F6" w:rsidRDefault="00F37764" w:rsidP="004D518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임준택</w:t>
            </w:r>
            <w:bookmarkStart w:id="0" w:name="_GoBack"/>
            <w:bookmarkEnd w:id="0"/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81501E" w:rsidRPr="00F653F6" w:rsidRDefault="0081501E" w:rsidP="0081501E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672C5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</w:tbl>
    <w:p w:rsidR="000463B1" w:rsidRPr="00F653F6" w:rsidRDefault="000463B1" w:rsidP="000463B1">
      <w:pPr>
        <w:rPr>
          <w:rFonts w:eastAsiaTheme="minorHAnsi"/>
          <w:b/>
          <w:color w:val="000000" w:themeColor="text1"/>
          <w:sz w:val="24"/>
        </w:rPr>
      </w:pPr>
    </w:p>
    <w:p w:rsidR="00E55072" w:rsidRPr="00F653F6" w:rsidRDefault="00E55072" w:rsidP="000463B1">
      <w:pPr>
        <w:rPr>
          <w:rFonts w:eastAsiaTheme="minorHAnsi"/>
          <w:b/>
          <w:color w:val="000000" w:themeColor="text1"/>
          <w:sz w:val="24"/>
        </w:rPr>
      </w:pPr>
    </w:p>
    <w:p w:rsidR="000463B1" w:rsidRPr="00F653F6" w:rsidRDefault="000463B1" w:rsidP="000463B1">
      <w:pPr>
        <w:pageBreakBefore/>
        <w:rPr>
          <w:rFonts w:eastAsiaTheme="minorHAnsi"/>
          <w:color w:val="000000" w:themeColor="text1"/>
        </w:rPr>
      </w:pPr>
    </w:p>
    <w:tbl>
      <w:tblPr>
        <w:tblStyle w:val="a5"/>
        <w:tblW w:w="0" w:type="auto"/>
        <w:tblBorders>
          <w:top w:val="single" w:sz="12" w:space="0" w:color="FF0000"/>
          <w:left w:val="none" w:sz="0" w:space="0" w:color="auto"/>
          <w:bottom w:val="single" w:sz="12" w:space="0" w:color="FF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4"/>
      </w:tblGrid>
      <w:tr w:rsidR="00844DA5" w:rsidRPr="00F653F6" w:rsidTr="00282DF6">
        <w:tc>
          <w:tcPr>
            <w:tcW w:w="9944" w:type="dxa"/>
            <w:vAlign w:val="center"/>
          </w:tcPr>
          <w:p w:rsidR="00844DA5" w:rsidRPr="00F653F6" w:rsidRDefault="00844DA5" w:rsidP="00282DF6">
            <w:pPr>
              <w:pStyle w:val="10"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F653F6">
              <w:rPr>
                <w:rFonts w:asciiTheme="minorHAnsi" w:eastAsiaTheme="minorHAnsi" w:hint="eastAsia"/>
                <w:color w:val="000000" w:themeColor="text1"/>
              </w:rPr>
              <w:t>차례</w:t>
            </w:r>
          </w:p>
        </w:tc>
      </w:tr>
    </w:tbl>
    <w:p w:rsidR="00C212C6" w:rsidRDefault="00C212C6" w:rsidP="00844DA5">
      <w:pPr>
        <w:rPr>
          <w:rFonts w:eastAsiaTheme="minorHAnsi"/>
          <w:color w:val="000000" w:themeColor="text1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0"/>
          <w:szCs w:val="22"/>
          <w:lang w:val="ko-KR"/>
        </w:rPr>
        <w:id w:val="1757779406"/>
        <w:docPartObj>
          <w:docPartGallery w:val="Table of Contents"/>
          <w:docPartUnique/>
        </w:docPartObj>
      </w:sdtPr>
      <w:sdtEndPr/>
      <w:sdtContent>
        <w:p w:rsidR="00DB5C04" w:rsidRDefault="00DB5C04">
          <w:pPr>
            <w:pStyle w:val="TOC"/>
          </w:pPr>
          <w:r>
            <w:rPr>
              <w:lang w:val="ko-KR"/>
            </w:rPr>
            <w:t>목차</w:t>
          </w:r>
        </w:p>
        <w:p w:rsidR="00155B83" w:rsidRDefault="00DB5C04">
          <w:pPr>
            <w:pStyle w:val="10"/>
            <w:tabs>
              <w:tab w:val="left" w:pos="600"/>
              <w:tab w:val="right" w:leader="dot" w:pos="9736"/>
            </w:tabs>
            <w:rPr>
              <w:rFonts w:asciiTheme="minorHAnsi" w:eastAsiaTheme="minorEastAsia"/>
              <w:b w:val="0"/>
              <w:bCs w:val="0"/>
              <w:caps w:val="0"/>
              <w:noProof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606766" w:history="1">
            <w:r w:rsidR="00155B83" w:rsidRPr="00C37583">
              <w:rPr>
                <w:rStyle w:val="a7"/>
                <w:rFonts w:eastAsiaTheme="minorHAnsi"/>
                <w:noProof/>
              </w:rPr>
              <w:t>1.</w:t>
            </w:r>
            <w:r w:rsidR="00155B83">
              <w:rPr>
                <w:rFonts w:asciiTheme="minorHAnsi" w:eastAsiaTheme="minorEastAsia"/>
                <w:b w:val="0"/>
                <w:bCs w:val="0"/>
                <w:caps w:val="0"/>
                <w:noProof/>
                <w:sz w:val="20"/>
                <w:szCs w:val="22"/>
              </w:rPr>
              <w:tab/>
            </w:r>
            <w:r w:rsidR="00155B83" w:rsidRPr="00C37583">
              <w:rPr>
                <w:rStyle w:val="a7"/>
                <w:rFonts w:eastAsiaTheme="minorHAnsi"/>
                <w:noProof/>
              </w:rPr>
              <w:t>문서 개요</w:t>
            </w:r>
            <w:r w:rsidR="00155B83">
              <w:rPr>
                <w:noProof/>
                <w:webHidden/>
              </w:rPr>
              <w:tab/>
            </w:r>
            <w:r w:rsidR="00155B83">
              <w:rPr>
                <w:noProof/>
                <w:webHidden/>
              </w:rPr>
              <w:fldChar w:fldCharType="begin"/>
            </w:r>
            <w:r w:rsidR="00155B83">
              <w:rPr>
                <w:noProof/>
                <w:webHidden/>
              </w:rPr>
              <w:instrText xml:space="preserve"> PAGEREF _Toc498606766 \h </w:instrText>
            </w:r>
            <w:r w:rsidR="00155B83">
              <w:rPr>
                <w:noProof/>
                <w:webHidden/>
              </w:rPr>
            </w:r>
            <w:r w:rsidR="00155B83">
              <w:rPr>
                <w:noProof/>
                <w:webHidden/>
              </w:rPr>
              <w:fldChar w:fldCharType="separate"/>
            </w:r>
            <w:r w:rsidR="00155B83">
              <w:rPr>
                <w:noProof/>
                <w:webHidden/>
              </w:rPr>
              <w:t>4</w:t>
            </w:r>
            <w:r w:rsidR="00155B83">
              <w:rPr>
                <w:noProof/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67" w:history="1">
            <w:r w:rsidR="00155B83" w:rsidRPr="00C37583">
              <w:rPr>
                <w:rStyle w:val="a7"/>
              </w:rPr>
              <w:t>1.1.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</w:rPr>
              <w:t>문서 목적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_Toc498606767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4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68" w:history="1">
            <w:r w:rsidR="00155B83" w:rsidRPr="00C37583">
              <w:rPr>
                <w:rStyle w:val="a7"/>
              </w:rPr>
              <w:t>1.2.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</w:rPr>
              <w:t>참조 문서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_Toc498606768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4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69" w:history="1">
            <w:r w:rsidR="00155B83" w:rsidRPr="00C37583">
              <w:rPr>
                <w:rStyle w:val="a7"/>
              </w:rPr>
              <w:t>1.3.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</w:rPr>
              <w:t>약어 및 정의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_Toc498606769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5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>
          <w:pPr>
            <w:pStyle w:val="10"/>
            <w:tabs>
              <w:tab w:val="left" w:pos="600"/>
              <w:tab w:val="right" w:leader="dot" w:pos="9736"/>
            </w:tabs>
            <w:rPr>
              <w:rFonts w:asciiTheme="minorHAnsi" w:eastAsiaTheme="minorEastAsia"/>
              <w:b w:val="0"/>
              <w:bCs w:val="0"/>
              <w:caps w:val="0"/>
              <w:noProof/>
              <w:sz w:val="20"/>
              <w:szCs w:val="22"/>
            </w:rPr>
          </w:pPr>
          <w:hyperlink w:anchor="_Toc498606770" w:history="1">
            <w:r w:rsidR="00155B83" w:rsidRPr="00C37583">
              <w:rPr>
                <w:rStyle w:val="a7"/>
                <w:rFonts w:eastAsiaTheme="minorHAnsi"/>
                <w:noProof/>
              </w:rPr>
              <w:t>2.</w:t>
            </w:r>
            <w:r w:rsidR="00155B83">
              <w:rPr>
                <w:rFonts w:asciiTheme="minorHAnsi" w:eastAsiaTheme="minorEastAsia"/>
                <w:b w:val="0"/>
                <w:bCs w:val="0"/>
                <w:caps w:val="0"/>
                <w:noProof/>
                <w:sz w:val="20"/>
                <w:szCs w:val="22"/>
              </w:rPr>
              <w:tab/>
            </w:r>
            <w:r w:rsidR="00155B83" w:rsidRPr="00C37583">
              <w:rPr>
                <w:rStyle w:val="a7"/>
                <w:rFonts w:eastAsiaTheme="minorHAnsi"/>
                <w:noProof/>
              </w:rPr>
              <w:t>교통사고 원인 및 방지</w:t>
            </w:r>
            <w:r w:rsidR="00155B83">
              <w:rPr>
                <w:noProof/>
                <w:webHidden/>
              </w:rPr>
              <w:tab/>
            </w:r>
            <w:r w:rsidR="00155B83">
              <w:rPr>
                <w:noProof/>
                <w:webHidden/>
              </w:rPr>
              <w:fldChar w:fldCharType="begin"/>
            </w:r>
            <w:r w:rsidR="00155B83">
              <w:rPr>
                <w:noProof/>
                <w:webHidden/>
              </w:rPr>
              <w:instrText xml:space="preserve"> PAGEREF _Toc498606770 \h </w:instrText>
            </w:r>
            <w:r w:rsidR="00155B83">
              <w:rPr>
                <w:noProof/>
                <w:webHidden/>
              </w:rPr>
            </w:r>
            <w:r w:rsidR="00155B83">
              <w:rPr>
                <w:noProof/>
                <w:webHidden/>
              </w:rPr>
              <w:fldChar w:fldCharType="separate"/>
            </w:r>
            <w:r w:rsidR="00155B83">
              <w:rPr>
                <w:noProof/>
                <w:webHidden/>
              </w:rPr>
              <w:t>6</w:t>
            </w:r>
            <w:r w:rsidR="00155B83">
              <w:rPr>
                <w:noProof/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71" w:history="1">
            <w:r w:rsidR="00155B83" w:rsidRPr="00C37583">
              <w:rPr>
                <w:rStyle w:val="a7"/>
              </w:rPr>
              <w:t>2.1.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</w:rPr>
              <w:t>개요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_Toc498606771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6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72" w:history="1">
            <w:r w:rsidR="00155B83" w:rsidRPr="00C37583">
              <w:rPr>
                <w:rStyle w:val="a7"/>
              </w:rPr>
              <w:t>2.2.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</w:rPr>
              <w:t>운전자 주의 분산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_Toc498606772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7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>
          <w:pPr>
            <w:pStyle w:val="10"/>
            <w:tabs>
              <w:tab w:val="left" w:pos="600"/>
              <w:tab w:val="right" w:leader="dot" w:pos="9736"/>
            </w:tabs>
            <w:rPr>
              <w:rFonts w:asciiTheme="minorHAnsi" w:eastAsiaTheme="minorEastAsia"/>
              <w:b w:val="0"/>
              <w:bCs w:val="0"/>
              <w:caps w:val="0"/>
              <w:noProof/>
              <w:sz w:val="20"/>
              <w:szCs w:val="22"/>
            </w:rPr>
          </w:pPr>
          <w:hyperlink w:anchor="_Toc498606773" w:history="1">
            <w:r w:rsidR="00155B83" w:rsidRPr="00C37583">
              <w:rPr>
                <w:rStyle w:val="a7"/>
                <w:rFonts w:eastAsiaTheme="minorHAnsi"/>
                <w:noProof/>
              </w:rPr>
              <w:t>3.</w:t>
            </w:r>
            <w:r w:rsidR="00155B83">
              <w:rPr>
                <w:rFonts w:asciiTheme="minorHAnsi" w:eastAsiaTheme="minorEastAsia"/>
                <w:b w:val="0"/>
                <w:bCs w:val="0"/>
                <w:caps w:val="0"/>
                <w:noProof/>
                <w:sz w:val="20"/>
                <w:szCs w:val="22"/>
              </w:rPr>
              <w:tab/>
            </w:r>
            <w:r w:rsidR="00155B83" w:rsidRPr="00C37583">
              <w:rPr>
                <w:rStyle w:val="a7"/>
                <w:rFonts w:eastAsiaTheme="minorHAnsi"/>
                <w:noProof/>
              </w:rPr>
              <w:t>운전자 주의분산 해결 방식</w:t>
            </w:r>
            <w:r w:rsidR="00155B83">
              <w:rPr>
                <w:noProof/>
                <w:webHidden/>
              </w:rPr>
              <w:tab/>
            </w:r>
            <w:r w:rsidR="00155B83">
              <w:rPr>
                <w:noProof/>
                <w:webHidden/>
              </w:rPr>
              <w:fldChar w:fldCharType="begin"/>
            </w:r>
            <w:r w:rsidR="00155B83">
              <w:rPr>
                <w:noProof/>
                <w:webHidden/>
              </w:rPr>
              <w:instrText xml:space="preserve"> PAGEREF _Toc498606773 \h </w:instrText>
            </w:r>
            <w:r w:rsidR="00155B83">
              <w:rPr>
                <w:noProof/>
                <w:webHidden/>
              </w:rPr>
            </w:r>
            <w:r w:rsidR="00155B83">
              <w:rPr>
                <w:noProof/>
                <w:webHidden/>
              </w:rPr>
              <w:fldChar w:fldCharType="separate"/>
            </w:r>
            <w:r w:rsidR="00155B83">
              <w:rPr>
                <w:noProof/>
                <w:webHidden/>
              </w:rPr>
              <w:t>8</w:t>
            </w:r>
            <w:r w:rsidR="00155B83">
              <w:rPr>
                <w:noProof/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rPr>
              <w:rFonts w:eastAsiaTheme="minorEastAsia"/>
              <w:bCs w:val="0"/>
              <w:color w:val="auto"/>
              <w:szCs w:val="22"/>
            </w:rPr>
          </w:pPr>
          <w:hyperlink w:anchor="_Toc498606774" w:history="1">
            <w:r w:rsidR="00155B83" w:rsidRPr="00C37583">
              <w:rPr>
                <w:rStyle w:val="a7"/>
                <w:b/>
              </w:rPr>
              <w:t>3.1 차량 기반 측정 방식 (Vehicle-based measures)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_Toc498606774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9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 w:rsidP="00C37583">
          <w:pPr>
            <w:pStyle w:val="30"/>
            <w:tabs>
              <w:tab w:val="left" w:pos="1600"/>
              <w:tab w:val="right" w:leader="dot" w:pos="9736"/>
            </w:tabs>
            <w:ind w:left="800"/>
            <w:rPr>
              <w:noProof/>
            </w:rPr>
          </w:pPr>
          <w:hyperlink w:anchor="_Toc498606775" w:history="1">
            <w:r w:rsidR="00155B83" w:rsidRPr="00C37583">
              <w:rPr>
                <w:rStyle w:val="a7"/>
                <w:noProof/>
              </w:rPr>
              <w:t>3.1.1.</w:t>
            </w:r>
            <w:r w:rsidR="00155B83">
              <w:rPr>
                <w:noProof/>
              </w:rPr>
              <w:tab/>
            </w:r>
            <w:r w:rsidR="00155B83" w:rsidRPr="00C37583">
              <w:rPr>
                <w:rStyle w:val="a7"/>
                <w:rFonts w:eastAsiaTheme="majorHAnsi"/>
                <w:noProof/>
              </w:rPr>
              <w:t>Steering Wheel Movement / Steering Pattern Monitoring</w:t>
            </w:r>
            <w:r w:rsidR="00155B83">
              <w:rPr>
                <w:noProof/>
                <w:webHidden/>
              </w:rPr>
              <w:tab/>
            </w:r>
            <w:r w:rsidR="00155B83">
              <w:rPr>
                <w:noProof/>
                <w:webHidden/>
              </w:rPr>
              <w:fldChar w:fldCharType="begin"/>
            </w:r>
            <w:r w:rsidR="00155B83">
              <w:rPr>
                <w:noProof/>
                <w:webHidden/>
              </w:rPr>
              <w:instrText xml:space="preserve"> PAGEREF _Toc498606775 \h </w:instrText>
            </w:r>
            <w:r w:rsidR="00155B83">
              <w:rPr>
                <w:noProof/>
                <w:webHidden/>
              </w:rPr>
            </w:r>
            <w:r w:rsidR="00155B83">
              <w:rPr>
                <w:noProof/>
                <w:webHidden/>
              </w:rPr>
              <w:fldChar w:fldCharType="separate"/>
            </w:r>
            <w:r w:rsidR="00155B83">
              <w:rPr>
                <w:noProof/>
                <w:webHidden/>
              </w:rPr>
              <w:t>9</w:t>
            </w:r>
            <w:r w:rsidR="00155B83">
              <w:rPr>
                <w:noProof/>
                <w:webHidden/>
              </w:rPr>
              <w:fldChar w:fldCharType="end"/>
            </w:r>
          </w:hyperlink>
        </w:p>
        <w:p w:rsidR="00155B83" w:rsidRDefault="009C41C4" w:rsidP="00C37583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498606776" w:history="1">
            <w:r w:rsidR="00155B83" w:rsidRPr="00C37583">
              <w:rPr>
                <w:rStyle w:val="a7"/>
                <w:noProof/>
              </w:rPr>
              <w:t xml:space="preserve">3.1.2. </w:t>
            </w:r>
            <w:r w:rsidR="00155B83" w:rsidRPr="00C37583">
              <w:rPr>
                <w:rStyle w:val="a7"/>
                <w:rFonts w:eastAsiaTheme="majorHAnsi"/>
                <w:noProof/>
              </w:rPr>
              <w:t>Standard Deviation of Lane Position / Vehicle Position in Lane Monitoring</w:t>
            </w:r>
            <w:r w:rsidR="00155B83">
              <w:rPr>
                <w:noProof/>
                <w:webHidden/>
              </w:rPr>
              <w:tab/>
            </w:r>
            <w:r w:rsidR="00155B83">
              <w:rPr>
                <w:noProof/>
                <w:webHidden/>
              </w:rPr>
              <w:fldChar w:fldCharType="begin"/>
            </w:r>
            <w:r w:rsidR="00155B83">
              <w:rPr>
                <w:noProof/>
                <w:webHidden/>
              </w:rPr>
              <w:instrText xml:space="preserve"> PAGEREF _Toc498606776 \h </w:instrText>
            </w:r>
            <w:r w:rsidR="00155B83">
              <w:rPr>
                <w:noProof/>
                <w:webHidden/>
              </w:rPr>
            </w:r>
            <w:r w:rsidR="00155B83">
              <w:rPr>
                <w:noProof/>
                <w:webHidden/>
              </w:rPr>
              <w:fldChar w:fldCharType="separate"/>
            </w:r>
            <w:r w:rsidR="00155B83">
              <w:rPr>
                <w:noProof/>
                <w:webHidden/>
              </w:rPr>
              <w:t>10</w:t>
            </w:r>
            <w:r w:rsidR="00155B83">
              <w:rPr>
                <w:noProof/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77" w:history="1">
            <w:r w:rsidR="00155B83" w:rsidRPr="00C37583">
              <w:rPr>
                <w:rStyle w:val="a7"/>
                <w:b/>
              </w:rPr>
              <w:t>3.2.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  <w:b/>
              </w:rPr>
              <w:t>운전자 행동 기반 측정 방식 (Driver eye/face monitoring)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_Toc498606777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11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78" w:history="1">
            <w:r w:rsidR="00155B83" w:rsidRPr="00C37583">
              <w:rPr>
                <w:rStyle w:val="a7"/>
                <w:b/>
              </w:rPr>
              <w:t>3.3.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  <w:b/>
              </w:rPr>
              <w:t>신체 반응 기반 측정 방식 (Physiological Measurement)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_Toc498606778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12</w:t>
            </w:r>
            <w:r w:rsidR="00155B83">
              <w:rPr>
                <w:webHidden/>
              </w:rPr>
              <w:fldChar w:fldCharType="end"/>
            </w:r>
          </w:hyperlink>
        </w:p>
        <w:p w:rsidR="00155B83" w:rsidRDefault="009C41C4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498606779" w:history="1">
            <w:r w:rsidR="00155B83" w:rsidRPr="00C37583">
              <w:rPr>
                <w:rStyle w:val="a7"/>
                <w:b/>
              </w:rPr>
              <w:t>3.4.</w:t>
            </w:r>
            <w:r w:rsidR="00155B83"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="00155B83" w:rsidRPr="00C37583">
              <w:rPr>
                <w:rStyle w:val="a7"/>
                <w:b/>
              </w:rPr>
              <w:t>Hybrid</w:t>
            </w:r>
            <w:r w:rsidR="00155B83">
              <w:rPr>
                <w:webHidden/>
              </w:rPr>
              <w:tab/>
            </w:r>
            <w:r w:rsidR="00155B83">
              <w:rPr>
                <w:webHidden/>
              </w:rPr>
              <w:fldChar w:fldCharType="begin"/>
            </w:r>
            <w:r w:rsidR="00155B83">
              <w:rPr>
                <w:webHidden/>
              </w:rPr>
              <w:instrText xml:space="preserve"> PAGEREF _Toc498606779 \h </w:instrText>
            </w:r>
            <w:r w:rsidR="00155B83">
              <w:rPr>
                <w:webHidden/>
              </w:rPr>
            </w:r>
            <w:r w:rsidR="00155B83">
              <w:rPr>
                <w:webHidden/>
              </w:rPr>
              <w:fldChar w:fldCharType="separate"/>
            </w:r>
            <w:r w:rsidR="00155B83">
              <w:rPr>
                <w:webHidden/>
              </w:rPr>
              <w:t>12</w:t>
            </w:r>
            <w:r w:rsidR="00155B83">
              <w:rPr>
                <w:webHidden/>
              </w:rPr>
              <w:fldChar w:fldCharType="end"/>
            </w:r>
          </w:hyperlink>
        </w:p>
        <w:p w:rsidR="00DB5C04" w:rsidRDefault="00DB5C04">
          <w:r>
            <w:rPr>
              <w:b/>
              <w:bCs/>
              <w:lang w:val="ko-KR"/>
            </w:rPr>
            <w:fldChar w:fldCharType="end"/>
          </w:r>
        </w:p>
      </w:sdtContent>
    </w:sdt>
    <w:p w:rsidR="00DB5C04" w:rsidRPr="00F653F6" w:rsidRDefault="00DB5C04" w:rsidP="00844DA5">
      <w:pPr>
        <w:rPr>
          <w:rFonts w:eastAsiaTheme="minorHAnsi"/>
          <w:color w:val="000000" w:themeColor="text1"/>
        </w:rPr>
      </w:pPr>
    </w:p>
    <w:p w:rsidR="005B5F5B" w:rsidRDefault="005B5F5B" w:rsidP="000A6FE9">
      <w:pPr>
        <w:pStyle w:val="1"/>
        <w:pageBreakBefore/>
        <w:numPr>
          <w:ilvl w:val="0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1" w:name="_Toc496276653"/>
      <w:bookmarkStart w:id="2" w:name="_Toc498606766"/>
      <w:r>
        <w:rPr>
          <w:rFonts w:asciiTheme="minorHAnsi" w:eastAsiaTheme="minorHAnsi" w:hAnsiTheme="minorHAnsi" w:hint="eastAsia"/>
          <w:color w:val="000000" w:themeColor="text1"/>
        </w:rPr>
        <w:lastRenderedPageBreak/>
        <w:t>문서 개요</w:t>
      </w:r>
      <w:bookmarkEnd w:id="1"/>
      <w:bookmarkEnd w:id="2"/>
    </w:p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3" w:name="_Toc496276654"/>
      <w:bookmarkStart w:id="4" w:name="_Toc498606767"/>
      <w:r w:rsidRPr="005B5F5B">
        <w:rPr>
          <w:rFonts w:asciiTheme="minorHAnsi" w:eastAsiaTheme="minorHAnsi" w:hAnsiTheme="minorHAnsi" w:hint="eastAsia"/>
          <w:color w:val="000000" w:themeColor="text1"/>
        </w:rPr>
        <w:t>문서 목적</w:t>
      </w:r>
      <w:bookmarkEnd w:id="3"/>
      <w:bookmarkEnd w:id="4"/>
    </w:p>
    <w:p w:rsidR="005B5F5B" w:rsidRPr="00A73BDB" w:rsidRDefault="00A73BDB" w:rsidP="00AB2186">
      <w:pPr>
        <w:ind w:firstLine="210"/>
        <w:rPr>
          <w:rFonts w:eastAsiaTheme="minorHAnsi"/>
          <w:color w:val="000000" w:themeColor="text1"/>
        </w:rPr>
      </w:pPr>
      <w:r w:rsidRPr="00A73BDB">
        <w:rPr>
          <w:rFonts w:eastAsiaTheme="minorHAnsi" w:hint="eastAsia"/>
          <w:color w:val="000000" w:themeColor="text1"/>
        </w:rPr>
        <w:t>본</w:t>
      </w:r>
      <w:r w:rsidRPr="00A73BDB">
        <w:rPr>
          <w:rFonts w:eastAsiaTheme="minorHAnsi"/>
          <w:color w:val="000000" w:themeColor="text1"/>
        </w:rPr>
        <w:t xml:space="preserve"> 문서는 </w:t>
      </w:r>
      <w:r w:rsidR="00AB2186" w:rsidRPr="00AB2186">
        <w:rPr>
          <w:rFonts w:eastAsiaTheme="minorHAnsi" w:hint="eastAsia"/>
          <w:color w:val="000000" w:themeColor="text1"/>
        </w:rPr>
        <w:t>운전자 상황 판단 알고리즘에 대한 논문 조사 및 검토</w:t>
      </w:r>
      <w:r w:rsidR="00AB2186">
        <w:rPr>
          <w:rFonts w:eastAsiaTheme="minorHAnsi" w:hint="eastAsia"/>
          <w:color w:val="000000" w:themeColor="text1"/>
        </w:rPr>
        <w:t xml:space="preserve"> </w:t>
      </w:r>
      <w:r w:rsidR="00AB2186" w:rsidRPr="00AB2186">
        <w:rPr>
          <w:rFonts w:eastAsiaTheme="minorHAnsi" w:hint="eastAsia"/>
          <w:color w:val="000000" w:themeColor="text1"/>
        </w:rPr>
        <w:t>(steering wheel 제어 주기나 speed 등의 정보를 이용한 논문 위주로)</w:t>
      </w:r>
      <w:r w:rsidRPr="00A73BDB">
        <w:rPr>
          <w:rFonts w:eastAsiaTheme="minorHAnsi" w:hint="eastAsia"/>
          <w:color w:val="000000" w:themeColor="text1"/>
        </w:rPr>
        <w:t xml:space="preserve">. </w:t>
      </w:r>
    </w:p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5" w:name="_Toc496276655"/>
      <w:bookmarkStart w:id="6" w:name="_Toc498606768"/>
      <w:r w:rsidRPr="005B5F5B">
        <w:rPr>
          <w:rFonts w:asciiTheme="minorHAnsi" w:eastAsiaTheme="minorHAnsi" w:hAnsiTheme="minorHAnsi" w:hint="eastAsia"/>
          <w:color w:val="000000" w:themeColor="text1"/>
        </w:rPr>
        <w:t>참조 문서</w:t>
      </w:r>
      <w:bookmarkEnd w:id="5"/>
      <w:bookmarkEnd w:id="6"/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7796"/>
        <w:gridCol w:w="816"/>
        <w:gridCol w:w="816"/>
      </w:tblGrid>
      <w:tr w:rsidR="00DC2646" w:rsidRPr="00F653F6" w:rsidTr="00E43274">
        <w:tc>
          <w:tcPr>
            <w:tcW w:w="534" w:type="dxa"/>
            <w:shd w:val="clear" w:color="auto" w:fill="D9D9D9" w:themeFill="background1" w:themeFillShade="D9"/>
          </w:tcPr>
          <w:p w:rsidR="00DC2646" w:rsidRPr="00DC2646" w:rsidRDefault="00DC2646" w:rsidP="00DC2646">
            <w:pPr>
              <w:tabs>
                <w:tab w:val="center" w:pos="4513"/>
                <w:tab w:val="right" w:pos="9026"/>
              </w:tabs>
              <w:snapToGrid w:val="0"/>
              <w:rPr>
                <w:rFonts w:eastAsiaTheme="minorHAnsi"/>
                <w:color w:val="000000" w:themeColor="text1"/>
                <w:szCs w:val="20"/>
              </w:rPr>
            </w:pPr>
            <w:r w:rsidRPr="00DC2646">
              <w:rPr>
                <w:rFonts w:eastAsiaTheme="minorHAnsi" w:cs="바탕" w:hint="eastAsia"/>
                <w:color w:val="000000" w:themeColor="text1"/>
                <w:szCs w:val="20"/>
              </w:rPr>
              <w:t>번호</w:t>
            </w:r>
          </w:p>
        </w:tc>
        <w:tc>
          <w:tcPr>
            <w:tcW w:w="7796" w:type="dxa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문서 명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버전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비고</w:t>
            </w:r>
          </w:p>
        </w:tc>
      </w:tr>
      <w:tr w:rsidR="00DC2646" w:rsidRPr="00EA609B" w:rsidTr="00E43274">
        <w:tc>
          <w:tcPr>
            <w:tcW w:w="534" w:type="dxa"/>
          </w:tcPr>
          <w:p w:rsidR="00DC2646" w:rsidRPr="00EA609B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7796" w:type="dxa"/>
            <w:vAlign w:val="center"/>
          </w:tcPr>
          <w:p w:rsidR="00DC2646" w:rsidRPr="00E43274" w:rsidRDefault="00E43274" w:rsidP="00A73BDB">
            <w:pPr>
              <w:rPr>
                <w:rFonts w:asciiTheme="majorHAnsi" w:eastAsiaTheme="majorHAnsi" w:hAnsiTheme="majorHAnsi"/>
                <w:lang w:val="en-GB"/>
              </w:rPr>
            </w:pPr>
            <w:r w:rsidRPr="00D41F22">
              <w:rPr>
                <w:rFonts w:asciiTheme="majorHAnsi" w:eastAsiaTheme="majorHAnsi" w:hAnsiTheme="majorHAnsi" w:hint="eastAsia"/>
                <w:lang w:val="en-GB"/>
              </w:rPr>
              <w:t>http://www.ikoreanspirit.com/news/articleView.html?idxno=32833</w:t>
            </w: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E43274">
        <w:tc>
          <w:tcPr>
            <w:tcW w:w="534" w:type="dxa"/>
          </w:tcPr>
          <w:p w:rsidR="00DC2646" w:rsidRPr="00EA609B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7796" w:type="dxa"/>
            <w:vAlign w:val="center"/>
          </w:tcPr>
          <w:p w:rsidR="00DC2646" w:rsidRPr="00EA609B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r w:rsidRPr="00D41F22">
              <w:rPr>
                <w:rFonts w:asciiTheme="majorHAnsi" w:eastAsiaTheme="majorHAnsi" w:hAnsiTheme="majorHAnsi" w:hint="eastAsia"/>
                <w:lang w:val="en-GB"/>
              </w:rPr>
              <w:t>http://cbmtoronto.com/index.php?mid=sub03_02&amp;listStyle=viewer&amp;document_srl=35468</w:t>
            </w: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E43274">
        <w:trPr>
          <w:trHeight w:val="188"/>
        </w:trPr>
        <w:tc>
          <w:tcPr>
            <w:tcW w:w="534" w:type="dxa"/>
          </w:tcPr>
          <w:p w:rsidR="00DC2646" w:rsidRPr="00EA609B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7796" w:type="dxa"/>
            <w:vAlign w:val="center"/>
          </w:tcPr>
          <w:p w:rsidR="00DC2646" w:rsidRPr="00EA609B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r w:rsidRPr="00A559B4">
              <w:rPr>
                <w:rFonts w:asciiTheme="majorHAnsi" w:eastAsiaTheme="majorHAnsi" w:hAnsiTheme="majorHAnsi"/>
              </w:rPr>
              <w:t>https://ko.wikipedia.org/wiki/%EC%9A%B4%EC%A0%84_%EC%A4%91_%EC%A3%BC%EC%9D%98%EB%B6%84%EC%82%B0%ED%96%89%EC%9C%84</w:t>
            </w: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E43274">
        <w:trPr>
          <w:trHeight w:val="145"/>
        </w:trPr>
        <w:tc>
          <w:tcPr>
            <w:tcW w:w="534" w:type="dxa"/>
          </w:tcPr>
          <w:p w:rsidR="00DC2646" w:rsidRPr="00FD13DE" w:rsidRDefault="00E43274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7796" w:type="dxa"/>
          </w:tcPr>
          <w:p w:rsidR="00DC2646" w:rsidRPr="00FD13DE" w:rsidRDefault="00E43274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 w:rsidRPr="005005E0">
              <w:rPr>
                <w:rFonts w:asciiTheme="majorHAnsi" w:eastAsiaTheme="majorHAnsi" w:hAnsiTheme="majorHAnsi" w:hint="eastAsia"/>
                <w:lang w:val="en-GB"/>
              </w:rPr>
              <w:t>http://cbmtoronto.com/index.php?mid=sub03_02&amp;listStyle=viewer&amp;document_srl=35468</w:t>
            </w:r>
          </w:p>
        </w:tc>
        <w:tc>
          <w:tcPr>
            <w:tcW w:w="81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D13DE" w:rsidTr="00E43274">
        <w:tc>
          <w:tcPr>
            <w:tcW w:w="534" w:type="dxa"/>
          </w:tcPr>
          <w:p w:rsidR="00DC2646" w:rsidRPr="00FD13DE" w:rsidRDefault="00E43274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7796" w:type="dxa"/>
          </w:tcPr>
          <w:p w:rsidR="00DC2646" w:rsidRPr="00FD13DE" w:rsidRDefault="00E43274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 w:rsidRPr="00F16A43">
              <w:rPr>
                <w:rFonts w:asciiTheme="majorHAnsi" w:eastAsiaTheme="majorHAnsi" w:hAnsiTheme="majorHAnsi" w:hint="eastAsia"/>
                <w:lang w:val="en-GB"/>
              </w:rPr>
              <w:t>http://news.joins.com/article/12620020</w:t>
            </w:r>
          </w:p>
        </w:tc>
        <w:tc>
          <w:tcPr>
            <w:tcW w:w="81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816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D13DE" w:rsidTr="00E43274">
        <w:tc>
          <w:tcPr>
            <w:tcW w:w="534" w:type="dxa"/>
          </w:tcPr>
          <w:p w:rsidR="00DC2646" w:rsidRPr="00FD13DE" w:rsidRDefault="00E43274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7796" w:type="dxa"/>
          </w:tcPr>
          <w:p w:rsidR="00DC2646" w:rsidRPr="00FD13DE" w:rsidRDefault="00E43274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 w:rsidRPr="00C71FD3">
              <w:rPr>
                <w:rFonts w:asciiTheme="majorHAnsi" w:eastAsiaTheme="majorHAnsi" w:hAnsiTheme="majorHAnsi"/>
              </w:rPr>
              <w:t xml:space="preserve">Das D., Zhou S., Lee J.D. Differentiating alcohol-induced driving behavior using steering wheel signals. IEEE Trans. </w:t>
            </w:r>
            <w:proofErr w:type="spellStart"/>
            <w:r w:rsidRPr="00C71FD3">
              <w:rPr>
                <w:rFonts w:asciiTheme="majorHAnsi" w:eastAsiaTheme="majorHAnsi" w:hAnsiTheme="majorHAnsi"/>
              </w:rPr>
              <w:t>Intell</w:t>
            </w:r>
            <w:proofErr w:type="spellEnd"/>
            <w:r w:rsidRPr="00C71FD3">
              <w:rPr>
                <w:rFonts w:asciiTheme="majorHAnsi" w:eastAsiaTheme="majorHAnsi" w:hAnsiTheme="majorHAnsi"/>
              </w:rPr>
              <w:t>. Transport. Syst. 2012</w:t>
            </w:r>
            <w:proofErr w:type="gramStart"/>
            <w:r w:rsidRPr="00C71FD3">
              <w:rPr>
                <w:rFonts w:asciiTheme="majorHAnsi" w:eastAsiaTheme="majorHAnsi" w:hAnsiTheme="majorHAnsi"/>
              </w:rPr>
              <w:t>;13:1355</w:t>
            </w:r>
            <w:proofErr w:type="gramEnd"/>
            <w:r w:rsidRPr="00C71FD3">
              <w:rPr>
                <w:rFonts w:asciiTheme="majorHAnsi" w:eastAsiaTheme="majorHAnsi" w:hAnsiTheme="majorHAnsi"/>
              </w:rPr>
              <w:t>–1368.</w:t>
            </w:r>
          </w:p>
        </w:tc>
        <w:tc>
          <w:tcPr>
            <w:tcW w:w="81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816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D13DE" w:rsidTr="00E43274">
        <w:tc>
          <w:tcPr>
            <w:tcW w:w="534" w:type="dxa"/>
          </w:tcPr>
          <w:p w:rsidR="00DC2646" w:rsidRPr="00FD13DE" w:rsidRDefault="00E43274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7796" w:type="dxa"/>
          </w:tcPr>
          <w:p w:rsidR="00DC2646" w:rsidRPr="00FD13DE" w:rsidRDefault="00E43274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 w:rsidRPr="00874F47">
              <w:rPr>
                <w:rFonts w:asciiTheme="majorHAnsi" w:eastAsiaTheme="majorHAnsi" w:hAnsiTheme="majorHAnsi"/>
              </w:rPr>
              <w:t>https://www.ncbi.nlm.nih.gov/pmc/articles/PMC3571819/</w:t>
            </w:r>
          </w:p>
        </w:tc>
        <w:tc>
          <w:tcPr>
            <w:tcW w:w="81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816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653F6" w:rsidTr="00E43274">
        <w:trPr>
          <w:trHeight w:val="145"/>
        </w:trPr>
        <w:tc>
          <w:tcPr>
            <w:tcW w:w="534" w:type="dxa"/>
          </w:tcPr>
          <w:p w:rsidR="00DC2646" w:rsidRPr="00EA609B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7796" w:type="dxa"/>
            <w:vAlign w:val="center"/>
          </w:tcPr>
          <w:p w:rsidR="00DC2646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proofErr w:type="spellStart"/>
            <w:r w:rsidRPr="00C8635E">
              <w:rPr>
                <w:rFonts w:asciiTheme="majorHAnsi" w:eastAsiaTheme="majorHAnsi" w:hAnsiTheme="majorHAnsi" w:hint="eastAsia"/>
                <w:lang w:val="en-GB"/>
              </w:rPr>
              <w:t>Jarek</w:t>
            </w:r>
            <w:proofErr w:type="spellEnd"/>
            <w:r w:rsidRPr="00C8635E">
              <w:rPr>
                <w:rFonts w:asciiTheme="majorHAnsi" w:eastAsiaTheme="majorHAnsi" w:hAnsiTheme="majorHAnsi" w:hint="eastAsia"/>
                <w:lang w:val="en-GB"/>
              </w:rPr>
              <w:t xml:space="preserve"> Krajewski1, David Sommer2, </w:t>
            </w:r>
            <w:proofErr w:type="spellStart"/>
            <w:r w:rsidRPr="00C8635E">
              <w:rPr>
                <w:rFonts w:asciiTheme="majorHAnsi" w:eastAsiaTheme="majorHAnsi" w:hAnsiTheme="majorHAnsi" w:hint="eastAsia"/>
                <w:lang w:val="en-GB"/>
              </w:rPr>
              <w:t>Udo</w:t>
            </w:r>
            <w:proofErr w:type="spellEnd"/>
            <w:r w:rsidRPr="00C8635E">
              <w:rPr>
                <w:rFonts w:asciiTheme="majorHAnsi" w:eastAsiaTheme="majorHAnsi" w:hAnsiTheme="majorHAnsi" w:hint="eastAsia"/>
                <w:lang w:val="en-GB"/>
              </w:rPr>
              <w:t xml:space="preserve"> Trutschel3, Dave Edwards4 &amp; Martin Golz2</w:t>
            </w:r>
            <w:r>
              <w:rPr>
                <w:rFonts w:asciiTheme="majorHAnsi" w:eastAsiaTheme="majorHAnsi" w:hAnsiTheme="majorHAnsi" w:hint="eastAsia"/>
              </w:rPr>
              <w:t xml:space="preserve">. </w:t>
            </w:r>
            <w:r w:rsidRPr="00C8635E">
              <w:rPr>
                <w:rFonts w:asciiTheme="majorHAnsi" w:eastAsiaTheme="majorHAnsi" w:hAnsiTheme="majorHAnsi"/>
              </w:rPr>
              <w:t>S</w:t>
            </w:r>
            <w:r>
              <w:rPr>
                <w:rFonts w:asciiTheme="majorHAnsi" w:eastAsiaTheme="majorHAnsi" w:hAnsiTheme="majorHAnsi" w:hint="eastAsia"/>
              </w:rPr>
              <w:t xml:space="preserve">teering Wheel Behavior Based Estimation of Fatigue; </w:t>
            </w:r>
            <w:r w:rsidRPr="00C8635E">
              <w:rPr>
                <w:rFonts w:asciiTheme="majorHAnsi" w:eastAsiaTheme="majorHAnsi" w:hAnsiTheme="majorHAnsi" w:cs="TimesNewRomanPS-ItalicMT"/>
                <w:iCs/>
                <w:kern w:val="0"/>
              </w:rPr>
              <w:t>PROCEEDINGS of the Fifth International Driving Symposium on Human Factors in Driver Assessment, Training and Vehicle Design</w:t>
            </w:r>
            <w:r>
              <w:rPr>
                <w:rFonts w:asciiTheme="majorHAnsi" w:eastAsiaTheme="majorHAnsi" w:hAnsiTheme="majorHAnsi" w:cs="TimesNewRomanPS-ItalicMT" w:hint="eastAsia"/>
                <w:iCs/>
                <w:kern w:val="0"/>
              </w:rPr>
              <w:t>, January 2009</w:t>
            </w:r>
          </w:p>
        </w:tc>
        <w:tc>
          <w:tcPr>
            <w:tcW w:w="81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E43274">
        <w:trPr>
          <w:trHeight w:val="112"/>
        </w:trPr>
        <w:tc>
          <w:tcPr>
            <w:tcW w:w="534" w:type="dxa"/>
          </w:tcPr>
          <w:p w:rsidR="00DC2646" w:rsidRPr="00EA609B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9</w:t>
            </w:r>
          </w:p>
        </w:tc>
        <w:tc>
          <w:tcPr>
            <w:tcW w:w="7796" w:type="dxa"/>
            <w:vAlign w:val="center"/>
          </w:tcPr>
          <w:p w:rsidR="00DC2646" w:rsidRPr="00E43274" w:rsidRDefault="00E43274" w:rsidP="00A73BDB">
            <w:pPr>
              <w:rPr>
                <w:rFonts w:asciiTheme="majorHAnsi" w:eastAsiaTheme="majorHAnsi" w:hAnsiTheme="majorHAnsi"/>
              </w:rPr>
            </w:pPr>
            <w:proofErr w:type="spellStart"/>
            <w:r w:rsidRPr="00C8635E">
              <w:rPr>
                <w:rFonts w:asciiTheme="majorHAnsi" w:eastAsiaTheme="majorHAnsi" w:hAnsiTheme="majorHAnsi"/>
              </w:rPr>
              <w:t>Ruijia</w:t>
            </w:r>
            <w:proofErr w:type="spellEnd"/>
            <w:r w:rsidRPr="00C8635E">
              <w:rPr>
                <w:rFonts w:asciiTheme="majorHAnsi" w:eastAsiaTheme="majorHAnsi" w:hAnsiTheme="majorHAnsi"/>
              </w:rPr>
              <w:t xml:space="preserve"> F., </w:t>
            </w:r>
            <w:proofErr w:type="spellStart"/>
            <w:r w:rsidRPr="00C8635E">
              <w:rPr>
                <w:rFonts w:asciiTheme="majorHAnsi" w:eastAsiaTheme="majorHAnsi" w:hAnsiTheme="majorHAnsi"/>
              </w:rPr>
              <w:t>Guangyuan</w:t>
            </w:r>
            <w:proofErr w:type="spellEnd"/>
            <w:r w:rsidRPr="00C8635E">
              <w:rPr>
                <w:rFonts w:asciiTheme="majorHAnsi" w:eastAsiaTheme="majorHAnsi" w:hAnsiTheme="majorHAnsi"/>
              </w:rPr>
              <w:t xml:space="preserve"> Z., Bo C. An on-Board System for Detecting Driver Drowsiness Based on Multi-Sensor Data Fusion Using </w:t>
            </w:r>
            <w:proofErr w:type="spellStart"/>
            <w:r w:rsidRPr="00C8635E">
              <w:rPr>
                <w:rFonts w:asciiTheme="majorHAnsi" w:eastAsiaTheme="majorHAnsi" w:hAnsiTheme="majorHAnsi"/>
              </w:rPr>
              <w:t>Dempster</w:t>
            </w:r>
            <w:proofErr w:type="spellEnd"/>
            <w:r w:rsidRPr="00C8635E">
              <w:rPr>
                <w:rFonts w:asciiTheme="majorHAnsi" w:eastAsiaTheme="majorHAnsi" w:hAnsiTheme="majorHAnsi"/>
              </w:rPr>
              <w:t>-Shafer Theory. Proceedings of the International Conference on Networking, Sensing and Control; Okayama, Japan. 26–29 March 2009; pp. 897–902. [Ref list]</w:t>
            </w:r>
          </w:p>
        </w:tc>
        <w:tc>
          <w:tcPr>
            <w:tcW w:w="81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E43274">
        <w:trPr>
          <w:trHeight w:val="225"/>
        </w:trPr>
        <w:tc>
          <w:tcPr>
            <w:tcW w:w="534" w:type="dxa"/>
          </w:tcPr>
          <w:p w:rsidR="00DC2646" w:rsidRPr="00EA609B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7796" w:type="dxa"/>
            <w:vAlign w:val="center"/>
          </w:tcPr>
          <w:p w:rsidR="00DC2646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proofErr w:type="spellStart"/>
            <w:r w:rsidRPr="00003527">
              <w:rPr>
                <w:rFonts w:asciiTheme="majorHAnsi" w:eastAsiaTheme="majorHAnsi" w:hAnsiTheme="majorHAnsi"/>
              </w:rPr>
              <w:t>Haupt</w:t>
            </w:r>
            <w:proofErr w:type="spellEnd"/>
            <w:r w:rsidRPr="00003527">
              <w:rPr>
                <w:rFonts w:asciiTheme="majorHAnsi" w:eastAsiaTheme="majorHAnsi" w:hAnsiTheme="majorHAnsi"/>
              </w:rPr>
              <w:t xml:space="preserve">, Daniel &amp; </w:t>
            </w:r>
            <w:proofErr w:type="spellStart"/>
            <w:r w:rsidRPr="00003527">
              <w:rPr>
                <w:rFonts w:asciiTheme="majorHAnsi" w:eastAsiaTheme="majorHAnsi" w:hAnsiTheme="majorHAnsi"/>
              </w:rPr>
              <w:t>Honzík</w:t>
            </w:r>
            <w:proofErr w:type="spellEnd"/>
            <w:r w:rsidRPr="00003527">
              <w:rPr>
                <w:rFonts w:asciiTheme="majorHAnsi" w:eastAsiaTheme="majorHAnsi" w:hAnsiTheme="majorHAnsi"/>
              </w:rPr>
              <w:t xml:space="preserve">, Petr &amp; </w:t>
            </w:r>
            <w:proofErr w:type="spellStart"/>
            <w:r w:rsidRPr="00003527">
              <w:rPr>
                <w:rFonts w:asciiTheme="majorHAnsi" w:eastAsiaTheme="majorHAnsi" w:hAnsiTheme="majorHAnsi"/>
              </w:rPr>
              <w:t>Raso</w:t>
            </w:r>
            <w:proofErr w:type="spellEnd"/>
            <w:r w:rsidRPr="00003527">
              <w:rPr>
                <w:rFonts w:asciiTheme="majorHAnsi" w:eastAsiaTheme="majorHAnsi" w:hAnsiTheme="majorHAnsi"/>
              </w:rPr>
              <w:t xml:space="preserve">, Peter &amp; </w:t>
            </w:r>
            <w:proofErr w:type="spellStart"/>
            <w:r w:rsidRPr="00003527">
              <w:rPr>
                <w:rFonts w:asciiTheme="majorHAnsi" w:eastAsiaTheme="majorHAnsi" w:hAnsiTheme="majorHAnsi"/>
              </w:rPr>
              <w:t>Hyncica</w:t>
            </w:r>
            <w:proofErr w:type="spellEnd"/>
            <w:r w:rsidRPr="00003527">
              <w:rPr>
                <w:rFonts w:asciiTheme="majorHAnsi" w:eastAsiaTheme="majorHAnsi" w:hAnsiTheme="majorHAnsi"/>
              </w:rPr>
              <w:t xml:space="preserve">, </w:t>
            </w:r>
            <w:proofErr w:type="spellStart"/>
            <w:r w:rsidRPr="00003527">
              <w:rPr>
                <w:rFonts w:asciiTheme="majorHAnsi" w:eastAsiaTheme="majorHAnsi" w:hAnsiTheme="majorHAnsi"/>
              </w:rPr>
              <w:t>Ondrej</w:t>
            </w:r>
            <w:proofErr w:type="spellEnd"/>
            <w:r w:rsidRPr="00003527">
              <w:rPr>
                <w:rFonts w:asciiTheme="majorHAnsi" w:eastAsiaTheme="majorHAnsi" w:hAnsiTheme="majorHAnsi"/>
              </w:rPr>
              <w:t xml:space="preserve">. Steering wheel motion analysis for detection of the driver's drowsiness. </w:t>
            </w:r>
            <w:r>
              <w:rPr>
                <w:rFonts w:asciiTheme="majorHAnsi" w:eastAsiaTheme="majorHAnsi" w:hAnsiTheme="majorHAnsi" w:hint="eastAsia"/>
              </w:rPr>
              <w:t xml:space="preserve">2011. </w:t>
            </w:r>
            <w:r w:rsidRPr="00003527">
              <w:rPr>
                <w:rFonts w:asciiTheme="majorHAnsi" w:eastAsiaTheme="majorHAnsi" w:hAnsiTheme="majorHAnsi"/>
              </w:rPr>
              <w:t>256-261.</w:t>
            </w:r>
          </w:p>
        </w:tc>
        <w:tc>
          <w:tcPr>
            <w:tcW w:w="81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E43274" w:rsidRPr="00F653F6" w:rsidTr="00E43274">
        <w:trPr>
          <w:trHeight w:val="225"/>
        </w:trPr>
        <w:tc>
          <w:tcPr>
            <w:tcW w:w="534" w:type="dxa"/>
          </w:tcPr>
          <w:p w:rsidR="00E43274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7796" w:type="dxa"/>
            <w:vAlign w:val="center"/>
          </w:tcPr>
          <w:p w:rsidR="00E43274" w:rsidRPr="00E43274" w:rsidRDefault="00E43274" w:rsidP="00A73BDB">
            <w:pPr>
              <w:rPr>
                <w:rFonts w:asciiTheme="majorHAnsi" w:eastAsiaTheme="majorHAnsi" w:hAnsiTheme="majorHAnsi"/>
              </w:rPr>
            </w:pPr>
            <w:r w:rsidRPr="003405EC">
              <w:rPr>
                <w:rFonts w:asciiTheme="majorHAnsi" w:eastAsiaTheme="majorHAnsi" w:hAnsiTheme="majorHAnsi"/>
              </w:rPr>
              <w:t xml:space="preserve">Xiao F., </w:t>
            </w:r>
            <w:proofErr w:type="spellStart"/>
            <w:r w:rsidRPr="003405EC">
              <w:rPr>
                <w:rFonts w:asciiTheme="majorHAnsi" w:eastAsiaTheme="majorHAnsi" w:hAnsiTheme="majorHAnsi"/>
              </w:rPr>
              <w:t>Bao</w:t>
            </w:r>
            <w:proofErr w:type="spellEnd"/>
            <w:r w:rsidRPr="003405EC">
              <w:rPr>
                <w:rFonts w:asciiTheme="majorHAnsi" w:eastAsiaTheme="majorHAnsi" w:hAnsiTheme="majorHAnsi"/>
              </w:rPr>
              <w:t xml:space="preserve"> C.Y., Yan F.S. Yawning detection based on </w:t>
            </w:r>
            <w:proofErr w:type="spellStart"/>
            <w:r w:rsidRPr="003405EC">
              <w:rPr>
                <w:rFonts w:asciiTheme="majorHAnsi" w:eastAsiaTheme="majorHAnsi" w:hAnsiTheme="majorHAnsi"/>
              </w:rPr>
              <w:t>gabor</w:t>
            </w:r>
            <w:proofErr w:type="spellEnd"/>
            <w:r w:rsidRPr="003405EC">
              <w:rPr>
                <w:rFonts w:asciiTheme="majorHAnsi" w:eastAsiaTheme="majorHAnsi" w:hAnsiTheme="majorHAnsi"/>
              </w:rPr>
              <w:t xml:space="preserve"> wavelets and LDA. J. Beijing Univ. Technol. 2009</w:t>
            </w:r>
            <w:proofErr w:type="gramStart"/>
            <w:r w:rsidRPr="003405EC">
              <w:rPr>
                <w:rFonts w:asciiTheme="majorHAnsi" w:eastAsiaTheme="majorHAnsi" w:hAnsiTheme="majorHAnsi"/>
              </w:rPr>
              <w:t>;35:409</w:t>
            </w:r>
            <w:proofErr w:type="gramEnd"/>
            <w:r w:rsidRPr="003405EC">
              <w:rPr>
                <w:rFonts w:asciiTheme="majorHAnsi" w:eastAsiaTheme="majorHAnsi" w:hAnsiTheme="majorHAnsi"/>
              </w:rPr>
              <w:t>–413. [Ref list]</w:t>
            </w:r>
            <w:r>
              <w:rPr>
                <w:rFonts w:asciiTheme="majorHAnsi" w:eastAsiaTheme="majorHAnsi" w:hAnsiTheme="majorHAnsi" w:hint="eastAsia"/>
              </w:rPr>
              <w:t xml:space="preserve">; </w:t>
            </w:r>
          </w:p>
        </w:tc>
        <w:tc>
          <w:tcPr>
            <w:tcW w:w="816" w:type="dxa"/>
            <w:vAlign w:val="center"/>
          </w:tcPr>
          <w:p w:rsidR="00E43274" w:rsidRDefault="00E43274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E43274" w:rsidRPr="00EA609B" w:rsidRDefault="00E43274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E43274" w:rsidRPr="00F653F6" w:rsidTr="00E43274">
        <w:trPr>
          <w:trHeight w:val="225"/>
        </w:trPr>
        <w:tc>
          <w:tcPr>
            <w:tcW w:w="534" w:type="dxa"/>
          </w:tcPr>
          <w:p w:rsidR="00E43274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7796" w:type="dxa"/>
            <w:vAlign w:val="center"/>
          </w:tcPr>
          <w:p w:rsidR="00E43274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proofErr w:type="spellStart"/>
            <w:r w:rsidRPr="00003527">
              <w:rPr>
                <w:rFonts w:asciiTheme="majorHAnsi" w:eastAsiaTheme="majorHAnsi" w:hAnsiTheme="majorHAnsi"/>
                <w:lang w:val="en-GB"/>
              </w:rPr>
              <w:t>Sigari</w:t>
            </w:r>
            <w:proofErr w:type="spellEnd"/>
            <w:r w:rsidRPr="00003527">
              <w:rPr>
                <w:rFonts w:asciiTheme="majorHAnsi" w:eastAsiaTheme="majorHAnsi" w:hAnsiTheme="majorHAnsi"/>
                <w:lang w:val="en-GB"/>
              </w:rPr>
              <w:t>, Mohamad-</w:t>
            </w:r>
            <w:proofErr w:type="spellStart"/>
            <w:r w:rsidRPr="00003527">
              <w:rPr>
                <w:rFonts w:asciiTheme="majorHAnsi" w:eastAsiaTheme="majorHAnsi" w:hAnsiTheme="majorHAnsi"/>
                <w:lang w:val="en-GB"/>
              </w:rPr>
              <w:t>Hoseyn</w:t>
            </w:r>
            <w:proofErr w:type="spellEnd"/>
            <w:r w:rsidRPr="00003527">
              <w:rPr>
                <w:rFonts w:asciiTheme="majorHAnsi" w:eastAsiaTheme="majorHAnsi" w:hAnsiTheme="majorHAnsi"/>
                <w:lang w:val="en-GB"/>
              </w:rPr>
              <w:t xml:space="preserve"> &amp; </w:t>
            </w:r>
            <w:proofErr w:type="spellStart"/>
            <w:r w:rsidRPr="00003527">
              <w:rPr>
                <w:rFonts w:asciiTheme="majorHAnsi" w:eastAsiaTheme="majorHAnsi" w:hAnsiTheme="majorHAnsi"/>
                <w:lang w:val="en-GB"/>
              </w:rPr>
              <w:t>Fat</w:t>
            </w:r>
            <w:r>
              <w:rPr>
                <w:rFonts w:asciiTheme="majorHAnsi" w:eastAsiaTheme="majorHAnsi" w:hAnsiTheme="majorHAnsi"/>
                <w:lang w:val="en-GB"/>
              </w:rPr>
              <w:t>hy</w:t>
            </w:r>
            <w:proofErr w:type="spellEnd"/>
            <w:r>
              <w:rPr>
                <w:rFonts w:asciiTheme="majorHAnsi" w:eastAsiaTheme="majorHAnsi" w:hAnsiTheme="majorHAnsi"/>
                <w:lang w:val="en-GB"/>
              </w:rPr>
              <w:t xml:space="preserve">, Mahmood &amp; </w:t>
            </w:r>
            <w:proofErr w:type="spellStart"/>
            <w:r>
              <w:rPr>
                <w:rFonts w:asciiTheme="majorHAnsi" w:eastAsiaTheme="majorHAnsi" w:hAnsiTheme="majorHAnsi"/>
                <w:lang w:val="en-GB"/>
              </w:rPr>
              <w:t>Soryani</w:t>
            </w:r>
            <w:proofErr w:type="spellEnd"/>
            <w:r>
              <w:rPr>
                <w:rFonts w:asciiTheme="majorHAnsi" w:eastAsiaTheme="majorHAnsi" w:hAnsiTheme="majorHAnsi"/>
                <w:lang w:val="en-GB"/>
              </w:rPr>
              <w:t>, Mohsen</w:t>
            </w:r>
            <w:proofErr w:type="gramStart"/>
            <w:r>
              <w:rPr>
                <w:rFonts w:asciiTheme="majorHAnsi" w:eastAsiaTheme="majorHAnsi" w:hAnsiTheme="majorHAnsi"/>
                <w:lang w:val="en-GB"/>
              </w:rPr>
              <w:t>.</w:t>
            </w:r>
            <w:r w:rsidRPr="00003527">
              <w:rPr>
                <w:rFonts w:asciiTheme="majorHAnsi" w:eastAsiaTheme="majorHAnsi" w:hAnsiTheme="majorHAnsi"/>
                <w:lang w:val="en-GB"/>
              </w:rPr>
              <w:t>.</w:t>
            </w:r>
            <w:proofErr w:type="gramEnd"/>
            <w:r w:rsidRPr="00003527">
              <w:rPr>
                <w:rFonts w:asciiTheme="majorHAnsi" w:eastAsiaTheme="majorHAnsi" w:hAnsiTheme="majorHAnsi"/>
                <w:lang w:val="en-GB"/>
              </w:rPr>
              <w:t xml:space="preserve"> A Driver Face Monitoring System for Fatigue and Distraction Detection. International Journal of Vehicular Technology. 2013</w:t>
            </w:r>
            <w:proofErr w:type="gramStart"/>
            <w:r w:rsidRPr="00003527">
              <w:rPr>
                <w:rFonts w:asciiTheme="majorHAnsi" w:eastAsiaTheme="majorHAnsi" w:hAnsiTheme="majorHAnsi"/>
                <w:lang w:val="en-GB"/>
              </w:rPr>
              <w:t>. .</w:t>
            </w:r>
            <w:proofErr w:type="gramEnd"/>
            <w:r w:rsidRPr="00003527">
              <w:rPr>
                <w:rFonts w:asciiTheme="majorHAnsi" w:eastAsiaTheme="majorHAnsi" w:hAnsiTheme="majorHAnsi"/>
                <w:lang w:val="en-GB"/>
              </w:rPr>
              <w:t xml:space="preserve"> 10.1155/2013/263983.</w:t>
            </w:r>
          </w:p>
        </w:tc>
        <w:tc>
          <w:tcPr>
            <w:tcW w:w="816" w:type="dxa"/>
            <w:vAlign w:val="center"/>
          </w:tcPr>
          <w:p w:rsidR="00E43274" w:rsidRDefault="00E43274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E43274" w:rsidRPr="00EA609B" w:rsidRDefault="00E43274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E43274" w:rsidRPr="00F653F6" w:rsidTr="00E43274">
        <w:trPr>
          <w:trHeight w:val="225"/>
        </w:trPr>
        <w:tc>
          <w:tcPr>
            <w:tcW w:w="534" w:type="dxa"/>
          </w:tcPr>
          <w:p w:rsidR="00E43274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13</w:t>
            </w:r>
          </w:p>
        </w:tc>
        <w:tc>
          <w:tcPr>
            <w:tcW w:w="7796" w:type="dxa"/>
            <w:vAlign w:val="center"/>
          </w:tcPr>
          <w:p w:rsidR="00E43274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proofErr w:type="spellStart"/>
            <w:r w:rsidRPr="00003527">
              <w:rPr>
                <w:rFonts w:asciiTheme="majorHAnsi" w:eastAsiaTheme="majorHAnsi" w:hAnsiTheme="majorHAnsi"/>
                <w:lang w:val="en-GB"/>
              </w:rPr>
              <w:t>Veeraraghavan</w:t>
            </w:r>
            <w:proofErr w:type="spellEnd"/>
            <w:r w:rsidRPr="00003527">
              <w:rPr>
                <w:rFonts w:asciiTheme="majorHAnsi" w:eastAsiaTheme="majorHAnsi" w:hAnsiTheme="majorHAnsi"/>
                <w:lang w:val="en-GB"/>
              </w:rPr>
              <w:t xml:space="preserve">, H., &amp; </w:t>
            </w:r>
            <w:proofErr w:type="spellStart"/>
            <w:r w:rsidRPr="00003527">
              <w:rPr>
                <w:rFonts w:asciiTheme="majorHAnsi" w:eastAsiaTheme="majorHAnsi" w:hAnsiTheme="majorHAnsi"/>
                <w:lang w:val="en-GB"/>
              </w:rPr>
              <w:t>Papanikolopoulos</w:t>
            </w:r>
            <w:proofErr w:type="spellEnd"/>
            <w:r w:rsidRPr="00003527">
              <w:rPr>
                <w:rFonts w:asciiTheme="majorHAnsi" w:eastAsiaTheme="majorHAnsi" w:hAnsiTheme="majorHAnsi"/>
                <w:lang w:val="en-GB"/>
              </w:rPr>
              <w:t xml:space="preserve">, N. P. Detecting driver </w:t>
            </w:r>
            <w:proofErr w:type="spellStart"/>
            <w:r w:rsidRPr="00003527">
              <w:rPr>
                <w:rFonts w:asciiTheme="majorHAnsi" w:eastAsiaTheme="majorHAnsi" w:hAnsiTheme="majorHAnsi"/>
                <w:lang w:val="en-GB"/>
              </w:rPr>
              <w:t>fatique</w:t>
            </w:r>
            <w:proofErr w:type="spellEnd"/>
            <w:r w:rsidRPr="00003527">
              <w:rPr>
                <w:rFonts w:asciiTheme="majorHAnsi" w:eastAsiaTheme="majorHAnsi" w:hAnsiTheme="majorHAnsi"/>
                <w:lang w:val="en-GB"/>
              </w:rPr>
              <w:t xml:space="preserve"> through the </w:t>
            </w:r>
            <w:r w:rsidRPr="00003527">
              <w:rPr>
                <w:rFonts w:asciiTheme="majorHAnsi" w:eastAsiaTheme="majorHAnsi" w:hAnsiTheme="majorHAnsi"/>
                <w:lang w:val="en-GB"/>
              </w:rPr>
              <w:lastRenderedPageBreak/>
              <w:t>use of advanced face monitoring techniques. 2001.</w:t>
            </w:r>
          </w:p>
        </w:tc>
        <w:tc>
          <w:tcPr>
            <w:tcW w:w="816" w:type="dxa"/>
            <w:vAlign w:val="center"/>
          </w:tcPr>
          <w:p w:rsidR="00E43274" w:rsidRDefault="00E43274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E43274" w:rsidRPr="00EA609B" w:rsidRDefault="00E43274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E43274" w:rsidRPr="00F653F6" w:rsidTr="00E43274">
        <w:trPr>
          <w:trHeight w:val="225"/>
        </w:trPr>
        <w:tc>
          <w:tcPr>
            <w:tcW w:w="534" w:type="dxa"/>
          </w:tcPr>
          <w:p w:rsidR="00E43274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lastRenderedPageBreak/>
              <w:t>14</w:t>
            </w:r>
          </w:p>
        </w:tc>
        <w:tc>
          <w:tcPr>
            <w:tcW w:w="7796" w:type="dxa"/>
            <w:vAlign w:val="center"/>
          </w:tcPr>
          <w:p w:rsidR="00E43274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proofErr w:type="spellStart"/>
            <w:r w:rsidRPr="00AB4A0B">
              <w:rPr>
                <w:rFonts w:asciiTheme="majorHAnsi" w:eastAsiaTheme="majorHAnsi" w:hAnsiTheme="majorHAnsi"/>
              </w:rPr>
              <w:t>Jinkwon</w:t>
            </w:r>
            <w:proofErr w:type="spellEnd"/>
            <w:r w:rsidRPr="00AB4A0B">
              <w:rPr>
                <w:rFonts w:asciiTheme="majorHAnsi" w:eastAsiaTheme="majorHAnsi" w:hAnsiTheme="majorHAnsi"/>
              </w:rPr>
              <w:t xml:space="preserve"> Kim, </w:t>
            </w:r>
            <w:proofErr w:type="spellStart"/>
            <w:r w:rsidRPr="00AB4A0B">
              <w:rPr>
                <w:rFonts w:asciiTheme="majorHAnsi" w:eastAsiaTheme="majorHAnsi" w:hAnsiTheme="majorHAnsi"/>
              </w:rPr>
              <w:t>Samyong</w:t>
            </w:r>
            <w:proofErr w:type="spellEnd"/>
            <w:r w:rsidRPr="00AB4A0B">
              <w:rPr>
                <w:rFonts w:asciiTheme="majorHAnsi" w:eastAsiaTheme="majorHAnsi" w:hAnsiTheme="majorHAnsi"/>
              </w:rPr>
              <w:t xml:space="preserve"> Kim, </w:t>
            </w:r>
            <w:proofErr w:type="spellStart"/>
            <w:r w:rsidRPr="00AB4A0B">
              <w:rPr>
                <w:rFonts w:asciiTheme="majorHAnsi" w:eastAsiaTheme="majorHAnsi" w:hAnsiTheme="majorHAnsi"/>
              </w:rPr>
              <w:t>Hochoul</w:t>
            </w:r>
            <w:proofErr w:type="spellEnd"/>
            <w:r w:rsidRPr="00AB4A0B">
              <w:rPr>
                <w:rFonts w:asciiTheme="majorHAnsi" w:eastAsiaTheme="majorHAnsi" w:hAnsiTheme="majorHAnsi"/>
              </w:rPr>
              <w:t xml:space="preserve"> Jung, </w:t>
            </w:r>
            <w:proofErr w:type="spellStart"/>
            <w:r w:rsidRPr="00AB4A0B">
              <w:rPr>
                <w:rFonts w:asciiTheme="majorHAnsi" w:eastAsiaTheme="majorHAnsi" w:hAnsiTheme="majorHAnsi"/>
              </w:rPr>
              <w:t>ByoungJoon</w:t>
            </w:r>
            <w:proofErr w:type="spellEnd"/>
            <w:r w:rsidRPr="00AB4A0B">
              <w:rPr>
                <w:rFonts w:asciiTheme="majorHAnsi" w:eastAsiaTheme="majorHAnsi" w:hAnsiTheme="majorHAnsi"/>
              </w:rPr>
              <w:t xml:space="preserve"> Lee, </w:t>
            </w:r>
            <w:proofErr w:type="spellStart"/>
            <w:r w:rsidRPr="00AB4A0B">
              <w:rPr>
                <w:rFonts w:asciiTheme="majorHAnsi" w:eastAsiaTheme="majorHAnsi" w:hAnsiTheme="majorHAnsi"/>
              </w:rPr>
              <w:t>Euiyoon</w:t>
            </w:r>
            <w:proofErr w:type="spellEnd"/>
            <w:r w:rsidRPr="00AB4A0B">
              <w:rPr>
                <w:rFonts w:asciiTheme="majorHAnsi" w:eastAsiaTheme="majorHAnsi" w:hAnsiTheme="majorHAnsi"/>
              </w:rPr>
              <w:t xml:space="preserve"> Chung</w:t>
            </w:r>
            <w:r>
              <w:rPr>
                <w:rFonts w:asciiTheme="majorHAnsi" w:eastAsiaTheme="majorHAnsi" w:hAnsiTheme="majorHAnsi" w:hint="eastAsia"/>
              </w:rPr>
              <w:t xml:space="preserve">. </w:t>
            </w:r>
            <w:r w:rsidRPr="00AB4A0B">
              <w:rPr>
                <w:rFonts w:asciiTheme="majorHAnsi" w:eastAsiaTheme="majorHAnsi" w:hAnsiTheme="majorHAnsi"/>
              </w:rPr>
              <w:t>Driver's drowsiness warning system based on analyzing driving patterns and facial images</w:t>
            </w:r>
            <w:r>
              <w:rPr>
                <w:rFonts w:asciiTheme="majorHAnsi" w:eastAsiaTheme="majorHAnsi" w:hAnsiTheme="majorHAnsi" w:hint="eastAsia"/>
              </w:rPr>
              <w:t xml:space="preserve">, </w:t>
            </w:r>
            <w:r w:rsidRPr="00AB4A0B">
              <w:rPr>
                <w:rFonts w:asciiTheme="majorHAnsi" w:eastAsiaTheme="majorHAnsi" w:hAnsiTheme="majorHAnsi"/>
              </w:rPr>
              <w:t>Driver Assistant System Development Team, R&amp;D Div</w:t>
            </w:r>
            <w:r>
              <w:rPr>
                <w:rFonts w:asciiTheme="majorHAnsi" w:eastAsiaTheme="majorHAnsi" w:hAnsiTheme="majorHAnsi"/>
              </w:rPr>
              <w:t>ision for Hyundai Motor Company</w:t>
            </w:r>
            <w:r>
              <w:rPr>
                <w:rFonts w:asciiTheme="majorHAnsi" w:eastAsiaTheme="majorHAnsi" w:hAnsiTheme="majorHAnsi" w:hint="eastAsia"/>
              </w:rPr>
              <w:t xml:space="preserve">, </w:t>
            </w:r>
            <w:r>
              <w:rPr>
                <w:rFonts w:asciiTheme="majorHAnsi" w:eastAsiaTheme="majorHAnsi" w:hAnsiTheme="majorHAnsi"/>
              </w:rPr>
              <w:t>Republic of Korea</w:t>
            </w:r>
            <w:r>
              <w:rPr>
                <w:rFonts w:asciiTheme="majorHAnsi" w:eastAsiaTheme="majorHAnsi" w:hAnsiTheme="majorHAnsi" w:hint="eastAsia"/>
              </w:rPr>
              <w:t xml:space="preserve">, </w:t>
            </w:r>
            <w:r w:rsidRPr="00AB4A0B">
              <w:rPr>
                <w:rFonts w:asciiTheme="majorHAnsi" w:eastAsiaTheme="majorHAnsi" w:hAnsiTheme="majorHAnsi"/>
              </w:rPr>
              <w:t>Paper Number 13-0158</w:t>
            </w:r>
          </w:p>
        </w:tc>
        <w:tc>
          <w:tcPr>
            <w:tcW w:w="816" w:type="dxa"/>
            <w:vAlign w:val="center"/>
          </w:tcPr>
          <w:p w:rsidR="00E43274" w:rsidRDefault="00E43274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E43274" w:rsidRPr="00EA609B" w:rsidRDefault="00E43274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E43274" w:rsidRPr="00F653F6" w:rsidTr="00E43274">
        <w:trPr>
          <w:trHeight w:val="225"/>
        </w:trPr>
        <w:tc>
          <w:tcPr>
            <w:tcW w:w="534" w:type="dxa"/>
          </w:tcPr>
          <w:p w:rsidR="00E43274" w:rsidRDefault="00E43274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15</w:t>
            </w:r>
          </w:p>
        </w:tc>
        <w:tc>
          <w:tcPr>
            <w:tcW w:w="7796" w:type="dxa"/>
            <w:vAlign w:val="center"/>
          </w:tcPr>
          <w:p w:rsidR="00E43274" w:rsidRDefault="00E43274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r w:rsidRPr="00177041">
              <w:rPr>
                <w:rFonts w:asciiTheme="majorHAnsi" w:eastAsiaTheme="majorHAnsi" w:hAnsiTheme="majorHAnsi"/>
              </w:rPr>
              <w:t>https://users.fmrib.ox.ac.uk/~steve/review/review/node2.html</w:t>
            </w:r>
          </w:p>
        </w:tc>
        <w:tc>
          <w:tcPr>
            <w:tcW w:w="816" w:type="dxa"/>
            <w:vAlign w:val="center"/>
          </w:tcPr>
          <w:p w:rsidR="00E43274" w:rsidRDefault="00E43274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E43274" w:rsidRPr="00EA609B" w:rsidRDefault="00E43274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</w:tbl>
    <w:p w:rsidR="00DC2646" w:rsidRPr="00F653F6" w:rsidRDefault="00DC2646" w:rsidP="00DC2646">
      <w:pPr>
        <w:pStyle w:val="a9"/>
        <w:jc w:val="center"/>
        <w:rPr>
          <w:rFonts w:eastAsiaTheme="minorHAnsi"/>
        </w:rPr>
      </w:pPr>
      <w:bookmarkStart w:id="7" w:name="_Toc496275667"/>
      <w:r w:rsidRPr="00F653F6">
        <w:rPr>
          <w:rFonts w:eastAsiaTheme="minorHAnsi"/>
        </w:rPr>
        <w:t xml:space="preserve">표 </w:t>
      </w:r>
      <w:r w:rsidRPr="00F653F6">
        <w:rPr>
          <w:rFonts w:eastAsiaTheme="minorHAnsi"/>
        </w:rPr>
        <w:fldChar w:fldCharType="begin"/>
      </w:r>
      <w:r w:rsidRPr="00F653F6">
        <w:rPr>
          <w:rFonts w:eastAsiaTheme="minorHAnsi"/>
        </w:rPr>
        <w:instrText xml:space="preserve"> SEQ 표 \* ARABIC </w:instrText>
      </w:r>
      <w:r w:rsidRPr="00F653F6">
        <w:rPr>
          <w:rFonts w:eastAsiaTheme="minorHAnsi"/>
        </w:rPr>
        <w:fldChar w:fldCharType="separate"/>
      </w:r>
      <w:r>
        <w:rPr>
          <w:rFonts w:eastAsiaTheme="minorHAnsi"/>
          <w:noProof/>
        </w:rPr>
        <w:t>1</w:t>
      </w:r>
      <w:r w:rsidRPr="00F653F6">
        <w:rPr>
          <w:rFonts w:eastAsiaTheme="minorHAnsi"/>
          <w:noProof/>
        </w:rPr>
        <w:fldChar w:fldCharType="end"/>
      </w:r>
      <w:r w:rsidRPr="00F653F6">
        <w:rPr>
          <w:rFonts w:eastAsiaTheme="minorHAnsi" w:hint="eastAsia"/>
        </w:rPr>
        <w:t>. 참조 문서</w:t>
      </w:r>
      <w:bookmarkEnd w:id="7"/>
    </w:p>
    <w:p w:rsidR="005B5F5B" w:rsidRDefault="005B5F5B" w:rsidP="005B5F5B"/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8" w:name="_Toc496276656"/>
      <w:bookmarkStart w:id="9" w:name="_Toc498606769"/>
      <w:r w:rsidRPr="005B5F5B">
        <w:rPr>
          <w:rFonts w:asciiTheme="minorHAnsi" w:eastAsiaTheme="minorHAnsi" w:hAnsiTheme="minorHAnsi" w:hint="eastAsia"/>
          <w:color w:val="000000" w:themeColor="text1"/>
        </w:rPr>
        <w:t>약어 및 정의</w:t>
      </w:r>
      <w:bookmarkEnd w:id="8"/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8276"/>
      </w:tblGrid>
      <w:tr w:rsidR="00DC2646" w:rsidRPr="00F653F6" w:rsidTr="00A73BDB">
        <w:tc>
          <w:tcPr>
            <w:tcW w:w="1668" w:type="dxa"/>
            <w:shd w:val="clear" w:color="auto" w:fill="D9D9D9" w:themeFill="background1" w:themeFillShade="D9"/>
          </w:tcPr>
          <w:p w:rsidR="00DC2646" w:rsidRPr="00F653F6" w:rsidRDefault="00DC2646" w:rsidP="00A73BDB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 w:hint="eastAsia"/>
                <w:color w:val="000000" w:themeColor="text1"/>
              </w:rPr>
              <w:t>약어</w:t>
            </w:r>
          </w:p>
        </w:tc>
        <w:tc>
          <w:tcPr>
            <w:tcW w:w="8276" w:type="dxa"/>
            <w:shd w:val="clear" w:color="auto" w:fill="D9D9D9" w:themeFill="background1" w:themeFillShade="D9"/>
          </w:tcPr>
          <w:p w:rsidR="00DC2646" w:rsidRPr="00F653F6" w:rsidRDefault="00DC2646" w:rsidP="00A73BDB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 w:hint="eastAsia"/>
                <w:color w:val="000000" w:themeColor="text1"/>
              </w:rPr>
              <w:t>내용</w:t>
            </w:r>
          </w:p>
        </w:tc>
      </w:tr>
      <w:tr w:rsidR="00DC2646" w:rsidTr="00A73BDB"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ind w:left="200" w:hangingChars="100" w:hanging="200"/>
              <w:jc w:val="center"/>
            </w:pPr>
          </w:p>
        </w:tc>
      </w:tr>
      <w:tr w:rsidR="00DC2646" w:rsidRPr="00D92B38" w:rsidTr="00A73BDB">
        <w:trPr>
          <w:trHeight w:val="376"/>
        </w:trPr>
        <w:tc>
          <w:tcPr>
            <w:tcW w:w="1668" w:type="dxa"/>
          </w:tcPr>
          <w:p w:rsidR="00DC2646" w:rsidRPr="00503AD5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Pr="00D92B38" w:rsidRDefault="00DC2646" w:rsidP="00A73BDB">
            <w:pPr>
              <w:jc w:val="center"/>
            </w:pPr>
          </w:p>
        </w:tc>
      </w:tr>
      <w:tr w:rsidR="00DC2646" w:rsidRPr="00D92B38" w:rsidTr="00A73BDB">
        <w:trPr>
          <w:trHeight w:val="313"/>
        </w:trPr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tabs>
                <w:tab w:val="left" w:pos="2605"/>
                <w:tab w:val="center" w:pos="4030"/>
              </w:tabs>
              <w:jc w:val="left"/>
            </w:pPr>
          </w:p>
        </w:tc>
      </w:tr>
      <w:tr w:rsidR="00DC2646" w:rsidTr="00A73BDB"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jc w:val="center"/>
            </w:pPr>
          </w:p>
        </w:tc>
      </w:tr>
      <w:tr w:rsidR="00DC2646" w:rsidTr="00A73BDB"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jc w:val="center"/>
            </w:pPr>
          </w:p>
        </w:tc>
      </w:tr>
      <w:tr w:rsidR="00DC2646" w:rsidTr="00DC2646"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ind w:left="200" w:hangingChars="100" w:hanging="200"/>
              <w:jc w:val="center"/>
            </w:pPr>
          </w:p>
        </w:tc>
      </w:tr>
      <w:tr w:rsidR="00DC2646" w:rsidTr="00DC2646">
        <w:trPr>
          <w:trHeight w:val="339"/>
        </w:trPr>
        <w:tc>
          <w:tcPr>
            <w:tcW w:w="1668" w:type="dxa"/>
          </w:tcPr>
          <w:p w:rsidR="00DC2646" w:rsidRPr="00503AD5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Pr="00D92B38" w:rsidRDefault="00DC2646" w:rsidP="00DC2646">
            <w:pPr>
              <w:jc w:val="center"/>
            </w:pPr>
          </w:p>
        </w:tc>
      </w:tr>
      <w:tr w:rsidR="00DC2646" w:rsidTr="00DC2646">
        <w:trPr>
          <w:trHeight w:val="340"/>
        </w:trPr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jc w:val="center"/>
            </w:pPr>
          </w:p>
        </w:tc>
      </w:tr>
      <w:tr w:rsidR="00DC2646" w:rsidTr="00DC2646"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jc w:val="center"/>
            </w:pPr>
          </w:p>
        </w:tc>
      </w:tr>
      <w:tr w:rsidR="00DC2646" w:rsidTr="00DC2646"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jc w:val="center"/>
            </w:pPr>
          </w:p>
        </w:tc>
      </w:tr>
    </w:tbl>
    <w:p w:rsidR="005B5F5B" w:rsidRPr="005B5F5B" w:rsidRDefault="005B5F5B" w:rsidP="005B5F5B"/>
    <w:p w:rsidR="00DD0835" w:rsidRPr="000A6FE9" w:rsidRDefault="008E5C96" w:rsidP="000A6FE9">
      <w:pPr>
        <w:pStyle w:val="1"/>
        <w:pageBreakBefore/>
        <w:numPr>
          <w:ilvl w:val="0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10" w:name="_Toc498606770"/>
      <w:r>
        <w:rPr>
          <w:rFonts w:asciiTheme="minorHAnsi" w:eastAsiaTheme="minorHAnsi" w:hAnsiTheme="minorHAnsi" w:hint="eastAsia"/>
          <w:color w:val="000000" w:themeColor="text1"/>
        </w:rPr>
        <w:lastRenderedPageBreak/>
        <w:t>교통사고 원인 및 방지</w:t>
      </w:r>
      <w:bookmarkEnd w:id="10"/>
    </w:p>
    <w:p w:rsidR="002A65D5" w:rsidRPr="000A6FE9" w:rsidRDefault="002A65D5" w:rsidP="002A65D5">
      <w:pPr>
        <w:pStyle w:val="2"/>
        <w:numPr>
          <w:ilvl w:val="1"/>
          <w:numId w:val="8"/>
        </w:numPr>
        <w:ind w:left="1134" w:hanging="708"/>
        <w:rPr>
          <w:rFonts w:asciiTheme="minorHAnsi" w:eastAsiaTheme="minorHAnsi" w:hAnsiTheme="minorHAnsi"/>
          <w:color w:val="000000" w:themeColor="text1"/>
        </w:rPr>
      </w:pPr>
      <w:bookmarkStart w:id="11" w:name="_Toc496276658"/>
      <w:bookmarkStart w:id="12" w:name="_Toc498606771"/>
      <w:r>
        <w:rPr>
          <w:rFonts w:asciiTheme="minorHAnsi" w:eastAsiaTheme="minorHAnsi" w:hAnsiTheme="minorHAnsi" w:hint="eastAsia"/>
          <w:color w:val="000000" w:themeColor="text1"/>
        </w:rPr>
        <w:t>개요</w:t>
      </w:r>
      <w:bookmarkEnd w:id="11"/>
      <w:bookmarkEnd w:id="12"/>
    </w:p>
    <w:p w:rsidR="002A65D5" w:rsidRPr="008E5C96" w:rsidRDefault="002A65D5" w:rsidP="002A65D5">
      <w:pPr>
        <w:ind w:leftChars="213" w:left="426" w:firstLineChars="200" w:firstLine="400"/>
        <w:rPr>
          <w:rFonts w:asciiTheme="majorHAnsi" w:eastAsiaTheme="majorHAnsi" w:hAnsiTheme="majorHAnsi"/>
        </w:rPr>
      </w:pPr>
      <w:r w:rsidRPr="008E5C96">
        <w:rPr>
          <w:rFonts w:asciiTheme="majorHAnsi" w:eastAsiaTheme="majorHAnsi" w:hAnsiTheme="majorHAnsi" w:hint="eastAsia"/>
        </w:rPr>
        <w:t xml:space="preserve">도로교통공단 조사에 따라서 대형교통사고의 요인 중에 </w:t>
      </w:r>
      <w:proofErr w:type="spellStart"/>
      <w:r w:rsidRPr="008E5C96">
        <w:rPr>
          <w:rFonts w:asciiTheme="majorHAnsi" w:eastAsiaTheme="majorHAnsi" w:hAnsiTheme="majorHAnsi" w:hint="eastAsia"/>
        </w:rPr>
        <w:t>인적요인</w:t>
      </w:r>
      <w:proofErr w:type="spellEnd"/>
      <w:r w:rsidRPr="008E5C96">
        <w:rPr>
          <w:rFonts w:asciiTheme="majorHAnsi" w:eastAsiaTheme="majorHAnsi" w:hAnsiTheme="majorHAnsi" w:hint="eastAsia"/>
        </w:rPr>
        <w:t xml:space="preserve">(운전자)이 72%로 1등을 차지했고 </w:t>
      </w:r>
      <w:proofErr w:type="spellStart"/>
      <w:r w:rsidRPr="008E5C96">
        <w:rPr>
          <w:rFonts w:asciiTheme="majorHAnsi" w:eastAsiaTheme="majorHAnsi" w:hAnsiTheme="majorHAnsi" w:hint="eastAsia"/>
        </w:rPr>
        <w:t>인적요인</w:t>
      </w:r>
      <w:proofErr w:type="spellEnd"/>
      <w:r w:rsidRPr="008E5C96">
        <w:rPr>
          <w:rFonts w:asciiTheme="majorHAnsi" w:eastAsiaTheme="majorHAnsi" w:hAnsiTheme="majorHAnsi" w:hint="eastAsia"/>
        </w:rPr>
        <w:t xml:space="preserve"> 포함해서 직</w:t>
      </w:r>
      <w:proofErr w:type="gramStart"/>
      <w:r w:rsidRPr="008E5C96">
        <w:rPr>
          <w:rFonts w:asciiTheme="majorHAnsi" w:eastAsiaTheme="majorHAnsi" w:hAnsiTheme="majorHAnsi" w:hint="eastAsia"/>
        </w:rPr>
        <w:t>.간접적으로는</w:t>
      </w:r>
      <w:proofErr w:type="gramEnd"/>
      <w:r w:rsidRPr="008E5C96">
        <w:rPr>
          <w:rFonts w:asciiTheme="majorHAnsi" w:eastAsiaTheme="majorHAnsi" w:hAnsiTheme="majorHAnsi" w:hint="eastAsia"/>
        </w:rPr>
        <w:t xml:space="preserve"> 95% 차지하였다[1]. 일반 교통사고 같은 경우에는 국내에서 90% 이상으로 차지하였고, 해외에서는 미국 93.1%, 영국 84.8%, 일본 96% 나타났다[1]. 운전자 때문에 발생된 교통사고는 부주의 운전, 과속 운전, 음주 운전, 등의 원인으로 나타났는데 </w:t>
      </w:r>
      <w:proofErr w:type="spellStart"/>
      <w:r w:rsidRPr="008E5C96">
        <w:rPr>
          <w:rFonts w:asciiTheme="majorHAnsi" w:eastAsiaTheme="majorHAnsi" w:hAnsiTheme="majorHAnsi" w:hint="eastAsia"/>
        </w:rPr>
        <w:t>그중에</w:t>
      </w:r>
      <w:proofErr w:type="spellEnd"/>
      <w:r w:rsidRPr="008E5C96">
        <w:rPr>
          <w:rFonts w:asciiTheme="majorHAnsi" w:eastAsiaTheme="majorHAnsi" w:hAnsiTheme="majorHAnsi" w:hint="eastAsia"/>
        </w:rPr>
        <w:t xml:space="preserve"> 부주의 운전으로 인한 교통사고 사망률은 1위인 것으로 제일 높았다[2]. 운전자로 인하여 발생하는 사고를 줄일 수 있으면 교통사고도 줄일 수 있다. 따라서 사고를 예방할 수 있도록 운전자에게 도움을 주는 시스템이 필요합니다.</w:t>
      </w:r>
    </w:p>
    <w:p w:rsidR="002A65D5" w:rsidRDefault="002A65D5" w:rsidP="002A65D5">
      <w:pPr>
        <w:jc w:val="center"/>
        <w:rPr>
          <w:rFonts w:asciiTheme="majorHAnsi" w:eastAsiaTheme="majorHAnsi" w:hAnsiTheme="majorHAnsi"/>
        </w:rPr>
      </w:pPr>
      <w:r w:rsidRPr="007C0A41">
        <w:rPr>
          <w:rFonts w:asciiTheme="majorHAnsi" w:eastAsiaTheme="majorHAnsi" w:hAnsiTheme="majorHAnsi"/>
          <w:noProof/>
        </w:rPr>
        <w:drawing>
          <wp:inline distT="0" distB="0" distL="0" distR="0" wp14:anchorId="0A327D29" wp14:editId="4DF85500">
            <wp:extent cx="3348842" cy="2554257"/>
            <wp:effectExtent l="0" t="0" r="4445" b="0"/>
            <wp:docPr id="7" name="Picture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6" b="9304"/>
                    <a:stretch/>
                  </pic:blipFill>
                  <pic:spPr bwMode="auto">
                    <a:xfrm>
                      <a:off x="0" y="0"/>
                      <a:ext cx="3356340" cy="255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</w:rPr>
        <w:t xml:space="preserve">  </w:t>
      </w:r>
    </w:p>
    <w:p w:rsidR="002A65D5" w:rsidRPr="008E5C96" w:rsidRDefault="002A65D5" w:rsidP="002A65D5">
      <w:pPr>
        <w:spacing w:after="0"/>
        <w:jc w:val="center"/>
        <w:rPr>
          <w:rFonts w:asciiTheme="majorHAnsi" w:eastAsiaTheme="majorHAnsi" w:hAnsiTheme="majorHAnsi"/>
          <w:sz w:val="18"/>
        </w:rPr>
      </w:pPr>
      <w:r w:rsidRPr="008E5C96">
        <w:rPr>
          <w:rFonts w:asciiTheme="majorHAnsi" w:eastAsiaTheme="majorHAnsi" w:hAnsiTheme="majorHAnsi" w:hint="eastAsia"/>
          <w:sz w:val="18"/>
        </w:rPr>
        <w:t xml:space="preserve">그림1.1 국내 </w:t>
      </w:r>
      <w:proofErr w:type="spellStart"/>
      <w:r w:rsidRPr="008E5C96">
        <w:rPr>
          <w:rFonts w:asciiTheme="majorHAnsi" w:eastAsiaTheme="majorHAnsi" w:hAnsiTheme="majorHAnsi" w:hint="eastAsia"/>
          <w:sz w:val="18"/>
        </w:rPr>
        <w:t>요인별</w:t>
      </w:r>
      <w:proofErr w:type="spellEnd"/>
      <w:r w:rsidRPr="008E5C96">
        <w:rPr>
          <w:rFonts w:asciiTheme="majorHAnsi" w:eastAsiaTheme="majorHAnsi" w:hAnsiTheme="majorHAnsi" w:hint="eastAsia"/>
          <w:sz w:val="18"/>
        </w:rPr>
        <w:t xml:space="preserve"> 대형교통사고</w:t>
      </w:r>
    </w:p>
    <w:p w:rsidR="002A65D5" w:rsidRPr="008D4EA6" w:rsidRDefault="002A65D5" w:rsidP="002A65D5">
      <w:pPr>
        <w:jc w:val="center"/>
        <w:rPr>
          <w:rFonts w:asciiTheme="majorHAnsi" w:eastAsiaTheme="majorHAnsi" w:hAnsiTheme="majorHAnsi"/>
          <w:sz w:val="16"/>
        </w:rPr>
      </w:pPr>
      <w:r>
        <w:rPr>
          <w:rFonts w:asciiTheme="majorHAnsi" w:eastAsiaTheme="majorHAnsi" w:hAnsiTheme="majorHAnsi" w:hint="eastAsia"/>
          <w:sz w:val="16"/>
        </w:rPr>
        <w:t>출처</w:t>
      </w:r>
      <w:r w:rsidRPr="008D4EA6">
        <w:rPr>
          <w:rFonts w:asciiTheme="majorHAnsi" w:eastAsiaTheme="majorHAnsi" w:hAnsiTheme="majorHAnsi" w:hint="eastAsia"/>
          <w:sz w:val="16"/>
        </w:rPr>
        <w:t xml:space="preserve">: </w:t>
      </w:r>
      <w:r w:rsidRPr="008D4EA6">
        <w:rPr>
          <w:rFonts w:asciiTheme="majorHAnsi" w:eastAsiaTheme="majorHAnsi" w:hAnsiTheme="majorHAnsi" w:hint="eastAsia"/>
          <w:sz w:val="16"/>
          <w:lang w:val="en-GB"/>
        </w:rPr>
        <w:t>http://www.ikoreanspirit.com/news/articleView.html</w:t>
      </w:r>
      <w:proofErr w:type="gramStart"/>
      <w:r w:rsidRPr="008D4EA6">
        <w:rPr>
          <w:rFonts w:asciiTheme="majorHAnsi" w:eastAsiaTheme="majorHAnsi" w:hAnsiTheme="majorHAnsi" w:hint="eastAsia"/>
          <w:sz w:val="16"/>
          <w:lang w:val="en-GB"/>
        </w:rPr>
        <w:t>?idxno</w:t>
      </w:r>
      <w:proofErr w:type="gramEnd"/>
      <w:r w:rsidRPr="008D4EA6">
        <w:rPr>
          <w:rFonts w:asciiTheme="majorHAnsi" w:eastAsiaTheme="majorHAnsi" w:hAnsiTheme="majorHAnsi" w:hint="eastAsia"/>
          <w:sz w:val="16"/>
          <w:lang w:val="en-GB"/>
        </w:rPr>
        <w:t>=32833</w:t>
      </w:r>
    </w:p>
    <w:p w:rsidR="002A65D5" w:rsidRPr="00E71702" w:rsidRDefault="002A65D5" w:rsidP="002A65D5">
      <w:pPr>
        <w:jc w:val="center"/>
        <w:rPr>
          <w:rFonts w:asciiTheme="majorHAnsi" w:eastAsiaTheme="majorHAnsi" w:hAnsiTheme="majorHAnsi"/>
        </w:rPr>
      </w:pPr>
    </w:p>
    <w:p w:rsidR="002A65D5" w:rsidRPr="007C0A41" w:rsidRDefault="002A65D5" w:rsidP="002A65D5">
      <w:pPr>
        <w:jc w:val="center"/>
        <w:rPr>
          <w:rFonts w:asciiTheme="majorHAnsi" w:eastAsiaTheme="majorHAnsi" w:hAnsiTheme="majorHAnsi"/>
        </w:rPr>
      </w:pPr>
      <w:r w:rsidRPr="00E71702"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4AE1C94D" wp14:editId="52F462D1">
            <wp:extent cx="4830582" cy="2410690"/>
            <wp:effectExtent l="0" t="0" r="8255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1" cy="241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A65D5" w:rsidRPr="008E5C96" w:rsidRDefault="002A65D5" w:rsidP="002A65D5">
      <w:pPr>
        <w:spacing w:after="0"/>
        <w:jc w:val="center"/>
        <w:rPr>
          <w:rFonts w:asciiTheme="majorHAnsi" w:eastAsiaTheme="majorHAnsi" w:hAnsiTheme="majorHAnsi"/>
          <w:sz w:val="18"/>
        </w:rPr>
      </w:pPr>
      <w:r w:rsidRPr="008E5C96">
        <w:rPr>
          <w:rFonts w:asciiTheme="majorHAnsi" w:eastAsiaTheme="majorHAnsi" w:hAnsiTheme="majorHAnsi" w:hint="eastAsia"/>
          <w:sz w:val="18"/>
        </w:rPr>
        <w:t xml:space="preserve">그림1.2 해외 사례: </w:t>
      </w:r>
      <w:proofErr w:type="spellStart"/>
      <w:r w:rsidRPr="008E5C96">
        <w:rPr>
          <w:rFonts w:asciiTheme="majorHAnsi" w:eastAsiaTheme="majorHAnsi" w:hAnsiTheme="majorHAnsi" w:hint="eastAsia"/>
          <w:sz w:val="18"/>
        </w:rPr>
        <w:t>인적요인</w:t>
      </w:r>
      <w:proofErr w:type="spellEnd"/>
      <w:r w:rsidRPr="008E5C96">
        <w:rPr>
          <w:rFonts w:asciiTheme="majorHAnsi" w:eastAsiaTheme="majorHAnsi" w:hAnsiTheme="majorHAnsi" w:hint="eastAsia"/>
          <w:sz w:val="18"/>
        </w:rPr>
        <w:t xml:space="preserve"> </w:t>
      </w:r>
      <w:proofErr w:type="spellStart"/>
      <w:r w:rsidRPr="008E5C96">
        <w:rPr>
          <w:rFonts w:asciiTheme="majorHAnsi" w:eastAsiaTheme="majorHAnsi" w:hAnsiTheme="majorHAnsi" w:hint="eastAsia"/>
          <w:sz w:val="18"/>
        </w:rPr>
        <w:t>원인별</w:t>
      </w:r>
      <w:proofErr w:type="spellEnd"/>
      <w:r w:rsidRPr="008E5C96">
        <w:rPr>
          <w:rFonts w:asciiTheme="majorHAnsi" w:eastAsiaTheme="majorHAnsi" w:hAnsiTheme="majorHAnsi" w:hint="eastAsia"/>
          <w:sz w:val="18"/>
        </w:rPr>
        <w:t xml:space="preserve"> 교통사고 사례</w:t>
      </w:r>
    </w:p>
    <w:p w:rsidR="002A65D5" w:rsidRDefault="002A65D5" w:rsidP="002A65D5">
      <w:pPr>
        <w:jc w:val="center"/>
        <w:rPr>
          <w:rFonts w:asciiTheme="majorHAnsi" w:eastAsiaTheme="majorHAnsi" w:hAnsiTheme="majorHAnsi"/>
          <w:sz w:val="16"/>
          <w:lang w:val="en-GB"/>
        </w:rPr>
      </w:pPr>
      <w:r>
        <w:rPr>
          <w:rFonts w:asciiTheme="majorHAnsi" w:eastAsiaTheme="majorHAnsi" w:hAnsiTheme="majorHAnsi" w:hint="eastAsia"/>
          <w:sz w:val="16"/>
        </w:rPr>
        <w:t>출처</w:t>
      </w:r>
      <w:r w:rsidRPr="00E71702">
        <w:rPr>
          <w:rFonts w:asciiTheme="majorHAnsi" w:eastAsiaTheme="majorHAnsi" w:hAnsiTheme="majorHAnsi" w:hint="eastAsia"/>
          <w:sz w:val="16"/>
        </w:rPr>
        <w:t xml:space="preserve">: </w:t>
      </w:r>
      <w:r w:rsidRPr="002A65D5">
        <w:rPr>
          <w:rFonts w:asciiTheme="majorHAnsi" w:eastAsiaTheme="majorHAnsi" w:hAnsiTheme="majorHAnsi" w:hint="eastAsia"/>
          <w:sz w:val="16"/>
          <w:lang w:val="en-GB"/>
        </w:rPr>
        <w:t>http://dc.koreatimes.com/article/902452</w:t>
      </w:r>
    </w:p>
    <w:p w:rsidR="002A65D5" w:rsidRPr="002A65D5" w:rsidRDefault="002A65D5" w:rsidP="002A65D5">
      <w:pPr>
        <w:jc w:val="center"/>
        <w:rPr>
          <w:rFonts w:asciiTheme="majorHAnsi" w:eastAsiaTheme="majorHAnsi" w:hAnsiTheme="majorHAnsi"/>
          <w:sz w:val="16"/>
        </w:rPr>
      </w:pPr>
    </w:p>
    <w:p w:rsidR="002A65D5" w:rsidRPr="000A6FE9" w:rsidRDefault="002A65D5" w:rsidP="002A65D5">
      <w:pPr>
        <w:pStyle w:val="2"/>
        <w:numPr>
          <w:ilvl w:val="1"/>
          <w:numId w:val="8"/>
        </w:numPr>
        <w:ind w:leftChars="212" w:left="990" w:hangingChars="202" w:hanging="566"/>
        <w:rPr>
          <w:rFonts w:asciiTheme="minorHAnsi" w:eastAsiaTheme="minorHAnsi" w:hAnsiTheme="minorHAnsi"/>
          <w:color w:val="000000" w:themeColor="text1"/>
        </w:rPr>
      </w:pPr>
      <w:bookmarkStart w:id="13" w:name="_Toc498606772"/>
      <w:r>
        <w:rPr>
          <w:rFonts w:asciiTheme="minorHAnsi" w:eastAsiaTheme="minorHAnsi" w:hAnsiTheme="minorHAnsi" w:hint="eastAsia"/>
          <w:color w:val="000000" w:themeColor="text1"/>
        </w:rPr>
        <w:t>운전자 주의 분산</w:t>
      </w:r>
      <w:bookmarkEnd w:id="13"/>
      <w:r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0A6FE9">
        <w:rPr>
          <w:rFonts w:asciiTheme="minorHAnsi" w:eastAsiaTheme="minorHAnsi" w:hAnsiTheme="minorHAnsi"/>
          <w:color w:val="000000" w:themeColor="text1"/>
        </w:rPr>
        <w:t xml:space="preserve"> </w:t>
      </w:r>
    </w:p>
    <w:p w:rsidR="002A65D5" w:rsidRPr="002A65D5" w:rsidRDefault="002A65D5" w:rsidP="002A65D5">
      <w:pPr>
        <w:ind w:leftChars="213" w:left="426" w:firstLineChars="236" w:firstLine="425"/>
        <w:jc w:val="left"/>
        <w:rPr>
          <w:rFonts w:asciiTheme="majorHAnsi" w:eastAsiaTheme="majorHAnsi" w:hAnsiTheme="majorHAnsi"/>
        </w:rPr>
      </w:pPr>
      <w:r w:rsidRPr="00D500C9">
        <w:rPr>
          <w:rFonts w:hint="eastAsia"/>
          <w:kern w:val="0"/>
          <w:sz w:val="18"/>
        </w:rPr>
        <w:t xml:space="preserve"> </w:t>
      </w:r>
      <w:r w:rsidRPr="00D500C9">
        <w:rPr>
          <w:rFonts w:asciiTheme="majorHAnsi" w:eastAsiaTheme="majorHAnsi" w:hAnsiTheme="majorHAnsi" w:hint="eastAsia"/>
        </w:rPr>
        <w:t xml:space="preserve">여러 가지 일을 동시에 하기가 모든 사람한테 쉬운 것이 아니라서 실수하기 십상이다. 운전 중에도 마찬가지 방해(distraction)를 받으면 </w:t>
      </w:r>
      <w:r w:rsidRPr="00D500C9">
        <w:rPr>
          <w:rFonts w:asciiTheme="majorHAnsi" w:eastAsiaTheme="majorHAnsi" w:hAnsiTheme="majorHAnsi"/>
        </w:rPr>
        <w:t>교통 사고</w:t>
      </w:r>
      <w:r w:rsidRPr="00D500C9">
        <w:rPr>
          <w:rFonts w:asciiTheme="majorHAnsi" w:eastAsiaTheme="majorHAnsi" w:hAnsiTheme="majorHAnsi" w:hint="eastAsia"/>
        </w:rPr>
        <w:t xml:space="preserve"> 발생되는</w:t>
      </w:r>
      <w:r w:rsidRPr="00D500C9">
        <w:rPr>
          <w:rFonts w:asciiTheme="majorHAnsi" w:eastAsiaTheme="majorHAnsi" w:hAnsiTheme="majorHAnsi"/>
        </w:rPr>
        <w:t xml:space="preserve"> </w:t>
      </w:r>
      <w:r w:rsidRPr="00D500C9">
        <w:rPr>
          <w:rFonts w:asciiTheme="majorHAnsi" w:eastAsiaTheme="majorHAnsi" w:hAnsiTheme="majorHAnsi" w:hint="eastAsia"/>
        </w:rPr>
        <w:t>확률이</w:t>
      </w:r>
      <w:r w:rsidRPr="00D500C9">
        <w:rPr>
          <w:rFonts w:asciiTheme="majorHAnsi" w:eastAsiaTheme="majorHAnsi" w:hAnsiTheme="majorHAnsi"/>
        </w:rPr>
        <w:t xml:space="preserve"> 높</w:t>
      </w:r>
      <w:r w:rsidRPr="00D500C9">
        <w:rPr>
          <w:rFonts w:asciiTheme="majorHAnsi" w:eastAsiaTheme="majorHAnsi" w:hAnsiTheme="majorHAnsi" w:hint="eastAsia"/>
        </w:rPr>
        <w:t>아진</w:t>
      </w:r>
      <w:r w:rsidRPr="00D500C9">
        <w:rPr>
          <w:rFonts w:asciiTheme="majorHAnsi" w:eastAsiaTheme="majorHAnsi" w:hAnsiTheme="majorHAnsi"/>
        </w:rPr>
        <w:t>다.</w:t>
      </w:r>
      <w:r w:rsidRPr="00D500C9">
        <w:rPr>
          <w:rFonts w:asciiTheme="majorHAnsi" w:eastAsiaTheme="majorHAnsi" w:hAnsiTheme="majorHAnsi" w:hint="eastAsia"/>
        </w:rPr>
        <w:t xml:space="preserve"> 운전하면서 다른 일 동시에 하거나 운전에만 완전히 집중하지 않은 것은 운전 주의분산이라고 한다. </w:t>
      </w:r>
      <w:proofErr w:type="spellStart"/>
      <w:r w:rsidRPr="00D500C9">
        <w:rPr>
          <w:rFonts w:asciiTheme="majorHAnsi" w:eastAsiaTheme="majorHAnsi" w:hAnsiTheme="majorHAnsi" w:hint="eastAsia"/>
        </w:rPr>
        <w:t>위키피디어에</w:t>
      </w:r>
      <w:proofErr w:type="spellEnd"/>
      <w:r w:rsidRPr="00D500C9">
        <w:rPr>
          <w:rFonts w:asciiTheme="majorHAnsi" w:eastAsiaTheme="majorHAnsi" w:hAnsiTheme="majorHAnsi" w:hint="eastAsia"/>
        </w:rPr>
        <w:t xml:space="preserve"> 따라서 </w:t>
      </w:r>
      <w:r w:rsidRPr="00D500C9">
        <w:rPr>
          <w:rFonts w:asciiTheme="majorHAnsi" w:eastAsiaTheme="majorHAnsi" w:hAnsiTheme="majorHAnsi"/>
        </w:rPr>
        <w:t>‘</w:t>
      </w:r>
      <w:proofErr w:type="spellStart"/>
      <w:r w:rsidRPr="00D500C9">
        <w:rPr>
          <w:rFonts w:asciiTheme="majorHAnsi" w:eastAsiaTheme="majorHAnsi" w:hAnsiTheme="majorHAnsi" w:hint="eastAsia"/>
        </w:rPr>
        <w:t>운전중</w:t>
      </w:r>
      <w:proofErr w:type="spellEnd"/>
      <w:r w:rsidRPr="00D500C9">
        <w:rPr>
          <w:rFonts w:asciiTheme="majorHAnsi" w:eastAsiaTheme="majorHAnsi" w:hAnsiTheme="majorHAnsi"/>
        </w:rPr>
        <w:t xml:space="preserve"> 주의분산행위(</w:t>
      </w:r>
      <w:proofErr w:type="spellStart"/>
      <w:r w:rsidRPr="00D500C9">
        <w:rPr>
          <w:rFonts w:ascii="바탕" w:eastAsia="바탕" w:hAnsi="바탕" w:cs="바탕" w:hint="eastAsia"/>
        </w:rPr>
        <w:t>運轉中注意分散行爲</w:t>
      </w:r>
      <w:proofErr w:type="spellEnd"/>
      <w:r w:rsidRPr="00D500C9">
        <w:rPr>
          <w:rFonts w:asciiTheme="majorHAnsi" w:eastAsiaTheme="majorHAnsi" w:hAnsiTheme="majorHAnsi"/>
        </w:rPr>
        <w:t>, 영어: distracted driving)</w:t>
      </w:r>
      <w:r w:rsidRPr="00D500C9">
        <w:rPr>
          <w:rFonts w:asciiTheme="majorHAnsi" w:eastAsiaTheme="majorHAnsi" w:hAnsiTheme="majorHAnsi" w:hint="eastAsia"/>
        </w:rPr>
        <w:t>이란</w:t>
      </w:r>
      <w:r w:rsidRPr="00D500C9">
        <w:rPr>
          <w:rFonts w:asciiTheme="majorHAnsi" w:eastAsiaTheme="majorHAnsi" w:hAnsiTheme="majorHAnsi"/>
        </w:rPr>
        <w:t xml:space="preserve"> </w:t>
      </w:r>
      <w:proofErr w:type="spellStart"/>
      <w:r w:rsidRPr="00D500C9">
        <w:rPr>
          <w:rFonts w:asciiTheme="majorHAnsi" w:eastAsiaTheme="majorHAnsi" w:hAnsiTheme="majorHAnsi"/>
        </w:rPr>
        <w:t>운전중</w:t>
      </w:r>
      <w:proofErr w:type="spellEnd"/>
      <w:r w:rsidRPr="00D500C9">
        <w:rPr>
          <w:rFonts w:asciiTheme="majorHAnsi" w:eastAsiaTheme="majorHAnsi" w:hAnsiTheme="majorHAnsi"/>
        </w:rPr>
        <w:t xml:space="preserve"> 다른 행동을 하면서 운전을 하는 것을 말한다.’</w:t>
      </w:r>
      <w:r w:rsidRPr="00D500C9">
        <w:rPr>
          <w:rFonts w:asciiTheme="majorHAnsi" w:eastAsiaTheme="majorHAnsi" w:hAnsiTheme="majorHAnsi" w:hint="eastAsia"/>
        </w:rPr>
        <w:t>[3]</w:t>
      </w:r>
      <w:r w:rsidRPr="00D500C9">
        <w:rPr>
          <w:rFonts w:asciiTheme="majorHAnsi" w:eastAsiaTheme="majorHAnsi" w:hAnsiTheme="majorHAnsi"/>
        </w:rPr>
        <w:t xml:space="preserve"> </w:t>
      </w:r>
      <w:r w:rsidRPr="00D500C9">
        <w:rPr>
          <w:rFonts w:asciiTheme="majorHAnsi" w:eastAsiaTheme="majorHAnsi" w:hAnsiTheme="majorHAnsi" w:hint="eastAsia"/>
        </w:rPr>
        <w:t xml:space="preserve">2015년 전국 </w:t>
      </w:r>
      <w:proofErr w:type="spellStart"/>
      <w:r w:rsidRPr="00D500C9">
        <w:rPr>
          <w:rFonts w:asciiTheme="majorHAnsi" w:eastAsiaTheme="majorHAnsi" w:hAnsiTheme="majorHAnsi" w:hint="eastAsia"/>
        </w:rPr>
        <w:t>운전중</w:t>
      </w:r>
      <w:proofErr w:type="spellEnd"/>
      <w:r w:rsidRPr="00D500C9">
        <w:rPr>
          <w:rFonts w:asciiTheme="majorHAnsi" w:eastAsiaTheme="majorHAnsi" w:hAnsiTheme="majorHAnsi" w:hint="eastAsia"/>
        </w:rPr>
        <w:t xml:space="preserve"> 주의분산행위로 인한 교통사고 사망률은 [4]에 따르면 1위를 차지했다. 휴대폰 사용, 운전자 기분/감정, 졸음운전, 등은 </w:t>
      </w:r>
      <w:proofErr w:type="spellStart"/>
      <w:r w:rsidRPr="00D500C9">
        <w:rPr>
          <w:rFonts w:asciiTheme="majorHAnsi" w:eastAsiaTheme="majorHAnsi" w:hAnsiTheme="majorHAnsi" w:hint="eastAsia"/>
        </w:rPr>
        <w:t>운전중</w:t>
      </w:r>
      <w:proofErr w:type="spellEnd"/>
      <w:r w:rsidRPr="00D500C9">
        <w:rPr>
          <w:rFonts w:asciiTheme="majorHAnsi" w:eastAsiaTheme="majorHAnsi" w:hAnsiTheme="majorHAnsi" w:hint="eastAsia"/>
        </w:rPr>
        <w:t xml:space="preserve"> 주의분산행위에 포함하여 운전 패턴에 영향을 준다. 추석 때 한 교통사고로 사망 사례 사건에서 75%가 운전자 부주의로 일어났다[5].</w:t>
      </w:r>
    </w:p>
    <w:p w:rsidR="00B02B87" w:rsidRPr="000A6FE9" w:rsidRDefault="00D500C9" w:rsidP="00B02B87">
      <w:pPr>
        <w:pStyle w:val="1"/>
        <w:pageBreakBefore/>
        <w:numPr>
          <w:ilvl w:val="0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14" w:name="_Toc498606773"/>
      <w:r>
        <w:rPr>
          <w:rFonts w:asciiTheme="minorHAnsi" w:eastAsiaTheme="minorHAnsi" w:hAnsiTheme="minorHAnsi" w:hint="eastAsia"/>
          <w:color w:val="000000" w:themeColor="text1"/>
        </w:rPr>
        <w:lastRenderedPageBreak/>
        <w:t>운전자 주의분산 해결</w:t>
      </w:r>
      <w:r w:rsidR="002F1CAC">
        <w:rPr>
          <w:rFonts w:asciiTheme="minorHAnsi" w:eastAsiaTheme="minorHAnsi" w:hAnsiTheme="minorHAnsi" w:hint="eastAsia"/>
          <w:color w:val="000000" w:themeColor="text1"/>
        </w:rPr>
        <w:t xml:space="preserve"> 방식</w:t>
      </w:r>
      <w:bookmarkEnd w:id="14"/>
    </w:p>
    <w:tbl>
      <w:tblPr>
        <w:tblW w:w="9552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2"/>
      </w:tblGrid>
      <w:tr w:rsidR="00B02B87" w:rsidRPr="002B39C4" w:rsidTr="006A4232">
        <w:trPr>
          <w:trHeight w:val="11682"/>
          <w:tblCellSpacing w:w="0" w:type="dxa"/>
        </w:trPr>
        <w:tc>
          <w:tcPr>
            <w:tcW w:w="9552" w:type="dxa"/>
            <w:shd w:val="clear" w:color="auto" w:fill="auto"/>
            <w:vAlign w:val="center"/>
          </w:tcPr>
          <w:p w:rsidR="00D500C9" w:rsidRPr="00D500C9" w:rsidRDefault="00D500C9" w:rsidP="00E1355F">
            <w:pPr>
              <w:ind w:leftChars="213" w:left="992" w:hangingChars="283" w:hanging="566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회사별 운전자 주의분산 사례 다음과 같습니다: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Audi의 Rest Recommendation System</w:t>
            </w:r>
          </w:p>
          <w:p w:rsidR="00D500C9" w:rsidRPr="00D500C9" w:rsidRDefault="00D500C9" w:rsidP="00E1355F">
            <w:pPr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운전대, 페달, 기어 움직임으로 운전자 상태 분석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BMW의 Active Driving Assistant with Attention Assistant analyses driving behavior and advises the driver to rest if necessary.</w:t>
            </w:r>
          </w:p>
          <w:p w:rsidR="00D500C9" w:rsidRPr="00D500C9" w:rsidRDefault="00D500C9" w:rsidP="00E1355F">
            <w:pPr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/>
              </w:rPr>
              <w:t>운전대와</w:t>
            </w:r>
            <w:r w:rsidRPr="00D500C9">
              <w:rPr>
                <w:rFonts w:asciiTheme="majorHAnsi" w:eastAsiaTheme="majorHAnsi" w:hAnsiTheme="majorHAnsi" w:hint="eastAsia"/>
              </w:rPr>
              <w:t xml:space="preserve"> 차선 모니터링을 통해서 운전자의 상태를 파악해서 도움을 지원해준다.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 xml:space="preserve">Bosch의 Driver Drowsiness Detection </w:t>
            </w:r>
          </w:p>
          <w:p w:rsidR="00D500C9" w:rsidRPr="00D500C9" w:rsidRDefault="00D500C9" w:rsidP="00E1355F">
            <w:pPr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proofErr w:type="spellStart"/>
            <w:r w:rsidRPr="00D500C9">
              <w:rPr>
                <w:rFonts w:asciiTheme="majorHAnsi" w:eastAsiaTheme="majorHAnsi" w:hAnsiTheme="majorHAnsi" w:hint="eastAsia"/>
              </w:rPr>
              <w:t>조타각</w:t>
            </w:r>
            <w:proofErr w:type="spellEnd"/>
            <w:r w:rsidRPr="00D500C9">
              <w:rPr>
                <w:rFonts w:asciiTheme="majorHAnsi" w:eastAsiaTheme="majorHAnsi" w:hAnsiTheme="majorHAnsi" w:hint="eastAsia"/>
              </w:rPr>
              <w:t xml:space="preserve"> 센서와 카메라를 사용한 차선 모니터링을 인풋으로 해서 운전 모니터링 및 자동차 방향 조절.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Ford의 Driver Alert System</w:t>
            </w:r>
          </w:p>
          <w:p w:rsidR="00D500C9" w:rsidRPr="00D500C9" w:rsidRDefault="00D500C9" w:rsidP="00E1355F">
            <w:pPr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/>
              </w:rPr>
              <w:t>앞면</w:t>
            </w:r>
            <w:r w:rsidRPr="00D500C9">
              <w:rPr>
                <w:rFonts w:asciiTheme="majorHAnsi" w:eastAsiaTheme="majorHAnsi" w:hAnsiTheme="majorHAnsi" w:hint="eastAsia"/>
              </w:rPr>
              <w:t xml:space="preserve"> 카메라를 사용해서 차선 모니터링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Jaguar의 Lane Keep Assist &amp; Driver Condition Monitoring</w:t>
            </w:r>
          </w:p>
          <w:p w:rsidR="00D500C9" w:rsidRPr="00D500C9" w:rsidRDefault="00D500C9" w:rsidP="00E1355F">
            <w:pPr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센서를 통해서 차선 모니터링 하고 운전대를 인풋으로 사용해서 운전자 졸음 상태를 파악해서 경고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 xml:space="preserve">Mercedes-Benz의 Attention Assist </w:t>
            </w:r>
          </w:p>
          <w:p w:rsidR="00D500C9" w:rsidRPr="00D500C9" w:rsidRDefault="00D500C9" w:rsidP="00E1355F">
            <w:pPr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 xml:space="preserve">운전자의 운전 패턴을 통해서 운전자 상태를 파악해서, 이상한 패턴을 발견했을 때 날씨, 길상태, 등 외부 영향을 고려해서 운전자의 피로 상태를 파악해서 주변 </w:t>
            </w:r>
            <w:proofErr w:type="spellStart"/>
            <w:r w:rsidRPr="00D500C9">
              <w:rPr>
                <w:rFonts w:asciiTheme="majorHAnsi" w:eastAsiaTheme="majorHAnsi" w:hAnsiTheme="majorHAnsi" w:hint="eastAsia"/>
              </w:rPr>
              <w:t>주요소</w:t>
            </w:r>
            <w:proofErr w:type="spellEnd"/>
            <w:r w:rsidRPr="00D500C9">
              <w:rPr>
                <w:rFonts w:asciiTheme="majorHAnsi" w:eastAsiaTheme="majorHAnsi" w:hAnsiTheme="majorHAnsi" w:hint="eastAsia"/>
              </w:rPr>
              <w:t xml:space="preserve"> 및 커피숍 추천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Nissan의 Driver Attention Alert (DAA)</w:t>
            </w:r>
          </w:p>
          <w:p w:rsidR="00D500C9" w:rsidRPr="00D500C9" w:rsidRDefault="00D500C9" w:rsidP="00E1355F">
            <w:pPr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운전대 패턴을 토대로 운전자 피로 상태 파악 및 경보</w:t>
            </w:r>
          </w:p>
          <w:p w:rsidR="00D500C9" w:rsidRPr="00D500C9" w:rsidRDefault="00D500C9" w:rsidP="00E1355F">
            <w:pPr>
              <w:numPr>
                <w:ilvl w:val="0"/>
                <w:numId w:val="24"/>
              </w:numPr>
              <w:spacing w:after="0"/>
              <w:ind w:leftChars="212" w:left="706" w:hangingChars="141" w:hanging="28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Volkswagen의 Fatigue detection system.</w:t>
            </w:r>
          </w:p>
          <w:p w:rsidR="00D500C9" w:rsidRPr="00D500C9" w:rsidRDefault="00D500C9" w:rsidP="00E1355F">
            <w:pPr>
              <w:spacing w:after="0"/>
              <w:ind w:leftChars="353" w:left="706" w:firstLineChars="1" w:firstLine="2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카메라와 운전 패턴을 인풋으로 사용해서 운전자 졸음 상태를 분석하고 진동과 알림 소리로 경고</w:t>
            </w:r>
          </w:p>
          <w:p w:rsidR="00B02B87" w:rsidRPr="00D8143E" w:rsidRDefault="00D500C9" w:rsidP="00A21C42">
            <w:pPr>
              <w:spacing w:after="0"/>
              <w:ind w:firstLineChars="213" w:firstLine="426"/>
              <w:rPr>
                <w:rFonts w:asciiTheme="majorHAnsi" w:eastAsiaTheme="majorHAnsi" w:hAnsiTheme="majorHAnsi"/>
              </w:rPr>
            </w:pPr>
            <w:r w:rsidRPr="00D500C9">
              <w:rPr>
                <w:rFonts w:asciiTheme="majorHAnsi" w:eastAsiaTheme="majorHAnsi" w:hAnsiTheme="majorHAnsi" w:hint="eastAsia"/>
              </w:rPr>
              <w:t>운전 중 주의분산 탐지는 측정 방식에 따라서 세가지로 나눌 수 있다: 차량 기반 측정 방식, 운전자 행동 기반 측정 방식, 그리고 신체 반응 기반 측정 방식. 많은 자동차 회사가 차량 기반 측정 및 신체 반응 기반 측정 방식을 개발하였고 제공 하고 있다. 또한 탐지 결과에 따라서 경고 알림 또한 근처 커피숍 및 휴게소를 추천 하는 것까지 적용하였다. 이 다음에 각각 탐지 방식에 대하여 자세히 살펴본다.</w:t>
            </w:r>
          </w:p>
        </w:tc>
      </w:tr>
      <w:tr w:rsidR="006B1403" w:rsidRPr="002B39C4" w:rsidTr="006A4232">
        <w:trPr>
          <w:trHeight w:val="565"/>
          <w:tblCellSpacing w:w="0" w:type="dxa"/>
        </w:trPr>
        <w:tc>
          <w:tcPr>
            <w:tcW w:w="9552" w:type="dxa"/>
            <w:shd w:val="clear" w:color="auto" w:fill="auto"/>
            <w:vAlign w:val="center"/>
          </w:tcPr>
          <w:p w:rsidR="006B1403" w:rsidRPr="00D8143E" w:rsidRDefault="006B1403" w:rsidP="00D8143E">
            <w:pPr>
              <w:rPr>
                <w:rFonts w:asciiTheme="majorHAnsi" w:eastAsiaTheme="majorHAnsi" w:hAnsiTheme="majorHAnsi"/>
              </w:rPr>
            </w:pPr>
          </w:p>
        </w:tc>
      </w:tr>
    </w:tbl>
    <w:p w:rsidR="00053F71" w:rsidRPr="00053F71" w:rsidRDefault="00053F71" w:rsidP="002A65D5">
      <w:pPr>
        <w:pStyle w:val="2"/>
        <w:ind w:leftChars="213" w:left="1132" w:hangingChars="252" w:hanging="706"/>
        <w:rPr>
          <w:rFonts w:asciiTheme="minorHAnsi" w:eastAsiaTheme="minorHAnsi" w:hAnsiTheme="minorHAnsi"/>
          <w:b/>
          <w:color w:val="000000" w:themeColor="text1"/>
        </w:rPr>
      </w:pPr>
      <w:bookmarkStart w:id="15" w:name="_Toc498606774"/>
      <w:r w:rsidRPr="00053F71">
        <w:rPr>
          <w:rFonts w:hint="eastAsia"/>
          <w:b/>
        </w:rPr>
        <w:t xml:space="preserve">3.1 </w:t>
      </w:r>
      <w:r w:rsidRPr="00053F71">
        <w:rPr>
          <w:rFonts w:asciiTheme="minorHAnsi" w:eastAsiaTheme="minorHAnsi" w:hAnsiTheme="minorHAnsi" w:hint="eastAsia"/>
          <w:b/>
          <w:color w:val="000000" w:themeColor="text1"/>
        </w:rPr>
        <w:t>차량 기반 측정 방식 (Vehicle-based measures)</w:t>
      </w:r>
      <w:bookmarkEnd w:id="15"/>
    </w:p>
    <w:p w:rsidR="008D6F36" w:rsidRPr="00053F71" w:rsidRDefault="00053F71" w:rsidP="006A4232">
      <w:pPr>
        <w:ind w:left="426" w:firstLineChars="200" w:firstLine="400"/>
        <w:rPr>
          <w:rFonts w:asciiTheme="majorHAnsi" w:eastAsiaTheme="majorHAnsi" w:hAnsiTheme="majorHAnsi"/>
          <w:szCs w:val="20"/>
        </w:rPr>
      </w:pPr>
      <w:r w:rsidRPr="006B1403">
        <w:rPr>
          <w:rFonts w:asciiTheme="majorHAnsi" w:eastAsiaTheme="majorHAnsi" w:hAnsiTheme="majorHAnsi" w:hint="eastAsia"/>
          <w:szCs w:val="20"/>
        </w:rPr>
        <w:t xml:space="preserve">차량 기반 측정 방식은 센서와 다른 차량 요소(steering, throttle, pedal)에게서 시그널을 이용하여 졸음의 정도를 파악한다. 이 방식은 졸음 운전만 아니라 다른 부주의 운전 또한 알코올, 약, 스트레스 때문에 발생하는 운전 증상도 탐지 할 수 있다[6]. 부주의 운전은 차량 달리는 속도에 영향을 줄 수 있다는 연구도 있지만 Steering Wheel Movement 및 Standard Deviation of Lane Position 모니터링으로는 더 정확한 결과를 낼 수 있어 차량 기반 측정 방식 중에서는 제일 많이 사용한다[7]. </w:t>
      </w:r>
    </w:p>
    <w:p w:rsidR="008D6F36" w:rsidRPr="008D6F36" w:rsidRDefault="008D6F36" w:rsidP="00053F71">
      <w:pPr>
        <w:pStyle w:val="a6"/>
        <w:tabs>
          <w:tab w:val="left" w:pos="-142"/>
        </w:tabs>
        <w:spacing w:after="0"/>
        <w:ind w:leftChars="425" w:left="1700" w:hangingChars="425" w:hanging="850"/>
        <w:jc w:val="left"/>
        <w:rPr>
          <w:rFonts w:asciiTheme="majorHAnsi" w:eastAsiaTheme="majorHAnsi" w:hAnsiTheme="majorHAnsi"/>
          <w:szCs w:val="20"/>
        </w:rPr>
      </w:pPr>
    </w:p>
    <w:p w:rsidR="008D6F36" w:rsidRPr="008D6F36" w:rsidRDefault="008D6F36" w:rsidP="0057058F">
      <w:pPr>
        <w:pStyle w:val="3"/>
        <w:numPr>
          <w:ilvl w:val="2"/>
          <w:numId w:val="29"/>
        </w:numPr>
        <w:ind w:leftChars="0" w:left="1985" w:firstLineChars="0" w:hanging="992"/>
        <w:rPr>
          <w:sz w:val="24"/>
        </w:rPr>
      </w:pPr>
      <w:bookmarkStart w:id="16" w:name="_Toc498606775"/>
      <w:r w:rsidRPr="008D6F36">
        <w:rPr>
          <w:rFonts w:eastAsiaTheme="majorHAnsi" w:hint="eastAsia"/>
          <w:sz w:val="24"/>
          <w:szCs w:val="20"/>
        </w:rPr>
        <w:t>Steering Wheel Movement / Steering Pattern Monitoring</w:t>
      </w:r>
      <w:bookmarkEnd w:id="16"/>
    </w:p>
    <w:p w:rsidR="008D6F36" w:rsidRDefault="008D6F36" w:rsidP="0057058F">
      <w:pPr>
        <w:ind w:leftChars="496" w:left="992" w:firstLineChars="213" w:firstLine="426"/>
        <w:rPr>
          <w:rFonts w:asciiTheme="majorHAnsi" w:eastAsiaTheme="majorHAnsi" w:hAnsiTheme="majorHAnsi"/>
          <w:szCs w:val="20"/>
        </w:rPr>
      </w:pPr>
      <w:r w:rsidRPr="008D6F36">
        <w:rPr>
          <w:rFonts w:asciiTheme="majorHAnsi" w:eastAsiaTheme="majorHAnsi" w:hAnsiTheme="majorHAnsi" w:hint="eastAsia"/>
          <w:szCs w:val="20"/>
        </w:rPr>
        <w:t>Steering Wheel Movement / Steering Pattern Monitoring란 운전대 각도 또한 패턴 모니터링으로 운전자의 졸음 정도를 판단하는 방식[8]. [9]에 따라서 졸음 상태에 운전대 방향을 조정하는 작은 동작들은 평상시보다 더 적다 한다. 하지만 차선에 따라 운전 방향을 조정하는 것은 바람, 도로 상태 같은 외부 요소도 영향을 준다. 따라서 이 방식을 사용할 때 외부 환경을 함께 고려해야 한다. Steering angle과 frequency로 운전자 졸음 상태를 분석하는 사례 아래 그림</w:t>
      </w:r>
      <w:r w:rsidR="00F13425">
        <w:rPr>
          <w:rFonts w:asciiTheme="majorHAnsi" w:eastAsiaTheme="majorHAnsi" w:hAnsiTheme="majorHAnsi" w:hint="eastAsia"/>
          <w:szCs w:val="20"/>
        </w:rPr>
        <w:t>2</w:t>
      </w:r>
      <w:r w:rsidRPr="008D6F36">
        <w:rPr>
          <w:rFonts w:asciiTheme="majorHAnsi" w:eastAsiaTheme="majorHAnsi" w:hAnsiTheme="majorHAnsi" w:hint="eastAsia"/>
          <w:szCs w:val="20"/>
        </w:rPr>
        <w:t>에 볼 수 있다.</w:t>
      </w:r>
    </w:p>
    <w:p w:rsidR="00F13425" w:rsidRPr="008D6F36" w:rsidRDefault="00F13425" w:rsidP="00F13425">
      <w:pPr>
        <w:tabs>
          <w:tab w:val="left" w:pos="-142"/>
        </w:tabs>
        <w:spacing w:after="0"/>
        <w:ind w:leftChars="496" w:left="992" w:firstLineChars="212" w:firstLine="424"/>
        <w:jc w:val="left"/>
        <w:rPr>
          <w:rFonts w:asciiTheme="majorHAnsi" w:eastAsiaTheme="majorHAnsi" w:hAnsiTheme="majorHAnsi"/>
          <w:szCs w:val="20"/>
        </w:rPr>
      </w:pPr>
      <w:r w:rsidRPr="008D6F36">
        <w:rPr>
          <w:rFonts w:asciiTheme="majorHAnsi" w:eastAsiaTheme="majorHAnsi" w:hAnsiTheme="majorHAnsi" w:hint="eastAsia"/>
          <w:szCs w:val="20"/>
        </w:rPr>
        <w:t xml:space="preserve">위와 같은 steering angle과 차량에 관련된 정보들을 외부(날씨, 도로 상태, 등)와 함께 운전 패턴을 분석한다. 분석 때는 여러 </w:t>
      </w:r>
      <w:proofErr w:type="spellStart"/>
      <w:r w:rsidRPr="008D6F36">
        <w:rPr>
          <w:rFonts w:asciiTheme="majorHAnsi" w:eastAsiaTheme="majorHAnsi" w:hAnsiTheme="majorHAnsi" w:hint="eastAsia"/>
          <w:szCs w:val="20"/>
        </w:rPr>
        <w:t>메소드를</w:t>
      </w:r>
      <w:proofErr w:type="spellEnd"/>
      <w:r w:rsidRPr="008D6F36">
        <w:rPr>
          <w:rFonts w:asciiTheme="majorHAnsi" w:eastAsiaTheme="majorHAnsi" w:hAnsiTheme="majorHAnsi" w:hint="eastAsia"/>
          <w:szCs w:val="20"/>
        </w:rPr>
        <w:t xml:space="preserve"> 사용할 수 있는데, [8]에서는 5가지 머신 러닝 알고리즘 </w:t>
      </w:r>
      <w:proofErr w:type="spellStart"/>
      <w:r w:rsidRPr="008D6F36">
        <w:rPr>
          <w:rFonts w:asciiTheme="majorHAnsi" w:eastAsiaTheme="majorHAnsi" w:hAnsiTheme="majorHAnsi" w:hint="eastAsia"/>
          <w:szCs w:val="20"/>
        </w:rPr>
        <w:t>메소드</w:t>
      </w:r>
      <w:proofErr w:type="spellEnd"/>
      <w:r w:rsidRPr="008D6F36">
        <w:rPr>
          <w:rFonts w:asciiTheme="majorHAnsi" w:eastAsiaTheme="majorHAnsi" w:hAnsiTheme="majorHAnsi" w:hint="eastAsia"/>
          <w:szCs w:val="20"/>
        </w:rPr>
        <w:t xml:space="preserve">(Support Vector Machine linear kernel (SVM_1) and radial kernel (SVM_2), 5-nearest </w:t>
      </w:r>
      <w:r w:rsidRPr="008D6F36">
        <w:rPr>
          <w:rFonts w:asciiTheme="majorHAnsi" w:eastAsiaTheme="majorHAnsi" w:hAnsiTheme="majorHAnsi"/>
          <w:szCs w:val="20"/>
        </w:rPr>
        <w:t>neighbor</w:t>
      </w:r>
      <w:r w:rsidRPr="008D6F36">
        <w:rPr>
          <w:rFonts w:asciiTheme="majorHAnsi" w:eastAsiaTheme="majorHAnsi" w:hAnsiTheme="majorHAnsi" w:hint="eastAsia"/>
          <w:szCs w:val="20"/>
        </w:rPr>
        <w:t xml:space="preserve"> (5-NN), decision tree(DT), 그리고 logistic regression (LR))를 함께 이용하여 테스트 해보았고 결과는 그 5개 </w:t>
      </w:r>
      <w:proofErr w:type="spellStart"/>
      <w:r w:rsidRPr="008D6F36">
        <w:rPr>
          <w:rFonts w:asciiTheme="majorHAnsi" w:eastAsiaTheme="majorHAnsi" w:hAnsiTheme="majorHAnsi" w:hint="eastAsia"/>
          <w:szCs w:val="20"/>
        </w:rPr>
        <w:t>메소드의</w:t>
      </w:r>
      <w:proofErr w:type="spellEnd"/>
      <w:r w:rsidRPr="008D6F36">
        <w:rPr>
          <w:rFonts w:asciiTheme="majorHAnsi" w:eastAsiaTheme="majorHAnsi" w:hAnsiTheme="majorHAnsi" w:hint="eastAsia"/>
          <w:szCs w:val="20"/>
        </w:rPr>
        <w:t xml:space="preserve"> 평균값으로 나타났다. </w:t>
      </w:r>
    </w:p>
    <w:p w:rsidR="00A21C42" w:rsidRPr="00F13425" w:rsidRDefault="00A21C42" w:rsidP="0057058F">
      <w:pPr>
        <w:ind w:leftChars="496" w:left="992" w:firstLineChars="213" w:firstLine="426"/>
        <w:rPr>
          <w:rFonts w:asciiTheme="majorHAnsi" w:eastAsiaTheme="majorHAnsi" w:hAnsiTheme="majorHAnsi"/>
          <w:szCs w:val="20"/>
        </w:rPr>
      </w:pPr>
    </w:p>
    <w:p w:rsidR="008D6F36" w:rsidRPr="008D6F36" w:rsidRDefault="008D6F36" w:rsidP="0057058F">
      <w:pPr>
        <w:tabs>
          <w:tab w:val="left" w:pos="-142"/>
        </w:tabs>
        <w:spacing w:after="0"/>
        <w:jc w:val="center"/>
        <w:rPr>
          <w:rFonts w:asciiTheme="majorHAnsi" w:eastAsiaTheme="majorHAnsi" w:hAnsiTheme="majorHAnsi"/>
          <w:szCs w:val="20"/>
        </w:rPr>
      </w:pPr>
      <w:r w:rsidRPr="006B1403">
        <w:rPr>
          <w:noProof/>
        </w:rPr>
        <w:lastRenderedPageBreak/>
        <w:drawing>
          <wp:inline distT="0" distB="0" distL="0" distR="0" wp14:anchorId="2CA7576A" wp14:editId="2AD156E6">
            <wp:extent cx="5474799" cy="3881887"/>
            <wp:effectExtent l="0" t="0" r="0" b="4445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4" r="7246" b="14148"/>
                    <a:stretch/>
                  </pic:blipFill>
                  <pic:spPr bwMode="auto">
                    <a:xfrm>
                      <a:off x="0" y="0"/>
                      <a:ext cx="5475652" cy="388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6F36" w:rsidRPr="008D6F36" w:rsidRDefault="008D6F36" w:rsidP="008D6F36">
      <w:pPr>
        <w:tabs>
          <w:tab w:val="left" w:pos="-142"/>
        </w:tabs>
        <w:spacing w:after="0"/>
        <w:jc w:val="center"/>
        <w:rPr>
          <w:rFonts w:asciiTheme="majorHAnsi" w:eastAsiaTheme="majorHAnsi" w:hAnsiTheme="majorHAnsi"/>
          <w:sz w:val="18"/>
          <w:szCs w:val="18"/>
        </w:rPr>
      </w:pPr>
      <w:r w:rsidRPr="008D6F36">
        <w:rPr>
          <w:rFonts w:asciiTheme="majorHAnsi" w:eastAsiaTheme="majorHAnsi" w:hAnsiTheme="majorHAnsi" w:hint="eastAsia"/>
          <w:sz w:val="18"/>
          <w:szCs w:val="18"/>
        </w:rPr>
        <w:t>그림2. Steering angle 과 frequency로 운전자 상태 분석</w:t>
      </w:r>
    </w:p>
    <w:p w:rsidR="008D6F36" w:rsidRPr="008D6F36" w:rsidRDefault="008D6F36" w:rsidP="008D6F36">
      <w:pPr>
        <w:tabs>
          <w:tab w:val="left" w:pos="-142"/>
        </w:tabs>
        <w:spacing w:after="0"/>
        <w:jc w:val="center"/>
        <w:rPr>
          <w:rFonts w:asciiTheme="majorHAnsi" w:eastAsiaTheme="majorHAnsi" w:hAnsiTheme="majorHAnsi"/>
          <w:sz w:val="16"/>
          <w:szCs w:val="16"/>
        </w:rPr>
      </w:pPr>
      <w:r w:rsidRPr="008D6F36">
        <w:rPr>
          <w:rFonts w:asciiTheme="majorHAnsi" w:eastAsiaTheme="majorHAnsi" w:hAnsiTheme="majorHAnsi" w:hint="eastAsia"/>
          <w:sz w:val="16"/>
          <w:szCs w:val="16"/>
        </w:rPr>
        <w:t>출처: [8]</w:t>
      </w:r>
    </w:p>
    <w:p w:rsidR="008D6F36" w:rsidRPr="008D6F36" w:rsidRDefault="008D6F36" w:rsidP="008D6F36">
      <w:pPr>
        <w:tabs>
          <w:tab w:val="left" w:pos="-142"/>
        </w:tabs>
        <w:spacing w:after="0"/>
        <w:jc w:val="left"/>
        <w:rPr>
          <w:rFonts w:asciiTheme="majorHAnsi" w:eastAsiaTheme="majorHAnsi" w:hAnsiTheme="majorHAnsi"/>
          <w:szCs w:val="20"/>
        </w:rPr>
      </w:pPr>
      <w:r w:rsidRPr="008D6F36">
        <w:rPr>
          <w:rFonts w:asciiTheme="majorHAnsi" w:eastAsiaTheme="majorHAnsi" w:hAnsiTheme="majorHAnsi" w:hint="eastAsia"/>
          <w:szCs w:val="20"/>
        </w:rPr>
        <w:tab/>
      </w:r>
    </w:p>
    <w:p w:rsidR="008D6F36" w:rsidRPr="008D6F36" w:rsidRDefault="008D6F36" w:rsidP="0057058F">
      <w:pPr>
        <w:pStyle w:val="3"/>
        <w:ind w:leftChars="497" w:left="1419" w:hangingChars="177" w:hanging="425"/>
        <w:rPr>
          <w:sz w:val="24"/>
        </w:rPr>
      </w:pPr>
      <w:bookmarkStart w:id="17" w:name="_Toc498606776"/>
      <w:r w:rsidRPr="008D6F36">
        <w:rPr>
          <w:rFonts w:hint="eastAsia"/>
          <w:sz w:val="24"/>
        </w:rPr>
        <w:t xml:space="preserve">3.1.2. </w:t>
      </w:r>
      <w:r w:rsidRPr="008D6F36">
        <w:rPr>
          <w:rFonts w:eastAsiaTheme="majorHAnsi" w:hint="eastAsia"/>
          <w:sz w:val="24"/>
          <w:szCs w:val="20"/>
        </w:rPr>
        <w:t>Standard Deviation of Lane Position / Vehicle Position in Lane Monitoring</w:t>
      </w:r>
      <w:bookmarkEnd w:id="17"/>
    </w:p>
    <w:p w:rsidR="008D6F36" w:rsidRDefault="008D6F36" w:rsidP="0057058F">
      <w:pPr>
        <w:ind w:leftChars="496" w:left="992" w:firstLineChars="212" w:firstLine="424"/>
        <w:rPr>
          <w:rFonts w:asciiTheme="majorHAnsi" w:eastAsiaTheme="majorHAnsi" w:hAnsiTheme="majorHAnsi"/>
          <w:szCs w:val="20"/>
          <w:lang w:val="en-GB"/>
        </w:rPr>
      </w:pPr>
      <w:r w:rsidRPr="006B1403">
        <w:rPr>
          <w:rFonts w:asciiTheme="majorHAnsi" w:eastAsiaTheme="majorHAnsi" w:hAnsiTheme="majorHAnsi" w:hint="eastAsia"/>
          <w:szCs w:val="20"/>
        </w:rPr>
        <w:t xml:space="preserve">이 </w:t>
      </w:r>
      <w:proofErr w:type="spellStart"/>
      <w:r w:rsidRPr="006B1403">
        <w:rPr>
          <w:rFonts w:asciiTheme="majorHAnsi" w:eastAsiaTheme="majorHAnsi" w:hAnsiTheme="majorHAnsi" w:hint="eastAsia"/>
          <w:szCs w:val="20"/>
        </w:rPr>
        <w:t>메소드는</w:t>
      </w:r>
      <w:proofErr w:type="spellEnd"/>
      <w:r w:rsidRPr="006B1403">
        <w:rPr>
          <w:rFonts w:asciiTheme="majorHAnsi" w:eastAsiaTheme="majorHAnsi" w:hAnsiTheme="majorHAnsi" w:hint="eastAsia"/>
          <w:szCs w:val="20"/>
        </w:rPr>
        <w:t xml:space="preserve"> 외부 카메라를 이용하여 차선 안에 차량의 위치 또한 방향에 따라 졸음 정도 분석을 한다. </w:t>
      </w:r>
      <w:r w:rsidRPr="006B1403">
        <w:rPr>
          <w:rFonts w:asciiTheme="majorHAnsi" w:eastAsiaTheme="majorHAnsi" w:hAnsiTheme="majorHAnsi" w:hint="eastAsia"/>
          <w:szCs w:val="20"/>
          <w:lang w:val="en-GB"/>
        </w:rPr>
        <w:t>이 방식은 운전자가 상호 영향을 주지 않는 장점이 있는 반면에 날씨, 조명 밝기, 도로 상태 같은 외부 영향으로만 믿고 분석한다.</w:t>
      </w:r>
    </w:p>
    <w:p w:rsidR="008D6F36" w:rsidRDefault="008D6F36" w:rsidP="008D6F36">
      <w:pPr>
        <w:ind w:leftChars="283" w:left="566" w:firstLineChars="283" w:firstLine="566"/>
      </w:pPr>
    </w:p>
    <w:p w:rsidR="00343F5A" w:rsidRDefault="00343F5A" w:rsidP="008D6F36">
      <w:pPr>
        <w:ind w:leftChars="283" w:left="566" w:firstLineChars="283" w:firstLine="566"/>
      </w:pPr>
    </w:p>
    <w:p w:rsidR="00343F5A" w:rsidRDefault="00343F5A" w:rsidP="008D6F36">
      <w:pPr>
        <w:ind w:leftChars="283" w:left="566" w:firstLineChars="283" w:firstLine="566"/>
      </w:pPr>
    </w:p>
    <w:p w:rsidR="00343F5A" w:rsidRDefault="00343F5A" w:rsidP="008D6F36">
      <w:pPr>
        <w:ind w:leftChars="283" w:left="566" w:firstLineChars="283" w:firstLine="566"/>
      </w:pPr>
    </w:p>
    <w:p w:rsidR="00343F5A" w:rsidRDefault="00343F5A" w:rsidP="008D6F36">
      <w:pPr>
        <w:ind w:leftChars="283" w:left="566" w:firstLineChars="283" w:firstLine="566"/>
      </w:pPr>
    </w:p>
    <w:p w:rsidR="00343F5A" w:rsidRPr="008D6F36" w:rsidRDefault="00343F5A" w:rsidP="008D6F36">
      <w:pPr>
        <w:ind w:leftChars="283" w:left="566" w:firstLineChars="283" w:firstLine="566"/>
      </w:pPr>
    </w:p>
    <w:p w:rsidR="00053F71" w:rsidRPr="00C01713" w:rsidRDefault="00053F71" w:rsidP="002A65D5">
      <w:pPr>
        <w:pStyle w:val="2"/>
        <w:numPr>
          <w:ilvl w:val="1"/>
          <w:numId w:val="28"/>
        </w:numPr>
        <w:ind w:leftChars="212" w:left="990" w:hangingChars="202" w:hanging="566"/>
        <w:rPr>
          <w:rFonts w:asciiTheme="minorHAnsi" w:eastAsiaTheme="minorHAnsi" w:hAnsiTheme="minorHAnsi"/>
          <w:b/>
          <w:color w:val="000000" w:themeColor="text1"/>
        </w:rPr>
      </w:pPr>
      <w:bookmarkStart w:id="18" w:name="_Toc498606777"/>
      <w:r w:rsidRPr="00C01713">
        <w:rPr>
          <w:rFonts w:asciiTheme="minorHAnsi" w:eastAsiaTheme="minorHAnsi" w:hAnsiTheme="minorHAnsi" w:hint="eastAsia"/>
          <w:b/>
          <w:color w:val="000000" w:themeColor="text1"/>
        </w:rPr>
        <w:lastRenderedPageBreak/>
        <w:t>운전자 행동 기반 측정 방식 (Driver eye/face monitoring)</w:t>
      </w:r>
      <w:bookmarkEnd w:id="18"/>
    </w:p>
    <w:p w:rsidR="00053F71" w:rsidRPr="00C01713" w:rsidRDefault="00053F71" w:rsidP="006A4232">
      <w:pPr>
        <w:ind w:leftChars="213" w:left="426" w:firstLineChars="212" w:firstLine="424"/>
        <w:jc w:val="left"/>
        <w:rPr>
          <w:rFonts w:asciiTheme="majorHAnsi" w:eastAsiaTheme="majorHAnsi" w:hAnsiTheme="majorHAnsi"/>
        </w:rPr>
      </w:pPr>
      <w:r w:rsidRPr="00C01713">
        <w:rPr>
          <w:rFonts w:asciiTheme="majorHAnsi" w:eastAsiaTheme="majorHAnsi" w:hAnsiTheme="majorHAnsi" w:hint="eastAsia"/>
        </w:rPr>
        <w:t xml:space="preserve">졸릴 때 사람의 눈이 감기는 걸로만 표현하는 게 아니라 몸으로 표현하게 된다[11]. 예를 들어 시선 방향, 하품, 고개 끄덕 끄덕 숙이고 머리의 각도, 등[12]. 그래도 눈에서 나타나는 증상이 제일 명확하기 때문에 [13]에서 눈을 탐지 해서 3~4초동안 감기는 경우에는 졸음으로 인식해서 경고 시그널을 보낸다. </w:t>
      </w:r>
      <w:r w:rsidRPr="00C01713">
        <w:rPr>
          <w:rFonts w:asciiTheme="majorHAnsi" w:eastAsiaTheme="majorHAnsi" w:hAnsiTheme="majorHAnsi"/>
        </w:rPr>
        <w:t>그림</w:t>
      </w:r>
      <w:r w:rsidRPr="00C01713">
        <w:rPr>
          <w:rFonts w:asciiTheme="majorHAnsi" w:eastAsiaTheme="majorHAnsi" w:hAnsiTheme="majorHAnsi" w:hint="eastAsia"/>
        </w:rPr>
        <w:t xml:space="preserve">3에서 눈 탐지 상태를 볼 수 있다. 표정과 눈을 인식하는 방식은 크게 두 가지 있습니다: Feature-Based Method 하고 Learning-Based Method. </w:t>
      </w:r>
      <w:r w:rsidRPr="00C01713">
        <w:rPr>
          <w:rFonts w:asciiTheme="majorHAnsi" w:eastAsiaTheme="majorHAnsi" w:hAnsiTheme="majorHAnsi"/>
        </w:rPr>
        <w:t>F</w:t>
      </w:r>
      <w:r w:rsidRPr="00C01713">
        <w:rPr>
          <w:rFonts w:asciiTheme="majorHAnsi" w:eastAsiaTheme="majorHAnsi" w:hAnsiTheme="majorHAnsi" w:hint="eastAsia"/>
        </w:rPr>
        <w:t xml:space="preserve">eature-based method란 한 이미지에 있는 요소들(edge, 점, 코너, 등)을 인식해서 이미지에 있는 객체를 분석하는 방식[15]. Learning-based method 같은 경우에는 많은 트레이닝 샘플을 사용하여 모델을 학습 시켜서 패턴을 인식한다. 이 방식은 통계 모델과 </w:t>
      </w:r>
      <w:proofErr w:type="spellStart"/>
      <w:r w:rsidRPr="00C01713">
        <w:rPr>
          <w:rFonts w:asciiTheme="majorHAnsi" w:eastAsiaTheme="majorHAnsi" w:hAnsiTheme="majorHAnsi" w:hint="eastAsia"/>
        </w:rPr>
        <w:t>머신러닝</w:t>
      </w:r>
      <w:proofErr w:type="spellEnd"/>
      <w:r w:rsidRPr="00C01713">
        <w:rPr>
          <w:rFonts w:asciiTheme="majorHAnsi" w:eastAsiaTheme="majorHAnsi" w:hAnsiTheme="majorHAnsi" w:hint="eastAsia"/>
        </w:rPr>
        <w:t xml:space="preserve"> 알고리즘으로 이루어진다.</w:t>
      </w:r>
    </w:p>
    <w:p w:rsidR="00053F71" w:rsidRDefault="00053F71" w:rsidP="00053F71">
      <w:pPr>
        <w:tabs>
          <w:tab w:val="left" w:pos="0"/>
        </w:tabs>
        <w:spacing w:after="0" w:line="240" w:lineRule="auto"/>
        <w:jc w:val="center"/>
        <w:rPr>
          <w:rFonts w:asciiTheme="majorHAnsi" w:eastAsiaTheme="majorHAnsi" w:hAnsiTheme="majorHAnsi"/>
        </w:rPr>
      </w:pPr>
      <w:r w:rsidRPr="001B1703">
        <w:rPr>
          <w:rFonts w:asciiTheme="majorHAnsi" w:eastAsiaTheme="majorHAnsi" w:hAnsiTheme="majorHAnsi"/>
          <w:noProof/>
        </w:rPr>
        <w:drawing>
          <wp:inline distT="0" distB="0" distL="0" distR="0" wp14:anchorId="71AAAD98" wp14:editId="3BD28898">
            <wp:extent cx="4650706" cy="1457864"/>
            <wp:effectExtent l="0" t="0" r="0" b="9525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3" r="7982" b="19868"/>
                    <a:stretch/>
                  </pic:blipFill>
                  <pic:spPr bwMode="auto">
                    <a:xfrm rot="10800000" flipH="1" flipV="1">
                      <a:off x="0" y="0"/>
                      <a:ext cx="4649749" cy="145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</w:rPr>
        <w:t xml:space="preserve"> </w:t>
      </w:r>
    </w:p>
    <w:p w:rsidR="00053F71" w:rsidRPr="0005787F" w:rsidRDefault="00053F71" w:rsidP="00053F71">
      <w:pPr>
        <w:tabs>
          <w:tab w:val="left" w:pos="0"/>
        </w:tabs>
        <w:spacing w:after="0" w:line="240" w:lineRule="auto"/>
        <w:ind w:left="2060" w:firstLineChars="150" w:firstLine="300"/>
        <w:jc w:val="left"/>
        <w:rPr>
          <w:rFonts w:asciiTheme="majorHAnsi" w:eastAsiaTheme="majorHAnsi" w:hAnsiTheme="majorHAnsi"/>
        </w:rPr>
      </w:pPr>
      <w:r w:rsidRPr="0005787F">
        <w:rPr>
          <w:rFonts w:asciiTheme="majorHAnsi" w:eastAsiaTheme="majorHAnsi" w:hAnsiTheme="majorHAnsi" w:hint="eastAsia"/>
        </w:rPr>
        <w:t xml:space="preserve">(a)  </w:t>
      </w:r>
      <w:r>
        <w:rPr>
          <w:rFonts w:asciiTheme="majorHAnsi" w:eastAsiaTheme="majorHAnsi" w:hAnsiTheme="majorHAnsi" w:hint="eastAsia"/>
        </w:rPr>
        <w:t xml:space="preserve">  </w:t>
      </w:r>
      <w:r w:rsidRPr="0005787F">
        <w:rPr>
          <w:rFonts w:asciiTheme="majorHAnsi" w:eastAsiaTheme="majorHAnsi" w:hAnsiTheme="majorHAnsi" w:hint="eastAsia"/>
        </w:rPr>
        <w:t xml:space="preserve">                                         (</w:t>
      </w:r>
      <w:proofErr w:type="gramStart"/>
      <w:r w:rsidRPr="0005787F">
        <w:rPr>
          <w:rFonts w:asciiTheme="majorHAnsi" w:eastAsiaTheme="majorHAnsi" w:hAnsiTheme="majorHAnsi" w:hint="eastAsia"/>
        </w:rPr>
        <w:t>b</w:t>
      </w:r>
      <w:proofErr w:type="gramEnd"/>
      <w:r w:rsidRPr="0005787F">
        <w:rPr>
          <w:rFonts w:asciiTheme="majorHAnsi" w:eastAsiaTheme="majorHAnsi" w:hAnsiTheme="majorHAnsi" w:hint="eastAsia"/>
        </w:rPr>
        <w:t>)</w:t>
      </w:r>
    </w:p>
    <w:p w:rsidR="00053F71" w:rsidRPr="00CD4D35" w:rsidRDefault="00053F71" w:rsidP="00053F71">
      <w:pPr>
        <w:tabs>
          <w:tab w:val="left" w:pos="0"/>
        </w:tabs>
        <w:spacing w:line="240" w:lineRule="auto"/>
        <w:jc w:val="center"/>
        <w:rPr>
          <w:rFonts w:asciiTheme="majorHAnsi" w:eastAsiaTheme="majorHAnsi" w:hAnsiTheme="majorHAnsi"/>
          <w:sz w:val="18"/>
        </w:rPr>
      </w:pPr>
      <w:r w:rsidRPr="00CD4D35">
        <w:rPr>
          <w:rFonts w:asciiTheme="majorHAnsi" w:eastAsiaTheme="majorHAnsi" w:hAnsiTheme="majorHAnsi"/>
          <w:sz w:val="18"/>
        </w:rPr>
        <w:t>그림</w:t>
      </w:r>
      <w:r w:rsidRPr="00CD4D35">
        <w:rPr>
          <w:rFonts w:asciiTheme="majorHAnsi" w:eastAsiaTheme="majorHAnsi" w:hAnsiTheme="majorHAnsi" w:hint="eastAsia"/>
          <w:sz w:val="18"/>
        </w:rPr>
        <w:t>3.1 (a) Open eye template, (b) close eye template</w:t>
      </w:r>
    </w:p>
    <w:p w:rsidR="00053F71" w:rsidRDefault="00053F71" w:rsidP="00053F71">
      <w:pPr>
        <w:jc w:val="center"/>
        <w:rPr>
          <w:rFonts w:asciiTheme="majorHAnsi" w:eastAsiaTheme="majorHAnsi" w:hAnsiTheme="majorHAnsi"/>
        </w:rPr>
      </w:pPr>
      <w:r w:rsidRPr="0042475B">
        <w:rPr>
          <w:rFonts w:asciiTheme="majorHAnsi" w:eastAsiaTheme="majorHAnsi" w:hAnsiTheme="majorHAnsi"/>
          <w:noProof/>
        </w:rPr>
        <w:drawing>
          <wp:inline distT="0" distB="0" distL="0" distR="0" wp14:anchorId="16CF0A1C" wp14:editId="1FC39450">
            <wp:extent cx="3575098" cy="2648198"/>
            <wp:effectExtent l="0" t="0" r="6350" b="0"/>
            <wp:docPr id="4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29"/>
                    <a:stretch/>
                  </pic:blipFill>
                  <pic:spPr bwMode="auto">
                    <a:xfrm>
                      <a:off x="0" y="0"/>
                      <a:ext cx="3575098" cy="264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71" w:rsidRPr="00CD4D35" w:rsidRDefault="00053F71" w:rsidP="00053F71">
      <w:pPr>
        <w:spacing w:line="360" w:lineRule="auto"/>
        <w:jc w:val="center"/>
        <w:rPr>
          <w:rFonts w:asciiTheme="majorHAnsi" w:eastAsiaTheme="majorHAnsi" w:hAnsiTheme="majorHAnsi"/>
          <w:sz w:val="18"/>
          <w:szCs w:val="18"/>
        </w:rPr>
      </w:pPr>
      <w:r w:rsidRPr="00CD4D35">
        <w:rPr>
          <w:rFonts w:asciiTheme="majorHAnsi" w:eastAsiaTheme="majorHAnsi" w:hAnsiTheme="majorHAnsi" w:hint="eastAsia"/>
          <w:sz w:val="18"/>
          <w:szCs w:val="18"/>
        </w:rPr>
        <w:t>그림3.2 운전자 눈 뜨는 상태</w:t>
      </w:r>
    </w:p>
    <w:p w:rsidR="00053F71" w:rsidRDefault="00053F71" w:rsidP="00053F71">
      <w:pPr>
        <w:jc w:val="center"/>
        <w:rPr>
          <w:rFonts w:asciiTheme="majorHAnsi" w:eastAsiaTheme="majorHAnsi" w:hAnsiTheme="majorHAnsi"/>
        </w:rPr>
      </w:pPr>
      <w:r w:rsidRPr="0042475B"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2D1D871F" wp14:editId="60D583BB">
            <wp:extent cx="3633849" cy="2714431"/>
            <wp:effectExtent l="0" t="0" r="508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75" b="6862"/>
                    <a:stretch/>
                  </pic:blipFill>
                  <pic:spPr bwMode="auto">
                    <a:xfrm>
                      <a:off x="0" y="0"/>
                      <a:ext cx="3634738" cy="271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71" w:rsidRPr="00CD4D35" w:rsidRDefault="00053F71" w:rsidP="00053F71">
      <w:pPr>
        <w:spacing w:after="0"/>
        <w:jc w:val="center"/>
        <w:rPr>
          <w:rFonts w:asciiTheme="majorHAnsi" w:eastAsiaTheme="majorHAnsi" w:hAnsiTheme="majorHAnsi"/>
          <w:sz w:val="18"/>
          <w:szCs w:val="18"/>
        </w:rPr>
      </w:pPr>
      <w:r w:rsidRPr="00CD4D35">
        <w:rPr>
          <w:rFonts w:asciiTheme="majorHAnsi" w:eastAsiaTheme="majorHAnsi" w:hAnsiTheme="majorHAnsi" w:hint="eastAsia"/>
          <w:sz w:val="18"/>
          <w:szCs w:val="18"/>
        </w:rPr>
        <w:t>그림 3.3 운전자 눈 감은 상태</w:t>
      </w:r>
    </w:p>
    <w:p w:rsidR="00053F71" w:rsidRDefault="00053F71" w:rsidP="00053F71">
      <w:pPr>
        <w:spacing w:after="0" w:line="360" w:lineRule="auto"/>
        <w:jc w:val="center"/>
        <w:rPr>
          <w:rFonts w:asciiTheme="majorHAnsi" w:eastAsiaTheme="majorHAnsi" w:hAnsiTheme="majorHAnsi"/>
          <w:sz w:val="16"/>
          <w:szCs w:val="16"/>
        </w:rPr>
      </w:pPr>
      <w:r w:rsidRPr="00CD4D35">
        <w:rPr>
          <w:rFonts w:asciiTheme="majorHAnsi" w:eastAsiaTheme="majorHAnsi" w:hAnsiTheme="majorHAnsi" w:hint="eastAsia"/>
          <w:sz w:val="16"/>
          <w:szCs w:val="16"/>
        </w:rPr>
        <w:t>출처: [12]</w:t>
      </w:r>
    </w:p>
    <w:p w:rsidR="00EC283D" w:rsidRPr="00053F71" w:rsidRDefault="00EC283D" w:rsidP="00053F71">
      <w:pPr>
        <w:spacing w:after="0" w:line="360" w:lineRule="auto"/>
        <w:jc w:val="center"/>
        <w:rPr>
          <w:rFonts w:asciiTheme="majorHAnsi" w:eastAsiaTheme="majorHAnsi" w:hAnsiTheme="majorHAnsi"/>
          <w:sz w:val="16"/>
          <w:szCs w:val="16"/>
        </w:rPr>
      </w:pPr>
    </w:p>
    <w:p w:rsidR="00CD4D35" w:rsidRDefault="00257399" w:rsidP="002A65D5">
      <w:pPr>
        <w:pStyle w:val="2"/>
        <w:numPr>
          <w:ilvl w:val="1"/>
          <w:numId w:val="28"/>
        </w:numPr>
        <w:ind w:left="1134" w:hanging="708"/>
        <w:rPr>
          <w:rFonts w:asciiTheme="minorHAnsi" w:eastAsiaTheme="minorHAnsi" w:hAnsiTheme="minorHAnsi"/>
          <w:b/>
          <w:color w:val="000000" w:themeColor="text1"/>
        </w:rPr>
      </w:pPr>
      <w:bookmarkStart w:id="19" w:name="_Toc498606778"/>
      <w:r>
        <w:rPr>
          <w:rFonts w:asciiTheme="minorHAnsi" w:eastAsiaTheme="minorHAnsi" w:hAnsiTheme="minorHAnsi"/>
          <w:b/>
          <w:color w:val="000000" w:themeColor="text1"/>
        </w:rPr>
        <w:t>신체</w:t>
      </w:r>
      <w:r>
        <w:rPr>
          <w:rFonts w:asciiTheme="minorHAnsi" w:eastAsiaTheme="minorHAnsi" w:hAnsiTheme="minorHAnsi" w:hint="eastAsia"/>
          <w:b/>
          <w:color w:val="000000" w:themeColor="text1"/>
        </w:rPr>
        <w:t xml:space="preserve"> 반응 기반 측정 방식 (Physiological Measurement)</w:t>
      </w:r>
      <w:bookmarkEnd w:id="19"/>
    </w:p>
    <w:p w:rsidR="00CD4D35" w:rsidRPr="00CD4D35" w:rsidRDefault="00CD4D35" w:rsidP="006A4232">
      <w:pPr>
        <w:ind w:left="426" w:firstLineChars="212" w:firstLine="424"/>
        <w:rPr>
          <w:rFonts w:asciiTheme="majorHAnsi" w:eastAsiaTheme="majorHAnsi" w:hAnsiTheme="majorHAnsi"/>
        </w:rPr>
      </w:pPr>
      <w:r w:rsidRPr="00CD4D35">
        <w:rPr>
          <w:rFonts w:asciiTheme="majorHAnsi" w:eastAsiaTheme="majorHAnsi" w:hAnsiTheme="majorHAnsi"/>
        </w:rPr>
        <w:t>졸음</w:t>
      </w:r>
      <w:r w:rsidRPr="00CD4D35">
        <w:rPr>
          <w:rFonts w:asciiTheme="majorHAnsi" w:eastAsiaTheme="majorHAnsi" w:hAnsiTheme="majorHAnsi" w:hint="eastAsia"/>
        </w:rPr>
        <w:t xml:space="preserve"> 운전 때 운전자의 행동 및 운전 패턴에 반영 된다. 위에 언급하는 것처럼 눈이 자주 깜빡 거리거나 감기고 운전 패턴도 달라지면서 운전대 조절을 제대로 못하게 된다. 이렇게 가시적인 현상까지 나타나면은 이미 늦었다. 따라서 사고를 방지하기 위해서 이 전 증상을 탐지해서 미리 분석하고 운전자한테 알려준다. 이전 증상은 바로 신체 반응에서 나타났다. 이 방식을 사용하려면 운전자의 </w:t>
      </w:r>
      <w:proofErr w:type="spellStart"/>
      <w:r w:rsidRPr="00CD4D35">
        <w:rPr>
          <w:rFonts w:asciiTheme="majorHAnsi" w:eastAsiaTheme="majorHAnsi" w:hAnsiTheme="majorHAnsi" w:hint="eastAsia"/>
        </w:rPr>
        <w:t>몸상태</w:t>
      </w:r>
      <w:proofErr w:type="spellEnd"/>
      <w:r w:rsidRPr="00CD4D35">
        <w:rPr>
          <w:rFonts w:asciiTheme="majorHAnsi" w:eastAsiaTheme="majorHAnsi" w:hAnsiTheme="majorHAnsi" w:hint="eastAsia"/>
        </w:rPr>
        <w:t>(</w:t>
      </w:r>
      <w:proofErr w:type="spellStart"/>
      <w:r w:rsidRPr="00CD4D35">
        <w:rPr>
          <w:rFonts w:asciiTheme="majorHAnsi" w:eastAsiaTheme="majorHAnsi" w:hAnsiTheme="majorHAnsi" w:hint="eastAsia"/>
        </w:rPr>
        <w:t>뇌활성도</w:t>
      </w:r>
      <w:proofErr w:type="spellEnd"/>
      <w:r w:rsidRPr="00CD4D35">
        <w:rPr>
          <w:rFonts w:asciiTheme="majorHAnsi" w:eastAsiaTheme="majorHAnsi" w:hAnsiTheme="majorHAnsi" w:hint="eastAsia"/>
        </w:rPr>
        <w:t xml:space="preserve">, </w:t>
      </w:r>
      <w:proofErr w:type="spellStart"/>
      <w:r w:rsidRPr="00CD4D35">
        <w:rPr>
          <w:rFonts w:asciiTheme="majorHAnsi" w:eastAsiaTheme="majorHAnsi" w:hAnsiTheme="majorHAnsi" w:hint="eastAsia"/>
        </w:rPr>
        <w:t>심박수</w:t>
      </w:r>
      <w:proofErr w:type="spellEnd"/>
      <w:r w:rsidRPr="00CD4D35">
        <w:rPr>
          <w:rFonts w:asciiTheme="majorHAnsi" w:eastAsiaTheme="majorHAnsi" w:hAnsiTheme="majorHAnsi" w:hint="eastAsia"/>
        </w:rPr>
        <w:t xml:space="preserve">, 호흡수, 피부 </w:t>
      </w:r>
      <w:proofErr w:type="spellStart"/>
      <w:r w:rsidRPr="00CD4D35">
        <w:rPr>
          <w:rFonts w:asciiTheme="majorHAnsi" w:eastAsiaTheme="majorHAnsi" w:hAnsiTheme="majorHAnsi" w:hint="eastAsia"/>
        </w:rPr>
        <w:t>전도성</w:t>
      </w:r>
      <w:proofErr w:type="spellEnd"/>
      <w:r w:rsidRPr="00CD4D35">
        <w:rPr>
          <w:rFonts w:asciiTheme="majorHAnsi" w:eastAsiaTheme="majorHAnsi" w:hAnsiTheme="majorHAnsi" w:hint="eastAsia"/>
        </w:rPr>
        <w:t>, 근육 활동, 등) 바디센서로 측정해야 한다. 신체 반응으로 운전자 상태를 분석하는 것은 높은 정확도를 가지고 있고 연구개발 및 테스트는 실내에서 진행할 수 있다는 장점을 가지고 있다. 반대로 개인 정보(privacy)를 보장 못하고 외부 환경의 영향을 포함시킬 수가 없다는 단점이 있다.</w:t>
      </w:r>
    </w:p>
    <w:p w:rsidR="0057058F" w:rsidRPr="00CD4D35" w:rsidRDefault="0057058F" w:rsidP="00CD4D35">
      <w:pPr>
        <w:pStyle w:val="a6"/>
        <w:ind w:leftChars="0" w:left="425"/>
        <w:rPr>
          <w:kern w:val="0"/>
        </w:rPr>
      </w:pPr>
    </w:p>
    <w:p w:rsidR="00257399" w:rsidRPr="00C01713" w:rsidRDefault="00257399" w:rsidP="002A65D5">
      <w:pPr>
        <w:pStyle w:val="2"/>
        <w:numPr>
          <w:ilvl w:val="1"/>
          <w:numId w:val="28"/>
        </w:numPr>
        <w:ind w:left="1134" w:hanging="708"/>
        <w:rPr>
          <w:rFonts w:asciiTheme="minorHAnsi" w:eastAsiaTheme="minorHAnsi" w:hAnsiTheme="minorHAnsi"/>
          <w:b/>
          <w:color w:val="000000" w:themeColor="text1"/>
        </w:rPr>
      </w:pPr>
      <w:bookmarkStart w:id="20" w:name="_Toc498606779"/>
      <w:r>
        <w:rPr>
          <w:rFonts w:asciiTheme="minorHAnsi" w:eastAsiaTheme="minorHAnsi" w:hAnsiTheme="minorHAnsi" w:hint="eastAsia"/>
          <w:b/>
          <w:color w:val="000000" w:themeColor="text1"/>
        </w:rPr>
        <w:t>Hybrid</w:t>
      </w:r>
      <w:bookmarkEnd w:id="20"/>
    </w:p>
    <w:p w:rsidR="00CD4D35" w:rsidRPr="00CD4D35" w:rsidRDefault="00CD4D35" w:rsidP="006A4232">
      <w:pPr>
        <w:ind w:leftChars="213" w:left="426" w:firstLineChars="212" w:firstLine="424"/>
        <w:jc w:val="left"/>
        <w:rPr>
          <w:rFonts w:asciiTheme="majorHAnsi" w:eastAsiaTheme="majorHAnsi" w:hAnsiTheme="majorHAnsi"/>
        </w:rPr>
      </w:pPr>
      <w:r w:rsidRPr="00CD4D35">
        <w:rPr>
          <w:rFonts w:asciiTheme="majorHAnsi" w:eastAsiaTheme="majorHAnsi" w:hAnsiTheme="majorHAnsi" w:hint="eastAsia"/>
        </w:rPr>
        <w:t xml:space="preserve">더 </w:t>
      </w:r>
      <w:r w:rsidRPr="00CD4D35">
        <w:rPr>
          <w:rFonts w:asciiTheme="majorHAnsi" w:eastAsiaTheme="majorHAnsi" w:hAnsiTheme="majorHAnsi"/>
        </w:rPr>
        <w:t>좋은</w:t>
      </w:r>
      <w:r w:rsidRPr="00CD4D35">
        <w:rPr>
          <w:rFonts w:asciiTheme="majorHAnsi" w:eastAsiaTheme="majorHAnsi" w:hAnsiTheme="majorHAnsi" w:hint="eastAsia"/>
        </w:rPr>
        <w:t xml:space="preserve"> 결과를 얻기 위해서 위에 있는 방식 중에 두가 이상 사용하여 운전자의 상태를 분석한다. [14]에 저자가 운전 패턴과 운전자 표정 모니터링 방식을 사용해서 운전자의 졸음 및 부주의 상태를 분석한다. 그림4.1에서 졸음 운전으로 인하여 나타나는 운전 패턴을 볼 수 있다. 빨간색 동그라미는 운전자 졸음 상태 때문에 생긴 </w:t>
      </w:r>
      <w:proofErr w:type="spellStart"/>
      <w:r w:rsidRPr="00CD4D35">
        <w:rPr>
          <w:rFonts w:asciiTheme="majorHAnsi" w:eastAsiaTheme="majorHAnsi" w:hAnsiTheme="majorHAnsi" w:hint="eastAsia"/>
        </w:rPr>
        <w:t>횡방향</w:t>
      </w:r>
      <w:proofErr w:type="spellEnd"/>
      <w:r w:rsidRPr="00CD4D35">
        <w:rPr>
          <w:rFonts w:asciiTheme="majorHAnsi" w:eastAsiaTheme="majorHAnsi" w:hAnsiTheme="majorHAnsi" w:hint="eastAsia"/>
        </w:rPr>
        <w:t xml:space="preserve"> </w:t>
      </w:r>
      <w:proofErr w:type="spellStart"/>
      <w:r w:rsidRPr="00CD4D35">
        <w:rPr>
          <w:rFonts w:asciiTheme="majorHAnsi" w:eastAsiaTheme="majorHAnsi" w:hAnsiTheme="majorHAnsi" w:hint="eastAsia"/>
        </w:rPr>
        <w:t>페턴이었다</w:t>
      </w:r>
      <w:proofErr w:type="spellEnd"/>
      <w:r w:rsidRPr="00CD4D35">
        <w:rPr>
          <w:rFonts w:asciiTheme="majorHAnsi" w:eastAsiaTheme="majorHAnsi" w:hAnsiTheme="majorHAnsi" w:hint="eastAsia"/>
        </w:rPr>
        <w:t xml:space="preserve">. Steering 각도와 </w:t>
      </w:r>
      <w:proofErr w:type="spellStart"/>
      <w:r w:rsidRPr="00CD4D35">
        <w:rPr>
          <w:rFonts w:asciiTheme="majorHAnsi" w:eastAsiaTheme="majorHAnsi" w:hAnsiTheme="majorHAnsi" w:hint="eastAsia"/>
        </w:rPr>
        <w:t>횡방향</w:t>
      </w:r>
      <w:proofErr w:type="spellEnd"/>
      <w:r w:rsidRPr="00CD4D35">
        <w:rPr>
          <w:rFonts w:asciiTheme="majorHAnsi" w:eastAsiaTheme="majorHAnsi" w:hAnsiTheme="majorHAnsi" w:hint="eastAsia"/>
        </w:rPr>
        <w:t xml:space="preserve"> 속도의 관계는 그림 4.2에 볼 수 있다.</w:t>
      </w:r>
    </w:p>
    <w:p w:rsidR="00CD4D35" w:rsidRPr="00CD4D35" w:rsidRDefault="00CD4D35" w:rsidP="00CD4D35">
      <w:pPr>
        <w:spacing w:line="360" w:lineRule="auto"/>
        <w:jc w:val="center"/>
        <w:rPr>
          <w:rFonts w:asciiTheme="majorHAnsi" w:eastAsiaTheme="majorHAnsi" w:hAnsiTheme="majorHAnsi"/>
          <w:sz w:val="22"/>
        </w:rPr>
      </w:pPr>
      <w:r w:rsidRPr="00937626">
        <w:rPr>
          <w:noProof/>
        </w:rPr>
        <w:lastRenderedPageBreak/>
        <w:drawing>
          <wp:inline distT="0" distB="0" distL="0" distR="0" wp14:anchorId="1C61AF90" wp14:editId="6A98F1B7">
            <wp:extent cx="4804913" cy="2676038"/>
            <wp:effectExtent l="0" t="0" r="0" b="0"/>
            <wp:docPr id="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31"/>
                    <a:stretch/>
                  </pic:blipFill>
                  <pic:spPr bwMode="auto">
                    <a:xfrm>
                      <a:off x="0" y="0"/>
                      <a:ext cx="4827833" cy="268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D35" w:rsidRPr="00CD4D35" w:rsidRDefault="00CD4D35" w:rsidP="00CD4D35">
      <w:pPr>
        <w:pStyle w:val="a6"/>
        <w:spacing w:after="0" w:line="360" w:lineRule="auto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  <w:r w:rsidRPr="00CD4D35">
        <w:rPr>
          <w:rFonts w:asciiTheme="majorHAnsi" w:eastAsiaTheme="majorHAnsi" w:hAnsiTheme="majorHAnsi" w:hint="eastAsia"/>
          <w:sz w:val="18"/>
          <w:szCs w:val="18"/>
        </w:rPr>
        <w:t xml:space="preserve">그립4.1 졸음 운전으로 인하여 나타나는 </w:t>
      </w:r>
      <w:proofErr w:type="spellStart"/>
      <w:r w:rsidRPr="00CD4D35">
        <w:rPr>
          <w:rFonts w:asciiTheme="majorHAnsi" w:eastAsiaTheme="majorHAnsi" w:hAnsiTheme="majorHAnsi" w:hint="eastAsia"/>
          <w:sz w:val="18"/>
          <w:szCs w:val="18"/>
        </w:rPr>
        <w:t>횡방향</w:t>
      </w:r>
      <w:proofErr w:type="spellEnd"/>
      <w:r w:rsidRPr="00CD4D35">
        <w:rPr>
          <w:rFonts w:asciiTheme="majorHAnsi" w:eastAsiaTheme="majorHAnsi" w:hAnsiTheme="majorHAnsi" w:hint="eastAsia"/>
          <w:sz w:val="18"/>
          <w:szCs w:val="18"/>
        </w:rPr>
        <w:t xml:space="preserve"> 운전 패턴</w:t>
      </w:r>
    </w:p>
    <w:p w:rsidR="00CD4D35" w:rsidRPr="00CD4D35" w:rsidRDefault="00CD4D35" w:rsidP="00CD4D35">
      <w:pPr>
        <w:pStyle w:val="a6"/>
        <w:spacing w:line="360" w:lineRule="auto"/>
        <w:ind w:leftChars="0" w:left="0"/>
        <w:jc w:val="center"/>
        <w:rPr>
          <w:rFonts w:asciiTheme="majorHAnsi" w:eastAsiaTheme="majorHAnsi" w:hAnsiTheme="majorHAnsi"/>
          <w:sz w:val="16"/>
          <w:szCs w:val="16"/>
        </w:rPr>
      </w:pPr>
      <w:r w:rsidRPr="00CD4D35">
        <w:rPr>
          <w:rFonts w:asciiTheme="majorHAnsi" w:eastAsiaTheme="majorHAnsi" w:hAnsiTheme="majorHAnsi" w:hint="eastAsia"/>
          <w:sz w:val="16"/>
          <w:szCs w:val="16"/>
        </w:rPr>
        <w:t>출처: [14]</w:t>
      </w:r>
    </w:p>
    <w:p w:rsidR="00CD4D35" w:rsidRPr="00CD4D35" w:rsidRDefault="00CD4D35" w:rsidP="00CD4D35">
      <w:pPr>
        <w:pStyle w:val="a6"/>
        <w:spacing w:line="360" w:lineRule="auto"/>
        <w:ind w:leftChars="0" w:left="0"/>
        <w:jc w:val="center"/>
        <w:rPr>
          <w:rFonts w:asciiTheme="majorHAnsi" w:eastAsiaTheme="majorHAnsi" w:hAnsiTheme="majorHAnsi"/>
          <w:sz w:val="22"/>
        </w:rPr>
      </w:pPr>
      <w:r w:rsidRPr="00937626">
        <w:rPr>
          <w:noProof/>
        </w:rPr>
        <w:drawing>
          <wp:inline distT="0" distB="0" distL="0" distR="0" wp14:anchorId="087DE17C" wp14:editId="60400A04">
            <wp:extent cx="4753386" cy="2802576"/>
            <wp:effectExtent l="0" t="0" r="0" b="0"/>
            <wp:docPr id="5122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11"/>
                    <a:stretch/>
                  </pic:blipFill>
                  <pic:spPr bwMode="auto">
                    <a:xfrm>
                      <a:off x="0" y="0"/>
                      <a:ext cx="4759545" cy="280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D35" w:rsidRPr="00CD4D35" w:rsidRDefault="00CD4D35" w:rsidP="00CD4D35">
      <w:pPr>
        <w:pStyle w:val="a6"/>
        <w:spacing w:after="0" w:line="360" w:lineRule="auto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  <w:r w:rsidRPr="00CD4D35">
        <w:rPr>
          <w:rFonts w:asciiTheme="majorHAnsi" w:eastAsiaTheme="majorHAnsi" w:hAnsiTheme="majorHAnsi" w:hint="eastAsia"/>
          <w:sz w:val="18"/>
          <w:szCs w:val="18"/>
        </w:rPr>
        <w:t xml:space="preserve">그립4.2 Steering 각도와 </w:t>
      </w:r>
      <w:proofErr w:type="spellStart"/>
      <w:r w:rsidRPr="00CD4D35">
        <w:rPr>
          <w:rFonts w:asciiTheme="majorHAnsi" w:eastAsiaTheme="majorHAnsi" w:hAnsiTheme="majorHAnsi" w:hint="eastAsia"/>
          <w:sz w:val="18"/>
          <w:szCs w:val="18"/>
        </w:rPr>
        <w:t>횡방향</w:t>
      </w:r>
      <w:proofErr w:type="spellEnd"/>
      <w:r w:rsidRPr="00CD4D35">
        <w:rPr>
          <w:rFonts w:asciiTheme="majorHAnsi" w:eastAsiaTheme="majorHAnsi" w:hAnsiTheme="majorHAnsi" w:hint="eastAsia"/>
          <w:sz w:val="18"/>
          <w:szCs w:val="18"/>
        </w:rPr>
        <w:t xml:space="preserve"> 속도의 관계</w:t>
      </w:r>
    </w:p>
    <w:p w:rsidR="00CD4D35" w:rsidRPr="00CD4D35" w:rsidRDefault="00CD4D35" w:rsidP="00CD4D35">
      <w:pPr>
        <w:pStyle w:val="a6"/>
        <w:spacing w:line="360" w:lineRule="auto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  <w:r w:rsidRPr="00CD4D35">
        <w:rPr>
          <w:rFonts w:asciiTheme="majorHAnsi" w:eastAsiaTheme="majorHAnsi" w:hAnsiTheme="majorHAnsi" w:hint="eastAsia"/>
          <w:sz w:val="18"/>
          <w:szCs w:val="18"/>
        </w:rPr>
        <w:t>출처: [14]</w:t>
      </w:r>
    </w:p>
    <w:p w:rsidR="00CD4D35" w:rsidRPr="00CD4D35" w:rsidRDefault="00CD4D35" w:rsidP="006A4232">
      <w:pPr>
        <w:pStyle w:val="a6"/>
        <w:ind w:leftChars="0" w:left="426" w:firstLineChars="212" w:firstLine="424"/>
        <w:jc w:val="left"/>
        <w:rPr>
          <w:rFonts w:asciiTheme="majorHAnsi" w:eastAsiaTheme="majorHAnsi" w:hAnsiTheme="majorHAnsi"/>
        </w:rPr>
      </w:pPr>
      <w:r w:rsidRPr="00CD4D35">
        <w:rPr>
          <w:rFonts w:asciiTheme="majorHAnsi" w:eastAsiaTheme="majorHAnsi" w:hAnsiTheme="majorHAnsi" w:hint="eastAsia"/>
        </w:rPr>
        <w:t>운전 패턴뿐만 아니라 [14]에서 운전자 얼굴 인식해서 운전자의 표정도 분석했다. 그림5에서 얼굴 인식을 통해 운전자 피로 상태 분석하는 알고리즘을 볼 수 있다. 처음에 운전자 얼굴을 인식한다. 인식된 얼굴을 눈, 코, 입으로 따로 분리하여 얼굴의 방향(angle)과 눈 깜빡 하는 것을 탐지해서 피로 졸음 상태 분석한다.</w:t>
      </w:r>
    </w:p>
    <w:p w:rsidR="00CD4D35" w:rsidRPr="00CD4D35" w:rsidRDefault="00CD4D35" w:rsidP="00CD4D35">
      <w:pPr>
        <w:pStyle w:val="a6"/>
        <w:spacing w:line="360" w:lineRule="auto"/>
        <w:ind w:leftChars="0" w:left="0"/>
        <w:jc w:val="center"/>
        <w:rPr>
          <w:rFonts w:asciiTheme="majorHAnsi" w:eastAsiaTheme="majorHAnsi" w:hAnsiTheme="majorHAnsi"/>
        </w:rPr>
      </w:pPr>
      <w:r w:rsidRPr="00937626">
        <w:rPr>
          <w:noProof/>
        </w:rPr>
        <w:lastRenderedPageBreak/>
        <w:drawing>
          <wp:inline distT="0" distB="0" distL="0" distR="0" wp14:anchorId="3A262FF5" wp14:editId="660AAE8E">
            <wp:extent cx="4343400" cy="5605989"/>
            <wp:effectExtent l="0" t="0" r="0" b="0"/>
            <wp:docPr id="5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7" b="10774"/>
                    <a:stretch/>
                  </pic:blipFill>
                  <pic:spPr bwMode="auto">
                    <a:xfrm>
                      <a:off x="0" y="0"/>
                      <a:ext cx="4355835" cy="562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D35" w:rsidRPr="00CD4D35" w:rsidRDefault="00CD4D35" w:rsidP="00CD4D35">
      <w:pPr>
        <w:pStyle w:val="a6"/>
        <w:spacing w:after="0" w:line="360" w:lineRule="auto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  <w:r w:rsidRPr="00CD4D35">
        <w:rPr>
          <w:rFonts w:asciiTheme="majorHAnsi" w:eastAsiaTheme="majorHAnsi" w:hAnsiTheme="majorHAnsi" w:hint="eastAsia"/>
          <w:sz w:val="18"/>
          <w:szCs w:val="18"/>
        </w:rPr>
        <w:t>그림5. 졸음 운전 분석을 위한 운전자 인식 알고리즘</w:t>
      </w:r>
    </w:p>
    <w:p w:rsidR="00CD4D35" w:rsidRPr="00CD4D35" w:rsidRDefault="00CD4D35" w:rsidP="00CD4D35">
      <w:pPr>
        <w:pStyle w:val="a6"/>
        <w:spacing w:line="360" w:lineRule="auto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  <w:r w:rsidRPr="00CD4D35">
        <w:rPr>
          <w:rFonts w:asciiTheme="majorHAnsi" w:eastAsiaTheme="majorHAnsi" w:hAnsiTheme="majorHAnsi" w:hint="eastAsia"/>
          <w:sz w:val="18"/>
          <w:szCs w:val="18"/>
        </w:rPr>
        <w:t>출처: [14]</w:t>
      </w:r>
    </w:p>
    <w:sectPr w:rsidR="00CD4D35" w:rsidRPr="00CD4D35" w:rsidSect="00282DF6">
      <w:headerReference w:type="default" r:id="rId18"/>
      <w:footerReference w:type="default" r:id="rId19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41C4" w:rsidRDefault="009C41C4" w:rsidP="00844DA5">
      <w:pPr>
        <w:spacing w:after="0" w:line="240" w:lineRule="auto"/>
      </w:pPr>
      <w:r>
        <w:separator/>
      </w:r>
    </w:p>
  </w:endnote>
  <w:endnote w:type="continuationSeparator" w:id="0">
    <w:p w:rsidR="009C41C4" w:rsidRDefault="009C41C4" w:rsidP="0084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5"/>
      <w:tblW w:w="0" w:type="auto"/>
      <w:tblBorders>
        <w:top w:val="single" w:sz="18" w:space="0" w:color="7030A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39"/>
      <w:gridCol w:w="905"/>
    </w:tblGrid>
    <w:tr w:rsidR="000B3077" w:rsidRPr="00565906" w:rsidTr="00282DF6">
      <w:tc>
        <w:tcPr>
          <w:tcW w:w="9039" w:type="dxa"/>
        </w:tcPr>
        <w:p w:rsidR="000B3077" w:rsidRPr="00565906" w:rsidRDefault="000B3077" w:rsidP="00513454">
          <w:pPr>
            <w:pStyle w:val="a4"/>
            <w:jc w:val="center"/>
            <w:rPr>
              <w:rFonts w:ascii="현대하모니 L" w:eastAsia="현대하모니 L" w:hAnsi="현대하모니 L"/>
            </w:rPr>
          </w:pPr>
          <w:r w:rsidRPr="00565906">
            <w:rPr>
              <w:rFonts w:ascii="바탕" w:eastAsia="바탕" w:hAnsi="바탕" w:cs="바탕" w:hint="eastAsia"/>
            </w:rPr>
            <w:t>©</w:t>
          </w:r>
          <w:r w:rsidRPr="00565906">
            <w:rPr>
              <w:rFonts w:ascii="현대하모니 L" w:eastAsia="현대하모니 L" w:hAnsi="현대하모니 L" w:hint="eastAsia"/>
            </w:rPr>
            <w:t xml:space="preserve"> 201</w:t>
          </w:r>
          <w:r>
            <w:rPr>
              <w:rFonts w:ascii="현대하모니 L" w:eastAsia="현대하모니 L" w:hAnsi="현대하모니 L" w:hint="eastAsia"/>
            </w:rPr>
            <w:t>7</w:t>
          </w:r>
          <w:r w:rsidRPr="00565906">
            <w:rPr>
              <w:rFonts w:ascii="현대하모니 L" w:eastAsia="현대하모니 L" w:hAnsi="현대하모니 L" w:hint="eastAsia"/>
            </w:rPr>
            <w:t xml:space="preserve"> </w:t>
          </w:r>
          <w:r w:rsidRPr="00565906">
            <w:rPr>
              <w:rFonts w:ascii="현대하모니 L" w:eastAsia="현대하모니 L" w:hAnsi="현대하모니 L" w:hint="eastAsia"/>
              <w:b/>
              <w:color w:val="0070C0"/>
            </w:rPr>
            <w:t>HYUNDAI-AUTOEVER</w:t>
          </w:r>
          <w:r w:rsidRPr="00565906">
            <w:rPr>
              <w:rFonts w:ascii="현대하모니 L" w:eastAsia="현대하모니 L" w:hAnsi="현대하모니 L" w:hint="eastAsia"/>
            </w:rPr>
            <w:t>. All Rights Reserved.</w:t>
          </w:r>
        </w:p>
      </w:tc>
      <w:tc>
        <w:tcPr>
          <w:tcW w:w="905" w:type="dxa"/>
          <w:shd w:val="clear" w:color="auto" w:fill="7030A0"/>
        </w:tcPr>
        <w:p w:rsidR="000B3077" w:rsidRPr="00565906" w:rsidRDefault="000B3077" w:rsidP="00282DF6">
          <w:pPr>
            <w:pStyle w:val="a4"/>
            <w:jc w:val="center"/>
            <w:rPr>
              <w:rFonts w:ascii="현대하모니 L" w:eastAsia="현대하모니 L" w:hAnsi="현대하모니 L"/>
              <w:b/>
            </w:rPr>
          </w:pP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begin"/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instrText>PAGE   \* MERGEFORMAT</w:instrText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separate"/>
          </w:r>
          <w:r w:rsidR="00F37764" w:rsidRPr="00F37764">
            <w:rPr>
              <w:rFonts w:ascii="현대하모니 L" w:eastAsia="현대하모니 L" w:hAnsi="현대하모니 L"/>
              <w:b/>
              <w:noProof/>
              <w:color w:val="FFFFFF" w:themeColor="background1"/>
              <w:lang w:val="ko-KR"/>
            </w:rPr>
            <w:t>2</w:t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end"/>
          </w:r>
        </w:p>
      </w:tc>
    </w:tr>
  </w:tbl>
  <w:p w:rsidR="000B3077" w:rsidRPr="00565906" w:rsidRDefault="000B3077">
    <w:pPr>
      <w:pStyle w:val="a4"/>
      <w:rPr>
        <w:rFonts w:ascii="현대하모니 L" w:eastAsia="현대하모니 L" w:hAnsi="현대하모니 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41C4" w:rsidRDefault="009C41C4" w:rsidP="00844DA5">
      <w:pPr>
        <w:spacing w:after="0" w:line="240" w:lineRule="auto"/>
      </w:pPr>
      <w:r>
        <w:separator/>
      </w:r>
    </w:p>
  </w:footnote>
  <w:footnote w:type="continuationSeparator" w:id="0">
    <w:p w:rsidR="009C41C4" w:rsidRDefault="009C41C4" w:rsidP="00844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5"/>
      <w:tblW w:w="10430" w:type="dxa"/>
      <w:tblInd w:w="-318" w:type="dxa"/>
      <w:tblLayout w:type="fixed"/>
      <w:tblLook w:val="04A0" w:firstRow="1" w:lastRow="0" w:firstColumn="1" w:lastColumn="0" w:noHBand="0" w:noVBand="1"/>
    </w:tblPr>
    <w:tblGrid>
      <w:gridCol w:w="1277"/>
      <w:gridCol w:w="1701"/>
      <w:gridCol w:w="4536"/>
      <w:gridCol w:w="992"/>
      <w:gridCol w:w="992"/>
      <w:gridCol w:w="932"/>
    </w:tblGrid>
    <w:tr w:rsidR="000B3077" w:rsidRPr="009403A7" w:rsidTr="002950CC">
      <w:trPr>
        <w:trHeight w:val="372"/>
      </w:trPr>
      <w:tc>
        <w:tcPr>
          <w:tcW w:w="1277" w:type="dxa"/>
          <w:vMerge w:val="restart"/>
          <w:vAlign w:val="center"/>
        </w:tcPr>
        <w:p w:rsidR="000B3077" w:rsidRPr="009403A7" w:rsidRDefault="000B3077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3928E5">
            <w:rPr>
              <w:rFonts w:ascii="현대하모니 L" w:eastAsia="현대하모니 L" w:hAnsi="현대하모니 L"/>
              <w:noProof/>
              <w:color w:val="000000" w:themeColor="text1"/>
            </w:rPr>
            <w:drawing>
              <wp:inline distT="0" distB="0" distL="0" distR="0" wp14:anchorId="6CCC8098" wp14:editId="7C6E3F7A">
                <wp:extent cx="776377" cy="302340"/>
                <wp:effectExtent l="0" t="0" r="5080" b="2540"/>
                <wp:docPr id="5" name="그림 5" descr="C:\Users\ADMT.AES-N560142607\Desktop\현대오토에버_심벌마크_상하조합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T.AES-N560142607\Desktop\현대오토에버_심벌마크_상하조합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6377" cy="302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01" w:type="dxa"/>
          <w:vAlign w:val="center"/>
        </w:tcPr>
        <w:p w:rsidR="000B3077" w:rsidRPr="001F14C7" w:rsidRDefault="000B3077" w:rsidP="00282DF6">
          <w:pPr>
            <w:pStyle w:val="a3"/>
            <w:jc w:val="center"/>
            <w:rPr>
              <w:rFonts w:ascii="현대하모니 L" w:eastAsia="현대하모니 L" w:hAnsi="현대하모니 L"/>
              <w:sz w:val="16"/>
            </w:rPr>
          </w:pPr>
          <w:r w:rsidRPr="001F14C7">
            <w:rPr>
              <w:rFonts w:ascii="현대하모니 L" w:eastAsia="현대하모니 L" w:hAnsi="현대하모니 L" w:hint="eastAsia"/>
            </w:rPr>
            <w:t>문서번호</w:t>
          </w:r>
        </w:p>
      </w:tc>
      <w:tc>
        <w:tcPr>
          <w:tcW w:w="4536" w:type="dxa"/>
          <w:vMerge w:val="restart"/>
          <w:vAlign w:val="center"/>
        </w:tcPr>
        <w:p w:rsidR="00126D80" w:rsidRPr="00126D80" w:rsidRDefault="000B3077" w:rsidP="00AB2186">
          <w:pPr>
            <w:pStyle w:val="a3"/>
            <w:jc w:val="center"/>
            <w:rPr>
              <w:rFonts w:ascii="바탕" w:eastAsia="바탕" w:hAnsi="바탕" w:cs="바탕"/>
            </w:rPr>
          </w:pPr>
          <w:r>
            <w:rPr>
              <w:rFonts w:ascii="현대하모니 L" w:eastAsia="현대하모니 L" w:hAnsi="현대하모니 L" w:hint="eastAsia"/>
            </w:rPr>
            <w:t>자율지능 디지털 동</w:t>
          </w:r>
          <w:r w:rsidRPr="00531B73">
            <w:rPr>
              <w:rFonts w:ascii="현대하모니 L" w:eastAsia="현대하모니 L" w:hAnsi="현대하모니 L" w:hint="eastAsia"/>
            </w:rPr>
            <w:t xml:space="preserve">반자 </w:t>
          </w:r>
          <w:r w:rsidR="00126D80">
            <w:rPr>
              <w:rFonts w:ascii="현대하모니 L" w:eastAsia="현대하모니 L" w:hAnsi="현대하모니 L" w:hint="eastAsia"/>
            </w:rPr>
            <w:t xml:space="preserve">기술 연구 </w:t>
          </w:r>
          <w:r w:rsidRPr="00531B73">
            <w:rPr>
              <w:rFonts w:ascii="현대하모니 L" w:eastAsia="현대하모니 L" w:hAnsi="현대하모니 L" w:hint="eastAsia"/>
            </w:rPr>
            <w:t xml:space="preserve">1차년도 </w:t>
          </w:r>
          <w:r>
            <w:rPr>
              <w:rFonts w:ascii="현대하모니 L" w:eastAsia="현대하모니 L" w:hAnsi="현대하모니 L" w:hint="eastAsia"/>
            </w:rPr>
            <w:t>차량용 디지털 동</w:t>
          </w:r>
          <w:r w:rsidRPr="00531B73">
            <w:rPr>
              <w:rFonts w:ascii="현대하모니 L" w:eastAsia="현대하모니 L" w:hAnsi="현대하모니 L" w:hint="eastAsia"/>
            </w:rPr>
            <w:t xml:space="preserve">반자 </w:t>
          </w:r>
          <w:r w:rsidR="00126D80" w:rsidRPr="00AB2186">
            <w:rPr>
              <w:rFonts w:ascii="바탕" w:eastAsia="바탕" w:hAnsi="바탕" w:cs="바탕" w:hint="eastAsia"/>
            </w:rPr>
            <w:t>–</w:t>
          </w:r>
          <w:r w:rsidR="00126D80" w:rsidRPr="00AB2186">
            <w:rPr>
              <w:rFonts w:ascii="현대하모니 L" w:eastAsia="현대하모니 L" w:hAnsi="현대하모니 L" w:hint="eastAsia"/>
            </w:rPr>
            <w:t xml:space="preserve"> </w:t>
          </w:r>
          <w:r w:rsidR="00AB2186" w:rsidRPr="00AB2186">
            <w:rPr>
              <w:rFonts w:ascii="현대하모니 L" w:eastAsia="현대하모니 L" w:hAnsi="현대하모니 L" w:cs="바탕" w:hint="eastAsia"/>
            </w:rPr>
            <w:t>운전자 상황 판단 알고리즘</w:t>
          </w:r>
        </w:p>
      </w:tc>
      <w:tc>
        <w:tcPr>
          <w:tcW w:w="992" w:type="dxa"/>
          <w:vAlign w:val="center"/>
        </w:tcPr>
        <w:p w:rsidR="000B3077" w:rsidRPr="009403A7" w:rsidRDefault="000B3077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 w:hint="eastAsia"/>
            </w:rPr>
            <w:t>개정일자</w:t>
          </w:r>
        </w:p>
      </w:tc>
      <w:tc>
        <w:tcPr>
          <w:tcW w:w="992" w:type="dxa"/>
          <w:vAlign w:val="center"/>
        </w:tcPr>
        <w:p w:rsidR="000B3077" w:rsidRPr="009403A7" w:rsidRDefault="000B3077" w:rsidP="00513454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/>
            </w:rPr>
            <w:t>’</w:t>
          </w:r>
          <w:r w:rsidRPr="009403A7">
            <w:rPr>
              <w:rFonts w:ascii="현대하모니 L" w:eastAsia="현대하모니 L" w:hAnsi="현대하모니 L" w:hint="eastAsia"/>
            </w:rPr>
            <w:t>1</w:t>
          </w:r>
          <w:r>
            <w:rPr>
              <w:rFonts w:ascii="현대하모니 L" w:eastAsia="현대하모니 L" w:hAnsi="현대하모니 L" w:hint="eastAsia"/>
            </w:rPr>
            <w:t>7</w:t>
          </w:r>
          <w:r w:rsidRPr="009403A7">
            <w:rPr>
              <w:rFonts w:ascii="현대하모니 L" w:eastAsia="현대하모니 L" w:hAnsi="현대하모니 L" w:hint="eastAsia"/>
            </w:rPr>
            <w:t xml:space="preserve">. </w:t>
          </w:r>
          <w:r>
            <w:rPr>
              <w:rFonts w:ascii="현대하모니 L" w:eastAsia="현대하모니 L" w:hAnsi="현대하모니 L" w:hint="eastAsia"/>
            </w:rPr>
            <w:t>10</w:t>
          </w:r>
          <w:r w:rsidRPr="009403A7">
            <w:rPr>
              <w:rFonts w:ascii="현대하모니 L" w:eastAsia="현대하모니 L" w:hAnsi="현대하모니 L" w:hint="eastAsia"/>
            </w:rPr>
            <w:t>.</w:t>
          </w:r>
        </w:p>
      </w:tc>
      <w:tc>
        <w:tcPr>
          <w:tcW w:w="932" w:type="dxa"/>
          <w:vAlign w:val="center"/>
        </w:tcPr>
        <w:p w:rsidR="000B3077" w:rsidRPr="009403A7" w:rsidRDefault="000B3077" w:rsidP="00433245">
          <w:pPr>
            <w:pStyle w:val="a3"/>
            <w:ind w:rightChars="-13" w:right="-26"/>
            <w:jc w:val="center"/>
            <w:rPr>
              <w:rFonts w:ascii="현대하모니 L" w:eastAsia="현대하모니 L" w:hAnsi="현대하모니 L"/>
            </w:rPr>
          </w:pPr>
          <w:r>
            <w:rPr>
              <w:rFonts w:ascii="현대하모니 L" w:eastAsia="현대하모니 L" w:hAnsi="현대하모니 L" w:hint="eastAsia"/>
            </w:rPr>
            <w:t>보안등급</w:t>
          </w:r>
        </w:p>
      </w:tc>
    </w:tr>
    <w:tr w:rsidR="000B3077" w:rsidRPr="009403A7" w:rsidTr="002950CC">
      <w:trPr>
        <w:trHeight w:val="372"/>
      </w:trPr>
      <w:tc>
        <w:tcPr>
          <w:tcW w:w="1277" w:type="dxa"/>
          <w:vMerge/>
          <w:vAlign w:val="center"/>
        </w:tcPr>
        <w:p w:rsidR="000B3077" w:rsidRPr="009403A7" w:rsidRDefault="000B3077">
          <w:pPr>
            <w:pStyle w:val="a3"/>
            <w:rPr>
              <w:rFonts w:ascii="현대하모니 L" w:eastAsia="현대하모니 L" w:hAnsi="현대하모니 L"/>
            </w:rPr>
          </w:pPr>
        </w:p>
      </w:tc>
      <w:tc>
        <w:tcPr>
          <w:tcW w:w="1701" w:type="dxa"/>
          <w:vAlign w:val="center"/>
        </w:tcPr>
        <w:p w:rsidR="000B3077" w:rsidRPr="001F14C7" w:rsidRDefault="000B3077" w:rsidP="00D323C4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  <w:sz w:val="16"/>
            </w:rPr>
          </w:pPr>
          <w:r w:rsidRPr="001F14C7">
            <w:rPr>
              <w:rFonts w:ascii="현대하모니 L" w:eastAsia="현대하모니 L" w:hAnsi="현대하모니 L" w:hint="eastAsia"/>
              <w:sz w:val="16"/>
            </w:rPr>
            <w:t>HAE-</w:t>
          </w:r>
          <w:r w:rsidR="00D323C4">
            <w:rPr>
              <w:rFonts w:ascii="현대하모니 L" w:eastAsia="현대하모니 L" w:hAnsi="현대하모니 L" w:hint="eastAsia"/>
              <w:sz w:val="16"/>
            </w:rPr>
            <w:t>xx</w:t>
          </w:r>
        </w:p>
      </w:tc>
      <w:tc>
        <w:tcPr>
          <w:tcW w:w="4536" w:type="dxa"/>
          <w:vMerge/>
          <w:vAlign w:val="center"/>
        </w:tcPr>
        <w:p w:rsidR="000B3077" w:rsidRPr="009403A7" w:rsidRDefault="000B3077">
          <w:pPr>
            <w:pStyle w:val="a3"/>
            <w:rPr>
              <w:rFonts w:ascii="현대하모니 L" w:eastAsia="현대하모니 L" w:hAnsi="현대하모니 L"/>
            </w:rPr>
          </w:pPr>
        </w:p>
      </w:tc>
      <w:tc>
        <w:tcPr>
          <w:tcW w:w="992" w:type="dxa"/>
          <w:vAlign w:val="center"/>
        </w:tcPr>
        <w:p w:rsidR="000B3077" w:rsidRPr="009403A7" w:rsidRDefault="000B3077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 w:hint="eastAsia"/>
            </w:rPr>
            <w:t>개정번호</w:t>
          </w:r>
        </w:p>
      </w:tc>
      <w:tc>
        <w:tcPr>
          <w:tcW w:w="992" w:type="dxa"/>
          <w:vAlign w:val="center"/>
        </w:tcPr>
        <w:p w:rsidR="000B3077" w:rsidRPr="009403A7" w:rsidRDefault="000B3077" w:rsidP="00513454">
          <w:pPr>
            <w:pStyle w:val="a3"/>
            <w:jc w:val="center"/>
            <w:rPr>
              <w:rFonts w:ascii="현대하모니 L" w:eastAsia="현대하모니 L" w:hAnsi="현대하모니 L"/>
            </w:rPr>
          </w:pPr>
          <w:r>
            <w:rPr>
              <w:rFonts w:ascii="현대하모니 L" w:eastAsia="현대하모니 L" w:hAnsi="현대하모니 L" w:hint="eastAsia"/>
            </w:rPr>
            <w:t>1.0</w:t>
          </w:r>
        </w:p>
      </w:tc>
      <w:tc>
        <w:tcPr>
          <w:tcW w:w="932" w:type="dxa"/>
          <w:vAlign w:val="center"/>
        </w:tcPr>
        <w:p w:rsidR="000B3077" w:rsidRPr="002950CC" w:rsidRDefault="000B3077" w:rsidP="00433245">
          <w:pPr>
            <w:pStyle w:val="a3"/>
            <w:ind w:rightChars="-13" w:right="-26"/>
            <w:jc w:val="center"/>
            <w:rPr>
              <w:rFonts w:ascii="현대하모니 L" w:eastAsia="현대하모니 L" w:hAnsi="현대하모니 L"/>
              <w:b/>
            </w:rPr>
          </w:pPr>
        </w:p>
      </w:tc>
    </w:tr>
  </w:tbl>
  <w:p w:rsidR="000B3077" w:rsidRPr="009403A7" w:rsidRDefault="000B3077" w:rsidP="00282DF6">
    <w:pPr>
      <w:pStyle w:val="a3"/>
      <w:rPr>
        <w:rFonts w:ascii="현대하모니 L" w:eastAsia="현대하모니 L" w:hAnsi="현대하모니 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99E"/>
    <w:multiLevelType w:val="hybridMultilevel"/>
    <w:tmpl w:val="ADDAF27A"/>
    <w:lvl w:ilvl="0" w:tplc="05E46A0C">
      <w:start w:val="6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">
    <w:nsid w:val="005570CC"/>
    <w:multiLevelType w:val="hybridMultilevel"/>
    <w:tmpl w:val="391A1966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5B525A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0979152C"/>
    <w:multiLevelType w:val="multilevel"/>
    <w:tmpl w:val="2D54670E"/>
    <w:lvl w:ilvl="0">
      <w:start w:val="3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3.1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0A260BEA"/>
    <w:multiLevelType w:val="multilevel"/>
    <w:tmpl w:val="67D6147A"/>
    <w:lvl w:ilvl="0">
      <w:start w:val="3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18327667"/>
    <w:multiLevelType w:val="hybridMultilevel"/>
    <w:tmpl w:val="6748CFFA"/>
    <w:lvl w:ilvl="0" w:tplc="97E8198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D2F426E"/>
    <w:multiLevelType w:val="hybridMultilevel"/>
    <w:tmpl w:val="6568AB26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22177EC4"/>
    <w:multiLevelType w:val="hybridMultilevel"/>
    <w:tmpl w:val="F95271BE"/>
    <w:lvl w:ilvl="0" w:tplc="572C9C12">
      <w:start w:val="6"/>
      <w:numFmt w:val="bullet"/>
      <w:lvlText w:val="•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>
    <w:nsid w:val="22F25C28"/>
    <w:multiLevelType w:val="multilevel"/>
    <w:tmpl w:val="480ECDF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3.%2."/>
      <w:lvlJc w:val="left"/>
      <w:pPr>
        <w:ind w:left="790" w:hanging="390"/>
      </w:pPr>
      <w:rPr>
        <w:rFonts w:hint="eastAsia"/>
        <w:sz w:val="24"/>
      </w:rPr>
    </w:lvl>
    <w:lvl w:ilvl="2">
      <w:start w:val="1"/>
      <w:numFmt w:val="decimal"/>
      <w:lvlText w:val="3.1.%3."/>
      <w:lvlJc w:val="left"/>
      <w:pPr>
        <w:ind w:left="1120" w:hanging="720"/>
      </w:pPr>
      <w:rPr>
        <w:rFonts w:hint="eastAsia"/>
        <w:sz w:val="24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1840" w:hanging="1440"/>
      </w:pPr>
      <w:rPr>
        <w:rFonts w:hint="default"/>
        <w:sz w:val="24"/>
      </w:rPr>
    </w:lvl>
  </w:abstractNum>
  <w:abstractNum w:abstractNumId="9">
    <w:nsid w:val="29DF0216"/>
    <w:multiLevelType w:val="hybridMultilevel"/>
    <w:tmpl w:val="644C310A"/>
    <w:lvl w:ilvl="0" w:tplc="56928B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30585A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31F079A7"/>
    <w:multiLevelType w:val="hybridMultilevel"/>
    <w:tmpl w:val="6D92D35A"/>
    <w:lvl w:ilvl="0" w:tplc="A2062E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7EF28A80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321453C9"/>
    <w:multiLevelType w:val="hybridMultilevel"/>
    <w:tmpl w:val="B9242F92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3750256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>
    <w:nsid w:val="37FB59DA"/>
    <w:multiLevelType w:val="hybridMultilevel"/>
    <w:tmpl w:val="74AECF0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3AD40727"/>
    <w:multiLevelType w:val="hybridMultilevel"/>
    <w:tmpl w:val="3A424CA4"/>
    <w:lvl w:ilvl="0" w:tplc="7EF28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E7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86F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CB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EE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A27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2D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068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A03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BFB53A0"/>
    <w:multiLevelType w:val="hybridMultilevel"/>
    <w:tmpl w:val="E618D45C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3D8553D6"/>
    <w:multiLevelType w:val="hybridMultilevel"/>
    <w:tmpl w:val="26923BFC"/>
    <w:lvl w:ilvl="0" w:tplc="0409000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9CCE9C" w:tentative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8EF84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241058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647A1C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36C6F0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1ABA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906B50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CC644E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DF2370C"/>
    <w:multiLevelType w:val="hybridMultilevel"/>
    <w:tmpl w:val="03CE2DD0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434276D8"/>
    <w:multiLevelType w:val="hybridMultilevel"/>
    <w:tmpl w:val="D6505AE6"/>
    <w:lvl w:ilvl="0" w:tplc="76481A06">
      <w:start w:val="20"/>
      <w:numFmt w:val="bullet"/>
      <w:lvlText w:val="•"/>
      <w:lvlJc w:val="left"/>
      <w:pPr>
        <w:ind w:left="59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4" w:hanging="400"/>
      </w:pPr>
      <w:rPr>
        <w:rFonts w:ascii="Wingdings" w:hAnsi="Wingdings" w:hint="default"/>
      </w:rPr>
    </w:lvl>
  </w:abstractNum>
  <w:abstractNum w:abstractNumId="20">
    <w:nsid w:val="449B23A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>
    <w:nsid w:val="4700019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>
    <w:nsid w:val="4AE32DF7"/>
    <w:multiLevelType w:val="hybridMultilevel"/>
    <w:tmpl w:val="11F2DFAC"/>
    <w:lvl w:ilvl="0" w:tplc="07E898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4D8F269C"/>
    <w:multiLevelType w:val="hybridMultilevel"/>
    <w:tmpl w:val="CF208058"/>
    <w:lvl w:ilvl="0" w:tplc="DDCC7242">
      <w:start w:val="200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>
    <w:nsid w:val="551C50AE"/>
    <w:multiLevelType w:val="hybridMultilevel"/>
    <w:tmpl w:val="79EE0750"/>
    <w:lvl w:ilvl="0" w:tplc="A3DCDDA4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489E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4C6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1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A41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9074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9E4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AE9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CE5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55E571E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>
    <w:nsid w:val="65971241"/>
    <w:multiLevelType w:val="hybridMultilevel"/>
    <w:tmpl w:val="BBD45B5A"/>
    <w:lvl w:ilvl="0" w:tplc="D862E592">
      <w:start w:val="1"/>
      <w:numFmt w:val="lowerLetter"/>
      <w:lvlText w:val="(%1)"/>
      <w:lvlJc w:val="left"/>
      <w:pPr>
        <w:ind w:left="2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60" w:hanging="400"/>
      </w:pPr>
    </w:lvl>
    <w:lvl w:ilvl="2" w:tplc="0409001B" w:tentative="1">
      <w:start w:val="1"/>
      <w:numFmt w:val="lowerRoman"/>
      <w:lvlText w:val="%3."/>
      <w:lvlJc w:val="right"/>
      <w:pPr>
        <w:ind w:left="3260" w:hanging="400"/>
      </w:pPr>
    </w:lvl>
    <w:lvl w:ilvl="3" w:tplc="0409000F" w:tentative="1">
      <w:start w:val="1"/>
      <w:numFmt w:val="decimal"/>
      <w:lvlText w:val="%4."/>
      <w:lvlJc w:val="left"/>
      <w:pPr>
        <w:ind w:left="3660" w:hanging="400"/>
      </w:pPr>
    </w:lvl>
    <w:lvl w:ilvl="4" w:tplc="04090019" w:tentative="1">
      <w:start w:val="1"/>
      <w:numFmt w:val="upperLetter"/>
      <w:lvlText w:val="%5."/>
      <w:lvlJc w:val="left"/>
      <w:pPr>
        <w:ind w:left="4060" w:hanging="400"/>
      </w:pPr>
    </w:lvl>
    <w:lvl w:ilvl="5" w:tplc="0409001B" w:tentative="1">
      <w:start w:val="1"/>
      <w:numFmt w:val="lowerRoman"/>
      <w:lvlText w:val="%6."/>
      <w:lvlJc w:val="right"/>
      <w:pPr>
        <w:ind w:left="4460" w:hanging="400"/>
      </w:pPr>
    </w:lvl>
    <w:lvl w:ilvl="6" w:tplc="0409000F" w:tentative="1">
      <w:start w:val="1"/>
      <w:numFmt w:val="decimal"/>
      <w:lvlText w:val="%7."/>
      <w:lvlJc w:val="left"/>
      <w:pPr>
        <w:ind w:left="4860" w:hanging="400"/>
      </w:pPr>
    </w:lvl>
    <w:lvl w:ilvl="7" w:tplc="04090019" w:tentative="1">
      <w:start w:val="1"/>
      <w:numFmt w:val="upperLetter"/>
      <w:lvlText w:val="%8."/>
      <w:lvlJc w:val="left"/>
      <w:pPr>
        <w:ind w:left="5260" w:hanging="400"/>
      </w:pPr>
    </w:lvl>
    <w:lvl w:ilvl="8" w:tplc="0409001B" w:tentative="1">
      <w:start w:val="1"/>
      <w:numFmt w:val="lowerRoman"/>
      <w:lvlText w:val="%9."/>
      <w:lvlJc w:val="right"/>
      <w:pPr>
        <w:ind w:left="5660" w:hanging="400"/>
      </w:pPr>
    </w:lvl>
  </w:abstractNum>
  <w:abstractNum w:abstractNumId="27">
    <w:nsid w:val="756F6491"/>
    <w:multiLevelType w:val="hybridMultilevel"/>
    <w:tmpl w:val="A45CE64A"/>
    <w:lvl w:ilvl="0" w:tplc="A2062E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7EF28A80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76166885"/>
    <w:multiLevelType w:val="hybridMultilevel"/>
    <w:tmpl w:val="B26E9AA4"/>
    <w:lvl w:ilvl="0" w:tplc="F44460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5"/>
  </w:num>
  <w:num w:numId="2">
    <w:abstractNumId w:val="2"/>
  </w:num>
  <w:num w:numId="3">
    <w:abstractNumId w:val="5"/>
  </w:num>
  <w:num w:numId="4">
    <w:abstractNumId w:val="0"/>
  </w:num>
  <w:num w:numId="5">
    <w:abstractNumId w:val="23"/>
  </w:num>
  <w:num w:numId="6">
    <w:abstractNumId w:val="7"/>
  </w:num>
  <w:num w:numId="7">
    <w:abstractNumId w:val="20"/>
  </w:num>
  <w:num w:numId="8">
    <w:abstractNumId w:val="21"/>
  </w:num>
  <w:num w:numId="9">
    <w:abstractNumId w:val="10"/>
  </w:num>
  <w:num w:numId="10">
    <w:abstractNumId w:val="13"/>
  </w:num>
  <w:num w:numId="11">
    <w:abstractNumId w:val="14"/>
  </w:num>
  <w:num w:numId="12">
    <w:abstractNumId w:val="28"/>
  </w:num>
  <w:num w:numId="13">
    <w:abstractNumId w:val="9"/>
  </w:num>
  <w:num w:numId="14">
    <w:abstractNumId w:val="15"/>
  </w:num>
  <w:num w:numId="15">
    <w:abstractNumId w:val="1"/>
  </w:num>
  <w:num w:numId="16">
    <w:abstractNumId w:val="6"/>
  </w:num>
  <w:num w:numId="17">
    <w:abstractNumId w:val="11"/>
  </w:num>
  <w:num w:numId="18">
    <w:abstractNumId w:val="27"/>
  </w:num>
  <w:num w:numId="19">
    <w:abstractNumId w:val="22"/>
  </w:num>
  <w:num w:numId="20">
    <w:abstractNumId w:val="18"/>
  </w:num>
  <w:num w:numId="21">
    <w:abstractNumId w:val="16"/>
  </w:num>
  <w:num w:numId="22">
    <w:abstractNumId w:val="12"/>
  </w:num>
  <w:num w:numId="23">
    <w:abstractNumId w:val="19"/>
  </w:num>
  <w:num w:numId="24">
    <w:abstractNumId w:val="17"/>
  </w:num>
  <w:num w:numId="25">
    <w:abstractNumId w:val="8"/>
  </w:num>
  <w:num w:numId="26">
    <w:abstractNumId w:val="26"/>
  </w:num>
  <w:num w:numId="27">
    <w:abstractNumId w:val="24"/>
  </w:num>
  <w:num w:numId="28">
    <w:abstractNumId w:val="4"/>
  </w:num>
  <w:num w:numId="2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6E5"/>
    <w:rsid w:val="00000181"/>
    <w:rsid w:val="00000DF2"/>
    <w:rsid w:val="00002D0F"/>
    <w:rsid w:val="000040D9"/>
    <w:rsid w:val="00004B27"/>
    <w:rsid w:val="00004F18"/>
    <w:rsid w:val="000056E1"/>
    <w:rsid w:val="00007EFC"/>
    <w:rsid w:val="000116BC"/>
    <w:rsid w:val="00011D05"/>
    <w:rsid w:val="00011DDE"/>
    <w:rsid w:val="00012C16"/>
    <w:rsid w:val="00013171"/>
    <w:rsid w:val="00013381"/>
    <w:rsid w:val="000138DD"/>
    <w:rsid w:val="00013E6B"/>
    <w:rsid w:val="00015102"/>
    <w:rsid w:val="00015F0E"/>
    <w:rsid w:val="00017570"/>
    <w:rsid w:val="000209FA"/>
    <w:rsid w:val="00020AB3"/>
    <w:rsid w:val="000213F1"/>
    <w:rsid w:val="00022052"/>
    <w:rsid w:val="00023FBB"/>
    <w:rsid w:val="0002643F"/>
    <w:rsid w:val="000273FD"/>
    <w:rsid w:val="00032C91"/>
    <w:rsid w:val="00033FF2"/>
    <w:rsid w:val="00035C94"/>
    <w:rsid w:val="0003657B"/>
    <w:rsid w:val="00037780"/>
    <w:rsid w:val="00041A04"/>
    <w:rsid w:val="00042D39"/>
    <w:rsid w:val="00043B3D"/>
    <w:rsid w:val="00045CAC"/>
    <w:rsid w:val="000463B1"/>
    <w:rsid w:val="00047030"/>
    <w:rsid w:val="000479DB"/>
    <w:rsid w:val="00047B9C"/>
    <w:rsid w:val="00051AEB"/>
    <w:rsid w:val="00052A9B"/>
    <w:rsid w:val="00053F71"/>
    <w:rsid w:val="00054325"/>
    <w:rsid w:val="0005766C"/>
    <w:rsid w:val="0005787F"/>
    <w:rsid w:val="00057D91"/>
    <w:rsid w:val="00057DE2"/>
    <w:rsid w:val="0006067C"/>
    <w:rsid w:val="00060D43"/>
    <w:rsid w:val="000616F7"/>
    <w:rsid w:val="00061AE1"/>
    <w:rsid w:val="000640E9"/>
    <w:rsid w:val="00064889"/>
    <w:rsid w:val="00065276"/>
    <w:rsid w:val="000659BC"/>
    <w:rsid w:val="00065B7D"/>
    <w:rsid w:val="00067AB7"/>
    <w:rsid w:val="000714AB"/>
    <w:rsid w:val="00071B6F"/>
    <w:rsid w:val="00071D4D"/>
    <w:rsid w:val="00072079"/>
    <w:rsid w:val="00072C42"/>
    <w:rsid w:val="00072EFD"/>
    <w:rsid w:val="00075013"/>
    <w:rsid w:val="000761EE"/>
    <w:rsid w:val="0007662C"/>
    <w:rsid w:val="00077977"/>
    <w:rsid w:val="000803FD"/>
    <w:rsid w:val="0008110C"/>
    <w:rsid w:val="00081A05"/>
    <w:rsid w:val="00082B1F"/>
    <w:rsid w:val="000834ED"/>
    <w:rsid w:val="00083C5B"/>
    <w:rsid w:val="00085923"/>
    <w:rsid w:val="00087D92"/>
    <w:rsid w:val="00090926"/>
    <w:rsid w:val="0009124B"/>
    <w:rsid w:val="00091D18"/>
    <w:rsid w:val="000921C8"/>
    <w:rsid w:val="000925F5"/>
    <w:rsid w:val="00092626"/>
    <w:rsid w:val="00094A99"/>
    <w:rsid w:val="00097C96"/>
    <w:rsid w:val="000A0CF0"/>
    <w:rsid w:val="000A216C"/>
    <w:rsid w:val="000A2BDE"/>
    <w:rsid w:val="000A4139"/>
    <w:rsid w:val="000A4503"/>
    <w:rsid w:val="000A4A93"/>
    <w:rsid w:val="000A4DBD"/>
    <w:rsid w:val="000A52BB"/>
    <w:rsid w:val="000A616E"/>
    <w:rsid w:val="000A63B2"/>
    <w:rsid w:val="000A6FE9"/>
    <w:rsid w:val="000A7CA2"/>
    <w:rsid w:val="000A7E61"/>
    <w:rsid w:val="000B08F1"/>
    <w:rsid w:val="000B1168"/>
    <w:rsid w:val="000B2D68"/>
    <w:rsid w:val="000B3077"/>
    <w:rsid w:val="000B32FD"/>
    <w:rsid w:val="000B339B"/>
    <w:rsid w:val="000B3D97"/>
    <w:rsid w:val="000B484A"/>
    <w:rsid w:val="000B77A1"/>
    <w:rsid w:val="000B77CF"/>
    <w:rsid w:val="000B7DBF"/>
    <w:rsid w:val="000C04DE"/>
    <w:rsid w:val="000C0E59"/>
    <w:rsid w:val="000C1613"/>
    <w:rsid w:val="000C1892"/>
    <w:rsid w:val="000C1BCF"/>
    <w:rsid w:val="000C2F05"/>
    <w:rsid w:val="000C46A1"/>
    <w:rsid w:val="000C5A3E"/>
    <w:rsid w:val="000C6B2B"/>
    <w:rsid w:val="000C6B92"/>
    <w:rsid w:val="000C7359"/>
    <w:rsid w:val="000D02B2"/>
    <w:rsid w:val="000D039F"/>
    <w:rsid w:val="000D0404"/>
    <w:rsid w:val="000D0FDF"/>
    <w:rsid w:val="000D17F7"/>
    <w:rsid w:val="000D288F"/>
    <w:rsid w:val="000D28CC"/>
    <w:rsid w:val="000D3299"/>
    <w:rsid w:val="000D33B5"/>
    <w:rsid w:val="000D3BF7"/>
    <w:rsid w:val="000D4D39"/>
    <w:rsid w:val="000D55E5"/>
    <w:rsid w:val="000D7890"/>
    <w:rsid w:val="000D7EFC"/>
    <w:rsid w:val="000D7F2F"/>
    <w:rsid w:val="000E0266"/>
    <w:rsid w:val="000E0AD9"/>
    <w:rsid w:val="000E0AE0"/>
    <w:rsid w:val="000E26A7"/>
    <w:rsid w:val="000E2A48"/>
    <w:rsid w:val="000E3C39"/>
    <w:rsid w:val="000E41EC"/>
    <w:rsid w:val="000E454E"/>
    <w:rsid w:val="000E4F4E"/>
    <w:rsid w:val="000E53C0"/>
    <w:rsid w:val="000E562E"/>
    <w:rsid w:val="000E587E"/>
    <w:rsid w:val="000E6460"/>
    <w:rsid w:val="000E7D92"/>
    <w:rsid w:val="000F0157"/>
    <w:rsid w:val="000F0A0B"/>
    <w:rsid w:val="000F1F0A"/>
    <w:rsid w:val="000F3604"/>
    <w:rsid w:val="000F4973"/>
    <w:rsid w:val="000F7F3A"/>
    <w:rsid w:val="001016B6"/>
    <w:rsid w:val="00102275"/>
    <w:rsid w:val="00102C3F"/>
    <w:rsid w:val="00106794"/>
    <w:rsid w:val="00106829"/>
    <w:rsid w:val="001103A4"/>
    <w:rsid w:val="00111CB4"/>
    <w:rsid w:val="00111F14"/>
    <w:rsid w:val="0011296D"/>
    <w:rsid w:val="0011312A"/>
    <w:rsid w:val="0011368F"/>
    <w:rsid w:val="001166E5"/>
    <w:rsid w:val="0012132A"/>
    <w:rsid w:val="00123B1F"/>
    <w:rsid w:val="00124220"/>
    <w:rsid w:val="001258D1"/>
    <w:rsid w:val="00126D80"/>
    <w:rsid w:val="0012781A"/>
    <w:rsid w:val="00127C5B"/>
    <w:rsid w:val="00132201"/>
    <w:rsid w:val="00133E09"/>
    <w:rsid w:val="001363FB"/>
    <w:rsid w:val="0013681B"/>
    <w:rsid w:val="001410CC"/>
    <w:rsid w:val="00141998"/>
    <w:rsid w:val="00141B1E"/>
    <w:rsid w:val="001436B4"/>
    <w:rsid w:val="001462E4"/>
    <w:rsid w:val="001473DE"/>
    <w:rsid w:val="0015130E"/>
    <w:rsid w:val="001516C4"/>
    <w:rsid w:val="00152040"/>
    <w:rsid w:val="00152B26"/>
    <w:rsid w:val="00153691"/>
    <w:rsid w:val="00153E9D"/>
    <w:rsid w:val="00155891"/>
    <w:rsid w:val="00155B83"/>
    <w:rsid w:val="00156AC2"/>
    <w:rsid w:val="00160337"/>
    <w:rsid w:val="00160DD3"/>
    <w:rsid w:val="001621FA"/>
    <w:rsid w:val="00162B74"/>
    <w:rsid w:val="00163606"/>
    <w:rsid w:val="001648A2"/>
    <w:rsid w:val="00165DB3"/>
    <w:rsid w:val="00165FC1"/>
    <w:rsid w:val="00166E4D"/>
    <w:rsid w:val="00167B04"/>
    <w:rsid w:val="00167C00"/>
    <w:rsid w:val="001704B8"/>
    <w:rsid w:val="00170731"/>
    <w:rsid w:val="00170A31"/>
    <w:rsid w:val="00171DD3"/>
    <w:rsid w:val="00171E8B"/>
    <w:rsid w:val="001725D0"/>
    <w:rsid w:val="00174176"/>
    <w:rsid w:val="00174A32"/>
    <w:rsid w:val="00174D9E"/>
    <w:rsid w:val="0017577F"/>
    <w:rsid w:val="00176A11"/>
    <w:rsid w:val="00176E53"/>
    <w:rsid w:val="001801D4"/>
    <w:rsid w:val="00183A99"/>
    <w:rsid w:val="00183D64"/>
    <w:rsid w:val="001856E7"/>
    <w:rsid w:val="00186869"/>
    <w:rsid w:val="00186AD0"/>
    <w:rsid w:val="00187F2E"/>
    <w:rsid w:val="00190E24"/>
    <w:rsid w:val="00190F9B"/>
    <w:rsid w:val="001914AB"/>
    <w:rsid w:val="00193748"/>
    <w:rsid w:val="00197F2F"/>
    <w:rsid w:val="001A083E"/>
    <w:rsid w:val="001A0E19"/>
    <w:rsid w:val="001A1506"/>
    <w:rsid w:val="001A32BA"/>
    <w:rsid w:val="001A3BAD"/>
    <w:rsid w:val="001A4159"/>
    <w:rsid w:val="001A4571"/>
    <w:rsid w:val="001A4696"/>
    <w:rsid w:val="001A46BC"/>
    <w:rsid w:val="001A49BE"/>
    <w:rsid w:val="001A5200"/>
    <w:rsid w:val="001A5526"/>
    <w:rsid w:val="001A5EB9"/>
    <w:rsid w:val="001A62E0"/>
    <w:rsid w:val="001A67DA"/>
    <w:rsid w:val="001A7620"/>
    <w:rsid w:val="001A7689"/>
    <w:rsid w:val="001A7BE5"/>
    <w:rsid w:val="001B07E5"/>
    <w:rsid w:val="001B0D86"/>
    <w:rsid w:val="001B0DE8"/>
    <w:rsid w:val="001B11BF"/>
    <w:rsid w:val="001B16DC"/>
    <w:rsid w:val="001B18D6"/>
    <w:rsid w:val="001B1B5A"/>
    <w:rsid w:val="001B3ADD"/>
    <w:rsid w:val="001B3D4C"/>
    <w:rsid w:val="001B4190"/>
    <w:rsid w:val="001B45DE"/>
    <w:rsid w:val="001B4F25"/>
    <w:rsid w:val="001B5879"/>
    <w:rsid w:val="001B5E71"/>
    <w:rsid w:val="001B5E9C"/>
    <w:rsid w:val="001B7925"/>
    <w:rsid w:val="001C3204"/>
    <w:rsid w:val="001C3A11"/>
    <w:rsid w:val="001C49C0"/>
    <w:rsid w:val="001C511F"/>
    <w:rsid w:val="001C6923"/>
    <w:rsid w:val="001C6C90"/>
    <w:rsid w:val="001C7710"/>
    <w:rsid w:val="001C7C9E"/>
    <w:rsid w:val="001D05A8"/>
    <w:rsid w:val="001D060C"/>
    <w:rsid w:val="001D140D"/>
    <w:rsid w:val="001D1580"/>
    <w:rsid w:val="001D184B"/>
    <w:rsid w:val="001D18DB"/>
    <w:rsid w:val="001D1AC2"/>
    <w:rsid w:val="001D2AE2"/>
    <w:rsid w:val="001D396E"/>
    <w:rsid w:val="001D3ACD"/>
    <w:rsid w:val="001D4221"/>
    <w:rsid w:val="001D55B0"/>
    <w:rsid w:val="001D6582"/>
    <w:rsid w:val="001D6821"/>
    <w:rsid w:val="001E18E2"/>
    <w:rsid w:val="001E203C"/>
    <w:rsid w:val="001E2B28"/>
    <w:rsid w:val="001E3124"/>
    <w:rsid w:val="001E36E8"/>
    <w:rsid w:val="001E386F"/>
    <w:rsid w:val="001E3E08"/>
    <w:rsid w:val="001E5D5B"/>
    <w:rsid w:val="001E75F2"/>
    <w:rsid w:val="001E7E6A"/>
    <w:rsid w:val="001F0097"/>
    <w:rsid w:val="001F090C"/>
    <w:rsid w:val="001F14C7"/>
    <w:rsid w:val="001F2F86"/>
    <w:rsid w:val="001F4AF7"/>
    <w:rsid w:val="001F5861"/>
    <w:rsid w:val="001F6082"/>
    <w:rsid w:val="001F6128"/>
    <w:rsid w:val="001F682E"/>
    <w:rsid w:val="001F6B66"/>
    <w:rsid w:val="00200303"/>
    <w:rsid w:val="00201AF0"/>
    <w:rsid w:val="0020576B"/>
    <w:rsid w:val="002063CE"/>
    <w:rsid w:val="002065DF"/>
    <w:rsid w:val="00207339"/>
    <w:rsid w:val="00210B0A"/>
    <w:rsid w:val="002122E9"/>
    <w:rsid w:val="0021455B"/>
    <w:rsid w:val="00214899"/>
    <w:rsid w:val="002169AC"/>
    <w:rsid w:val="002171D1"/>
    <w:rsid w:val="00217FB7"/>
    <w:rsid w:val="00220336"/>
    <w:rsid w:val="00220456"/>
    <w:rsid w:val="00220915"/>
    <w:rsid w:val="0022104C"/>
    <w:rsid w:val="00224D5C"/>
    <w:rsid w:val="00230479"/>
    <w:rsid w:val="00230755"/>
    <w:rsid w:val="00230BF8"/>
    <w:rsid w:val="00233DBC"/>
    <w:rsid w:val="00234185"/>
    <w:rsid w:val="00234373"/>
    <w:rsid w:val="00234582"/>
    <w:rsid w:val="00235DA4"/>
    <w:rsid w:val="0023707A"/>
    <w:rsid w:val="00240937"/>
    <w:rsid w:val="00240ABB"/>
    <w:rsid w:val="00240C31"/>
    <w:rsid w:val="00241B47"/>
    <w:rsid w:val="002435A5"/>
    <w:rsid w:val="00245551"/>
    <w:rsid w:val="002502E2"/>
    <w:rsid w:val="00250582"/>
    <w:rsid w:val="00250B3D"/>
    <w:rsid w:val="002517EF"/>
    <w:rsid w:val="00251BA4"/>
    <w:rsid w:val="0025214B"/>
    <w:rsid w:val="00252896"/>
    <w:rsid w:val="00254752"/>
    <w:rsid w:val="00254EC2"/>
    <w:rsid w:val="0025603C"/>
    <w:rsid w:val="00256161"/>
    <w:rsid w:val="00256423"/>
    <w:rsid w:val="00257399"/>
    <w:rsid w:val="00257A24"/>
    <w:rsid w:val="002616C4"/>
    <w:rsid w:val="00261819"/>
    <w:rsid w:val="00262B0D"/>
    <w:rsid w:val="002640C9"/>
    <w:rsid w:val="0026503D"/>
    <w:rsid w:val="00266AF3"/>
    <w:rsid w:val="00266E06"/>
    <w:rsid w:val="00267D83"/>
    <w:rsid w:val="00267DBA"/>
    <w:rsid w:val="002702CA"/>
    <w:rsid w:val="002707BC"/>
    <w:rsid w:val="00272B92"/>
    <w:rsid w:val="00273508"/>
    <w:rsid w:val="00273782"/>
    <w:rsid w:val="00274E36"/>
    <w:rsid w:val="00276843"/>
    <w:rsid w:val="002809FC"/>
    <w:rsid w:val="00280C48"/>
    <w:rsid w:val="00282358"/>
    <w:rsid w:val="002825A7"/>
    <w:rsid w:val="00282DF6"/>
    <w:rsid w:val="0028305E"/>
    <w:rsid w:val="00286398"/>
    <w:rsid w:val="0028680F"/>
    <w:rsid w:val="00290166"/>
    <w:rsid w:val="00290C64"/>
    <w:rsid w:val="0029278D"/>
    <w:rsid w:val="00292FF5"/>
    <w:rsid w:val="00292FF8"/>
    <w:rsid w:val="00293325"/>
    <w:rsid w:val="00294DE9"/>
    <w:rsid w:val="002950CC"/>
    <w:rsid w:val="002A0431"/>
    <w:rsid w:val="002A0557"/>
    <w:rsid w:val="002A057D"/>
    <w:rsid w:val="002A15BA"/>
    <w:rsid w:val="002A1C75"/>
    <w:rsid w:val="002A2142"/>
    <w:rsid w:val="002A43F8"/>
    <w:rsid w:val="002A525C"/>
    <w:rsid w:val="002A65D5"/>
    <w:rsid w:val="002A6EFA"/>
    <w:rsid w:val="002A7519"/>
    <w:rsid w:val="002A77B2"/>
    <w:rsid w:val="002A79A8"/>
    <w:rsid w:val="002B461F"/>
    <w:rsid w:val="002B5644"/>
    <w:rsid w:val="002B628D"/>
    <w:rsid w:val="002B6AFD"/>
    <w:rsid w:val="002B790C"/>
    <w:rsid w:val="002C3147"/>
    <w:rsid w:val="002C3A9E"/>
    <w:rsid w:val="002C4191"/>
    <w:rsid w:val="002C4EB4"/>
    <w:rsid w:val="002D26C4"/>
    <w:rsid w:val="002D2A16"/>
    <w:rsid w:val="002D36A0"/>
    <w:rsid w:val="002D36DB"/>
    <w:rsid w:val="002D38DF"/>
    <w:rsid w:val="002D40D5"/>
    <w:rsid w:val="002D43E7"/>
    <w:rsid w:val="002D4AAF"/>
    <w:rsid w:val="002D5593"/>
    <w:rsid w:val="002D6DB7"/>
    <w:rsid w:val="002D7718"/>
    <w:rsid w:val="002E03A4"/>
    <w:rsid w:val="002E0B2E"/>
    <w:rsid w:val="002E15FA"/>
    <w:rsid w:val="002E35E2"/>
    <w:rsid w:val="002E4993"/>
    <w:rsid w:val="002E5B13"/>
    <w:rsid w:val="002F0326"/>
    <w:rsid w:val="002F1CAC"/>
    <w:rsid w:val="002F1F9E"/>
    <w:rsid w:val="002F3183"/>
    <w:rsid w:val="002F41C7"/>
    <w:rsid w:val="002F4523"/>
    <w:rsid w:val="002F500F"/>
    <w:rsid w:val="002F5C55"/>
    <w:rsid w:val="002F5C70"/>
    <w:rsid w:val="002F5E4A"/>
    <w:rsid w:val="002F6C30"/>
    <w:rsid w:val="002F7D29"/>
    <w:rsid w:val="0030033A"/>
    <w:rsid w:val="00300CBC"/>
    <w:rsid w:val="003011CF"/>
    <w:rsid w:val="00301EAC"/>
    <w:rsid w:val="003022E4"/>
    <w:rsid w:val="0030406A"/>
    <w:rsid w:val="003061EA"/>
    <w:rsid w:val="003064B2"/>
    <w:rsid w:val="003067C5"/>
    <w:rsid w:val="003122C5"/>
    <w:rsid w:val="00312D3B"/>
    <w:rsid w:val="0031353D"/>
    <w:rsid w:val="0031455C"/>
    <w:rsid w:val="00314956"/>
    <w:rsid w:val="003149AA"/>
    <w:rsid w:val="00320626"/>
    <w:rsid w:val="003210A0"/>
    <w:rsid w:val="00321B7F"/>
    <w:rsid w:val="003224E8"/>
    <w:rsid w:val="00322D7E"/>
    <w:rsid w:val="00322E01"/>
    <w:rsid w:val="00322FDA"/>
    <w:rsid w:val="0032414F"/>
    <w:rsid w:val="00324647"/>
    <w:rsid w:val="0032494E"/>
    <w:rsid w:val="00325D6F"/>
    <w:rsid w:val="00326B69"/>
    <w:rsid w:val="00326E39"/>
    <w:rsid w:val="00330F1B"/>
    <w:rsid w:val="003336E1"/>
    <w:rsid w:val="00336411"/>
    <w:rsid w:val="00336510"/>
    <w:rsid w:val="00337300"/>
    <w:rsid w:val="00337736"/>
    <w:rsid w:val="003401B7"/>
    <w:rsid w:val="00340455"/>
    <w:rsid w:val="00340EA2"/>
    <w:rsid w:val="003432F7"/>
    <w:rsid w:val="00343F5A"/>
    <w:rsid w:val="00344616"/>
    <w:rsid w:val="0035071B"/>
    <w:rsid w:val="00351D0E"/>
    <w:rsid w:val="0035241C"/>
    <w:rsid w:val="0035391F"/>
    <w:rsid w:val="00353AE8"/>
    <w:rsid w:val="00353ECE"/>
    <w:rsid w:val="00355876"/>
    <w:rsid w:val="00355EDB"/>
    <w:rsid w:val="00356507"/>
    <w:rsid w:val="00360EE8"/>
    <w:rsid w:val="003611F4"/>
    <w:rsid w:val="00361366"/>
    <w:rsid w:val="00362997"/>
    <w:rsid w:val="003653F0"/>
    <w:rsid w:val="00367CF1"/>
    <w:rsid w:val="00371980"/>
    <w:rsid w:val="00372DDB"/>
    <w:rsid w:val="003743CE"/>
    <w:rsid w:val="00374C6E"/>
    <w:rsid w:val="00374D59"/>
    <w:rsid w:val="00375995"/>
    <w:rsid w:val="00380289"/>
    <w:rsid w:val="003812EA"/>
    <w:rsid w:val="00381FA0"/>
    <w:rsid w:val="0038290F"/>
    <w:rsid w:val="00382B2A"/>
    <w:rsid w:val="00382F10"/>
    <w:rsid w:val="00385CAD"/>
    <w:rsid w:val="00386012"/>
    <w:rsid w:val="003860A6"/>
    <w:rsid w:val="00386D6E"/>
    <w:rsid w:val="003904A3"/>
    <w:rsid w:val="003928E5"/>
    <w:rsid w:val="00393649"/>
    <w:rsid w:val="00393796"/>
    <w:rsid w:val="0039568B"/>
    <w:rsid w:val="00396D49"/>
    <w:rsid w:val="00397DB0"/>
    <w:rsid w:val="003A060E"/>
    <w:rsid w:val="003A29D0"/>
    <w:rsid w:val="003A2DA0"/>
    <w:rsid w:val="003A3007"/>
    <w:rsid w:val="003A362F"/>
    <w:rsid w:val="003A5B27"/>
    <w:rsid w:val="003A7872"/>
    <w:rsid w:val="003A7F6E"/>
    <w:rsid w:val="003B03AE"/>
    <w:rsid w:val="003B0499"/>
    <w:rsid w:val="003B25E5"/>
    <w:rsid w:val="003B2B8E"/>
    <w:rsid w:val="003B2C0B"/>
    <w:rsid w:val="003B2F02"/>
    <w:rsid w:val="003B39B3"/>
    <w:rsid w:val="003B47A5"/>
    <w:rsid w:val="003B5111"/>
    <w:rsid w:val="003B68CD"/>
    <w:rsid w:val="003C12AB"/>
    <w:rsid w:val="003C14EB"/>
    <w:rsid w:val="003C1527"/>
    <w:rsid w:val="003C1A33"/>
    <w:rsid w:val="003C1FC5"/>
    <w:rsid w:val="003C657D"/>
    <w:rsid w:val="003D0900"/>
    <w:rsid w:val="003D0AA3"/>
    <w:rsid w:val="003D0C19"/>
    <w:rsid w:val="003D2724"/>
    <w:rsid w:val="003D483F"/>
    <w:rsid w:val="003D4D72"/>
    <w:rsid w:val="003D589D"/>
    <w:rsid w:val="003D5E26"/>
    <w:rsid w:val="003D7A79"/>
    <w:rsid w:val="003E08A8"/>
    <w:rsid w:val="003E0BF0"/>
    <w:rsid w:val="003E390A"/>
    <w:rsid w:val="003E3FD2"/>
    <w:rsid w:val="003E44CC"/>
    <w:rsid w:val="003E4BF8"/>
    <w:rsid w:val="003E53BD"/>
    <w:rsid w:val="003E5767"/>
    <w:rsid w:val="003E6750"/>
    <w:rsid w:val="003E7F20"/>
    <w:rsid w:val="003F138D"/>
    <w:rsid w:val="003F50B6"/>
    <w:rsid w:val="003F625F"/>
    <w:rsid w:val="003F6899"/>
    <w:rsid w:val="003F697A"/>
    <w:rsid w:val="00400000"/>
    <w:rsid w:val="00400C59"/>
    <w:rsid w:val="00401B04"/>
    <w:rsid w:val="00403029"/>
    <w:rsid w:val="004048CF"/>
    <w:rsid w:val="00404F79"/>
    <w:rsid w:val="00406248"/>
    <w:rsid w:val="00406D73"/>
    <w:rsid w:val="004079A9"/>
    <w:rsid w:val="00410EF6"/>
    <w:rsid w:val="0041182A"/>
    <w:rsid w:val="004129C6"/>
    <w:rsid w:val="00413879"/>
    <w:rsid w:val="00413901"/>
    <w:rsid w:val="00413B4A"/>
    <w:rsid w:val="00414550"/>
    <w:rsid w:val="0042100F"/>
    <w:rsid w:val="00421CA3"/>
    <w:rsid w:val="00422F3C"/>
    <w:rsid w:val="0042434C"/>
    <w:rsid w:val="00424C7D"/>
    <w:rsid w:val="004255B0"/>
    <w:rsid w:val="00426DC9"/>
    <w:rsid w:val="00426F11"/>
    <w:rsid w:val="0042714F"/>
    <w:rsid w:val="00431C35"/>
    <w:rsid w:val="00431E0C"/>
    <w:rsid w:val="0043243E"/>
    <w:rsid w:val="00433245"/>
    <w:rsid w:val="00433CAE"/>
    <w:rsid w:val="004352AE"/>
    <w:rsid w:val="0043563E"/>
    <w:rsid w:val="00435E9F"/>
    <w:rsid w:val="00436AD1"/>
    <w:rsid w:val="00436AFC"/>
    <w:rsid w:val="00436F90"/>
    <w:rsid w:val="00436F97"/>
    <w:rsid w:val="00437DDC"/>
    <w:rsid w:val="00440352"/>
    <w:rsid w:val="00440B26"/>
    <w:rsid w:val="00441798"/>
    <w:rsid w:val="00442587"/>
    <w:rsid w:val="00444CA2"/>
    <w:rsid w:val="00444E74"/>
    <w:rsid w:val="00444F69"/>
    <w:rsid w:val="004457E4"/>
    <w:rsid w:val="00447CFC"/>
    <w:rsid w:val="0045239E"/>
    <w:rsid w:val="004527F5"/>
    <w:rsid w:val="00453E30"/>
    <w:rsid w:val="00455436"/>
    <w:rsid w:val="004554AF"/>
    <w:rsid w:val="00456658"/>
    <w:rsid w:val="00457370"/>
    <w:rsid w:val="00460688"/>
    <w:rsid w:val="00460F94"/>
    <w:rsid w:val="00461F26"/>
    <w:rsid w:val="00462FFF"/>
    <w:rsid w:val="004639FF"/>
    <w:rsid w:val="00463E5E"/>
    <w:rsid w:val="00464308"/>
    <w:rsid w:val="004648D0"/>
    <w:rsid w:val="0046654E"/>
    <w:rsid w:val="00466921"/>
    <w:rsid w:val="00471DC7"/>
    <w:rsid w:val="00472934"/>
    <w:rsid w:val="00474191"/>
    <w:rsid w:val="004745B8"/>
    <w:rsid w:val="00474A9D"/>
    <w:rsid w:val="00475C57"/>
    <w:rsid w:val="00476348"/>
    <w:rsid w:val="004776E2"/>
    <w:rsid w:val="004820BD"/>
    <w:rsid w:val="004823D9"/>
    <w:rsid w:val="00484B6D"/>
    <w:rsid w:val="0048534A"/>
    <w:rsid w:val="00485876"/>
    <w:rsid w:val="004867D3"/>
    <w:rsid w:val="00486CEA"/>
    <w:rsid w:val="00486D06"/>
    <w:rsid w:val="00486EF6"/>
    <w:rsid w:val="00490D71"/>
    <w:rsid w:val="00491366"/>
    <w:rsid w:val="004933D4"/>
    <w:rsid w:val="00493481"/>
    <w:rsid w:val="00493B91"/>
    <w:rsid w:val="0049433F"/>
    <w:rsid w:val="00497017"/>
    <w:rsid w:val="00497B3E"/>
    <w:rsid w:val="004A0D77"/>
    <w:rsid w:val="004A1B06"/>
    <w:rsid w:val="004A50C4"/>
    <w:rsid w:val="004A5D38"/>
    <w:rsid w:val="004A6762"/>
    <w:rsid w:val="004B08FC"/>
    <w:rsid w:val="004B0DD3"/>
    <w:rsid w:val="004B1ACF"/>
    <w:rsid w:val="004B462C"/>
    <w:rsid w:val="004B5EDC"/>
    <w:rsid w:val="004B5F23"/>
    <w:rsid w:val="004B6695"/>
    <w:rsid w:val="004B675D"/>
    <w:rsid w:val="004B6E07"/>
    <w:rsid w:val="004B6FA8"/>
    <w:rsid w:val="004B73EA"/>
    <w:rsid w:val="004B7613"/>
    <w:rsid w:val="004B7639"/>
    <w:rsid w:val="004C0FBA"/>
    <w:rsid w:val="004C101E"/>
    <w:rsid w:val="004C14A6"/>
    <w:rsid w:val="004C3386"/>
    <w:rsid w:val="004C3DC5"/>
    <w:rsid w:val="004C3F3E"/>
    <w:rsid w:val="004C4447"/>
    <w:rsid w:val="004C4EB4"/>
    <w:rsid w:val="004C4FED"/>
    <w:rsid w:val="004C63DF"/>
    <w:rsid w:val="004D4311"/>
    <w:rsid w:val="004D518B"/>
    <w:rsid w:val="004D56EB"/>
    <w:rsid w:val="004D66E7"/>
    <w:rsid w:val="004D69B5"/>
    <w:rsid w:val="004D6C9D"/>
    <w:rsid w:val="004D6CA8"/>
    <w:rsid w:val="004D6DD2"/>
    <w:rsid w:val="004D6EE4"/>
    <w:rsid w:val="004D795A"/>
    <w:rsid w:val="004E0ECF"/>
    <w:rsid w:val="004E1C63"/>
    <w:rsid w:val="004E1CB0"/>
    <w:rsid w:val="004E214D"/>
    <w:rsid w:val="004E26CA"/>
    <w:rsid w:val="004E374B"/>
    <w:rsid w:val="004E40CD"/>
    <w:rsid w:val="004E4387"/>
    <w:rsid w:val="004E4726"/>
    <w:rsid w:val="004E6AA1"/>
    <w:rsid w:val="004E7E63"/>
    <w:rsid w:val="004F1B84"/>
    <w:rsid w:val="004F1C76"/>
    <w:rsid w:val="004F252D"/>
    <w:rsid w:val="004F3087"/>
    <w:rsid w:val="004F3E3C"/>
    <w:rsid w:val="004F4DB6"/>
    <w:rsid w:val="004F5F6A"/>
    <w:rsid w:val="004F7ADC"/>
    <w:rsid w:val="00501E38"/>
    <w:rsid w:val="0050261E"/>
    <w:rsid w:val="00502F7D"/>
    <w:rsid w:val="005032DD"/>
    <w:rsid w:val="00503940"/>
    <w:rsid w:val="00503C91"/>
    <w:rsid w:val="00503F94"/>
    <w:rsid w:val="00504119"/>
    <w:rsid w:val="0050468F"/>
    <w:rsid w:val="00504706"/>
    <w:rsid w:val="005052E1"/>
    <w:rsid w:val="0050589E"/>
    <w:rsid w:val="00505F9D"/>
    <w:rsid w:val="00506828"/>
    <w:rsid w:val="005074D4"/>
    <w:rsid w:val="005076B6"/>
    <w:rsid w:val="00507F1F"/>
    <w:rsid w:val="005104C0"/>
    <w:rsid w:val="00510D0D"/>
    <w:rsid w:val="005122C4"/>
    <w:rsid w:val="0051264C"/>
    <w:rsid w:val="0051327C"/>
    <w:rsid w:val="00513454"/>
    <w:rsid w:val="00514268"/>
    <w:rsid w:val="00514367"/>
    <w:rsid w:val="005145CF"/>
    <w:rsid w:val="005152BC"/>
    <w:rsid w:val="00515F2E"/>
    <w:rsid w:val="00516502"/>
    <w:rsid w:val="00517D4A"/>
    <w:rsid w:val="0052182D"/>
    <w:rsid w:val="00521BBA"/>
    <w:rsid w:val="0052262D"/>
    <w:rsid w:val="00523416"/>
    <w:rsid w:val="0052398F"/>
    <w:rsid w:val="00524ADC"/>
    <w:rsid w:val="0052618E"/>
    <w:rsid w:val="00526ACB"/>
    <w:rsid w:val="00526B6E"/>
    <w:rsid w:val="005309C4"/>
    <w:rsid w:val="00531B73"/>
    <w:rsid w:val="00531E86"/>
    <w:rsid w:val="00535D49"/>
    <w:rsid w:val="00536346"/>
    <w:rsid w:val="00536775"/>
    <w:rsid w:val="00540D0C"/>
    <w:rsid w:val="00540E23"/>
    <w:rsid w:val="00541216"/>
    <w:rsid w:val="00541492"/>
    <w:rsid w:val="00541873"/>
    <w:rsid w:val="00541B17"/>
    <w:rsid w:val="00544E32"/>
    <w:rsid w:val="00546382"/>
    <w:rsid w:val="00547307"/>
    <w:rsid w:val="0055057C"/>
    <w:rsid w:val="0055500F"/>
    <w:rsid w:val="00555EFD"/>
    <w:rsid w:val="005561A7"/>
    <w:rsid w:val="005562E7"/>
    <w:rsid w:val="00561828"/>
    <w:rsid w:val="00561AF3"/>
    <w:rsid w:val="00562779"/>
    <w:rsid w:val="00565906"/>
    <w:rsid w:val="00566208"/>
    <w:rsid w:val="00566BC1"/>
    <w:rsid w:val="00567245"/>
    <w:rsid w:val="005678AD"/>
    <w:rsid w:val="0056799F"/>
    <w:rsid w:val="0057058F"/>
    <w:rsid w:val="005708FE"/>
    <w:rsid w:val="005727B4"/>
    <w:rsid w:val="00573390"/>
    <w:rsid w:val="00573B3E"/>
    <w:rsid w:val="00573EF3"/>
    <w:rsid w:val="0057483B"/>
    <w:rsid w:val="00574BB7"/>
    <w:rsid w:val="005766AC"/>
    <w:rsid w:val="00580303"/>
    <w:rsid w:val="00580A9B"/>
    <w:rsid w:val="005826C4"/>
    <w:rsid w:val="00584120"/>
    <w:rsid w:val="00584145"/>
    <w:rsid w:val="0058504F"/>
    <w:rsid w:val="0058613F"/>
    <w:rsid w:val="00586CD0"/>
    <w:rsid w:val="00586CFB"/>
    <w:rsid w:val="00590088"/>
    <w:rsid w:val="00592936"/>
    <w:rsid w:val="00592A55"/>
    <w:rsid w:val="00593853"/>
    <w:rsid w:val="00593BAA"/>
    <w:rsid w:val="00593CD6"/>
    <w:rsid w:val="00593F85"/>
    <w:rsid w:val="00595184"/>
    <w:rsid w:val="005956FA"/>
    <w:rsid w:val="00596BC6"/>
    <w:rsid w:val="00596E69"/>
    <w:rsid w:val="00597C0B"/>
    <w:rsid w:val="005A03A2"/>
    <w:rsid w:val="005A05CC"/>
    <w:rsid w:val="005A10F7"/>
    <w:rsid w:val="005A1477"/>
    <w:rsid w:val="005A31AF"/>
    <w:rsid w:val="005A56B9"/>
    <w:rsid w:val="005A587F"/>
    <w:rsid w:val="005B0AFB"/>
    <w:rsid w:val="005B1329"/>
    <w:rsid w:val="005B14DD"/>
    <w:rsid w:val="005B17E9"/>
    <w:rsid w:val="005B2BED"/>
    <w:rsid w:val="005B431C"/>
    <w:rsid w:val="005B5F5B"/>
    <w:rsid w:val="005B6AFE"/>
    <w:rsid w:val="005C0985"/>
    <w:rsid w:val="005C2068"/>
    <w:rsid w:val="005C2CE8"/>
    <w:rsid w:val="005C36D6"/>
    <w:rsid w:val="005C5553"/>
    <w:rsid w:val="005C6192"/>
    <w:rsid w:val="005C7A6C"/>
    <w:rsid w:val="005D1200"/>
    <w:rsid w:val="005D1737"/>
    <w:rsid w:val="005D1828"/>
    <w:rsid w:val="005D2011"/>
    <w:rsid w:val="005D23E9"/>
    <w:rsid w:val="005D2B98"/>
    <w:rsid w:val="005D320F"/>
    <w:rsid w:val="005D332D"/>
    <w:rsid w:val="005D3793"/>
    <w:rsid w:val="005D3EFF"/>
    <w:rsid w:val="005D41CD"/>
    <w:rsid w:val="005D541D"/>
    <w:rsid w:val="005D7043"/>
    <w:rsid w:val="005E0197"/>
    <w:rsid w:val="005E048D"/>
    <w:rsid w:val="005E1207"/>
    <w:rsid w:val="005E1AFC"/>
    <w:rsid w:val="005E1E48"/>
    <w:rsid w:val="005E379B"/>
    <w:rsid w:val="005E4AD0"/>
    <w:rsid w:val="005E4BD8"/>
    <w:rsid w:val="005E5FA1"/>
    <w:rsid w:val="005E759D"/>
    <w:rsid w:val="005F2136"/>
    <w:rsid w:val="005F2E14"/>
    <w:rsid w:val="005F331D"/>
    <w:rsid w:val="005F34A5"/>
    <w:rsid w:val="005F667C"/>
    <w:rsid w:val="005F7334"/>
    <w:rsid w:val="005F7477"/>
    <w:rsid w:val="005F7805"/>
    <w:rsid w:val="005F78C3"/>
    <w:rsid w:val="00603B77"/>
    <w:rsid w:val="006046F5"/>
    <w:rsid w:val="006049CA"/>
    <w:rsid w:val="00604CBF"/>
    <w:rsid w:val="006055E2"/>
    <w:rsid w:val="006070BE"/>
    <w:rsid w:val="006073F4"/>
    <w:rsid w:val="00607867"/>
    <w:rsid w:val="00610DC7"/>
    <w:rsid w:val="00611F51"/>
    <w:rsid w:val="00612363"/>
    <w:rsid w:val="006137DB"/>
    <w:rsid w:val="00615CFD"/>
    <w:rsid w:val="006161C9"/>
    <w:rsid w:val="00616607"/>
    <w:rsid w:val="00616F91"/>
    <w:rsid w:val="006179F6"/>
    <w:rsid w:val="0062101B"/>
    <w:rsid w:val="006211EA"/>
    <w:rsid w:val="00622681"/>
    <w:rsid w:val="00623443"/>
    <w:rsid w:val="00623554"/>
    <w:rsid w:val="006236F1"/>
    <w:rsid w:val="00623A98"/>
    <w:rsid w:val="006241D7"/>
    <w:rsid w:val="00624DF1"/>
    <w:rsid w:val="00627381"/>
    <w:rsid w:val="00630579"/>
    <w:rsid w:val="00631515"/>
    <w:rsid w:val="00632344"/>
    <w:rsid w:val="00632723"/>
    <w:rsid w:val="00632757"/>
    <w:rsid w:val="006328F5"/>
    <w:rsid w:val="00633C2E"/>
    <w:rsid w:val="00634865"/>
    <w:rsid w:val="00634A0F"/>
    <w:rsid w:val="00635243"/>
    <w:rsid w:val="00636F87"/>
    <w:rsid w:val="006379BE"/>
    <w:rsid w:val="00641EAE"/>
    <w:rsid w:val="00644C0D"/>
    <w:rsid w:val="00645560"/>
    <w:rsid w:val="00645DEC"/>
    <w:rsid w:val="006472AC"/>
    <w:rsid w:val="00650262"/>
    <w:rsid w:val="006561A9"/>
    <w:rsid w:val="006561FF"/>
    <w:rsid w:val="0066017E"/>
    <w:rsid w:val="0066129B"/>
    <w:rsid w:val="0066139D"/>
    <w:rsid w:val="00661494"/>
    <w:rsid w:val="00661742"/>
    <w:rsid w:val="00662A81"/>
    <w:rsid w:val="00662D9A"/>
    <w:rsid w:val="006638E2"/>
    <w:rsid w:val="00663F4C"/>
    <w:rsid w:val="0066583C"/>
    <w:rsid w:val="00665E31"/>
    <w:rsid w:val="0066643B"/>
    <w:rsid w:val="00667011"/>
    <w:rsid w:val="00667B81"/>
    <w:rsid w:val="00670738"/>
    <w:rsid w:val="006709EB"/>
    <w:rsid w:val="00670A5D"/>
    <w:rsid w:val="00670CFB"/>
    <w:rsid w:val="00670F35"/>
    <w:rsid w:val="0067136E"/>
    <w:rsid w:val="00671AC6"/>
    <w:rsid w:val="00671B6A"/>
    <w:rsid w:val="006722AB"/>
    <w:rsid w:val="006726FB"/>
    <w:rsid w:val="00672C5B"/>
    <w:rsid w:val="0067477E"/>
    <w:rsid w:val="0067662E"/>
    <w:rsid w:val="00676901"/>
    <w:rsid w:val="006778EA"/>
    <w:rsid w:val="0068014F"/>
    <w:rsid w:val="006802D4"/>
    <w:rsid w:val="006810CB"/>
    <w:rsid w:val="0068142D"/>
    <w:rsid w:val="00683350"/>
    <w:rsid w:val="0068404A"/>
    <w:rsid w:val="0068452E"/>
    <w:rsid w:val="00684E39"/>
    <w:rsid w:val="00690712"/>
    <w:rsid w:val="00691F7B"/>
    <w:rsid w:val="00692946"/>
    <w:rsid w:val="00692973"/>
    <w:rsid w:val="00693792"/>
    <w:rsid w:val="00693B05"/>
    <w:rsid w:val="006955FE"/>
    <w:rsid w:val="006956F1"/>
    <w:rsid w:val="006A1B39"/>
    <w:rsid w:val="006A4232"/>
    <w:rsid w:val="006A6036"/>
    <w:rsid w:val="006A6BA6"/>
    <w:rsid w:val="006B1403"/>
    <w:rsid w:val="006B27C2"/>
    <w:rsid w:val="006B317E"/>
    <w:rsid w:val="006B4120"/>
    <w:rsid w:val="006B53C2"/>
    <w:rsid w:val="006C0EAC"/>
    <w:rsid w:val="006C13F3"/>
    <w:rsid w:val="006C1B5F"/>
    <w:rsid w:val="006C2FE3"/>
    <w:rsid w:val="006C37C4"/>
    <w:rsid w:val="006C37E7"/>
    <w:rsid w:val="006C424F"/>
    <w:rsid w:val="006C44CB"/>
    <w:rsid w:val="006C51BE"/>
    <w:rsid w:val="006D0D73"/>
    <w:rsid w:val="006D165E"/>
    <w:rsid w:val="006D1BC7"/>
    <w:rsid w:val="006D218E"/>
    <w:rsid w:val="006D2BAF"/>
    <w:rsid w:val="006D3954"/>
    <w:rsid w:val="006D4DCD"/>
    <w:rsid w:val="006D6A80"/>
    <w:rsid w:val="006D7479"/>
    <w:rsid w:val="006D7493"/>
    <w:rsid w:val="006E0190"/>
    <w:rsid w:val="006E113D"/>
    <w:rsid w:val="006E237E"/>
    <w:rsid w:val="006E2792"/>
    <w:rsid w:val="006E42D2"/>
    <w:rsid w:val="006E4817"/>
    <w:rsid w:val="006E53F1"/>
    <w:rsid w:val="006E655B"/>
    <w:rsid w:val="006E69FA"/>
    <w:rsid w:val="006E7D05"/>
    <w:rsid w:val="006F0C77"/>
    <w:rsid w:val="006F1B21"/>
    <w:rsid w:val="006F2743"/>
    <w:rsid w:val="006F310C"/>
    <w:rsid w:val="006F381F"/>
    <w:rsid w:val="006F3DD3"/>
    <w:rsid w:val="006F4626"/>
    <w:rsid w:val="006F5753"/>
    <w:rsid w:val="006F706B"/>
    <w:rsid w:val="006F79D4"/>
    <w:rsid w:val="007006A9"/>
    <w:rsid w:val="0070097C"/>
    <w:rsid w:val="007029EB"/>
    <w:rsid w:val="007037A9"/>
    <w:rsid w:val="007039CB"/>
    <w:rsid w:val="00704F1D"/>
    <w:rsid w:val="00706251"/>
    <w:rsid w:val="00707565"/>
    <w:rsid w:val="00711587"/>
    <w:rsid w:val="00711E11"/>
    <w:rsid w:val="00711F2B"/>
    <w:rsid w:val="00712C6D"/>
    <w:rsid w:val="00712E93"/>
    <w:rsid w:val="00712F77"/>
    <w:rsid w:val="00713103"/>
    <w:rsid w:val="00713EA7"/>
    <w:rsid w:val="00713FB4"/>
    <w:rsid w:val="007146B3"/>
    <w:rsid w:val="00714A5C"/>
    <w:rsid w:val="007152D2"/>
    <w:rsid w:val="007161A2"/>
    <w:rsid w:val="007161A4"/>
    <w:rsid w:val="007168A3"/>
    <w:rsid w:val="00717090"/>
    <w:rsid w:val="0071759F"/>
    <w:rsid w:val="00720695"/>
    <w:rsid w:val="007217A5"/>
    <w:rsid w:val="00721897"/>
    <w:rsid w:val="00721C05"/>
    <w:rsid w:val="00722141"/>
    <w:rsid w:val="00722D48"/>
    <w:rsid w:val="00723E4A"/>
    <w:rsid w:val="007240BE"/>
    <w:rsid w:val="0072419B"/>
    <w:rsid w:val="00724B51"/>
    <w:rsid w:val="00724F3C"/>
    <w:rsid w:val="007351D2"/>
    <w:rsid w:val="0073532E"/>
    <w:rsid w:val="00735D27"/>
    <w:rsid w:val="00735D49"/>
    <w:rsid w:val="007368CE"/>
    <w:rsid w:val="00736C9E"/>
    <w:rsid w:val="00737D99"/>
    <w:rsid w:val="007417FD"/>
    <w:rsid w:val="007428D4"/>
    <w:rsid w:val="0074404F"/>
    <w:rsid w:val="0074439B"/>
    <w:rsid w:val="007454A3"/>
    <w:rsid w:val="00745CA2"/>
    <w:rsid w:val="00750900"/>
    <w:rsid w:val="00753957"/>
    <w:rsid w:val="0075479E"/>
    <w:rsid w:val="007550DD"/>
    <w:rsid w:val="00755A90"/>
    <w:rsid w:val="00760617"/>
    <w:rsid w:val="00761520"/>
    <w:rsid w:val="00761EDD"/>
    <w:rsid w:val="00765759"/>
    <w:rsid w:val="00765F7E"/>
    <w:rsid w:val="00767FF2"/>
    <w:rsid w:val="00776270"/>
    <w:rsid w:val="00780F51"/>
    <w:rsid w:val="0078222A"/>
    <w:rsid w:val="007855BF"/>
    <w:rsid w:val="00787C1D"/>
    <w:rsid w:val="00787F16"/>
    <w:rsid w:val="007905D8"/>
    <w:rsid w:val="00791EA3"/>
    <w:rsid w:val="00792286"/>
    <w:rsid w:val="00792478"/>
    <w:rsid w:val="007934BD"/>
    <w:rsid w:val="0079432B"/>
    <w:rsid w:val="00794EF5"/>
    <w:rsid w:val="00796CB8"/>
    <w:rsid w:val="007A10F8"/>
    <w:rsid w:val="007A351E"/>
    <w:rsid w:val="007A5205"/>
    <w:rsid w:val="007A68E8"/>
    <w:rsid w:val="007A746B"/>
    <w:rsid w:val="007A799E"/>
    <w:rsid w:val="007B050E"/>
    <w:rsid w:val="007B2D8D"/>
    <w:rsid w:val="007B3113"/>
    <w:rsid w:val="007B3451"/>
    <w:rsid w:val="007B36E3"/>
    <w:rsid w:val="007B3DE8"/>
    <w:rsid w:val="007B3E13"/>
    <w:rsid w:val="007B3F0B"/>
    <w:rsid w:val="007B47F0"/>
    <w:rsid w:val="007B60AD"/>
    <w:rsid w:val="007B7F64"/>
    <w:rsid w:val="007C0475"/>
    <w:rsid w:val="007C144F"/>
    <w:rsid w:val="007C20AC"/>
    <w:rsid w:val="007C284F"/>
    <w:rsid w:val="007C4525"/>
    <w:rsid w:val="007C553F"/>
    <w:rsid w:val="007C6FAB"/>
    <w:rsid w:val="007C7510"/>
    <w:rsid w:val="007D109F"/>
    <w:rsid w:val="007D33B8"/>
    <w:rsid w:val="007D3A40"/>
    <w:rsid w:val="007D3C26"/>
    <w:rsid w:val="007D5F2A"/>
    <w:rsid w:val="007D66ED"/>
    <w:rsid w:val="007D6F28"/>
    <w:rsid w:val="007E0A1E"/>
    <w:rsid w:val="007E1879"/>
    <w:rsid w:val="007E2554"/>
    <w:rsid w:val="007E2AC9"/>
    <w:rsid w:val="007E2C6D"/>
    <w:rsid w:val="007E459C"/>
    <w:rsid w:val="007E5085"/>
    <w:rsid w:val="007E6A16"/>
    <w:rsid w:val="007E6ADF"/>
    <w:rsid w:val="007E6B5C"/>
    <w:rsid w:val="007F0AB3"/>
    <w:rsid w:val="007F16D8"/>
    <w:rsid w:val="007F292D"/>
    <w:rsid w:val="007F5712"/>
    <w:rsid w:val="007F5857"/>
    <w:rsid w:val="007F7841"/>
    <w:rsid w:val="00800827"/>
    <w:rsid w:val="0080172E"/>
    <w:rsid w:val="008021F9"/>
    <w:rsid w:val="00804C8F"/>
    <w:rsid w:val="00805BCC"/>
    <w:rsid w:val="008074F3"/>
    <w:rsid w:val="008120F6"/>
    <w:rsid w:val="00814E92"/>
    <w:rsid w:val="0081501E"/>
    <w:rsid w:val="00815D4F"/>
    <w:rsid w:val="00816FAD"/>
    <w:rsid w:val="00817370"/>
    <w:rsid w:val="0081762B"/>
    <w:rsid w:val="00820BCD"/>
    <w:rsid w:val="0082141D"/>
    <w:rsid w:val="0082154E"/>
    <w:rsid w:val="008228F3"/>
    <w:rsid w:val="00822B8A"/>
    <w:rsid w:val="00822CC8"/>
    <w:rsid w:val="00823144"/>
    <w:rsid w:val="00823C65"/>
    <w:rsid w:val="00823D12"/>
    <w:rsid w:val="00824DD6"/>
    <w:rsid w:val="00824E21"/>
    <w:rsid w:val="00826D5E"/>
    <w:rsid w:val="00830D43"/>
    <w:rsid w:val="00831FAC"/>
    <w:rsid w:val="00835141"/>
    <w:rsid w:val="008358C6"/>
    <w:rsid w:val="00835A76"/>
    <w:rsid w:val="00836303"/>
    <w:rsid w:val="00836DFC"/>
    <w:rsid w:val="00840808"/>
    <w:rsid w:val="00840F6C"/>
    <w:rsid w:val="0084143F"/>
    <w:rsid w:val="00841975"/>
    <w:rsid w:val="00841CD7"/>
    <w:rsid w:val="00843260"/>
    <w:rsid w:val="00844DA5"/>
    <w:rsid w:val="00850706"/>
    <w:rsid w:val="008510B5"/>
    <w:rsid w:val="0085204D"/>
    <w:rsid w:val="0085312E"/>
    <w:rsid w:val="008567C5"/>
    <w:rsid w:val="0085697D"/>
    <w:rsid w:val="0085697E"/>
    <w:rsid w:val="00860C1B"/>
    <w:rsid w:val="00861113"/>
    <w:rsid w:val="00861F07"/>
    <w:rsid w:val="00861FDD"/>
    <w:rsid w:val="00862882"/>
    <w:rsid w:val="00862C44"/>
    <w:rsid w:val="00862E84"/>
    <w:rsid w:val="008701FB"/>
    <w:rsid w:val="008716A6"/>
    <w:rsid w:val="00871D19"/>
    <w:rsid w:val="00873661"/>
    <w:rsid w:val="00873A3A"/>
    <w:rsid w:val="00873BC6"/>
    <w:rsid w:val="00873E73"/>
    <w:rsid w:val="008745F4"/>
    <w:rsid w:val="00874D93"/>
    <w:rsid w:val="00875DA5"/>
    <w:rsid w:val="0087653D"/>
    <w:rsid w:val="00881329"/>
    <w:rsid w:val="00881E77"/>
    <w:rsid w:val="008837DB"/>
    <w:rsid w:val="008862D3"/>
    <w:rsid w:val="00886F43"/>
    <w:rsid w:val="008906BB"/>
    <w:rsid w:val="0089099C"/>
    <w:rsid w:val="008920A2"/>
    <w:rsid w:val="0089248E"/>
    <w:rsid w:val="00892853"/>
    <w:rsid w:val="00893034"/>
    <w:rsid w:val="00893297"/>
    <w:rsid w:val="008945BF"/>
    <w:rsid w:val="00894F69"/>
    <w:rsid w:val="00895CC0"/>
    <w:rsid w:val="00895D78"/>
    <w:rsid w:val="00896F55"/>
    <w:rsid w:val="00897C24"/>
    <w:rsid w:val="008A0CF8"/>
    <w:rsid w:val="008A140B"/>
    <w:rsid w:val="008A2303"/>
    <w:rsid w:val="008A3454"/>
    <w:rsid w:val="008A3C05"/>
    <w:rsid w:val="008A4361"/>
    <w:rsid w:val="008A5A0D"/>
    <w:rsid w:val="008A77F2"/>
    <w:rsid w:val="008B0BBC"/>
    <w:rsid w:val="008B0BD1"/>
    <w:rsid w:val="008B120A"/>
    <w:rsid w:val="008B1F15"/>
    <w:rsid w:val="008B26BA"/>
    <w:rsid w:val="008B378B"/>
    <w:rsid w:val="008B4C8F"/>
    <w:rsid w:val="008B5AC9"/>
    <w:rsid w:val="008B6295"/>
    <w:rsid w:val="008B66D2"/>
    <w:rsid w:val="008B6757"/>
    <w:rsid w:val="008C089D"/>
    <w:rsid w:val="008C0A1E"/>
    <w:rsid w:val="008C1794"/>
    <w:rsid w:val="008C2378"/>
    <w:rsid w:val="008C37E2"/>
    <w:rsid w:val="008C4670"/>
    <w:rsid w:val="008C60B4"/>
    <w:rsid w:val="008C6B47"/>
    <w:rsid w:val="008D0034"/>
    <w:rsid w:val="008D063A"/>
    <w:rsid w:val="008D14BB"/>
    <w:rsid w:val="008D60A1"/>
    <w:rsid w:val="008D6F36"/>
    <w:rsid w:val="008E0522"/>
    <w:rsid w:val="008E1069"/>
    <w:rsid w:val="008E1AD3"/>
    <w:rsid w:val="008E3282"/>
    <w:rsid w:val="008E5104"/>
    <w:rsid w:val="008E5B17"/>
    <w:rsid w:val="008E5C96"/>
    <w:rsid w:val="008E6BF9"/>
    <w:rsid w:val="008E7B7E"/>
    <w:rsid w:val="008F01D5"/>
    <w:rsid w:val="008F2F22"/>
    <w:rsid w:val="008F61D3"/>
    <w:rsid w:val="008F6506"/>
    <w:rsid w:val="008F67A9"/>
    <w:rsid w:val="00900204"/>
    <w:rsid w:val="009004A0"/>
    <w:rsid w:val="00901B84"/>
    <w:rsid w:val="00902763"/>
    <w:rsid w:val="00903089"/>
    <w:rsid w:val="009040BE"/>
    <w:rsid w:val="009048E5"/>
    <w:rsid w:val="00904B05"/>
    <w:rsid w:val="00904F21"/>
    <w:rsid w:val="009051CF"/>
    <w:rsid w:val="00906E7B"/>
    <w:rsid w:val="009073CD"/>
    <w:rsid w:val="009074C1"/>
    <w:rsid w:val="00907ECA"/>
    <w:rsid w:val="0091229A"/>
    <w:rsid w:val="00913A19"/>
    <w:rsid w:val="00915665"/>
    <w:rsid w:val="009170E7"/>
    <w:rsid w:val="009203C0"/>
    <w:rsid w:val="009207B6"/>
    <w:rsid w:val="00922DC1"/>
    <w:rsid w:val="009255F1"/>
    <w:rsid w:val="00925C59"/>
    <w:rsid w:val="00926D40"/>
    <w:rsid w:val="009271FE"/>
    <w:rsid w:val="009300FB"/>
    <w:rsid w:val="0093030B"/>
    <w:rsid w:val="009315E8"/>
    <w:rsid w:val="00932B70"/>
    <w:rsid w:val="009339A8"/>
    <w:rsid w:val="00934A36"/>
    <w:rsid w:val="009355D3"/>
    <w:rsid w:val="009363EB"/>
    <w:rsid w:val="00936768"/>
    <w:rsid w:val="0093777C"/>
    <w:rsid w:val="00940123"/>
    <w:rsid w:val="009403A7"/>
    <w:rsid w:val="009407A8"/>
    <w:rsid w:val="0094414C"/>
    <w:rsid w:val="0094626B"/>
    <w:rsid w:val="00947B65"/>
    <w:rsid w:val="00951420"/>
    <w:rsid w:val="00951A03"/>
    <w:rsid w:val="0095212B"/>
    <w:rsid w:val="00953D1C"/>
    <w:rsid w:val="00954A87"/>
    <w:rsid w:val="00955409"/>
    <w:rsid w:val="00956615"/>
    <w:rsid w:val="0095661F"/>
    <w:rsid w:val="009576B2"/>
    <w:rsid w:val="00957E0B"/>
    <w:rsid w:val="00960C4A"/>
    <w:rsid w:val="00960DA4"/>
    <w:rsid w:val="00961476"/>
    <w:rsid w:val="00961BB9"/>
    <w:rsid w:val="009633DC"/>
    <w:rsid w:val="00963549"/>
    <w:rsid w:val="0096423C"/>
    <w:rsid w:val="00965992"/>
    <w:rsid w:val="00966A76"/>
    <w:rsid w:val="009674F3"/>
    <w:rsid w:val="00967FD6"/>
    <w:rsid w:val="00970DB5"/>
    <w:rsid w:val="00971ADE"/>
    <w:rsid w:val="00972355"/>
    <w:rsid w:val="00973FEB"/>
    <w:rsid w:val="0097419E"/>
    <w:rsid w:val="009742FC"/>
    <w:rsid w:val="00975EF2"/>
    <w:rsid w:val="00976C0E"/>
    <w:rsid w:val="00981F05"/>
    <w:rsid w:val="00982A74"/>
    <w:rsid w:val="00982B4C"/>
    <w:rsid w:val="009842C0"/>
    <w:rsid w:val="00984F02"/>
    <w:rsid w:val="009862B2"/>
    <w:rsid w:val="0098713D"/>
    <w:rsid w:val="009900DF"/>
    <w:rsid w:val="0099208F"/>
    <w:rsid w:val="009923AB"/>
    <w:rsid w:val="00994744"/>
    <w:rsid w:val="009A00FC"/>
    <w:rsid w:val="009A28CA"/>
    <w:rsid w:val="009A4FAB"/>
    <w:rsid w:val="009A522D"/>
    <w:rsid w:val="009A5675"/>
    <w:rsid w:val="009A7DB0"/>
    <w:rsid w:val="009A7E1F"/>
    <w:rsid w:val="009B0206"/>
    <w:rsid w:val="009B022C"/>
    <w:rsid w:val="009B372C"/>
    <w:rsid w:val="009B3931"/>
    <w:rsid w:val="009B4A57"/>
    <w:rsid w:val="009B52DF"/>
    <w:rsid w:val="009B59A3"/>
    <w:rsid w:val="009B5FCF"/>
    <w:rsid w:val="009B63BF"/>
    <w:rsid w:val="009B7A2F"/>
    <w:rsid w:val="009C0132"/>
    <w:rsid w:val="009C02D2"/>
    <w:rsid w:val="009C165D"/>
    <w:rsid w:val="009C36DC"/>
    <w:rsid w:val="009C41C4"/>
    <w:rsid w:val="009C4F90"/>
    <w:rsid w:val="009C6863"/>
    <w:rsid w:val="009C7C9D"/>
    <w:rsid w:val="009C7D75"/>
    <w:rsid w:val="009C7F66"/>
    <w:rsid w:val="009D09CC"/>
    <w:rsid w:val="009D0F54"/>
    <w:rsid w:val="009D0F88"/>
    <w:rsid w:val="009D1B2C"/>
    <w:rsid w:val="009D1C89"/>
    <w:rsid w:val="009D2925"/>
    <w:rsid w:val="009D312A"/>
    <w:rsid w:val="009D3F86"/>
    <w:rsid w:val="009D44E1"/>
    <w:rsid w:val="009D56F9"/>
    <w:rsid w:val="009D5953"/>
    <w:rsid w:val="009D7DF8"/>
    <w:rsid w:val="009E03F9"/>
    <w:rsid w:val="009E0B32"/>
    <w:rsid w:val="009E0D51"/>
    <w:rsid w:val="009E0F4E"/>
    <w:rsid w:val="009E28B1"/>
    <w:rsid w:val="009E3EB3"/>
    <w:rsid w:val="009E4993"/>
    <w:rsid w:val="009E5996"/>
    <w:rsid w:val="009E5E2B"/>
    <w:rsid w:val="009F07D3"/>
    <w:rsid w:val="009F1BED"/>
    <w:rsid w:val="009F1EAE"/>
    <w:rsid w:val="009F281A"/>
    <w:rsid w:val="009F2989"/>
    <w:rsid w:val="009F4C06"/>
    <w:rsid w:val="009F6A34"/>
    <w:rsid w:val="009F74DC"/>
    <w:rsid w:val="009F76C7"/>
    <w:rsid w:val="00A000F1"/>
    <w:rsid w:val="00A0141A"/>
    <w:rsid w:val="00A014A9"/>
    <w:rsid w:val="00A06D62"/>
    <w:rsid w:val="00A10C41"/>
    <w:rsid w:val="00A10DEA"/>
    <w:rsid w:val="00A11355"/>
    <w:rsid w:val="00A11683"/>
    <w:rsid w:val="00A1294C"/>
    <w:rsid w:val="00A12C1F"/>
    <w:rsid w:val="00A13655"/>
    <w:rsid w:val="00A14117"/>
    <w:rsid w:val="00A14C83"/>
    <w:rsid w:val="00A159E2"/>
    <w:rsid w:val="00A21C42"/>
    <w:rsid w:val="00A23147"/>
    <w:rsid w:val="00A231E4"/>
    <w:rsid w:val="00A33529"/>
    <w:rsid w:val="00A33CF7"/>
    <w:rsid w:val="00A34EB9"/>
    <w:rsid w:val="00A353D5"/>
    <w:rsid w:val="00A359E1"/>
    <w:rsid w:val="00A36625"/>
    <w:rsid w:val="00A36D8D"/>
    <w:rsid w:val="00A36FEF"/>
    <w:rsid w:val="00A41C0D"/>
    <w:rsid w:val="00A41DC2"/>
    <w:rsid w:val="00A42627"/>
    <w:rsid w:val="00A4298E"/>
    <w:rsid w:val="00A43078"/>
    <w:rsid w:val="00A430A5"/>
    <w:rsid w:val="00A45B71"/>
    <w:rsid w:val="00A45F6A"/>
    <w:rsid w:val="00A46DE6"/>
    <w:rsid w:val="00A46E4B"/>
    <w:rsid w:val="00A47832"/>
    <w:rsid w:val="00A5069F"/>
    <w:rsid w:val="00A5164B"/>
    <w:rsid w:val="00A516C5"/>
    <w:rsid w:val="00A51799"/>
    <w:rsid w:val="00A51CAF"/>
    <w:rsid w:val="00A52DD7"/>
    <w:rsid w:val="00A53E19"/>
    <w:rsid w:val="00A5580D"/>
    <w:rsid w:val="00A56231"/>
    <w:rsid w:val="00A564DC"/>
    <w:rsid w:val="00A565AC"/>
    <w:rsid w:val="00A56BD7"/>
    <w:rsid w:val="00A571BA"/>
    <w:rsid w:val="00A62420"/>
    <w:rsid w:val="00A62B44"/>
    <w:rsid w:val="00A63809"/>
    <w:rsid w:val="00A63C47"/>
    <w:rsid w:val="00A64876"/>
    <w:rsid w:val="00A66D74"/>
    <w:rsid w:val="00A67F77"/>
    <w:rsid w:val="00A73770"/>
    <w:rsid w:val="00A73B72"/>
    <w:rsid w:val="00A73BDB"/>
    <w:rsid w:val="00A74FB5"/>
    <w:rsid w:val="00A7625E"/>
    <w:rsid w:val="00A76389"/>
    <w:rsid w:val="00A8019B"/>
    <w:rsid w:val="00A809AA"/>
    <w:rsid w:val="00A827DC"/>
    <w:rsid w:val="00A82BC0"/>
    <w:rsid w:val="00A84FE1"/>
    <w:rsid w:val="00A8521E"/>
    <w:rsid w:val="00A87CAB"/>
    <w:rsid w:val="00A9335C"/>
    <w:rsid w:val="00A93713"/>
    <w:rsid w:val="00A93877"/>
    <w:rsid w:val="00A94B42"/>
    <w:rsid w:val="00A94CE2"/>
    <w:rsid w:val="00A95DF1"/>
    <w:rsid w:val="00AA02D3"/>
    <w:rsid w:val="00AA0FBB"/>
    <w:rsid w:val="00AA1F36"/>
    <w:rsid w:val="00AA1FF9"/>
    <w:rsid w:val="00AA471B"/>
    <w:rsid w:val="00AA527B"/>
    <w:rsid w:val="00AA5CDA"/>
    <w:rsid w:val="00AA7483"/>
    <w:rsid w:val="00AA7D32"/>
    <w:rsid w:val="00AB0082"/>
    <w:rsid w:val="00AB0C53"/>
    <w:rsid w:val="00AB2186"/>
    <w:rsid w:val="00AB280B"/>
    <w:rsid w:val="00AB2E1E"/>
    <w:rsid w:val="00AB65AC"/>
    <w:rsid w:val="00AB7345"/>
    <w:rsid w:val="00AC0DD7"/>
    <w:rsid w:val="00AC20FC"/>
    <w:rsid w:val="00AC3F7A"/>
    <w:rsid w:val="00AC40F9"/>
    <w:rsid w:val="00AC4DE9"/>
    <w:rsid w:val="00AC6538"/>
    <w:rsid w:val="00AC6D58"/>
    <w:rsid w:val="00AD08A1"/>
    <w:rsid w:val="00AD3061"/>
    <w:rsid w:val="00AD3B53"/>
    <w:rsid w:val="00AD4222"/>
    <w:rsid w:val="00AD44B9"/>
    <w:rsid w:val="00AD4E42"/>
    <w:rsid w:val="00AD621D"/>
    <w:rsid w:val="00AD64F0"/>
    <w:rsid w:val="00AD6D18"/>
    <w:rsid w:val="00AD6EB2"/>
    <w:rsid w:val="00AD79DF"/>
    <w:rsid w:val="00AD7DFD"/>
    <w:rsid w:val="00AE01DF"/>
    <w:rsid w:val="00AE085F"/>
    <w:rsid w:val="00AE0B0B"/>
    <w:rsid w:val="00AE20EC"/>
    <w:rsid w:val="00AE3ECE"/>
    <w:rsid w:val="00AE4C0D"/>
    <w:rsid w:val="00AE50D9"/>
    <w:rsid w:val="00AE62E2"/>
    <w:rsid w:val="00AE6A99"/>
    <w:rsid w:val="00AE74BF"/>
    <w:rsid w:val="00AE7EB2"/>
    <w:rsid w:val="00AF0D69"/>
    <w:rsid w:val="00AF1718"/>
    <w:rsid w:val="00AF1B75"/>
    <w:rsid w:val="00AF21EF"/>
    <w:rsid w:val="00AF3549"/>
    <w:rsid w:val="00AF4174"/>
    <w:rsid w:val="00AF4444"/>
    <w:rsid w:val="00AF5535"/>
    <w:rsid w:val="00AF7356"/>
    <w:rsid w:val="00AF73AE"/>
    <w:rsid w:val="00AF7E83"/>
    <w:rsid w:val="00B00C7E"/>
    <w:rsid w:val="00B01A8F"/>
    <w:rsid w:val="00B02B87"/>
    <w:rsid w:val="00B03658"/>
    <w:rsid w:val="00B043C8"/>
    <w:rsid w:val="00B0460A"/>
    <w:rsid w:val="00B058C9"/>
    <w:rsid w:val="00B06C7B"/>
    <w:rsid w:val="00B07CBA"/>
    <w:rsid w:val="00B1029C"/>
    <w:rsid w:val="00B11D52"/>
    <w:rsid w:val="00B12E7F"/>
    <w:rsid w:val="00B13200"/>
    <w:rsid w:val="00B149A5"/>
    <w:rsid w:val="00B1501F"/>
    <w:rsid w:val="00B16771"/>
    <w:rsid w:val="00B16B99"/>
    <w:rsid w:val="00B1702F"/>
    <w:rsid w:val="00B204F3"/>
    <w:rsid w:val="00B21DEC"/>
    <w:rsid w:val="00B21EA8"/>
    <w:rsid w:val="00B22276"/>
    <w:rsid w:val="00B2276D"/>
    <w:rsid w:val="00B22AEC"/>
    <w:rsid w:val="00B2562E"/>
    <w:rsid w:val="00B25FC4"/>
    <w:rsid w:val="00B264F1"/>
    <w:rsid w:val="00B27D99"/>
    <w:rsid w:val="00B303A3"/>
    <w:rsid w:val="00B305B3"/>
    <w:rsid w:val="00B30661"/>
    <w:rsid w:val="00B31A7A"/>
    <w:rsid w:val="00B32233"/>
    <w:rsid w:val="00B33DB8"/>
    <w:rsid w:val="00B345A5"/>
    <w:rsid w:val="00B34B1B"/>
    <w:rsid w:val="00B34D74"/>
    <w:rsid w:val="00B360AB"/>
    <w:rsid w:val="00B3699A"/>
    <w:rsid w:val="00B36D1F"/>
    <w:rsid w:val="00B41684"/>
    <w:rsid w:val="00B420B4"/>
    <w:rsid w:val="00B421D4"/>
    <w:rsid w:val="00B426B7"/>
    <w:rsid w:val="00B441C1"/>
    <w:rsid w:val="00B45F91"/>
    <w:rsid w:val="00B466C1"/>
    <w:rsid w:val="00B46E5F"/>
    <w:rsid w:val="00B513D7"/>
    <w:rsid w:val="00B52858"/>
    <w:rsid w:val="00B53C38"/>
    <w:rsid w:val="00B53E52"/>
    <w:rsid w:val="00B54F71"/>
    <w:rsid w:val="00B5655E"/>
    <w:rsid w:val="00B56966"/>
    <w:rsid w:val="00B602C1"/>
    <w:rsid w:val="00B60FCF"/>
    <w:rsid w:val="00B62263"/>
    <w:rsid w:val="00B6233E"/>
    <w:rsid w:val="00B628BF"/>
    <w:rsid w:val="00B62CB4"/>
    <w:rsid w:val="00B6341A"/>
    <w:rsid w:val="00B63525"/>
    <w:rsid w:val="00B64EA6"/>
    <w:rsid w:val="00B66F05"/>
    <w:rsid w:val="00B7045E"/>
    <w:rsid w:val="00B70D0E"/>
    <w:rsid w:val="00B712DD"/>
    <w:rsid w:val="00B714FB"/>
    <w:rsid w:val="00B71AB2"/>
    <w:rsid w:val="00B7296E"/>
    <w:rsid w:val="00B73739"/>
    <w:rsid w:val="00B7430D"/>
    <w:rsid w:val="00B7746B"/>
    <w:rsid w:val="00B80A43"/>
    <w:rsid w:val="00B81420"/>
    <w:rsid w:val="00B83435"/>
    <w:rsid w:val="00B83B95"/>
    <w:rsid w:val="00B84CDB"/>
    <w:rsid w:val="00B84FB1"/>
    <w:rsid w:val="00B851DF"/>
    <w:rsid w:val="00B85207"/>
    <w:rsid w:val="00B856EC"/>
    <w:rsid w:val="00B85BB5"/>
    <w:rsid w:val="00B85F87"/>
    <w:rsid w:val="00B862FE"/>
    <w:rsid w:val="00B8755A"/>
    <w:rsid w:val="00B876BE"/>
    <w:rsid w:val="00B90E5C"/>
    <w:rsid w:val="00B915F0"/>
    <w:rsid w:val="00B9231D"/>
    <w:rsid w:val="00B93F4B"/>
    <w:rsid w:val="00B940A2"/>
    <w:rsid w:val="00BA0AB3"/>
    <w:rsid w:val="00BA0EA6"/>
    <w:rsid w:val="00BA1A04"/>
    <w:rsid w:val="00BA5640"/>
    <w:rsid w:val="00BA57DD"/>
    <w:rsid w:val="00BA63D4"/>
    <w:rsid w:val="00BA71B0"/>
    <w:rsid w:val="00BB04A9"/>
    <w:rsid w:val="00BB4945"/>
    <w:rsid w:val="00BB75DD"/>
    <w:rsid w:val="00BC6288"/>
    <w:rsid w:val="00BD060D"/>
    <w:rsid w:val="00BD0E3F"/>
    <w:rsid w:val="00BD0F43"/>
    <w:rsid w:val="00BD1C32"/>
    <w:rsid w:val="00BD3755"/>
    <w:rsid w:val="00BD3EF9"/>
    <w:rsid w:val="00BD4AF2"/>
    <w:rsid w:val="00BD5741"/>
    <w:rsid w:val="00BD58C3"/>
    <w:rsid w:val="00BD595F"/>
    <w:rsid w:val="00BD5EA9"/>
    <w:rsid w:val="00BE18FE"/>
    <w:rsid w:val="00BE42B0"/>
    <w:rsid w:val="00BE45DE"/>
    <w:rsid w:val="00BE477A"/>
    <w:rsid w:val="00BE4D2D"/>
    <w:rsid w:val="00BE5F75"/>
    <w:rsid w:val="00BE774D"/>
    <w:rsid w:val="00BE7764"/>
    <w:rsid w:val="00BF2231"/>
    <w:rsid w:val="00BF2C26"/>
    <w:rsid w:val="00BF2CE2"/>
    <w:rsid w:val="00BF2FEF"/>
    <w:rsid w:val="00BF335F"/>
    <w:rsid w:val="00BF4D90"/>
    <w:rsid w:val="00BF69D0"/>
    <w:rsid w:val="00BF7717"/>
    <w:rsid w:val="00BF7CA6"/>
    <w:rsid w:val="00C001DC"/>
    <w:rsid w:val="00C0096B"/>
    <w:rsid w:val="00C00D35"/>
    <w:rsid w:val="00C014B2"/>
    <w:rsid w:val="00C01713"/>
    <w:rsid w:val="00C03290"/>
    <w:rsid w:val="00C05B3D"/>
    <w:rsid w:val="00C05B75"/>
    <w:rsid w:val="00C0729A"/>
    <w:rsid w:val="00C12C4A"/>
    <w:rsid w:val="00C16940"/>
    <w:rsid w:val="00C17235"/>
    <w:rsid w:val="00C1783F"/>
    <w:rsid w:val="00C17B89"/>
    <w:rsid w:val="00C17FEA"/>
    <w:rsid w:val="00C204E6"/>
    <w:rsid w:val="00C20644"/>
    <w:rsid w:val="00C211FE"/>
    <w:rsid w:val="00C212C6"/>
    <w:rsid w:val="00C22860"/>
    <w:rsid w:val="00C2338D"/>
    <w:rsid w:val="00C23A52"/>
    <w:rsid w:val="00C23B6C"/>
    <w:rsid w:val="00C2481C"/>
    <w:rsid w:val="00C24B62"/>
    <w:rsid w:val="00C258DA"/>
    <w:rsid w:val="00C304C7"/>
    <w:rsid w:val="00C31B1C"/>
    <w:rsid w:val="00C3226B"/>
    <w:rsid w:val="00C3262E"/>
    <w:rsid w:val="00C328CA"/>
    <w:rsid w:val="00C32BFD"/>
    <w:rsid w:val="00C339C4"/>
    <w:rsid w:val="00C3581C"/>
    <w:rsid w:val="00C36D7D"/>
    <w:rsid w:val="00C409A6"/>
    <w:rsid w:val="00C40A35"/>
    <w:rsid w:val="00C41318"/>
    <w:rsid w:val="00C41E5E"/>
    <w:rsid w:val="00C425A7"/>
    <w:rsid w:val="00C42882"/>
    <w:rsid w:val="00C4308B"/>
    <w:rsid w:val="00C43305"/>
    <w:rsid w:val="00C436F8"/>
    <w:rsid w:val="00C43B44"/>
    <w:rsid w:val="00C44341"/>
    <w:rsid w:val="00C452AF"/>
    <w:rsid w:val="00C466FB"/>
    <w:rsid w:val="00C4723F"/>
    <w:rsid w:val="00C47446"/>
    <w:rsid w:val="00C477F7"/>
    <w:rsid w:val="00C505E2"/>
    <w:rsid w:val="00C5079A"/>
    <w:rsid w:val="00C508D8"/>
    <w:rsid w:val="00C50C7B"/>
    <w:rsid w:val="00C53A4D"/>
    <w:rsid w:val="00C54FE9"/>
    <w:rsid w:val="00C557CA"/>
    <w:rsid w:val="00C64E68"/>
    <w:rsid w:val="00C666AC"/>
    <w:rsid w:val="00C677CD"/>
    <w:rsid w:val="00C67B6B"/>
    <w:rsid w:val="00C70E15"/>
    <w:rsid w:val="00C70F95"/>
    <w:rsid w:val="00C71C45"/>
    <w:rsid w:val="00C72040"/>
    <w:rsid w:val="00C7262C"/>
    <w:rsid w:val="00C73D93"/>
    <w:rsid w:val="00C805C2"/>
    <w:rsid w:val="00C8319A"/>
    <w:rsid w:val="00C8355C"/>
    <w:rsid w:val="00C84D4F"/>
    <w:rsid w:val="00C851DF"/>
    <w:rsid w:val="00C8574A"/>
    <w:rsid w:val="00C85876"/>
    <w:rsid w:val="00C8679F"/>
    <w:rsid w:val="00C873E1"/>
    <w:rsid w:val="00C9017F"/>
    <w:rsid w:val="00C908E4"/>
    <w:rsid w:val="00C90953"/>
    <w:rsid w:val="00C91BB3"/>
    <w:rsid w:val="00C91CE4"/>
    <w:rsid w:val="00C91F0C"/>
    <w:rsid w:val="00C920DA"/>
    <w:rsid w:val="00C92310"/>
    <w:rsid w:val="00C9300E"/>
    <w:rsid w:val="00C93525"/>
    <w:rsid w:val="00C95707"/>
    <w:rsid w:val="00C95BF6"/>
    <w:rsid w:val="00C95DA2"/>
    <w:rsid w:val="00C96C92"/>
    <w:rsid w:val="00C9787C"/>
    <w:rsid w:val="00C97971"/>
    <w:rsid w:val="00C97AED"/>
    <w:rsid w:val="00CA03BB"/>
    <w:rsid w:val="00CA12F6"/>
    <w:rsid w:val="00CA144A"/>
    <w:rsid w:val="00CA2FF7"/>
    <w:rsid w:val="00CA4869"/>
    <w:rsid w:val="00CA7AC9"/>
    <w:rsid w:val="00CA7E91"/>
    <w:rsid w:val="00CB025D"/>
    <w:rsid w:val="00CB1D78"/>
    <w:rsid w:val="00CB248D"/>
    <w:rsid w:val="00CB32B7"/>
    <w:rsid w:val="00CB6818"/>
    <w:rsid w:val="00CB77F1"/>
    <w:rsid w:val="00CC00C5"/>
    <w:rsid w:val="00CC04BD"/>
    <w:rsid w:val="00CC21C3"/>
    <w:rsid w:val="00CC2868"/>
    <w:rsid w:val="00CC3000"/>
    <w:rsid w:val="00CC4080"/>
    <w:rsid w:val="00CC41F3"/>
    <w:rsid w:val="00CC4643"/>
    <w:rsid w:val="00CC529B"/>
    <w:rsid w:val="00CC6DEC"/>
    <w:rsid w:val="00CD1BAE"/>
    <w:rsid w:val="00CD277E"/>
    <w:rsid w:val="00CD2A97"/>
    <w:rsid w:val="00CD2B6F"/>
    <w:rsid w:val="00CD4D35"/>
    <w:rsid w:val="00CD5078"/>
    <w:rsid w:val="00CD51F7"/>
    <w:rsid w:val="00CD5876"/>
    <w:rsid w:val="00CD5C8C"/>
    <w:rsid w:val="00CD6B47"/>
    <w:rsid w:val="00CD6EE3"/>
    <w:rsid w:val="00CD6FEF"/>
    <w:rsid w:val="00CD7BE6"/>
    <w:rsid w:val="00CE3A2B"/>
    <w:rsid w:val="00CE4DA1"/>
    <w:rsid w:val="00CE5BB1"/>
    <w:rsid w:val="00CE6EDC"/>
    <w:rsid w:val="00CF259E"/>
    <w:rsid w:val="00CF3FF6"/>
    <w:rsid w:val="00CF45AB"/>
    <w:rsid w:val="00CF656F"/>
    <w:rsid w:val="00CF7FB7"/>
    <w:rsid w:val="00D00931"/>
    <w:rsid w:val="00D00B62"/>
    <w:rsid w:val="00D00BD3"/>
    <w:rsid w:val="00D02503"/>
    <w:rsid w:val="00D02763"/>
    <w:rsid w:val="00D03AB1"/>
    <w:rsid w:val="00D054BE"/>
    <w:rsid w:val="00D064CB"/>
    <w:rsid w:val="00D067F1"/>
    <w:rsid w:val="00D105CD"/>
    <w:rsid w:val="00D12956"/>
    <w:rsid w:val="00D130A8"/>
    <w:rsid w:val="00D139D5"/>
    <w:rsid w:val="00D158EA"/>
    <w:rsid w:val="00D164F7"/>
    <w:rsid w:val="00D20348"/>
    <w:rsid w:val="00D20508"/>
    <w:rsid w:val="00D22ADB"/>
    <w:rsid w:val="00D24311"/>
    <w:rsid w:val="00D24414"/>
    <w:rsid w:val="00D247F8"/>
    <w:rsid w:val="00D24E9C"/>
    <w:rsid w:val="00D26850"/>
    <w:rsid w:val="00D2731A"/>
    <w:rsid w:val="00D2779B"/>
    <w:rsid w:val="00D277B0"/>
    <w:rsid w:val="00D30747"/>
    <w:rsid w:val="00D3126B"/>
    <w:rsid w:val="00D31629"/>
    <w:rsid w:val="00D31C37"/>
    <w:rsid w:val="00D323C4"/>
    <w:rsid w:val="00D32DC6"/>
    <w:rsid w:val="00D33532"/>
    <w:rsid w:val="00D34120"/>
    <w:rsid w:val="00D35D9D"/>
    <w:rsid w:val="00D3650D"/>
    <w:rsid w:val="00D36BC1"/>
    <w:rsid w:val="00D421D0"/>
    <w:rsid w:val="00D4339D"/>
    <w:rsid w:val="00D444E8"/>
    <w:rsid w:val="00D46396"/>
    <w:rsid w:val="00D46FFD"/>
    <w:rsid w:val="00D47654"/>
    <w:rsid w:val="00D500C9"/>
    <w:rsid w:val="00D51E64"/>
    <w:rsid w:val="00D51F6E"/>
    <w:rsid w:val="00D52EBD"/>
    <w:rsid w:val="00D539B8"/>
    <w:rsid w:val="00D53BA5"/>
    <w:rsid w:val="00D53E6C"/>
    <w:rsid w:val="00D546E8"/>
    <w:rsid w:val="00D565A6"/>
    <w:rsid w:val="00D56B99"/>
    <w:rsid w:val="00D56E85"/>
    <w:rsid w:val="00D57105"/>
    <w:rsid w:val="00D5749A"/>
    <w:rsid w:val="00D609B1"/>
    <w:rsid w:val="00D61412"/>
    <w:rsid w:val="00D6223B"/>
    <w:rsid w:val="00D62DF5"/>
    <w:rsid w:val="00D63841"/>
    <w:rsid w:val="00D642C5"/>
    <w:rsid w:val="00D653A0"/>
    <w:rsid w:val="00D6639F"/>
    <w:rsid w:val="00D669D1"/>
    <w:rsid w:val="00D66D8F"/>
    <w:rsid w:val="00D67086"/>
    <w:rsid w:val="00D67F33"/>
    <w:rsid w:val="00D711A2"/>
    <w:rsid w:val="00D73174"/>
    <w:rsid w:val="00D7403C"/>
    <w:rsid w:val="00D74964"/>
    <w:rsid w:val="00D74CFA"/>
    <w:rsid w:val="00D753A2"/>
    <w:rsid w:val="00D75446"/>
    <w:rsid w:val="00D76DE2"/>
    <w:rsid w:val="00D76EC8"/>
    <w:rsid w:val="00D808E7"/>
    <w:rsid w:val="00D8143E"/>
    <w:rsid w:val="00D824B3"/>
    <w:rsid w:val="00D83830"/>
    <w:rsid w:val="00D841B1"/>
    <w:rsid w:val="00D8430D"/>
    <w:rsid w:val="00D9037E"/>
    <w:rsid w:val="00D90422"/>
    <w:rsid w:val="00D911A3"/>
    <w:rsid w:val="00D91C85"/>
    <w:rsid w:val="00D92050"/>
    <w:rsid w:val="00D9295B"/>
    <w:rsid w:val="00D97399"/>
    <w:rsid w:val="00D97A12"/>
    <w:rsid w:val="00D97B5A"/>
    <w:rsid w:val="00DA02FA"/>
    <w:rsid w:val="00DA296A"/>
    <w:rsid w:val="00DA396B"/>
    <w:rsid w:val="00DA52EA"/>
    <w:rsid w:val="00DB07C4"/>
    <w:rsid w:val="00DB0AAB"/>
    <w:rsid w:val="00DB174B"/>
    <w:rsid w:val="00DB446A"/>
    <w:rsid w:val="00DB4605"/>
    <w:rsid w:val="00DB5B25"/>
    <w:rsid w:val="00DB5B62"/>
    <w:rsid w:val="00DB5C04"/>
    <w:rsid w:val="00DB60D0"/>
    <w:rsid w:val="00DB642C"/>
    <w:rsid w:val="00DB6798"/>
    <w:rsid w:val="00DB6DC3"/>
    <w:rsid w:val="00DB759E"/>
    <w:rsid w:val="00DB7BEA"/>
    <w:rsid w:val="00DC0047"/>
    <w:rsid w:val="00DC0504"/>
    <w:rsid w:val="00DC08F8"/>
    <w:rsid w:val="00DC0BCE"/>
    <w:rsid w:val="00DC2646"/>
    <w:rsid w:val="00DC54DE"/>
    <w:rsid w:val="00DC55CF"/>
    <w:rsid w:val="00DD0835"/>
    <w:rsid w:val="00DD295A"/>
    <w:rsid w:val="00DD29D8"/>
    <w:rsid w:val="00DD2C2A"/>
    <w:rsid w:val="00DD499D"/>
    <w:rsid w:val="00DD665F"/>
    <w:rsid w:val="00DE11E1"/>
    <w:rsid w:val="00DE12DD"/>
    <w:rsid w:val="00DE1DAC"/>
    <w:rsid w:val="00DE284B"/>
    <w:rsid w:val="00DE2C64"/>
    <w:rsid w:val="00DE3652"/>
    <w:rsid w:val="00DE4007"/>
    <w:rsid w:val="00DE66E0"/>
    <w:rsid w:val="00DE6AAD"/>
    <w:rsid w:val="00DF29E7"/>
    <w:rsid w:val="00DF35BC"/>
    <w:rsid w:val="00DF3BCF"/>
    <w:rsid w:val="00DF4DB2"/>
    <w:rsid w:val="00DF6573"/>
    <w:rsid w:val="00DF701B"/>
    <w:rsid w:val="00E0095B"/>
    <w:rsid w:val="00E00BB9"/>
    <w:rsid w:val="00E0173B"/>
    <w:rsid w:val="00E025DF"/>
    <w:rsid w:val="00E02DD0"/>
    <w:rsid w:val="00E0474A"/>
    <w:rsid w:val="00E0553C"/>
    <w:rsid w:val="00E125A6"/>
    <w:rsid w:val="00E12AB9"/>
    <w:rsid w:val="00E1355F"/>
    <w:rsid w:val="00E13794"/>
    <w:rsid w:val="00E1392C"/>
    <w:rsid w:val="00E14992"/>
    <w:rsid w:val="00E16F37"/>
    <w:rsid w:val="00E20ED4"/>
    <w:rsid w:val="00E21557"/>
    <w:rsid w:val="00E21F9A"/>
    <w:rsid w:val="00E22392"/>
    <w:rsid w:val="00E227B7"/>
    <w:rsid w:val="00E25037"/>
    <w:rsid w:val="00E25E49"/>
    <w:rsid w:val="00E26714"/>
    <w:rsid w:val="00E32DF0"/>
    <w:rsid w:val="00E336EE"/>
    <w:rsid w:val="00E33B37"/>
    <w:rsid w:val="00E34A2A"/>
    <w:rsid w:val="00E35A61"/>
    <w:rsid w:val="00E35BF8"/>
    <w:rsid w:val="00E36757"/>
    <w:rsid w:val="00E40706"/>
    <w:rsid w:val="00E40893"/>
    <w:rsid w:val="00E40DB4"/>
    <w:rsid w:val="00E412E5"/>
    <w:rsid w:val="00E41E41"/>
    <w:rsid w:val="00E4202D"/>
    <w:rsid w:val="00E42B0D"/>
    <w:rsid w:val="00E43155"/>
    <w:rsid w:val="00E43274"/>
    <w:rsid w:val="00E462CA"/>
    <w:rsid w:val="00E51C64"/>
    <w:rsid w:val="00E52BD5"/>
    <w:rsid w:val="00E52C11"/>
    <w:rsid w:val="00E535A5"/>
    <w:rsid w:val="00E55072"/>
    <w:rsid w:val="00E56253"/>
    <w:rsid w:val="00E56E47"/>
    <w:rsid w:val="00E57EB8"/>
    <w:rsid w:val="00E632D6"/>
    <w:rsid w:val="00E637D7"/>
    <w:rsid w:val="00E64411"/>
    <w:rsid w:val="00E65AC1"/>
    <w:rsid w:val="00E66A7F"/>
    <w:rsid w:val="00E71199"/>
    <w:rsid w:val="00E7156E"/>
    <w:rsid w:val="00E729BC"/>
    <w:rsid w:val="00E72B48"/>
    <w:rsid w:val="00E72C87"/>
    <w:rsid w:val="00E73140"/>
    <w:rsid w:val="00E74380"/>
    <w:rsid w:val="00E754A7"/>
    <w:rsid w:val="00E76AE3"/>
    <w:rsid w:val="00E77A5E"/>
    <w:rsid w:val="00E80F05"/>
    <w:rsid w:val="00E81313"/>
    <w:rsid w:val="00E82D0F"/>
    <w:rsid w:val="00E84AE7"/>
    <w:rsid w:val="00E84FB7"/>
    <w:rsid w:val="00E852F5"/>
    <w:rsid w:val="00E85C8B"/>
    <w:rsid w:val="00E86D02"/>
    <w:rsid w:val="00E91291"/>
    <w:rsid w:val="00E91446"/>
    <w:rsid w:val="00E91BB5"/>
    <w:rsid w:val="00E91F7F"/>
    <w:rsid w:val="00E925C1"/>
    <w:rsid w:val="00E95645"/>
    <w:rsid w:val="00E963C4"/>
    <w:rsid w:val="00E972CD"/>
    <w:rsid w:val="00E97A99"/>
    <w:rsid w:val="00EA1603"/>
    <w:rsid w:val="00EA3E21"/>
    <w:rsid w:val="00EA41C3"/>
    <w:rsid w:val="00EA4D32"/>
    <w:rsid w:val="00EA5B8E"/>
    <w:rsid w:val="00EA609B"/>
    <w:rsid w:val="00EA6AED"/>
    <w:rsid w:val="00EA716B"/>
    <w:rsid w:val="00EA72E2"/>
    <w:rsid w:val="00EB0E20"/>
    <w:rsid w:val="00EB0ED8"/>
    <w:rsid w:val="00EB13C5"/>
    <w:rsid w:val="00EB1A88"/>
    <w:rsid w:val="00EB2558"/>
    <w:rsid w:val="00EB2A8C"/>
    <w:rsid w:val="00EB2F0A"/>
    <w:rsid w:val="00EB2F85"/>
    <w:rsid w:val="00EB3B57"/>
    <w:rsid w:val="00EB3D5E"/>
    <w:rsid w:val="00EB4111"/>
    <w:rsid w:val="00EB5039"/>
    <w:rsid w:val="00EB5A36"/>
    <w:rsid w:val="00EB5EAD"/>
    <w:rsid w:val="00EB7976"/>
    <w:rsid w:val="00EC0B4D"/>
    <w:rsid w:val="00EC0C83"/>
    <w:rsid w:val="00EC200D"/>
    <w:rsid w:val="00EC22A4"/>
    <w:rsid w:val="00EC23B9"/>
    <w:rsid w:val="00EC283D"/>
    <w:rsid w:val="00EC33A9"/>
    <w:rsid w:val="00EC3D87"/>
    <w:rsid w:val="00EC3F5E"/>
    <w:rsid w:val="00EC60A6"/>
    <w:rsid w:val="00EC67B2"/>
    <w:rsid w:val="00EC6CEC"/>
    <w:rsid w:val="00ED1304"/>
    <w:rsid w:val="00ED1AA0"/>
    <w:rsid w:val="00ED2315"/>
    <w:rsid w:val="00ED45B4"/>
    <w:rsid w:val="00ED7137"/>
    <w:rsid w:val="00ED71A1"/>
    <w:rsid w:val="00ED7A1A"/>
    <w:rsid w:val="00ED7D07"/>
    <w:rsid w:val="00EE0FE8"/>
    <w:rsid w:val="00EE48D2"/>
    <w:rsid w:val="00EE4EBD"/>
    <w:rsid w:val="00EE6111"/>
    <w:rsid w:val="00EF0703"/>
    <w:rsid w:val="00EF0BF7"/>
    <w:rsid w:val="00EF0F41"/>
    <w:rsid w:val="00EF25B0"/>
    <w:rsid w:val="00EF2889"/>
    <w:rsid w:val="00EF28DC"/>
    <w:rsid w:val="00EF3743"/>
    <w:rsid w:val="00EF3EDD"/>
    <w:rsid w:val="00EF4D2E"/>
    <w:rsid w:val="00F001BD"/>
    <w:rsid w:val="00F01CDE"/>
    <w:rsid w:val="00F0310F"/>
    <w:rsid w:val="00F03348"/>
    <w:rsid w:val="00F034F7"/>
    <w:rsid w:val="00F04229"/>
    <w:rsid w:val="00F04535"/>
    <w:rsid w:val="00F04A90"/>
    <w:rsid w:val="00F056B7"/>
    <w:rsid w:val="00F063AD"/>
    <w:rsid w:val="00F06844"/>
    <w:rsid w:val="00F06944"/>
    <w:rsid w:val="00F06AF2"/>
    <w:rsid w:val="00F06CE3"/>
    <w:rsid w:val="00F06E2B"/>
    <w:rsid w:val="00F10727"/>
    <w:rsid w:val="00F110A6"/>
    <w:rsid w:val="00F11371"/>
    <w:rsid w:val="00F12025"/>
    <w:rsid w:val="00F13425"/>
    <w:rsid w:val="00F152DC"/>
    <w:rsid w:val="00F1532B"/>
    <w:rsid w:val="00F16980"/>
    <w:rsid w:val="00F1780F"/>
    <w:rsid w:val="00F178E3"/>
    <w:rsid w:val="00F20D86"/>
    <w:rsid w:val="00F21BFD"/>
    <w:rsid w:val="00F21C85"/>
    <w:rsid w:val="00F22336"/>
    <w:rsid w:val="00F2468E"/>
    <w:rsid w:val="00F24F74"/>
    <w:rsid w:val="00F25740"/>
    <w:rsid w:val="00F25EA0"/>
    <w:rsid w:val="00F2730B"/>
    <w:rsid w:val="00F31B70"/>
    <w:rsid w:val="00F32057"/>
    <w:rsid w:val="00F33503"/>
    <w:rsid w:val="00F34B29"/>
    <w:rsid w:val="00F34F9C"/>
    <w:rsid w:val="00F35603"/>
    <w:rsid w:val="00F35878"/>
    <w:rsid w:val="00F35F26"/>
    <w:rsid w:val="00F3683E"/>
    <w:rsid w:val="00F37764"/>
    <w:rsid w:val="00F37C71"/>
    <w:rsid w:val="00F40914"/>
    <w:rsid w:val="00F41C7A"/>
    <w:rsid w:val="00F42A8B"/>
    <w:rsid w:val="00F4436C"/>
    <w:rsid w:val="00F45881"/>
    <w:rsid w:val="00F46A08"/>
    <w:rsid w:val="00F53BC4"/>
    <w:rsid w:val="00F5618C"/>
    <w:rsid w:val="00F57418"/>
    <w:rsid w:val="00F57F8C"/>
    <w:rsid w:val="00F60762"/>
    <w:rsid w:val="00F61730"/>
    <w:rsid w:val="00F62A4C"/>
    <w:rsid w:val="00F62F4B"/>
    <w:rsid w:val="00F653F6"/>
    <w:rsid w:val="00F66775"/>
    <w:rsid w:val="00F66B05"/>
    <w:rsid w:val="00F678D2"/>
    <w:rsid w:val="00F67ECD"/>
    <w:rsid w:val="00F73B44"/>
    <w:rsid w:val="00F73B4E"/>
    <w:rsid w:val="00F73E75"/>
    <w:rsid w:val="00F748D2"/>
    <w:rsid w:val="00F74D2B"/>
    <w:rsid w:val="00F75147"/>
    <w:rsid w:val="00F765E2"/>
    <w:rsid w:val="00F77C69"/>
    <w:rsid w:val="00F8152C"/>
    <w:rsid w:val="00F81A25"/>
    <w:rsid w:val="00F81DFF"/>
    <w:rsid w:val="00F867F6"/>
    <w:rsid w:val="00F86C42"/>
    <w:rsid w:val="00F86E3E"/>
    <w:rsid w:val="00F86E9F"/>
    <w:rsid w:val="00F8722C"/>
    <w:rsid w:val="00F877C4"/>
    <w:rsid w:val="00F91BDD"/>
    <w:rsid w:val="00F92781"/>
    <w:rsid w:val="00F92804"/>
    <w:rsid w:val="00F92C30"/>
    <w:rsid w:val="00F9485B"/>
    <w:rsid w:val="00F96FB2"/>
    <w:rsid w:val="00FA0A30"/>
    <w:rsid w:val="00FA0FD9"/>
    <w:rsid w:val="00FA2BC5"/>
    <w:rsid w:val="00FA3385"/>
    <w:rsid w:val="00FA4FAF"/>
    <w:rsid w:val="00FA58C8"/>
    <w:rsid w:val="00FB0890"/>
    <w:rsid w:val="00FB3445"/>
    <w:rsid w:val="00FB378A"/>
    <w:rsid w:val="00FB5603"/>
    <w:rsid w:val="00FB5B6C"/>
    <w:rsid w:val="00FB671F"/>
    <w:rsid w:val="00FB7193"/>
    <w:rsid w:val="00FB76C2"/>
    <w:rsid w:val="00FC0242"/>
    <w:rsid w:val="00FC1A60"/>
    <w:rsid w:val="00FC293E"/>
    <w:rsid w:val="00FC4D04"/>
    <w:rsid w:val="00FC53D5"/>
    <w:rsid w:val="00FC724E"/>
    <w:rsid w:val="00FD06DE"/>
    <w:rsid w:val="00FD1CCC"/>
    <w:rsid w:val="00FD1DF4"/>
    <w:rsid w:val="00FD221F"/>
    <w:rsid w:val="00FD2EEB"/>
    <w:rsid w:val="00FD38EA"/>
    <w:rsid w:val="00FD4536"/>
    <w:rsid w:val="00FD4E9D"/>
    <w:rsid w:val="00FD4EC6"/>
    <w:rsid w:val="00FD509C"/>
    <w:rsid w:val="00FD50AB"/>
    <w:rsid w:val="00FD5276"/>
    <w:rsid w:val="00FD54FE"/>
    <w:rsid w:val="00FD666F"/>
    <w:rsid w:val="00FD6E5C"/>
    <w:rsid w:val="00FD6FDD"/>
    <w:rsid w:val="00FD75C2"/>
    <w:rsid w:val="00FD7F15"/>
    <w:rsid w:val="00FE0B27"/>
    <w:rsid w:val="00FE0EE8"/>
    <w:rsid w:val="00FE3C30"/>
    <w:rsid w:val="00FE4072"/>
    <w:rsid w:val="00FE716A"/>
    <w:rsid w:val="00FE7FE3"/>
    <w:rsid w:val="00FF08FF"/>
    <w:rsid w:val="00FF0AF6"/>
    <w:rsid w:val="00FF0E42"/>
    <w:rsid w:val="00FF3C42"/>
    <w:rsid w:val="00FF420A"/>
    <w:rsid w:val="00FF4366"/>
    <w:rsid w:val="00FF6165"/>
    <w:rsid w:val="00FF6872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1B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4DA5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4DA5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574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4DA5"/>
  </w:style>
  <w:style w:type="paragraph" w:styleId="a4">
    <w:name w:val="footer"/>
    <w:basedOn w:val="a"/>
    <w:link w:val="Char0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4DA5"/>
  </w:style>
  <w:style w:type="character" w:customStyle="1" w:styleId="1Char">
    <w:name w:val="제목 1 Char"/>
    <w:basedOn w:val="a0"/>
    <w:link w:val="1"/>
    <w:uiPriority w:val="9"/>
    <w:rsid w:val="00844DA5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4DA5"/>
    <w:rPr>
      <w:rFonts w:asciiTheme="majorHAnsi" w:eastAsiaTheme="majorEastAsia" w:hAnsiTheme="majorHAnsi" w:cstheme="majorBidi"/>
      <w:sz w:val="28"/>
    </w:rPr>
  </w:style>
  <w:style w:type="table" w:styleId="a5">
    <w:name w:val="Table Grid"/>
    <w:basedOn w:val="a1"/>
    <w:rsid w:val="00844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44DA5"/>
    <w:pPr>
      <w:ind w:leftChars="400" w:left="800"/>
    </w:pPr>
  </w:style>
  <w:style w:type="character" w:styleId="a7">
    <w:name w:val="Hyperlink"/>
    <w:basedOn w:val="a0"/>
    <w:uiPriority w:val="99"/>
    <w:unhideWhenUsed/>
    <w:rsid w:val="00844DA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844DA5"/>
    <w:pPr>
      <w:spacing w:before="360" w:after="0"/>
      <w:jc w:val="left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44DA5"/>
    <w:pPr>
      <w:tabs>
        <w:tab w:val="right" w:leader="dot" w:pos="9736"/>
      </w:tabs>
      <w:spacing w:before="240" w:after="0"/>
      <w:ind w:firstLineChars="200" w:firstLine="400"/>
      <w:jc w:val="left"/>
    </w:pPr>
    <w:rPr>
      <w:rFonts w:eastAsiaTheme="minorHAnsi"/>
      <w:bCs/>
      <w:noProof/>
      <w:color w:val="FF0000"/>
      <w:szCs w:val="20"/>
    </w:rPr>
  </w:style>
  <w:style w:type="paragraph" w:styleId="a8">
    <w:name w:val="Title"/>
    <w:basedOn w:val="a"/>
    <w:next w:val="a"/>
    <w:link w:val="Char1"/>
    <w:uiPriority w:val="10"/>
    <w:qFormat/>
    <w:rsid w:val="00844DA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Char1">
    <w:name w:val="제목 Char"/>
    <w:basedOn w:val="a0"/>
    <w:link w:val="a8"/>
    <w:uiPriority w:val="10"/>
    <w:rsid w:val="00844DA5"/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a9">
    <w:name w:val="caption"/>
    <w:basedOn w:val="a"/>
    <w:next w:val="a"/>
    <w:uiPriority w:val="35"/>
    <w:unhideWhenUsed/>
    <w:qFormat/>
    <w:rsid w:val="00844DA5"/>
    <w:rPr>
      <w:b/>
      <w:bCs/>
      <w:szCs w:val="20"/>
    </w:rPr>
  </w:style>
  <w:style w:type="paragraph" w:styleId="aa">
    <w:name w:val="Balloon Text"/>
    <w:basedOn w:val="a"/>
    <w:link w:val="Char2"/>
    <w:uiPriority w:val="99"/>
    <w:semiHidden/>
    <w:unhideWhenUsed/>
    <w:rsid w:val="00844D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844DA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rmal (Web)"/>
    <w:basedOn w:val="a"/>
    <w:uiPriority w:val="99"/>
    <w:unhideWhenUsed/>
    <w:rsid w:val="0056590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1B3D4C"/>
    <w:rPr>
      <w:color w:val="808080"/>
    </w:rPr>
  </w:style>
  <w:style w:type="paragraph" w:styleId="ad">
    <w:name w:val="table of figures"/>
    <w:basedOn w:val="a"/>
    <w:next w:val="a"/>
    <w:uiPriority w:val="99"/>
    <w:unhideWhenUsed/>
    <w:rsid w:val="00C212C6"/>
    <w:pPr>
      <w:ind w:leftChars="400" w:left="400" w:hangingChars="200" w:hanging="200"/>
    </w:pPr>
  </w:style>
  <w:style w:type="character" w:styleId="ae">
    <w:name w:val="FollowedHyperlink"/>
    <w:basedOn w:val="a0"/>
    <w:uiPriority w:val="99"/>
    <w:semiHidden/>
    <w:unhideWhenUsed/>
    <w:rsid w:val="004F1C76"/>
    <w:rPr>
      <w:color w:val="800080" w:themeColor="followedHyperlink"/>
      <w:u w:val="single"/>
    </w:rPr>
  </w:style>
  <w:style w:type="numbering" w:customStyle="1" w:styleId="11">
    <w:name w:val="목록 없음1"/>
    <w:next w:val="a2"/>
    <w:uiPriority w:val="99"/>
    <w:semiHidden/>
    <w:unhideWhenUsed/>
    <w:rsid w:val="00502F7D"/>
  </w:style>
  <w:style w:type="table" w:customStyle="1" w:styleId="12">
    <w:name w:val="표 구분선1"/>
    <w:basedOn w:val="a1"/>
    <w:next w:val="a5"/>
    <w:uiPriority w:val="59"/>
    <w:rsid w:val="0050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BD5741"/>
    <w:rPr>
      <w:rFonts w:asciiTheme="majorHAnsi" w:eastAsiaTheme="majorEastAsia" w:hAnsiTheme="majorHAnsi" w:cstheme="majorBidi"/>
    </w:rPr>
  </w:style>
  <w:style w:type="numbering" w:customStyle="1" w:styleId="21">
    <w:name w:val="목록 없음2"/>
    <w:next w:val="a2"/>
    <w:uiPriority w:val="99"/>
    <w:semiHidden/>
    <w:unhideWhenUsed/>
    <w:rsid w:val="008862D3"/>
  </w:style>
  <w:style w:type="table" w:customStyle="1" w:styleId="22">
    <w:name w:val="표 구분선2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목록 없음11"/>
    <w:next w:val="a2"/>
    <w:uiPriority w:val="99"/>
    <w:semiHidden/>
    <w:unhideWhenUsed/>
    <w:rsid w:val="008862D3"/>
  </w:style>
  <w:style w:type="table" w:customStyle="1" w:styleId="111">
    <w:name w:val="표 구분선11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B5C04"/>
    <w:pPr>
      <w:keepLines/>
      <w:widowControl/>
      <w:wordWrap/>
      <w:autoSpaceDE/>
      <w:autoSpaceDN/>
      <w:spacing w:before="480" w:after="0"/>
      <w:jc w:val="left"/>
      <w:outlineLvl w:val="9"/>
    </w:pPr>
    <w:rPr>
      <w:bCs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rsid w:val="00155B83"/>
    <w:pPr>
      <w:ind w:leftChars="400" w:left="8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1B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4DA5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4DA5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574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4DA5"/>
  </w:style>
  <w:style w:type="paragraph" w:styleId="a4">
    <w:name w:val="footer"/>
    <w:basedOn w:val="a"/>
    <w:link w:val="Char0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4DA5"/>
  </w:style>
  <w:style w:type="character" w:customStyle="1" w:styleId="1Char">
    <w:name w:val="제목 1 Char"/>
    <w:basedOn w:val="a0"/>
    <w:link w:val="1"/>
    <w:uiPriority w:val="9"/>
    <w:rsid w:val="00844DA5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4DA5"/>
    <w:rPr>
      <w:rFonts w:asciiTheme="majorHAnsi" w:eastAsiaTheme="majorEastAsia" w:hAnsiTheme="majorHAnsi" w:cstheme="majorBidi"/>
      <w:sz w:val="28"/>
    </w:rPr>
  </w:style>
  <w:style w:type="table" w:styleId="a5">
    <w:name w:val="Table Grid"/>
    <w:basedOn w:val="a1"/>
    <w:rsid w:val="00844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44DA5"/>
    <w:pPr>
      <w:ind w:leftChars="400" w:left="800"/>
    </w:pPr>
  </w:style>
  <w:style w:type="character" w:styleId="a7">
    <w:name w:val="Hyperlink"/>
    <w:basedOn w:val="a0"/>
    <w:uiPriority w:val="99"/>
    <w:unhideWhenUsed/>
    <w:rsid w:val="00844DA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844DA5"/>
    <w:pPr>
      <w:spacing w:before="360" w:after="0"/>
      <w:jc w:val="left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44DA5"/>
    <w:pPr>
      <w:tabs>
        <w:tab w:val="right" w:leader="dot" w:pos="9736"/>
      </w:tabs>
      <w:spacing w:before="240" w:after="0"/>
      <w:ind w:firstLineChars="200" w:firstLine="400"/>
      <w:jc w:val="left"/>
    </w:pPr>
    <w:rPr>
      <w:rFonts w:eastAsiaTheme="minorHAnsi"/>
      <w:bCs/>
      <w:noProof/>
      <w:color w:val="FF0000"/>
      <w:szCs w:val="20"/>
    </w:rPr>
  </w:style>
  <w:style w:type="paragraph" w:styleId="a8">
    <w:name w:val="Title"/>
    <w:basedOn w:val="a"/>
    <w:next w:val="a"/>
    <w:link w:val="Char1"/>
    <w:uiPriority w:val="10"/>
    <w:qFormat/>
    <w:rsid w:val="00844DA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Char1">
    <w:name w:val="제목 Char"/>
    <w:basedOn w:val="a0"/>
    <w:link w:val="a8"/>
    <w:uiPriority w:val="10"/>
    <w:rsid w:val="00844DA5"/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a9">
    <w:name w:val="caption"/>
    <w:basedOn w:val="a"/>
    <w:next w:val="a"/>
    <w:uiPriority w:val="35"/>
    <w:unhideWhenUsed/>
    <w:qFormat/>
    <w:rsid w:val="00844DA5"/>
    <w:rPr>
      <w:b/>
      <w:bCs/>
      <w:szCs w:val="20"/>
    </w:rPr>
  </w:style>
  <w:style w:type="paragraph" w:styleId="aa">
    <w:name w:val="Balloon Text"/>
    <w:basedOn w:val="a"/>
    <w:link w:val="Char2"/>
    <w:uiPriority w:val="99"/>
    <w:semiHidden/>
    <w:unhideWhenUsed/>
    <w:rsid w:val="00844D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844DA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rmal (Web)"/>
    <w:basedOn w:val="a"/>
    <w:uiPriority w:val="99"/>
    <w:unhideWhenUsed/>
    <w:rsid w:val="0056590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1B3D4C"/>
    <w:rPr>
      <w:color w:val="808080"/>
    </w:rPr>
  </w:style>
  <w:style w:type="paragraph" w:styleId="ad">
    <w:name w:val="table of figures"/>
    <w:basedOn w:val="a"/>
    <w:next w:val="a"/>
    <w:uiPriority w:val="99"/>
    <w:unhideWhenUsed/>
    <w:rsid w:val="00C212C6"/>
    <w:pPr>
      <w:ind w:leftChars="400" w:left="400" w:hangingChars="200" w:hanging="200"/>
    </w:pPr>
  </w:style>
  <w:style w:type="character" w:styleId="ae">
    <w:name w:val="FollowedHyperlink"/>
    <w:basedOn w:val="a0"/>
    <w:uiPriority w:val="99"/>
    <w:semiHidden/>
    <w:unhideWhenUsed/>
    <w:rsid w:val="004F1C76"/>
    <w:rPr>
      <w:color w:val="800080" w:themeColor="followedHyperlink"/>
      <w:u w:val="single"/>
    </w:rPr>
  </w:style>
  <w:style w:type="numbering" w:customStyle="1" w:styleId="11">
    <w:name w:val="목록 없음1"/>
    <w:next w:val="a2"/>
    <w:uiPriority w:val="99"/>
    <w:semiHidden/>
    <w:unhideWhenUsed/>
    <w:rsid w:val="00502F7D"/>
  </w:style>
  <w:style w:type="table" w:customStyle="1" w:styleId="12">
    <w:name w:val="표 구분선1"/>
    <w:basedOn w:val="a1"/>
    <w:next w:val="a5"/>
    <w:uiPriority w:val="59"/>
    <w:rsid w:val="0050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BD5741"/>
    <w:rPr>
      <w:rFonts w:asciiTheme="majorHAnsi" w:eastAsiaTheme="majorEastAsia" w:hAnsiTheme="majorHAnsi" w:cstheme="majorBidi"/>
    </w:rPr>
  </w:style>
  <w:style w:type="numbering" w:customStyle="1" w:styleId="21">
    <w:name w:val="목록 없음2"/>
    <w:next w:val="a2"/>
    <w:uiPriority w:val="99"/>
    <w:semiHidden/>
    <w:unhideWhenUsed/>
    <w:rsid w:val="008862D3"/>
  </w:style>
  <w:style w:type="table" w:customStyle="1" w:styleId="22">
    <w:name w:val="표 구분선2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목록 없음11"/>
    <w:next w:val="a2"/>
    <w:uiPriority w:val="99"/>
    <w:semiHidden/>
    <w:unhideWhenUsed/>
    <w:rsid w:val="008862D3"/>
  </w:style>
  <w:style w:type="table" w:customStyle="1" w:styleId="111">
    <w:name w:val="표 구분선11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B5C04"/>
    <w:pPr>
      <w:keepLines/>
      <w:widowControl/>
      <w:wordWrap/>
      <w:autoSpaceDE/>
      <w:autoSpaceDN/>
      <w:spacing w:before="480" w:after="0"/>
      <w:jc w:val="left"/>
      <w:outlineLvl w:val="9"/>
    </w:pPr>
    <w:rPr>
      <w:bCs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rsid w:val="00155B83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3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1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8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0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4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9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1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5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9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67ECC-898E-4175-A8AA-2CDB99FA8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8804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37</cp:revision>
  <cp:lastPrinted>2016-11-01T04:29:00Z</cp:lastPrinted>
  <dcterms:created xsi:type="dcterms:W3CDTF">2017-10-20T07:41:00Z</dcterms:created>
  <dcterms:modified xsi:type="dcterms:W3CDTF">2018-01-10T07:25:00Z</dcterms:modified>
</cp:coreProperties>
</file>