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480" w:lineRule="auto"/>
        <w:jc w:val="left"/>
        <w:rPr>
          <w:rFonts w:hint="default" w:ascii="Arial" w:hAnsi="Arial" w:eastAsia="Times New Roman" w:cs="Arial"/>
          <w:kern w:val="0"/>
          <w:sz w:val="24"/>
          <w:szCs w:val="24"/>
          <w:lang w:eastAsia="en-US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US"/>
        </w:rPr>
        <w:t>Table S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/>
        </w:rPr>
        <w:t xml:space="preserve">Ⅰ </w:t>
      </w:r>
      <w:bookmarkStart w:id="0" w:name="_GoBack"/>
      <w:bookmarkEnd w:id="0"/>
      <w:r>
        <w:rPr>
          <w:rFonts w:hint="default" w:ascii="Arial" w:hAnsi="Arial" w:eastAsia="Times New Roman" w:cs="Arial"/>
          <w:kern w:val="0"/>
          <w:sz w:val="24"/>
          <w:szCs w:val="24"/>
          <w:lang w:eastAsia="en-US"/>
        </w:rPr>
        <w:t>Top ten co-expression genes with GNAI3 in glioma.</w:t>
      </w:r>
    </w:p>
    <w:tbl>
      <w:tblPr>
        <w:tblStyle w:val="4"/>
        <w:tblW w:w="4884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377"/>
        <w:gridCol w:w="959"/>
        <w:gridCol w:w="15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Gene1</w:t>
            </w:r>
          </w:p>
        </w:tc>
        <w:tc>
          <w:tcPr>
            <w:tcW w:w="132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Gene2</w:t>
            </w:r>
          </w:p>
        </w:tc>
        <w:tc>
          <w:tcPr>
            <w:tcW w:w="95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Cor</w:t>
            </w:r>
          </w:p>
        </w:tc>
        <w:tc>
          <w:tcPr>
            <w:tcW w:w="151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/>
              </w:rPr>
              <w:t>P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TOM1L2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-0.722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2.3056E-113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APBB1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-0.716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9.1579E-111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ITPK1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-0.707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6.5598E-107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RUNDC3A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-0.703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4.638E-105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MADD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-0.697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1.0453E-102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NRAS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0.856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2.3405E-201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SERBP1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0.832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3.1434E-180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SZRD1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0.832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2.795E-180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SF3A3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0.82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1.0653E-170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GNAI3</w:t>
            </w:r>
          </w:p>
        </w:tc>
        <w:tc>
          <w:tcPr>
            <w:tcW w:w="132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LRRC42</w:t>
            </w:r>
          </w:p>
        </w:tc>
        <w:tc>
          <w:tcPr>
            <w:tcW w:w="95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0.819</w:t>
            </w:r>
          </w:p>
        </w:tc>
        <w:tc>
          <w:tcPr>
            <w:tcW w:w="151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 w:val="0"/>
              <w:spacing w:line="480" w:lineRule="auto"/>
              <w:jc w:val="left"/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US"/>
              </w:rPr>
              <w:t>7.5929E-170</w:t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70"/>
    <w:rsid w:val="001514B8"/>
    <w:rsid w:val="00501B57"/>
    <w:rsid w:val="005F3E07"/>
    <w:rsid w:val="00C1636C"/>
    <w:rsid w:val="00C6061D"/>
    <w:rsid w:val="00E32370"/>
    <w:rsid w:val="01AE78C5"/>
    <w:rsid w:val="2EFB5789"/>
    <w:rsid w:val="36E31AA6"/>
    <w:rsid w:val="3F775B93"/>
    <w:rsid w:val="4E23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341</Characters>
  <Lines>2</Lines>
  <Paragraphs>1</Paragraphs>
  <TotalTime>0</TotalTime>
  <ScaleCrop>false</ScaleCrop>
  <LinksUpToDate>false</LinksUpToDate>
  <CharactersWithSpaces>399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2021-06-02T09:35:00Z</dcterms:created>
  <dc:creator>han zhibin</dc:creator>
  <cp:lastModifiedBy>度半</cp:lastModifiedBy>
  <dcterms:modified xsi:type="dcterms:W3CDTF">2022-01-10T06:40:48Z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21C8BAD60DE84A518FFA5EC9B01050FB</vt:lpwstr>
  </property>
</Properties>
</file>