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543D7" w:rsidRPr="00480E94" w:rsidRDefault="001543D7" w:rsidP="001543D7">
      <w:pPr>
        <w:spacing w:after="0" w:line="480" w:lineRule="auto"/>
        <w:jc w:val="center"/>
        <w:rPr>
          <w:rFonts w:ascii="Times New Roman" w:hAnsi="Times New Roman" w:cs="Times New Roman"/>
          <w:b/>
          <w:sz w:val="24"/>
          <w:szCs w:val="24"/>
        </w:rPr>
      </w:pPr>
      <w:r w:rsidRPr="00480E94">
        <w:rPr>
          <w:rFonts w:ascii="Times New Roman" w:hAnsi="Times New Roman" w:cs="Times New Roman"/>
          <w:b/>
          <w:sz w:val="24"/>
          <w:szCs w:val="24"/>
        </w:rPr>
        <w:t>Acknowledgements</w:t>
      </w:r>
    </w:p>
    <w:p w:rsidR="001543D7"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Dr. Hisako Matsuo deserves special thanks for reviewing an early version of this study and manuscript, providing valuable comments, and encouraging me to submit it for publication.  All errors and omissions are my responsibility alone.</w:t>
      </w:r>
    </w:p>
    <w:p w:rsidR="001543D7" w:rsidRPr="008A4DDF" w:rsidRDefault="001543D7" w:rsidP="001543D7">
      <w:pPr>
        <w:spacing w:after="0" w:line="480" w:lineRule="auto"/>
        <w:jc w:val="center"/>
        <w:rPr>
          <w:rFonts w:ascii="Times New Roman" w:hAnsi="Times New Roman" w:cs="Times New Roman"/>
          <w:b/>
          <w:sz w:val="24"/>
          <w:szCs w:val="24"/>
        </w:rPr>
      </w:pPr>
      <w:bookmarkStart w:id="1" w:name="Declarations"/>
      <w:bookmarkEnd w:id="1"/>
      <w:r w:rsidRPr="008A4DDF">
        <w:rPr>
          <w:rFonts w:ascii="Times New Roman" w:hAnsi="Times New Roman" w:cs="Times New Roman"/>
          <w:b/>
          <w:sz w:val="24"/>
          <w:szCs w:val="24"/>
        </w:rPr>
        <w:t>Declarations of Interest</w:t>
      </w:r>
    </w:p>
    <w:p w:rsidR="001543D7" w:rsidRPr="008A4DDF"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DF0A54" w:rsidRPr="0003023E" w:rsidRDefault="00DF0A54" w:rsidP="00DF0A54">
      <w:pPr>
        <w:spacing w:after="0" w:line="480" w:lineRule="auto"/>
        <w:jc w:val="center"/>
        <w:rPr>
          <w:rFonts w:ascii="Times New Roman" w:hAnsi="Times New Roman" w:cs="Times New Roman"/>
          <w:b/>
          <w:sz w:val="24"/>
          <w:szCs w:val="24"/>
        </w:rPr>
      </w:pPr>
      <w:bookmarkStart w:id="2" w:name="References"/>
      <w:bookmarkStart w:id="3" w:name="Introduction"/>
      <w:bookmarkStart w:id="4" w:name="Acknowledgements"/>
      <w:bookmarkEnd w:id="2"/>
      <w:bookmarkEnd w:id="3"/>
      <w:bookmarkEnd w:id="4"/>
      <w:r w:rsidRPr="0003023E">
        <w:rPr>
          <w:rFonts w:ascii="Times New Roman" w:hAnsi="Times New Roman" w:cs="Times New Roman"/>
          <w:b/>
          <w:sz w:val="24"/>
          <w:szCs w:val="24"/>
        </w:rPr>
        <w:lastRenderedPageBreak/>
        <w:t>Introduction</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Improving the transfer of discoveries derived from federally-funded research and development (R&amp;D) to the private sector, so called technology transfer, is arguably a very high public policy priority for the United States of America (U.S. or USA).  It was listed as a top priority in the President’s Management Agendas (PMAs) of both the George W. Bush and Donald J. Trump Administrations </w:t>
      </w:r>
      <w:r w:rsidRPr="00BB7F88">
        <w:rPr>
          <w:rFonts w:ascii="Times New Roman" w:hAnsi="Times New Roman" w:cs="Times New Roman"/>
          <w:sz w:val="24"/>
          <w:szCs w:val="24"/>
        </w:rPr>
        <w:t>(Office of Management and Budget</w:t>
      </w:r>
      <w:r>
        <w:rPr>
          <w:rFonts w:ascii="Times New Roman" w:hAnsi="Times New Roman" w:cs="Times New Roman"/>
          <w:sz w:val="24"/>
          <w:szCs w:val="24"/>
        </w:rPr>
        <w:t xml:space="preserve"> [</w:t>
      </w:r>
      <w:r w:rsidRPr="00BB7F88">
        <w:rPr>
          <w:rFonts w:ascii="Times New Roman" w:hAnsi="Times New Roman" w:cs="Times New Roman"/>
          <w:sz w:val="24"/>
          <w:szCs w:val="24"/>
        </w:rPr>
        <w:t>OMB</w:t>
      </w:r>
      <w:r>
        <w:rPr>
          <w:rFonts w:ascii="Times New Roman" w:hAnsi="Times New Roman" w:cs="Times New Roman"/>
          <w:sz w:val="24"/>
          <w:szCs w:val="24"/>
        </w:rPr>
        <w:t>]</w:t>
      </w:r>
      <w:r w:rsidRPr="00BB7F88">
        <w:rPr>
          <w:rFonts w:ascii="Times New Roman" w:hAnsi="Times New Roman" w:cs="Times New Roman"/>
          <w:sz w:val="24"/>
          <w:szCs w:val="24"/>
        </w:rPr>
        <w:t>, 2002;</w:t>
      </w:r>
      <w:r>
        <w:rPr>
          <w:rFonts w:ascii="Times New Roman" w:hAnsi="Times New Roman" w:cs="Times New Roman"/>
          <w:sz w:val="24"/>
          <w:szCs w:val="24"/>
        </w:rPr>
        <w:t xml:space="preserve"> OMB</w:t>
      </w:r>
      <w:r w:rsidRPr="00BB7F88">
        <w:rPr>
          <w:rFonts w:ascii="Times New Roman" w:hAnsi="Times New Roman" w:cs="Times New Roman"/>
          <w:sz w:val="24"/>
          <w:szCs w:val="24"/>
        </w:rPr>
        <w:t xml:space="preserve">, 2018). </w:t>
      </w:r>
      <w:r>
        <w:rPr>
          <w:rFonts w:ascii="Times New Roman" w:hAnsi="Times New Roman" w:cs="Times New Roman"/>
          <w:sz w:val="24"/>
          <w:szCs w:val="24"/>
        </w:rPr>
        <w:t xml:space="preserve">  While t</w:t>
      </w:r>
      <w:r w:rsidRPr="00595F8C">
        <w:rPr>
          <w:rFonts w:ascii="Times New Roman" w:hAnsi="Times New Roman" w:cs="Times New Roman"/>
          <w:sz w:val="24"/>
          <w:szCs w:val="24"/>
        </w:rPr>
        <w:t>he administration of President Barack H. Obam</w:t>
      </w:r>
      <w:r>
        <w:rPr>
          <w:rFonts w:ascii="Times New Roman" w:hAnsi="Times New Roman" w:cs="Times New Roman"/>
          <w:sz w:val="24"/>
          <w:szCs w:val="24"/>
        </w:rPr>
        <w:t xml:space="preserve">a did not issue PMAs, </w:t>
      </w:r>
      <w:r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Pr>
          <w:rFonts w:ascii="Times New Roman" w:hAnsi="Times New Roman" w:cs="Times New Roman"/>
          <w:sz w:val="24"/>
          <w:szCs w:val="24"/>
        </w:rPr>
        <w:t>In fact, t</w:t>
      </w:r>
      <w:r w:rsidRPr="009F6BCA">
        <w:rPr>
          <w:rFonts w:ascii="Times New Roman" w:hAnsi="Times New Roman" w:cs="Times New Roman"/>
          <w:sz w:val="24"/>
          <w:szCs w:val="24"/>
        </w:rPr>
        <w:t xml:space="preserve">echnology transfer has been a topic of interest to the </w:t>
      </w:r>
      <w:r>
        <w:rPr>
          <w:rFonts w:ascii="Times New Roman" w:hAnsi="Times New Roman" w:cs="Times New Roman"/>
          <w:sz w:val="24"/>
          <w:szCs w:val="24"/>
        </w:rPr>
        <w:t>U.S.</w:t>
      </w:r>
      <w:r w:rsidRPr="009F6BCA">
        <w:rPr>
          <w:rFonts w:ascii="Times New Roman" w:hAnsi="Times New Roman" w:cs="Times New Roman"/>
          <w:sz w:val="24"/>
          <w:szCs w:val="24"/>
        </w:rPr>
        <w:t xml:space="preserve"> federal government since at least the end of World War II (Bush, 1945).  </w:t>
      </w:r>
    </w:p>
    <w:p w:rsidR="00DF0A54" w:rsidRPr="0044284E" w:rsidRDefault="00DF0A54" w:rsidP="00DF0A54">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DF0A54" w:rsidRDefault="00DF0A54" w:rsidP="00DF0A54">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w:t>
      </w:r>
      <w:r>
        <w:rPr>
          <w:rFonts w:ascii="Times New Roman" w:hAnsi="Times New Roman" w:cs="Times New Roman"/>
          <w:sz w:val="24"/>
          <w:szCs w:val="24"/>
        </w:rPr>
        <w:t>0 countries (United Nations</w:t>
      </w:r>
      <w:r w:rsidRPr="0044284E">
        <w:rPr>
          <w:rFonts w:ascii="Times New Roman" w:hAnsi="Times New Roman" w:cs="Times New Roman"/>
          <w:sz w:val="24"/>
          <w:szCs w:val="24"/>
        </w:rPr>
        <w:t>,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 is as optimized as possible.</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1B1F06" wp14:editId="6381D862">
            <wp:extent cx="5944235" cy="3133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 researchers conceive and operationalize the construct of technology transfer significantly influences how they measure the payoff from R&amp;D.  It also influences how policymakers formulate public policy regarding federal R&amp;D funding and technology transfer. </w:t>
      </w:r>
      <w:r w:rsidRPr="009F6BCA">
        <w:rPr>
          <w:rFonts w:ascii="Times New Roman" w:hAnsi="Times New Roman" w:cs="Times New Roman"/>
          <w:sz w:val="24"/>
          <w:szCs w:val="24"/>
        </w:rPr>
        <w:t xml:space="preserve"> </w:t>
      </w:r>
      <w:r>
        <w:rPr>
          <w:rFonts w:ascii="Times New Roman" w:hAnsi="Times New Roman" w:cs="Times New Roman"/>
          <w:sz w:val="24"/>
          <w:szCs w:val="24"/>
        </w:rPr>
        <w:t>It stands to reason that improving construct validity in studies of technology transfer will provide new and useful insights that can illuminate opportunities to increase the benefits that accrue to society from R&amp;D, particularly federally-funded R&amp;D activities.  As such, the primary aim of this study was to explore an alternative construct for technology transfer, demonstrate the use of alternative metrics for measuring the payoff from R&amp;D based on such construct, examine the drivers of the technology transfer process in the context of the alternative construct and measures, and consider the public policy implications of any new insights about technology transfer that were produced.</w:t>
      </w:r>
    </w:p>
    <w:p w:rsidR="00086950" w:rsidRPr="00086950" w:rsidRDefault="00086950" w:rsidP="00086950">
      <w:pPr>
        <w:spacing w:after="0" w:line="480" w:lineRule="auto"/>
        <w:jc w:val="center"/>
        <w:rPr>
          <w:rFonts w:ascii="Times New Roman" w:eastAsia="Calibri" w:hAnsi="Times New Roman" w:cs="Times New Roman"/>
          <w:b/>
          <w:sz w:val="24"/>
          <w:szCs w:val="24"/>
        </w:rPr>
      </w:pPr>
      <w:r w:rsidRPr="00086950">
        <w:rPr>
          <w:rFonts w:ascii="Times New Roman" w:eastAsia="Calibri" w:hAnsi="Times New Roman" w:cs="Times New Roman"/>
          <w:b/>
          <w:sz w:val="24"/>
          <w:szCs w:val="24"/>
        </w:rPr>
        <w:t>Literature Review</w:t>
      </w:r>
    </w:p>
    <w:p w:rsidR="00086950" w:rsidRPr="00086950" w:rsidRDefault="00086950" w:rsidP="00086950">
      <w:pPr>
        <w:spacing w:after="0" w:line="480" w:lineRule="auto"/>
        <w:rPr>
          <w:rFonts w:ascii="Times New Roman" w:eastAsia="Calibri" w:hAnsi="Times New Roman" w:cs="Times New Roman"/>
          <w:sz w:val="24"/>
          <w:szCs w:val="24"/>
        </w:rPr>
      </w:pPr>
      <w:r w:rsidRPr="00086950">
        <w:rPr>
          <w:rFonts w:ascii="Times New Roman" w:eastAsia="Calibri" w:hAnsi="Times New Roman" w:cs="Times New Roman"/>
          <w:sz w:val="24"/>
          <w:szCs w:val="24"/>
        </w:rPr>
        <w:tab/>
        <w:t>There is no official or universally accepted definition for technology transfer.  Although the terms technology transfer and knowledge transfer have been used interchangeably at times, several studies demonstrated that they are distinct but closely related and interconnected phenomena essential to innovation (Gopalakrishnan &amp; Santoro, 2004; Ismail, Hamzah &amp; Bebenroth, 2018).  While the distinction between technology transfer and knowledge transfer can be somewhat abstruse, at a basic level it seems to boil down to the difference between conveying assets whether tangible or intangible (technology transfer) and conveying data, information, and conclusions derived therefrom (knowledge transfer).</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 xml:space="preserve">While most studies of technology transfer didn’t explicitly define the term, they generally seemed to operationalize technology transfer as a financially-based exchange (Fraser, 2010; Gonzalez-Perni, Kuechle &amp; Pena-Legzkue, 2013; Hallam, Wurth &amp; Mancha, 2014; Markman, </w:t>
      </w:r>
      <w:r w:rsidRPr="00086950">
        <w:rPr>
          <w:rFonts w:ascii="Times New Roman" w:eastAsia="Calibri" w:hAnsi="Times New Roman" w:cs="Times New Roman"/>
          <w:sz w:val="24"/>
          <w:szCs w:val="24"/>
        </w:rPr>
        <w:lastRenderedPageBreak/>
        <w:t>Gianiodis &amp; Phan, 2009).  Licensing, new venture formation, research collaboration, and faculty consulting were largely used as indicators of technology transfer.  However, the operationalization of the construct generally seemed to conflate the concept of technology transfer with the mechanisms for achieving it.</w:t>
      </w:r>
    </w:p>
    <w:p w:rsidR="00086950" w:rsidRPr="00086950" w:rsidRDefault="00086950" w:rsidP="00086950">
      <w:pPr>
        <w:spacing w:after="0" w:line="480" w:lineRule="auto"/>
        <w:rPr>
          <w:rFonts w:ascii="Times New Roman" w:eastAsia="Calibri" w:hAnsi="Times New Roman" w:cs="Times New Roman"/>
          <w:sz w:val="24"/>
          <w:szCs w:val="24"/>
        </w:rPr>
      </w:pPr>
      <w:r w:rsidRPr="00086950">
        <w:rPr>
          <w:rFonts w:ascii="Times New Roman" w:eastAsia="Calibri" w:hAnsi="Times New Roman" w:cs="Times New Roman"/>
          <w:sz w:val="24"/>
          <w:szCs w:val="24"/>
        </w:rPr>
        <w:tab/>
        <w:t>The difficulties encountered with defining and operationalizing the construct of technology transfer seemed to be exacerbated by challenges defining what constitutes a technology.  There is no universally accepted definition of technology.  Several attempts have been made to grapple with this challenge (Arageorgis &amp; Baltas, 1989; Feibleman, 1961; Herschbach, 1995; Schatzberg, 2018).  While the term technology originally referred to the field of study focused on the useful arts, this meaning has generally faded in modern usage.  Technology has generally come to be used as a synonym for applied science (Schatzberg).  Technology can also be thought of as a distinct category of human endeavor along a spectrum that includes pure science, applied science, and engineering (Feibleman).  Technology and knowledge are closely related, interconnected, and distinct.  But technology undoubtedly has knowledge embedded within it (Herschbach).</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 xml:space="preserve">Many studies of technology transfer didn’t bother to define the concept of technology.  Academic research on technology transfer has generally conceived of technology as a patent right to a government recognized invention that was derived from R&amp;D activity (Anderson, Diam &amp; Lavoie, 2007; Markman, Gianiodis &amp; Phan, 2005; York &amp; Ahn, 2011).  However, patentable subject matter is defined by law, which varies from country to country.  Thus, patents are not universal phenomena.  What is patentable in one jurisdiction may not be patentable in another.  Moreover, not all technology is patentable and what is patentable may not necessarily constitute a technology.  Some studies broadened the idea of technology to include knowledge </w:t>
      </w:r>
      <w:r w:rsidRPr="00086950">
        <w:rPr>
          <w:rFonts w:ascii="Times New Roman" w:eastAsia="Calibri" w:hAnsi="Times New Roman" w:cs="Times New Roman"/>
          <w:sz w:val="24"/>
          <w:szCs w:val="24"/>
        </w:rPr>
        <w:lastRenderedPageBreak/>
        <w:t>(Chakrabarti &amp; Dror, 1994; Gonzalez-Pernia, Kuechle &amp; Pena-Legazkue, 2013).  Such studies affirmed the interconnectedness of technology and knowledge.  Such an approach tacitly acknowledges that technology is not the only benefit derived from research and development.</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Defining success in the context of technology transfer has been problematic for scholarly studies of the subject.  Many research studies seemed to select indicators and measures more for convenience rather than to maximize construct validity.  Executed patent licenses, established new business entities, and executed sponsored research agreements have all been used as indicators of technology transfer (Gonzalez-Perni, Kuechle &amp; Pena-Legzkue, 2013; Hallam, Wurth &amp; Mancha, 2014; Markman, Gianiodis &amp; Phan, 2009).  As previously discussed, these are all financially-based definitions of success.  Theoretically, technology transfer can occur in the absence of a financial transaction.  These approaches also carry the risk of mis-categorizing or double counting activities depending on how the measures are used.  For example, a patent license is often associated with the formation of a university spinout company (i.e., new business venture to commercialize technology developed at a university).  In such situations, using both licenses and university spinout company formation as measures would essentially double count a single instance of technology transfer.  Another example is sponsored research, which may not be related to technology previously developed at the university through its research activity.  As such, it may be misleading to categorize all sponsored research as instances of successful technology transfer.  Some studies used allowed patents as a measure of R&amp;D and technology transfer success (Anderson, Diam &amp; Lavoie, 2006; Kim, Anderson &amp; Diam, 2008; Powers, 2003).  While, patents are an important output of R&amp;D activity they are not the final objective.  Just because a patent is allowed doesn’t mean that it produces a societal benefit.</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lastRenderedPageBreak/>
        <w:t xml:space="preserve">Several studies have demonstrated the feasibility of using patent data in the context of technology transfer and knowledge transfer (Choi, Jang, Jun, &amp; Park, 2015; Hu &amp; Jaffe, 2003; Ji, Lim &amp; Park, 2016; Park, Lim &amp; Ji, 2018; Sharma &amp; Tripathi, 2017; Yoshikane, 2013).  Hu &amp; Jaffe specifically used patent citations as an indicator of knowledge transfer.  Yoshikane explicitly studied the citation frequency of patents to investigate knowledge transfer and found that the number of classifications tied to a patent was positively associated with citation frequency.  This seems to suggest that the more general a patent the more likely that the knowledge contained in the patent will be transferred as measured by the number of citations the patent receives.  </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 xml:space="preserve">Various studies have used regression analysis in their investigations of technology transfer.  </w:t>
      </w:r>
      <w:proofErr w:type="gramStart"/>
      <w:r w:rsidRPr="00086950">
        <w:rPr>
          <w:rFonts w:ascii="Times New Roman" w:eastAsia="Calibri" w:hAnsi="Times New Roman" w:cs="Times New Roman"/>
          <w:sz w:val="24"/>
          <w:szCs w:val="24"/>
        </w:rPr>
        <w:t>According to</w:t>
      </w:r>
      <w:proofErr w:type="gramEnd"/>
      <w:r w:rsidRPr="00086950">
        <w:rPr>
          <w:rFonts w:ascii="Times New Roman" w:eastAsia="Calibri"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Studies of technology transfer have used various regression analysis methods to understand and explain the process.  These studies demonstrated that regression analysis is a useful method for gaining insight into the factors associated with technology transfer success.  Williams (2007) used multiple linear regression to understand the role of replication and adaption in the knowledge transfer process.  Yoshikane (2013) used multiple linear, logistic, and binomial regression analyses to study patent citation data.  Kirkman (2013) used multinomial logistic regression to understand how universities use technology transfer to disseminate research discoveries to biotechnology firms.  Kirkman found that the innovativeness, proactiveness, and risk taking propensity of biotechnology firms influenced their selection of technology transfer modes.  Kirkman specifically limited the modes of technology transfer in the study to licensing, sponsored research, and consulting agreements, </w:t>
      </w:r>
      <w:r w:rsidRPr="00086950">
        <w:rPr>
          <w:rFonts w:ascii="Times New Roman" w:eastAsia="Calibri" w:hAnsi="Times New Roman" w:cs="Times New Roman"/>
          <w:sz w:val="24"/>
          <w:szCs w:val="24"/>
        </w:rPr>
        <w:lastRenderedPageBreak/>
        <w:t xml:space="preserve">which are all financially-based exchanges.  Appio, Martini &amp; Fantoni (2017) used a series of logistic regression models to explore the role of scientific and technological diversity in developing impactful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 as defined in the study.  </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 xml:space="preserve">Many technology transfer studies seemed to focus on exogenous factors, such as organizational characteristics and financial resources (Markman, Gianiodis, &amp; Phan, 2009; Powers, 2003).  Endogenous factors associated with the nature of the technology itself are also likely to have a significant influence on technology transfer success. </w:t>
      </w:r>
    </w:p>
    <w:p w:rsidR="00DF0A54" w:rsidRPr="006108F2" w:rsidRDefault="00DF0A54" w:rsidP="00DF0A54">
      <w:pPr>
        <w:spacing w:after="0" w:line="480" w:lineRule="auto"/>
        <w:jc w:val="center"/>
        <w:rPr>
          <w:rFonts w:ascii="Times New Roman" w:hAnsi="Times New Roman" w:cs="Times New Roman"/>
          <w:b/>
          <w:sz w:val="24"/>
          <w:szCs w:val="24"/>
        </w:rPr>
      </w:pPr>
      <w:bookmarkStart w:id="5" w:name="LiteratureReview"/>
      <w:bookmarkStart w:id="6" w:name="MaterialsAndMethods"/>
      <w:bookmarkEnd w:id="5"/>
      <w:bookmarkEnd w:id="6"/>
      <w:r>
        <w:rPr>
          <w:rFonts w:ascii="Times New Roman" w:hAnsi="Times New Roman" w:cs="Times New Roman"/>
          <w:b/>
          <w:sz w:val="24"/>
          <w:szCs w:val="24"/>
        </w:rPr>
        <w:t>Materials and Methods</w:t>
      </w:r>
    </w:p>
    <w:p w:rsidR="00DF0A54" w:rsidRPr="0003023E" w:rsidRDefault="00DF0A54" w:rsidP="00DF0A54">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Pr>
          <w:rFonts w:ascii="Times New Roman" w:hAnsi="Times New Roman" w:cs="Times New Roman"/>
          <w:b/>
          <w:sz w:val="24"/>
          <w:szCs w:val="24"/>
        </w:rPr>
        <w:t xml:space="preserve"> and Expected Results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filled a gap in the literature by examining technology transfer in the context of non-financial benefits and public policy.  How researchers operationalize the construct of technology transfer in studies should reflect the intent of technology transfer policy.  While most studies of technology transfer have seemed to operationalize the construct as a financially-motivated exchange of a technology asset however defined, one can make an argument that this does not completely reflect the intent of public policy.  The PMAs of the Bush and Trump administrations and the presidential memorandum issued by President Obama </w:t>
      </w:r>
      <w:r w:rsidRPr="00595F8C">
        <w:rPr>
          <w:rFonts w:ascii="Times New Roman" w:hAnsi="Times New Roman" w:cs="Times New Roman"/>
          <w:sz w:val="24"/>
          <w:szCs w:val="24"/>
        </w:rPr>
        <w:t>(</w:t>
      </w:r>
      <w:r>
        <w:rPr>
          <w:rFonts w:ascii="Times New Roman" w:hAnsi="Times New Roman" w:cs="Times New Roman"/>
          <w:sz w:val="24"/>
          <w:szCs w:val="24"/>
        </w:rPr>
        <w:t xml:space="preserve">OMB, 2002; OMB, 2018; </w:t>
      </w:r>
      <w:r w:rsidRPr="00595F8C">
        <w:rPr>
          <w:rFonts w:ascii="Times New Roman" w:hAnsi="Times New Roman" w:cs="Times New Roman"/>
          <w:sz w:val="24"/>
          <w:szCs w:val="24"/>
        </w:rPr>
        <w:t>Daily Comp. Pres. Doc., 2011-October-28)</w:t>
      </w:r>
      <w:r>
        <w:rPr>
          <w:rFonts w:ascii="Times New Roman" w:hAnsi="Times New Roman" w:cs="Times New Roman"/>
          <w:sz w:val="24"/>
          <w:szCs w:val="24"/>
        </w:rPr>
        <w:t xml:space="preserve"> clearly signal that the intent of policy in this area encompasses benefits beyond the development and transfer of technology assets.  As such, it’s reasonable to conclude that the intent of technology transfer policy is to maximize all types of benefits derived from R&amp;D efforts funded by the government.  Consequently, the </w:t>
      </w:r>
      <w:r>
        <w:rPr>
          <w:rFonts w:ascii="Times New Roman" w:hAnsi="Times New Roman" w:cs="Times New Roman"/>
          <w:sz w:val="24"/>
          <w:szCs w:val="24"/>
        </w:rPr>
        <w:lastRenderedPageBreak/>
        <w:t>transfer of technology assets via financially-based exchanges should not be the only measures used in technology transfer studies or to inform technology transfer policy.  There can be other types of benefits derived from R&amp;D such as new knowledge, which the government should also seek to transfer to the private sector when federal funding for R&amp;D is involved.  The aim of technology transfer activities is to further the dissemination of research results to benefit the public (Carlsson &amp; Fridh, 2002), which does not necessarily require a financially-based exchange or a technology asset.</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was to investigate issues related to</w:t>
      </w:r>
      <w:r w:rsidRPr="001418B7">
        <w:rPr>
          <w:rFonts w:ascii="Times New Roman" w:hAnsi="Times New Roman" w:cs="Times New Roman"/>
          <w:sz w:val="24"/>
          <w:szCs w:val="24"/>
        </w:rPr>
        <w:t xml:space="preserve"> </w:t>
      </w:r>
      <w:r>
        <w:rPr>
          <w:rFonts w:ascii="Times New Roman" w:hAnsi="Times New Roman" w:cs="Times New Roman"/>
          <w:sz w:val="24"/>
          <w:szCs w:val="24"/>
        </w:rPr>
        <w:t xml:space="preserve">federally-funded R&amp;D and </w:t>
      </w:r>
      <w:r w:rsidRPr="001418B7">
        <w:rPr>
          <w:rFonts w:ascii="Times New Roman" w:hAnsi="Times New Roman" w:cs="Times New Roman"/>
          <w:sz w:val="24"/>
          <w:szCs w:val="24"/>
        </w:rPr>
        <w:t>technology transfer that remain unanswered or underexplored</w:t>
      </w:r>
      <w:r>
        <w:rPr>
          <w:rFonts w:ascii="Times New Roman" w:hAnsi="Times New Roman" w:cs="Times New Roman"/>
          <w:sz w:val="24"/>
          <w:szCs w:val="24"/>
        </w:rPr>
        <w:t>.  Specifically, this study investigated the following questions:</w:t>
      </w:r>
    </w:p>
    <w:p w:rsidR="00DF0A54" w:rsidRDefault="00DF0A54" w:rsidP="00DF0A5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more comprehensively define the benefits produced by R&amp;D?</w:t>
      </w:r>
    </w:p>
    <w:p w:rsidR="00DF0A54" w:rsidRDefault="00DF0A54" w:rsidP="00DF0A5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transfer of results produced by R&amp;D?</w:t>
      </w:r>
    </w:p>
    <w:p w:rsidR="00DF0A54" w:rsidRDefault="00DF0A54" w:rsidP="00DF0A5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based on patent citations data, about the factors that are likely to drive the transfer of the results of federally-funded R&amp;D to the private sector to benefit the public?</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purposes of this study, technology was defined as a manufacture or method that enables one to perform a task that was previously incapable of being done or perform a task in a way that is somehow materially better than was previously possible.  Technology transfer was defined more broadly to include both the technology asset or the knowledge associated with or embedded within the technology.</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Patents are often an output of R&amp;D activity.  For this study, patents allowed by the United States Patent and Trademark Office (USPTO) were used as a proxy for technology and its </w:t>
      </w:r>
      <w:r>
        <w:rPr>
          <w:rFonts w:ascii="Times New Roman" w:hAnsi="Times New Roman" w:cs="Times New Roman"/>
          <w:sz w:val="24"/>
          <w:szCs w:val="24"/>
        </w:rPr>
        <w:lastRenderedPageBreak/>
        <w:t>associated knowledge produced from research and development.  Citations of patents were used as a proxy for the transfer of the knowledge associated with or embedded within the technology.</w:t>
      </w:r>
    </w:p>
    <w:p w:rsidR="00DF0A54" w:rsidRPr="00CC1A30"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several hypotheses about the factors that are associated with the transfer of new knowledge derived from R&amp;D were posed.  One hypothesis was that the number of claims made by a patent and the generality of the patent both have positive associations with the probability that a patent is cited by other patents (i.e., citations received) and the number of citations it receives.  It was theorized that opportunities for a patent to be cited by other patents increases with the number of claims the patent contains.  It was also theorized that the more general a patent (i.e., the greater the breadth of potential influence of a research discovery across fields) the more opportunities there are for that patent to be cited by other patents across multiple fields.  The originality of the patent, which one can think of as a measure of the degree to which a research discovery is novel and independent of anything previous, was also expected to be positively associated with the probability that the patent is cited by other patents and the number of citations received by the patent from other patents.  It was speculated that patents with higher levels of originality expand new knowledge to a much greater extent than less original patents and therefore create new opportunities for future discoveries and inventions.  The year a patent is allowed was expected to be negatively associated with the number of citations a patent receives from other patents reflecting the truncation effect in the source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Trajtenberg (2001a).  It was also expected that the age of a patent would somehow influence the probability that the patent is cited by other patents and number of citations it receives from other patents.  It was theorized that the older a patent is the less relevant it becomes.  </w:t>
      </w:r>
      <w:r w:rsidRPr="00591D73">
        <w:rPr>
          <w:rFonts w:ascii="Times New Roman" w:hAnsi="Times New Roman" w:cs="Times New Roman"/>
          <w:sz w:val="24"/>
          <w:szCs w:val="24"/>
        </w:rPr>
        <w:t xml:space="preserve">Machlup (1962) is credited with proposing the concept of </w:t>
      </w:r>
      <w:r>
        <w:rPr>
          <w:rFonts w:ascii="Times New Roman" w:hAnsi="Times New Roman" w:cs="Times New Roman"/>
          <w:sz w:val="24"/>
          <w:szCs w:val="24"/>
        </w:rPr>
        <w:t xml:space="preserve">the </w:t>
      </w:r>
      <w:r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Pr="00591D73">
        <w:rPr>
          <w:rFonts w:ascii="Times New Roman" w:hAnsi="Times New Roman" w:cs="Times New Roman"/>
          <w:sz w:val="24"/>
          <w:szCs w:val="24"/>
        </w:rPr>
        <w:t xml:space="preserve">the time it takes for half of the knowledge in a field to be rendered irrelevant.  Machlup proposed that although </w:t>
      </w:r>
      <w:r w:rsidRPr="00591D73">
        <w:rPr>
          <w:rFonts w:ascii="Times New Roman" w:hAnsi="Times New Roman" w:cs="Times New Roman"/>
          <w:sz w:val="24"/>
          <w:szCs w:val="24"/>
        </w:rPr>
        <w:lastRenderedPageBreak/>
        <w:t>patents provide several years of protection and exclusivity (17 years a</w:t>
      </w:r>
      <w:r>
        <w:rPr>
          <w:rFonts w:ascii="Times New Roman" w:hAnsi="Times New Roman" w:cs="Times New Roman"/>
          <w:sz w:val="24"/>
          <w:szCs w:val="24"/>
        </w:rPr>
        <w:t>t the time) obsolescence reduces</w:t>
      </w:r>
      <w:r w:rsidRPr="00591D73">
        <w:rPr>
          <w:rFonts w:ascii="Times New Roman" w:hAnsi="Times New Roman" w:cs="Times New Roman"/>
          <w:sz w:val="24"/>
          <w:szCs w:val="24"/>
        </w:rPr>
        <w:t xml:space="preserve"> the practical duration of this protection to no more than a few years.</w:t>
      </w:r>
      <w:r>
        <w:rPr>
          <w:rFonts w:ascii="Times New Roman" w:hAnsi="Times New Roman" w:cs="Times New Roman"/>
          <w:sz w:val="24"/>
          <w:szCs w:val="24"/>
        </w:rPr>
        <w:t xml:space="preserve">  After a time, they essentially become non-factors at which point the amount of knowledge transfer that they produce drops to zero for all intents and purposes.  This was expected to manifest itself in the backward citation lags.</w:t>
      </w:r>
    </w:p>
    <w:p w:rsidR="00DF0A54" w:rsidRPr="00D86C5D" w:rsidRDefault="00DF0A54" w:rsidP="00DF0A54">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F0A54" w:rsidRPr="00DA48A2" w:rsidRDefault="00DF0A54" w:rsidP="00DF0A54">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Pr>
          <w:rFonts w:ascii="Times New Roman" w:hAnsi="Times New Roman" w:cs="Times New Roman"/>
          <w:sz w:val="24"/>
          <w:szCs w:val="24"/>
        </w:rPr>
        <w:t xml:space="preserve">by </w:t>
      </w:r>
      <w:r w:rsidRPr="00DA48A2">
        <w:rPr>
          <w:rFonts w:ascii="Times New Roman" w:hAnsi="Times New Roman" w:cs="Times New Roman"/>
          <w:sz w:val="24"/>
          <w:szCs w:val="24"/>
        </w:rPr>
        <w:t xml:space="preserve">the </w:t>
      </w:r>
      <w:r>
        <w:rPr>
          <w:rFonts w:ascii="Times New Roman" w:hAnsi="Times New Roman" w:cs="Times New Roman"/>
          <w:sz w:val="24"/>
          <w:szCs w:val="24"/>
        </w:rPr>
        <w:t>U.S. Patent and Trademark Office (</w:t>
      </w:r>
      <w:r w:rsidRPr="00DA48A2">
        <w:rPr>
          <w:rFonts w:ascii="Times New Roman" w:hAnsi="Times New Roman" w:cs="Times New Roman"/>
          <w:sz w:val="24"/>
          <w:szCs w:val="24"/>
        </w:rPr>
        <w:t>USPTO</w:t>
      </w:r>
      <w:r>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Pr>
          <w:rFonts w:ascii="Times New Roman" w:hAnsi="Times New Roman" w:cs="Times New Roman"/>
          <w:sz w:val="24"/>
          <w:szCs w:val="24"/>
        </w:rPr>
        <w:t>.</w:t>
      </w:r>
      <w:r w:rsidRPr="00DA48A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Pr>
          <w:rFonts w:ascii="Times New Roman" w:hAnsi="Times New Roman" w:cs="Times New Roman"/>
          <w:sz w:val="24"/>
          <w:szCs w:val="24"/>
        </w:rPr>
        <w:t>2 patents across 23 variables (Hall, Jaffe, &amp;</w:t>
      </w:r>
      <w:r w:rsidRPr="00017A77">
        <w:rPr>
          <w:rFonts w:ascii="Times New Roman" w:hAnsi="Times New Roman" w:cs="Times New Roman"/>
          <w:sz w:val="24"/>
          <w:szCs w:val="24"/>
        </w:rPr>
        <w:t xml:space="preserve"> Trajtenberg,</w:t>
      </w:r>
      <w:r>
        <w:rPr>
          <w:rFonts w:ascii="Times New Roman" w:hAnsi="Times New Roman" w:cs="Times New Roman"/>
          <w:sz w:val="24"/>
          <w:szCs w:val="24"/>
        </w:rPr>
        <w:t xml:space="preserve"> </w:t>
      </w:r>
      <w:r w:rsidRPr="00017A77">
        <w:rPr>
          <w:rFonts w:ascii="Times New Roman" w:hAnsi="Times New Roman" w:cs="Times New Roman"/>
          <w:sz w:val="24"/>
          <w:szCs w:val="24"/>
        </w:rPr>
        <w:t>2001</w:t>
      </w:r>
      <w:r>
        <w:rPr>
          <w:rFonts w:ascii="Times New Roman" w:hAnsi="Times New Roman" w:cs="Times New Roman"/>
          <w:sz w:val="24"/>
          <w:szCs w:val="24"/>
        </w:rPr>
        <w:t>b</w:t>
      </w:r>
      <w:r w:rsidRPr="00017A77">
        <w:rPr>
          <w:rFonts w:ascii="Times New Roman" w:hAnsi="Times New Roman" w:cs="Times New Roman"/>
          <w:sz w:val="24"/>
          <w:szCs w:val="24"/>
        </w:rPr>
        <w:t>).</w:t>
      </w:r>
    </w:p>
    <w:p w:rsidR="00DF0A54" w:rsidRDefault="00DF0A54" w:rsidP="00DF0A54">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1 details the original USPTO variables of the source data and explanations of their meanings.  Table 2 provides information about the constructed variables</w:t>
      </w:r>
      <w:r>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F0A54" w:rsidRPr="008A0DF3" w:rsidTr="00636FE7">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F0A54" w:rsidRPr="008A0DF3" w:rsidRDefault="00DF0A54" w:rsidP="00636F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GDATE</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ASSCODE</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DF0A54" w:rsidRDefault="00DF0A54" w:rsidP="00DF0A54">
      <w:pPr>
        <w:widowControl w:val="0"/>
        <w:autoSpaceDE w:val="0"/>
        <w:autoSpaceDN w:val="0"/>
        <w:adjustRightInd w:val="0"/>
        <w:spacing w:after="0" w:line="240" w:lineRule="auto"/>
        <w:rPr>
          <w:rFonts w:ascii="Arial" w:eastAsiaTheme="minorEastAsia" w:hAnsi="Arial" w:cs="Arial"/>
          <w:b/>
          <w:bCs/>
          <w:color w:val="000000"/>
          <w:sz w:val="26"/>
          <w:szCs w:val="26"/>
        </w:rPr>
      </w:pP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F0A54" w:rsidRPr="008A0DF3" w:rsidTr="00636F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F0A54" w:rsidRPr="008A0DF3" w:rsidRDefault="00DF0A54" w:rsidP="00636F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r w:rsidRPr="008A0DF3">
              <w:rPr>
                <w:rFonts w:ascii="Times New Roman" w:eastAsiaTheme="minorEastAsia" w:hAnsi="Times New Roman" w:cs="Times New Roman"/>
                <w:sz w:val="20"/>
                <w:szCs w:val="20"/>
              </w:rPr>
              <w:t xml:space="preserve"> denotes the percentage of citations received by patent </w:t>
            </w:r>
            <w:r w:rsidRPr="008A0DF3">
              <w:rPr>
                <w:rFonts w:ascii="Times New Roman" w:eastAsiaTheme="minorEastAsia" w:hAnsi="Times New Roman" w:cs="Times New Roman"/>
                <w:i/>
                <w:sz w:val="20"/>
                <w:szCs w:val="20"/>
              </w:rPr>
              <w:t>i</w:t>
            </w:r>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r w:rsidRPr="008A0DF3">
              <w:rPr>
                <w:rFonts w:ascii="Times New Roman" w:eastAsiaTheme="minorEastAsia" w:hAnsi="Times New Roman" w:cs="Times New Roman"/>
                <w:sz w:val="20"/>
                <w:szCs w:val="20"/>
              </w:rPr>
              <w:t xml:space="preserve"> patent classes.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r w:rsidRPr="008A0DF3">
              <w:rPr>
                <w:rFonts w:ascii="Times New Roman" w:eastAsiaTheme="minorEastAsia" w:hAnsi="Times New Roman" w:cs="Times New Roman"/>
                <w:sz w:val="20"/>
                <w:szCs w:val="20"/>
              </w:rPr>
              <w:t xml:space="preserve"> denotes the percentage of citations made by patent </w:t>
            </w:r>
            <w:r w:rsidRPr="008A0DF3">
              <w:rPr>
                <w:rFonts w:ascii="Times New Roman" w:eastAsiaTheme="minorEastAsia" w:hAnsi="Times New Roman" w:cs="Times New Roman"/>
                <w:i/>
                <w:sz w:val="20"/>
                <w:szCs w:val="20"/>
              </w:rPr>
              <w:t>i</w:t>
            </w:r>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r w:rsidRPr="008A0DF3">
              <w:rPr>
                <w:rFonts w:ascii="Times New Roman" w:eastAsiaTheme="minorEastAsia" w:hAnsi="Times New Roman" w:cs="Times New Roman"/>
                <w:sz w:val="20"/>
                <w:szCs w:val="20"/>
              </w:rPr>
              <w:t xml:space="preserve"> patent classes.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those of the patents it cites.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F0A54" w:rsidRPr="00DA48A2" w:rsidRDefault="00DF0A54" w:rsidP="00DF0A54">
      <w:pPr>
        <w:spacing w:after="0" w:line="480" w:lineRule="auto"/>
        <w:rPr>
          <w:rFonts w:ascii="Times New Roman" w:hAnsi="Times New Roman" w:cs="Times New Roman"/>
          <w:sz w:val="24"/>
          <w:szCs w:val="24"/>
        </w:rPr>
      </w:pPr>
    </w:p>
    <w:p w:rsidR="00DF0A54" w:rsidRPr="00DA48A2" w:rsidRDefault="00DF0A54" w:rsidP="00DF0A54">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Pr="00DA48A2">
        <w:rPr>
          <w:rFonts w:ascii="Times New Roman" w:hAnsi="Times New Roman" w:cs="Times New Roman"/>
          <w:sz w:val="24"/>
          <w:szCs w:val="24"/>
        </w:rPr>
        <w:t xml:space="preserv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w:t>
      </w:r>
      <w:r>
        <w:rPr>
          <w:rFonts w:ascii="Times New Roman" w:hAnsi="Times New Roman" w:cs="Times New Roman"/>
          <w:sz w:val="24"/>
          <w:szCs w:val="24"/>
        </w:rPr>
        <w:t xml:space="preserve"> </w:t>
      </w:r>
      <w:r w:rsidRPr="00695630">
        <w:rPr>
          <w:rFonts w:ascii="Courier New" w:hAnsi="Courier New" w:cs="Courier New"/>
          <w:sz w:val="24"/>
          <w:szCs w:val="24"/>
        </w:rPr>
        <w:t>CMADE</w:t>
      </w:r>
      <w:r>
        <w:rPr>
          <w:rFonts w:ascii="Times New Roman" w:hAnsi="Times New Roman" w:cs="Times New Roman"/>
          <w:sz w:val="24"/>
          <w:szCs w:val="24"/>
        </w:rPr>
        <w:t>,</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Pr>
          <w:rFonts w:ascii="Times New Roman" w:hAnsi="Times New Roman" w:cs="Times New Roman"/>
          <w:sz w:val="24"/>
          <w:szCs w:val="24"/>
        </w:rPr>
        <w:t>,</w:t>
      </w:r>
      <w:r w:rsidRPr="00DA48A2">
        <w:rPr>
          <w:rFonts w:ascii="Times New Roman" w:hAnsi="Times New Roman" w:cs="Times New Roman"/>
          <w:sz w:val="24"/>
          <w:szCs w:val="24"/>
        </w:rPr>
        <w:t xml:space="preserve"> </w:t>
      </w:r>
      <w:r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Pr="00DA48A2">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695630">
        <w:rPr>
          <w:rFonts w:ascii="Courier New" w:hAnsi="Courier New" w:cs="Courier New"/>
          <w:sz w:val="24"/>
          <w:szCs w:val="24"/>
        </w:rPr>
        <w:t>APPYEAR</w:t>
      </w:r>
      <w:r>
        <w:rPr>
          <w:rFonts w:ascii="Times New Roman" w:hAnsi="Times New Roman" w:cs="Times New Roman"/>
          <w:sz w:val="24"/>
          <w:szCs w:val="24"/>
        </w:rPr>
        <w:t xml:space="preserve"> variable was not used because patent applications remain unpublished for a certain period during which time the information contained in them is not available to other researchers and inventors.  As such the knowledge contained in them cannot be transferred during this time.  The </w:t>
      </w:r>
      <w:r w:rsidRPr="00695630">
        <w:rPr>
          <w:rFonts w:ascii="Courier New" w:hAnsi="Courier New" w:cs="Courier New"/>
          <w:sz w:val="24"/>
          <w:szCs w:val="24"/>
        </w:rPr>
        <w:t>SUBCAT</w:t>
      </w:r>
      <w:r>
        <w:rPr>
          <w:rFonts w:ascii="Times New Roman" w:hAnsi="Times New Roman" w:cs="Times New Roman"/>
          <w:sz w:val="24"/>
          <w:szCs w:val="24"/>
        </w:rPr>
        <w:t xml:space="preserve"> variable was eliminated from the data set because including it would have significantly increased the number of cases </w:t>
      </w:r>
      <w:r>
        <w:rPr>
          <w:rFonts w:ascii="Times New Roman" w:hAnsi="Times New Roman" w:cs="Times New Roman"/>
          <w:sz w:val="24"/>
          <w:szCs w:val="24"/>
        </w:rPr>
        <w:lastRenderedPageBreak/>
        <w:t>needed for certain types of regression analyses and would very likely have made the model more complicated than necessary.  T</w:t>
      </w:r>
      <w:r w:rsidRPr="00DA48A2">
        <w:rPr>
          <w:rFonts w:ascii="Times New Roman" w:hAnsi="Times New Roman" w:cs="Times New Roman"/>
          <w:sz w:val="24"/>
          <w:szCs w:val="24"/>
        </w:rPr>
        <w:t xml:space="preserve">he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w:t>
      </w:r>
      <w:r>
        <w:rPr>
          <w:rFonts w:ascii="Courier New" w:hAnsi="Courier New" w:cs="Courier New"/>
          <w:sz w:val="24"/>
          <w:szCs w:val="24"/>
        </w:rPr>
        <w:t>SELFCTU</w:t>
      </w:r>
      <w:r w:rsidRPr="00DA48A2">
        <w:rPr>
          <w:rFonts w:ascii="Courier New" w:hAnsi="Courier New" w:cs="Courier New"/>
          <w:sz w:val="24"/>
          <w:szCs w:val="24"/>
        </w:rPr>
        <w:t>B</w:t>
      </w:r>
      <w:r w:rsidRPr="00DA48A2">
        <w:rPr>
          <w:rFonts w:ascii="Times New Roman" w:hAnsi="Times New Roman" w:cs="Times New Roman"/>
          <w:sz w:val="24"/>
          <w:szCs w:val="24"/>
        </w:rPr>
        <w:t xml:space="preserve">, </w:t>
      </w:r>
      <w:r>
        <w:rPr>
          <w:rFonts w:ascii="Courier New" w:hAnsi="Courier New" w:cs="Courier New"/>
          <w:sz w:val="24"/>
          <w:szCs w:val="24"/>
        </w:rPr>
        <w:t>SECDLWBD</w:t>
      </w:r>
      <w:r w:rsidRPr="00DA48A2">
        <w:rPr>
          <w:rFonts w:ascii="Times New Roman" w:hAnsi="Times New Roman" w:cs="Times New Roman"/>
          <w:sz w:val="24"/>
          <w:szCs w:val="24"/>
        </w:rPr>
        <w:t xml:space="preserve"> and </w:t>
      </w:r>
      <w:r w:rsidRPr="00DA48A2">
        <w:rPr>
          <w:rFonts w:ascii="Courier New" w:hAnsi="Courier New" w:cs="Courier New"/>
          <w:sz w:val="24"/>
          <w:szCs w:val="24"/>
        </w:rPr>
        <w:t>SEC</w:t>
      </w:r>
      <w:r>
        <w:rPr>
          <w:rFonts w:ascii="Courier New" w:hAnsi="Courier New" w:cs="Courier New"/>
          <w:sz w:val="24"/>
          <w:szCs w:val="24"/>
        </w:rPr>
        <w:t>UPBD</w:t>
      </w:r>
      <w:r>
        <w:rPr>
          <w:rFonts w:ascii="Times New Roman" w:hAnsi="Times New Roman" w:cs="Times New Roman"/>
          <w:sz w:val="24"/>
          <w:szCs w:val="24"/>
        </w:rPr>
        <w:t xml:space="preserve"> variables were also not used in the analysis.  An inspection of the data revealed that the value of these variables was either zero or missing for roughly 75 percent of the cases in the sample.  All other variables were eliminated from the data because they were unnecessary for the intended analyses.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lists the additional variables that were created for the analysis.  Additionally, 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Pr>
          <w:rFonts w:ascii="Times New Roman" w:hAnsi="Times New Roman" w:cs="Times New Roman"/>
          <w:sz w:val="24"/>
          <w:szCs w:val="24"/>
        </w:rPr>
        <w:t xml:space="preserve">In the source data, values for the </w:t>
      </w:r>
      <w:r>
        <w:rPr>
          <w:rFonts w:ascii="Courier New" w:hAnsi="Courier New" w:cs="Courier New"/>
          <w:sz w:val="24"/>
          <w:szCs w:val="24"/>
        </w:rPr>
        <w:t>GENERAL</w:t>
      </w:r>
      <w:r>
        <w:rPr>
          <w:rFonts w:ascii="Times New Roman" w:hAnsi="Times New Roman" w:cs="Times New Roman"/>
          <w:sz w:val="24"/>
          <w:szCs w:val="24"/>
        </w:rPr>
        <w:t xml:space="preserve"> variable were not calculated when the value of the </w:t>
      </w:r>
      <w:r w:rsidRPr="004A6A74">
        <w:rPr>
          <w:rFonts w:ascii="Courier New" w:hAnsi="Courier New" w:cs="Courier New"/>
          <w:sz w:val="24"/>
          <w:szCs w:val="24"/>
        </w:rPr>
        <w:t>CRECEIVE</w:t>
      </w:r>
      <w:r>
        <w:rPr>
          <w:rFonts w:ascii="Times New Roman" w:hAnsi="Times New Roman" w:cs="Times New Roman"/>
          <w:sz w:val="24"/>
          <w:szCs w:val="24"/>
        </w:rPr>
        <w:t xml:space="preserve"> variable was zero.  For the purposes of the study, the </w:t>
      </w:r>
      <w:r>
        <w:rPr>
          <w:rFonts w:ascii="Courier New" w:hAnsi="Courier New" w:cs="Courier New"/>
          <w:sz w:val="24"/>
          <w:szCs w:val="24"/>
        </w:rPr>
        <w:t>GENERAL</w:t>
      </w:r>
      <w:r>
        <w:rPr>
          <w:rFonts w:ascii="Times New Roman" w:hAnsi="Times New Roman" w:cs="Times New Roman"/>
          <w:sz w:val="24"/>
          <w:szCs w:val="24"/>
        </w:rPr>
        <w:t xml:space="preserve"> variable for these cases was imputed with a value of zero meaning that the patent was so specific as to have no influence on other inventions across all fields.  Likewise, values for the </w:t>
      </w:r>
      <w:r>
        <w:rPr>
          <w:rFonts w:ascii="Courier New" w:hAnsi="Courier New" w:cs="Courier New"/>
          <w:sz w:val="24"/>
          <w:szCs w:val="24"/>
        </w:rPr>
        <w:t>ORIGINAL</w:t>
      </w:r>
      <w:r>
        <w:rPr>
          <w:rFonts w:ascii="Times New Roman" w:hAnsi="Times New Roman" w:cs="Times New Roman"/>
          <w:sz w:val="24"/>
          <w:szCs w:val="24"/>
        </w:rPr>
        <w:t xml:space="preserve"> variable were not calculated in the source data when the value of the </w:t>
      </w:r>
      <w:r w:rsidRPr="004A6A74">
        <w:rPr>
          <w:rFonts w:ascii="Courier New" w:hAnsi="Courier New" w:cs="Courier New"/>
          <w:sz w:val="24"/>
          <w:szCs w:val="24"/>
        </w:rPr>
        <w:t>CMADE</w:t>
      </w:r>
      <w:r>
        <w:rPr>
          <w:rFonts w:ascii="Times New Roman" w:hAnsi="Times New Roman" w:cs="Times New Roman"/>
          <w:sz w:val="24"/>
          <w:szCs w:val="24"/>
        </w:rPr>
        <w:t xml:space="preserve"> variable was zero.  The </w:t>
      </w:r>
      <w:r>
        <w:rPr>
          <w:rFonts w:ascii="Courier New" w:hAnsi="Courier New" w:cs="Courier New"/>
          <w:sz w:val="24"/>
          <w:szCs w:val="24"/>
        </w:rPr>
        <w:t>ORIGINAL</w:t>
      </w:r>
      <w:r>
        <w:rPr>
          <w:rFonts w:ascii="Times New Roman" w:hAnsi="Times New Roman" w:cs="Times New Roman"/>
          <w:sz w:val="24"/>
          <w:szCs w:val="24"/>
        </w:rPr>
        <w:t xml:space="preserve"> variable was imputed with a value of 1 in these cases meaning that the patent was so original as to be completely independent of anything previous.  The </w:t>
      </w:r>
      <w:r w:rsidRPr="00D66F80">
        <w:rPr>
          <w:rFonts w:ascii="Courier New" w:hAnsi="Courier New" w:cs="Courier New"/>
          <w:sz w:val="24"/>
          <w:szCs w:val="24"/>
        </w:rPr>
        <w:t>FWDAPLAG</w:t>
      </w:r>
      <w:r>
        <w:rPr>
          <w:rFonts w:ascii="Times New Roman" w:hAnsi="Times New Roman" w:cs="Times New Roman"/>
          <w:sz w:val="24"/>
          <w:szCs w:val="24"/>
        </w:rPr>
        <w:t xml:space="preserve"> and </w:t>
      </w:r>
      <w:r w:rsidRPr="00D66F80">
        <w:rPr>
          <w:rFonts w:ascii="Courier New" w:hAnsi="Courier New" w:cs="Courier New"/>
          <w:sz w:val="24"/>
          <w:szCs w:val="24"/>
        </w:rPr>
        <w:t>BCKGTLAG</w:t>
      </w:r>
      <w:r>
        <w:rPr>
          <w:rFonts w:ascii="Times New Roman" w:hAnsi="Times New Roman" w:cs="Times New Roman"/>
          <w:sz w:val="24"/>
          <w:szCs w:val="24"/>
        </w:rPr>
        <w:t xml:space="preserve"> variables in the source data were undefined for cases in which the value of the </w:t>
      </w:r>
      <w:r w:rsidRPr="00D66F80">
        <w:rPr>
          <w:rFonts w:ascii="Courier New" w:hAnsi="Courier New" w:cs="Courier New"/>
          <w:sz w:val="24"/>
          <w:szCs w:val="24"/>
        </w:rPr>
        <w:t>CRECEIVE</w:t>
      </w:r>
      <w:r>
        <w:rPr>
          <w:rFonts w:ascii="Times New Roman" w:hAnsi="Times New Roman" w:cs="Times New Roman"/>
          <w:sz w:val="24"/>
          <w:szCs w:val="24"/>
        </w:rPr>
        <w:t xml:space="preserve"> and </w:t>
      </w:r>
      <w:r w:rsidRPr="00D66F80">
        <w:rPr>
          <w:rFonts w:ascii="Courier New" w:hAnsi="Courier New" w:cs="Courier New"/>
          <w:sz w:val="24"/>
          <w:szCs w:val="24"/>
        </w:rPr>
        <w:t>CMADE</w:t>
      </w:r>
      <w:r>
        <w:rPr>
          <w:rFonts w:ascii="Times New Roman" w:hAnsi="Times New Roman" w:cs="Times New Roman"/>
          <w:sz w:val="24"/>
          <w:szCs w:val="24"/>
        </w:rPr>
        <w:t xml:space="preserve"> variables were zero, respectively.  In these cases, the </w:t>
      </w:r>
      <w:r w:rsidRPr="00D66F80">
        <w:rPr>
          <w:rFonts w:ascii="Courier New" w:hAnsi="Courier New" w:cs="Courier New"/>
          <w:sz w:val="24"/>
          <w:szCs w:val="24"/>
        </w:rPr>
        <w:t>FWDAPLAG</w:t>
      </w:r>
      <w:r>
        <w:rPr>
          <w:rFonts w:ascii="Times New Roman" w:hAnsi="Times New Roman" w:cs="Times New Roman"/>
          <w:sz w:val="24"/>
          <w:szCs w:val="24"/>
        </w:rPr>
        <w:t xml:space="preserve"> and </w:t>
      </w:r>
      <w:r w:rsidRPr="00D66F80">
        <w:rPr>
          <w:rFonts w:ascii="Courier New" w:hAnsi="Courier New" w:cs="Courier New"/>
          <w:sz w:val="24"/>
          <w:szCs w:val="24"/>
        </w:rPr>
        <w:t>BCKGTLAG</w:t>
      </w:r>
      <w:r>
        <w:rPr>
          <w:rFonts w:ascii="Times New Roman" w:hAnsi="Times New Roman" w:cs="Times New Roman"/>
          <w:sz w:val="24"/>
          <w:szCs w:val="24"/>
        </w:rPr>
        <w:t xml:space="preserve"> variables were imputed with the maximum value for the variable found in the sample to avoid introducing a misleading downward bias.</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Additional Variables 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DF0A54" w:rsidRPr="008A0DF3" w:rsidTr="00636FE7">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F0A54" w:rsidRPr="008A0DF3" w:rsidRDefault="00DF0A54" w:rsidP="00636F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CRECbinary</w:t>
            </w:r>
          </w:p>
        </w:tc>
        <w:tc>
          <w:tcPr>
            <w:tcW w:w="169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Received</w:t>
            </w:r>
          </w:p>
        </w:tc>
        <w:tc>
          <w:tcPr>
            <w:tcW w:w="2976"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0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or more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r w:rsidRPr="008A0DF3">
              <w:rPr>
                <w:rFonts w:ascii="Times New Roman" w:eastAsiaTheme="minorEastAsia" w:hAnsi="Times New Roman" w:cs="Times New Roman"/>
                <w:sz w:val="20"/>
                <w:szCs w:val="20"/>
              </w:rPr>
              <w:t>.</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CRECmdnSplt</w:t>
            </w:r>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CRECordinal</w:t>
            </w:r>
          </w:p>
        </w:tc>
        <w:tc>
          <w:tcPr>
            <w:tcW w:w="169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0 and 15.</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CRECEIVEsqrt</w:t>
            </w:r>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F0A54" w:rsidRPr="00DA48A2" w:rsidRDefault="00DF0A54" w:rsidP="00DF0A54">
      <w:pPr>
        <w:spacing w:after="0" w:line="480" w:lineRule="auto"/>
        <w:rPr>
          <w:rFonts w:ascii="Times New Roman" w:hAnsi="Times New Roman" w:cs="Times New Roman"/>
          <w:sz w:val="24"/>
          <w:szCs w:val="24"/>
        </w:rPr>
      </w:pPr>
    </w:p>
    <w:p w:rsidR="00DF0A54" w:rsidRPr="0003023E" w:rsidRDefault="00DF0A54" w:rsidP="00DF0A54">
      <w:pPr>
        <w:spacing w:after="0" w:line="480" w:lineRule="auto"/>
        <w:jc w:val="center"/>
        <w:rPr>
          <w:rFonts w:ascii="Times New Roman" w:hAnsi="Times New Roman" w:cs="Times New Roman"/>
          <w:b/>
          <w:sz w:val="24"/>
          <w:szCs w:val="24"/>
        </w:rPr>
      </w:pPr>
      <w:bookmarkStart w:id="7" w:name="AnalysisAndResults"/>
      <w:bookmarkEnd w:id="7"/>
      <w:r>
        <w:rPr>
          <w:rFonts w:ascii="Times New Roman" w:hAnsi="Times New Roman" w:cs="Times New Roman"/>
          <w:b/>
          <w:sz w:val="24"/>
          <w:szCs w:val="24"/>
        </w:rPr>
        <w:t>Analysis</w:t>
      </w:r>
      <w:r w:rsidRPr="00173668">
        <w:rPr>
          <w:rFonts w:ascii="Times New Roman" w:hAnsi="Times New Roman" w:cs="Times New Roman"/>
          <w:b/>
          <w:sz w:val="24"/>
          <w:szCs w:val="24"/>
        </w:rPr>
        <w:t xml:space="preserve"> </w:t>
      </w:r>
      <w:r>
        <w:rPr>
          <w:rFonts w:ascii="Times New Roman" w:hAnsi="Times New Roman" w:cs="Times New Roman"/>
          <w:b/>
          <w:sz w:val="24"/>
          <w:szCs w:val="24"/>
        </w:rPr>
        <w:t xml:space="preserve">and </w:t>
      </w:r>
      <w:r w:rsidRPr="0003023E">
        <w:rPr>
          <w:rFonts w:ascii="Times New Roman" w:hAnsi="Times New Roman" w:cs="Times New Roman"/>
          <w:b/>
          <w:sz w:val="24"/>
          <w:szCs w:val="24"/>
        </w:rPr>
        <w:t>Results</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354DA5">
        <w:rPr>
          <w:rFonts w:ascii="Courier New" w:hAnsi="Courier New" w:cs="Courier New"/>
          <w:sz w:val="24"/>
          <w:szCs w:val="24"/>
        </w:rPr>
        <w:t>R</w:t>
      </w:r>
      <w:r>
        <w:rPr>
          <w:rFonts w:ascii="Times New Roman" w:hAnsi="Times New Roman" w:cs="Times New Roman"/>
          <w:sz w:val="24"/>
          <w:szCs w:val="24"/>
        </w:rPr>
        <w:t xml:space="preserve"> programming language was used to analyze the data</w:t>
      </w:r>
      <w:r w:rsidRPr="00F756E6">
        <w:rPr>
          <w:rFonts w:ascii="Times New Roman" w:hAnsi="Times New Roman" w:cs="Times New Roman"/>
          <w:sz w:val="24"/>
          <w:szCs w:val="24"/>
        </w:rPr>
        <w:t xml:space="preserve"> </w:t>
      </w:r>
      <w:r>
        <w:rPr>
          <w:rFonts w:ascii="Times New Roman" w:hAnsi="Times New Roman" w:cs="Times New Roman"/>
          <w:sz w:val="24"/>
          <w:szCs w:val="24"/>
        </w:rPr>
        <w:t xml:space="preserve">for this study.  Appendix A contains the tables and figures while Appendix B shows the full </w:t>
      </w:r>
      <w:r w:rsidRPr="00354DA5">
        <w:rPr>
          <w:rFonts w:ascii="Courier New" w:hAnsi="Courier New" w:cs="Courier New"/>
          <w:sz w:val="24"/>
          <w:szCs w:val="24"/>
        </w:rPr>
        <w:t>R</w:t>
      </w:r>
      <w:r>
        <w:rPr>
          <w:rFonts w:ascii="Times New Roman" w:hAnsi="Times New Roman" w:cs="Times New Roman"/>
          <w:sz w:val="24"/>
          <w:szCs w:val="24"/>
        </w:rPr>
        <w:t xml:space="preserve">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Pr="00484E85">
        <w:rPr>
          <w:rFonts w:ascii="Courier New" w:hAnsi="Courier New" w:cs="Courier New"/>
          <w:sz w:val="24"/>
          <w:szCs w:val="24"/>
        </w:rPr>
        <w:t>CRECEIVE</w:t>
      </w:r>
      <w:r>
        <w:rPr>
          <w:rFonts w:ascii="Times New Roman" w:hAnsi="Times New Roman" w:cs="Times New Roman"/>
          <w:sz w:val="24"/>
          <w:szCs w:val="24"/>
        </w:rPr>
        <w:t xml:space="preserve"> variable against each of the other primary variables of interest were created to visually inspect for evidence of linear relationships.  Measures of central tendency were also calculated for each variable.  This </w:t>
      </w:r>
      <w:r>
        <w:rPr>
          <w:rFonts w:ascii="Times New Roman" w:hAnsi="Times New Roman" w:cs="Times New Roman"/>
          <w:sz w:val="24"/>
          <w:szCs w:val="24"/>
        </w:rPr>
        <w:lastRenderedPageBreak/>
        <w:t xml:space="preserve">information revealed that the data for the </w:t>
      </w:r>
      <w:r w:rsidRPr="00484E85">
        <w:rPr>
          <w:rFonts w:ascii="Courier New" w:hAnsi="Courier New" w:cs="Courier New"/>
          <w:sz w:val="24"/>
          <w:szCs w:val="24"/>
        </w:rPr>
        <w:t>CRECEIVE</w:t>
      </w:r>
      <w:r>
        <w:rPr>
          <w:rFonts w:ascii="Times New Roman" w:hAnsi="Times New Roman" w:cs="Times New Roman"/>
          <w:sz w:val="24"/>
          <w:szCs w:val="24"/>
        </w:rPr>
        <w:t xml:space="preserve"> variable was highly skewed as was the data for most of the other variables.  It appeared that several of the variables might have either positive or negative linear relationships with the </w:t>
      </w:r>
      <w:r w:rsidRPr="00CB614D">
        <w:rPr>
          <w:rFonts w:ascii="Courier New" w:hAnsi="Courier New" w:cs="Courier New"/>
          <w:sz w:val="24"/>
          <w:szCs w:val="24"/>
        </w:rPr>
        <w:t>CRECEIVE</w:t>
      </w:r>
      <w:r>
        <w:rPr>
          <w:rFonts w:ascii="Times New Roman" w:hAnsi="Times New Roman" w:cs="Times New Roman"/>
          <w:sz w:val="24"/>
          <w:szCs w:val="24"/>
        </w:rPr>
        <w:t xml:space="preserve"> variable but it was not </w:t>
      </w:r>
      <w:proofErr w:type="gramStart"/>
      <w:r>
        <w:rPr>
          <w:rFonts w:ascii="Times New Roman" w:hAnsi="Times New Roman" w:cs="Times New Roman"/>
          <w:sz w:val="24"/>
          <w:szCs w:val="24"/>
        </w:rPr>
        <w:t>readily apparent</w:t>
      </w:r>
      <w:proofErr w:type="gramEnd"/>
      <w:r>
        <w:rPr>
          <w:rFonts w:ascii="Times New Roman" w:hAnsi="Times New Roman" w:cs="Times New Roman"/>
          <w:sz w:val="24"/>
          <w:szCs w:val="24"/>
        </w:rPr>
        <w:t xml:space="preserve"> from visual inspection.</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Table 4 shows a correlation matrix for the variables.  None of the variables chosen for the analysis appeared to be strongly correlated with any of the others.  Observation counts for each outcome level of each categorical and nominal variable were calculated.  For logistic regression analysis, the rule of thumb is that there should be at least 10 observations for the least frequent outcome level of each variable (Peduzzi, Concato, Holford &amp; Feinstein, 1996; Sileshi, 2015).  Observations counts confirmed that this condition was satisfied.</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t>Table 4</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DF0A54" w:rsidRPr="002804AD" w:rsidTr="00636FE7">
        <w:tc>
          <w:tcPr>
            <w:tcW w:w="1602" w:type="dxa"/>
          </w:tcPr>
          <w:p w:rsidR="00DF0A54"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DF0A54"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DF0A54"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DF0A54"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DF0A54"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DF0A54" w:rsidRDefault="00DF0A54" w:rsidP="00DF0A54">
      <w:pPr>
        <w:widowControl w:val="0"/>
        <w:autoSpaceDE w:val="0"/>
        <w:autoSpaceDN w:val="0"/>
        <w:adjustRightInd w:val="0"/>
        <w:spacing w:after="0" w:line="240" w:lineRule="auto"/>
        <w:rPr>
          <w:rFonts w:ascii="Arial" w:eastAsiaTheme="minorEastAsia" w:hAnsi="Arial" w:cs="Arial"/>
          <w:bCs/>
          <w:color w:val="000000"/>
          <w:sz w:val="26"/>
          <w:szCs w:val="26"/>
        </w:rPr>
      </w:pP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binomial logistic regression analysis was performed using </w:t>
      </w:r>
      <w:r w:rsidRPr="00FC680E">
        <w:rPr>
          <w:rFonts w:ascii="Courier New" w:hAnsi="Courier New" w:cs="Courier New"/>
          <w:sz w:val="24"/>
          <w:szCs w:val="24"/>
        </w:rPr>
        <w:t>CRECbinary</w:t>
      </w:r>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 at least one independent variable would be associated with the probability and </w:t>
      </w:r>
      <w:r>
        <w:rPr>
          <w:rFonts w:ascii="Times New Roman" w:hAnsi="Times New Roman" w:cs="Times New Roman"/>
          <w:sz w:val="24"/>
          <w:szCs w:val="24"/>
        </w:rPr>
        <w:lastRenderedPageBreak/>
        <w:t>odds of a patent receiving any citations from other patents.  In mathematical terms this can be expressed as follows:</w:t>
      </w:r>
    </w:p>
    <w:p w:rsidR="00DF0A54" w:rsidRDefault="00DF0A54" w:rsidP="00DF0A54">
      <w:pPr>
        <w:spacing w:after="0" w:line="480" w:lineRule="auto"/>
        <w:rPr>
          <w:rFonts w:ascii="Times New Roman" w:hAnsi="Times New Roman" w:cs="Times New Roman"/>
          <w:sz w:val="24"/>
          <w:szCs w:val="24"/>
        </w:rPr>
      </w:pPr>
    </w:p>
    <w:p w:rsidR="00DF0A54" w:rsidRPr="00AB1CA8" w:rsidRDefault="00DF0A54" w:rsidP="00DF0A54">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 xml:space="preserve"> = Logit</w:t>
      </w:r>
      <w:r>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p>
    <w:p w:rsidR="00DF0A54" w:rsidRDefault="00DF0A54" w:rsidP="00DF0A54">
      <w:pPr>
        <w:spacing w:after="0" w:line="480" w:lineRule="auto"/>
        <w:rPr>
          <w:rFonts w:ascii="Times New Roman" w:eastAsiaTheme="minorEastAsia"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w:p>
    <w:p w:rsidR="00DF0A54" w:rsidRPr="00750A69" w:rsidRDefault="00DF0A54" w:rsidP="00DF0A54">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DF0A54" w:rsidRPr="00750A69" w:rsidRDefault="00DF0A54" w:rsidP="00DF0A54">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DF0A54" w:rsidRDefault="00DF0A54" w:rsidP="00DF0A54">
      <w:pPr>
        <w:spacing w:after="0" w:line="480" w:lineRule="auto"/>
        <w:rPr>
          <w:rFonts w:ascii="Times New Roman" w:eastAsiaTheme="minorEastAsia" w:hAnsi="Times New Roman" w:cs="Times New Roman"/>
          <w:sz w:val="24"/>
          <w:szCs w:val="24"/>
        </w:rPr>
      </w:pPr>
    </w:p>
    <w:p w:rsidR="00DF0A54" w:rsidRDefault="00DF0A54" w:rsidP="00DF0A54">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p(CRECbinary=1</m:t>
        </m:r>
      </m:oMath>
      <w:r>
        <w:rPr>
          <w:rFonts w:ascii="Times New Roman" w:hAnsi="Times New Roman" w:cs="Times New Roman"/>
          <w:sz w:val="24"/>
          <w:szCs w:val="24"/>
        </w:rPr>
        <w:t xml:space="preserve">)] =  </w:t>
      </w:r>
    </w:p>
    <w:p w:rsidR="00DF0A54" w:rsidRDefault="00DF0A54" w:rsidP="00DF0A54">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where the null hypothesis was that H</w:t>
      </w:r>
      <w:r>
        <w:rPr>
          <w:rFonts w:ascii="Times New Roman" w:hAnsi="Times New Roman" w:cs="Times New Roman"/>
          <w:sz w:val="24"/>
          <w:szCs w:val="24"/>
          <w:vertAlign w:val="subscript"/>
        </w:rPr>
        <w:t>0</w:t>
      </w:r>
      <w:r>
        <w:rPr>
          <w:rFonts w:ascii="Times New Roman" w:hAnsi="Times New Roman" w:cs="Times New Roman"/>
          <w:sz w:val="24"/>
          <w:szCs w:val="24"/>
        </w:rPr>
        <w:t>: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β</w:t>
      </w:r>
      <w:r>
        <w:rPr>
          <w:rFonts w:ascii="Times New Roman" w:hAnsi="Times New Roman" w:cs="Times New Roman"/>
          <w:sz w:val="24"/>
          <w:szCs w:val="24"/>
          <w:vertAlign w:val="subscript"/>
        </w:rPr>
        <w:t>12</w:t>
      </w:r>
      <w:r>
        <w:rPr>
          <w:rFonts w:ascii="Times New Roman" w:hAnsi="Times New Roman" w:cs="Times New Roman"/>
          <w:sz w:val="24"/>
          <w:szCs w:val="24"/>
        </w:rPr>
        <w:t xml:space="preserve"> = 0 and the alternative hypothesis was that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  Moreover, it was expected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225414">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and that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225414">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5 shows the results of the binomial regression.  The </w:t>
      </w:r>
      <w:proofErr w:type="gramStart"/>
      <w:r>
        <w:rPr>
          <w:rFonts w:ascii="Times New Roman" w:hAnsi="Times New Roman" w:cs="Times New Roman"/>
          <w:sz w:val="24"/>
          <w:szCs w:val="24"/>
        </w:rPr>
        <w:t>-2 log</w:t>
      </w:r>
      <w:proofErr w:type="gramEnd"/>
      <w:r>
        <w:rPr>
          <w:rFonts w:ascii="Times New Roman" w:hAnsi="Times New Roman" w:cs="Times New Roman"/>
          <w:sz w:val="24"/>
          <w:szCs w:val="24"/>
        </w:rPr>
        <w:t xml:space="preserve"> likelihood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statistic of 1,765.292 for the model</w:t>
      </w:r>
      <w:r>
        <w:rPr>
          <w:rFonts w:ascii="Times New Roman" w:hAnsi="Times New Roman" w:cs="Times New Roman"/>
          <w:sz w:val="24"/>
          <w:szCs w:val="24"/>
        </w:rPr>
        <w:t>.  However, none of the coefficients were significant.</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r w:rsidRPr="00E70B33">
        <w:rPr>
          <w:rFonts w:ascii="Courier New" w:hAnsi="Courier New" w:cs="Courier New"/>
          <w:sz w:val="24"/>
          <w:szCs w:val="24"/>
        </w:rPr>
        <w:t>CRECbinary</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DF0A54" w:rsidRPr="00646A62" w:rsidTr="00636FE7">
        <w:tc>
          <w:tcPr>
            <w:tcW w:w="1205"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12"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Exp (Coef)</w:t>
            </w:r>
          </w:p>
        </w:tc>
        <w:tc>
          <w:tcPr>
            <w:tcW w:w="1080"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Lower Exp(Coef)</w:t>
            </w:r>
          </w:p>
        </w:tc>
        <w:tc>
          <w:tcPr>
            <w:tcW w:w="1080"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Upper Exp(Coef)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DF0A54" w:rsidRDefault="00DF0A54" w:rsidP="00636FE7">
            <w:pPr>
              <w:autoSpaceDE w:val="0"/>
              <w:autoSpaceDN w:val="0"/>
              <w:adjustRightInd w:val="0"/>
              <w:rPr>
                <w:rFonts w:ascii="Times New Roman" w:hAnsi="Times New Roman" w:cs="Times New Roman"/>
                <w:sz w:val="20"/>
                <w:szCs w:val="20"/>
              </w:rPr>
            </w:pPr>
          </w:p>
        </w:tc>
        <w:tc>
          <w:tcPr>
            <w:tcW w:w="1260" w:type="dxa"/>
            <w:gridSpan w:val="3"/>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1.366</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0.980</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0.977</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8.956</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Inf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1.003</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DF0A54" w:rsidRPr="00646A62" w:rsidTr="00636FE7">
        <w:tc>
          <w:tcPr>
            <w:tcW w:w="9328" w:type="dxa"/>
            <w:gridSpan w:val="15"/>
            <w:tcBorders>
              <w:bottom w:val="nil"/>
            </w:tcBorders>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DF0A54" w:rsidRPr="00646A62" w:rsidTr="00636FE7">
        <w:tc>
          <w:tcPr>
            <w:tcW w:w="9328" w:type="dxa"/>
            <w:gridSpan w:val="15"/>
            <w:tcBorders>
              <w:top w:val="nil"/>
              <w:bottom w:val="nil"/>
            </w:tcBorders>
          </w:tcPr>
          <w:p w:rsidR="00DF0A54" w:rsidRDefault="00DF0A54" w:rsidP="00636FE7">
            <w:pPr>
              <w:autoSpaceDE w:val="0"/>
              <w:autoSpaceDN w:val="0"/>
              <w:adjustRightInd w:val="0"/>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bl>
    <w:p w:rsidR="00DF0A54" w:rsidRDefault="00DF0A54" w:rsidP="00DF0A54">
      <w:pPr>
        <w:autoSpaceDE w:val="0"/>
        <w:autoSpaceDN w:val="0"/>
        <w:adjustRightInd w:val="0"/>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r w:rsidRPr="007D65A1">
        <w:rPr>
          <w:rFonts w:ascii="Courier New" w:hAnsi="Courier New" w:cs="Courier New"/>
          <w:sz w:val="24"/>
          <w:szCs w:val="24"/>
        </w:rPr>
        <w:t>CRECmdnSplt</w:t>
      </w:r>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As before,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Again, the hypothesis for this analysis was that at least one of the independent variables would be associated with the probability and odds of a patent receiving more than the median number of citations from other patents as expressed by the following:</w:t>
      </w:r>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p(CRECmdnSplt=1</m:t>
        </m:r>
      </m:oMath>
      <w:r>
        <w:rPr>
          <w:rFonts w:ascii="Times New Roman" w:hAnsi="Times New Roman" w:cs="Times New Roman"/>
          <w:sz w:val="24"/>
          <w:szCs w:val="24"/>
        </w:rPr>
        <w:t xml:space="preserve">)] =  </w:t>
      </w:r>
    </w:p>
    <w:p w:rsidR="00DF0A54" w:rsidRDefault="00DF0A54" w:rsidP="00DF0A54">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where the alternative hypothesis was that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of the independent variables.  As before, it was expected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EA4A82">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and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EA4A82">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6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  The coefficients for </w:t>
      </w:r>
      <w:r w:rsidRPr="007D65A1">
        <w:rPr>
          <w:rFonts w:ascii="Courier New" w:hAnsi="Courier New" w:cs="Courier New"/>
          <w:sz w:val="24"/>
          <w:szCs w:val="24"/>
        </w:rPr>
        <w:t>CAT05</w:t>
      </w:r>
      <w:r>
        <w:rPr>
          <w:rFonts w:ascii="Times New Roman" w:hAnsi="Times New Roman" w:cs="Times New Roman"/>
          <w:sz w:val="24"/>
          <w:szCs w:val="24"/>
        </w:rPr>
        <w:t xml:space="preserve"> and </w:t>
      </w:r>
      <w:r w:rsidRPr="007D65A1">
        <w:rPr>
          <w:rFonts w:ascii="Courier New" w:hAnsi="Courier New" w:cs="Courier New"/>
          <w:sz w:val="24"/>
          <w:szCs w:val="24"/>
        </w:rPr>
        <w:t>CAT06</w:t>
      </w:r>
      <w:r>
        <w:rPr>
          <w:rFonts w:ascii="Times New Roman" w:hAnsi="Times New Roman" w:cs="Times New Roman"/>
          <w:sz w:val="24"/>
          <w:szCs w:val="24"/>
        </w:rPr>
        <w:t xml:space="preserve"> were not significant.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0.295 and the -2LL was 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statistic of 807.3 for the model</w:t>
      </w:r>
      <w:r>
        <w:rPr>
          <w:rFonts w:ascii="Times New Roman" w:hAnsi="Times New Roman" w:cs="Times New Roman"/>
          <w:sz w:val="24"/>
          <w:szCs w:val="24"/>
        </w:rPr>
        <w:t>.  Taken in whole, these results suggested that the model fit the data well.  Cases in which the patent received more than the median number of citations (i.e., the knowledge contained in the patent was transferred at greater than the median amount) had high predicted probabilities and odds while cases in which the patent received less than the median number of citations had low predicted probabilities and odds.</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r w:rsidRPr="00E70B33">
        <w:rPr>
          <w:rFonts w:ascii="Courier New" w:hAnsi="Courier New" w:cs="Courier New"/>
          <w:sz w:val="24"/>
          <w:szCs w:val="24"/>
        </w:rPr>
        <w:t>CRECmdnSplt</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DF0A54" w:rsidRPr="00646A62" w:rsidTr="00636FE7">
        <w:tc>
          <w:tcPr>
            <w:tcW w:w="1205"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12"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Pr="00646A62">
              <w:rPr>
                <w:rFonts w:ascii="Times New Roman" w:hAnsi="Times New Roman" w:cs="Times New Roman"/>
                <w:sz w:val="20"/>
                <w:szCs w:val="20"/>
              </w:rPr>
              <w:t xml:space="preserve"> value</w:t>
            </w:r>
          </w:p>
        </w:tc>
        <w:tc>
          <w:tcPr>
            <w:tcW w:w="973"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Exp (Coef)</w:t>
            </w:r>
          </w:p>
        </w:tc>
        <w:tc>
          <w:tcPr>
            <w:tcW w:w="1080"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Lower Exp(Coef)</w:t>
            </w:r>
          </w:p>
        </w:tc>
        <w:tc>
          <w:tcPr>
            <w:tcW w:w="1080"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Upper Exp(Coef)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1.575(10</w:t>
            </w:r>
            <w:r>
              <w:rPr>
                <w:rFonts w:ascii="Times New Roman" w:hAnsi="Times New Roman" w:cs="Times New Roman"/>
                <w:sz w:val="20"/>
                <w:szCs w:val="20"/>
                <w:vertAlign w:val="superscript"/>
              </w:rPr>
              <w:t>230</w:t>
            </w:r>
            <w:r>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0.766</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2.722</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2.065</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1.494</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1.122</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1.418</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1.024</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1.015</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0.333</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72.030</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0.819</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0.986</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DF0A54" w:rsidRPr="00646A62" w:rsidTr="00636FE7">
        <w:tc>
          <w:tcPr>
            <w:tcW w:w="9328" w:type="dxa"/>
            <w:gridSpan w:val="15"/>
            <w:tcBorders>
              <w:bottom w:val="nil"/>
            </w:tcBorders>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DF0A54" w:rsidRPr="00646A62" w:rsidTr="00636FE7">
        <w:tc>
          <w:tcPr>
            <w:tcW w:w="9328" w:type="dxa"/>
            <w:gridSpan w:val="15"/>
            <w:tcBorders>
              <w:top w:val="nil"/>
              <w:bottom w:val="nil"/>
            </w:tcBorders>
          </w:tcPr>
          <w:p w:rsidR="00DF0A54" w:rsidRDefault="00DF0A54" w:rsidP="00636FE7">
            <w:pPr>
              <w:autoSpaceDE w:val="0"/>
              <w:autoSpaceDN w:val="0"/>
              <w:adjustRightInd w:val="0"/>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bl>
    <w:p w:rsidR="00DF0A54" w:rsidRDefault="00DF0A54" w:rsidP="00DF0A54">
      <w:pPr>
        <w:autoSpaceDE w:val="0"/>
        <w:autoSpaceDN w:val="0"/>
        <w:adjustRightInd w:val="0"/>
        <w:spacing w:after="0" w:line="480" w:lineRule="auto"/>
        <w:rPr>
          <w:rFonts w:ascii="Times New Roman" w:hAnsi="Times New Roman" w:cs="Times New Roman"/>
          <w:sz w:val="24"/>
          <w:szCs w:val="24"/>
        </w:rPr>
      </w:pP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Pr>
          <w:rFonts w:ascii="Times New Roman" w:hAnsi="Times New Roman" w:cs="Times New Roman"/>
          <w:sz w:val="24"/>
          <w:szCs w:val="24"/>
        </w:rPr>
        <w:t xml:space="preserve"> holding all other variables constant.  Although the </w:t>
      </w:r>
      <w:r w:rsidRPr="00616769">
        <w:rPr>
          <w:rFonts w:ascii="Courier New" w:hAnsi="Courier New" w:cs="Courier New"/>
          <w:sz w:val="24"/>
          <w:szCs w:val="24"/>
        </w:rPr>
        <w:t>CLAIMS</w:t>
      </w:r>
      <w:r>
        <w:rPr>
          <w:rFonts w:ascii="Times New Roman" w:hAnsi="Times New Roman" w:cs="Times New Roman"/>
          <w:sz w:val="24"/>
          <w:szCs w:val="24"/>
        </w:rPr>
        <w:t xml:space="preserve"> variable did exhibit a statistically significant positive association, it was very small.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 xml:space="preserve">variable had a particularly strong association. A patent with a one unit increase in the value of the </w:t>
      </w:r>
      <w:r w:rsidRPr="00362E63">
        <w:rPr>
          <w:rFonts w:ascii="Courier New" w:hAnsi="Courier New" w:cs="Courier New"/>
          <w:sz w:val="24"/>
          <w:szCs w:val="24"/>
        </w:rPr>
        <w:t>GENERAL</w:t>
      </w:r>
      <w:r>
        <w:rPr>
          <w:rFonts w:ascii="Times New Roman" w:hAnsi="Times New Roman" w:cs="Times New Roman"/>
          <w:sz w:val="24"/>
          <w:szCs w:val="24"/>
        </w:rPr>
        <w:t xml:space="preserve"> variable was roughly 72 times more likely to receive more than the median number of citations holding all other variables constant.  While the positive association was consistent with the expectations, the magnitude of the association was unexpected.  Also, somewhat surprising was the negative association between the originality of the patent as measured by the </w:t>
      </w:r>
      <w:r w:rsidRPr="00C61614">
        <w:rPr>
          <w:rFonts w:ascii="Courier New" w:hAnsi="Courier New" w:cs="Courier New"/>
          <w:sz w:val="24"/>
          <w:szCs w:val="24"/>
        </w:rPr>
        <w:t>ORIGINAL</w:t>
      </w:r>
      <w:r>
        <w:rPr>
          <w:rFonts w:ascii="Times New Roman" w:hAnsi="Times New Roman" w:cs="Times New Roman"/>
          <w:sz w:val="24"/>
          <w:szCs w:val="24"/>
        </w:rPr>
        <w:t xml:space="preserve"> variable and the odds of the patent receiving more than the median </w:t>
      </w:r>
      <w:r>
        <w:rPr>
          <w:rFonts w:ascii="Times New Roman" w:hAnsi="Times New Roman" w:cs="Times New Roman"/>
          <w:sz w:val="24"/>
          <w:szCs w:val="24"/>
        </w:rPr>
        <w:lastRenderedPageBreak/>
        <w:t>number of citations.  This was counter to initial expectations.  It’s possible that the more original a patent the more difficult it is for others to conceive applications of the technology in their fields.  This may be related to the concept of the adjacent possible described by Johnson (2011), which is the notion that extraordinary change is possible but can only be achieved by progressing through a series of first order combinations of potential knew interactions among current possibilities.  A highly original patent may represent a leap to a second order combination or higher.  For such a patent to be useful, it may be necessary for the current state of knowledge to expanded over some given amount of time so that first order combinations with the highly original patent become possible.</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r w:rsidRPr="00FC680E">
        <w:rPr>
          <w:rFonts w:ascii="Courier New" w:hAnsi="Courier New" w:cs="Courier New"/>
          <w:sz w:val="24"/>
          <w:szCs w:val="24"/>
        </w:rPr>
        <w:t>CREC</w:t>
      </w:r>
      <w:r>
        <w:rPr>
          <w:rFonts w:ascii="Courier New" w:hAnsi="Courier New" w:cs="Courier New"/>
          <w:sz w:val="24"/>
          <w:szCs w:val="24"/>
        </w:rPr>
        <w:t>ordinal</w:t>
      </w:r>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 at least one independent variable would be associated with the probability and odds of a patent receiving at least a given level of citations from other patents as expressed by the following: </w:t>
      </w:r>
    </w:p>
    <w:p w:rsidR="00DF0A54" w:rsidRDefault="00DF0A54" w:rsidP="00DF0A54">
      <w:pPr>
        <w:spacing w:after="0" w:line="480" w:lineRule="auto"/>
        <w:rPr>
          <w:rFonts w:ascii="Times New Roman" w:hAnsi="Times New Roman" w:cs="Times New Roman"/>
          <w:sz w:val="24"/>
          <w:szCs w:val="24"/>
        </w:rPr>
      </w:pPr>
    </w:p>
    <w:p w:rsidR="00DF0A54" w:rsidRPr="00957CD1" w:rsidRDefault="00DF0A54" w:rsidP="00DF0A54">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DF0A54" w:rsidRPr="00957CD1" w:rsidRDefault="00DF0A54" w:rsidP="00DF0A54">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DF0A54" w:rsidRDefault="00DF0A54" w:rsidP="00DF0A54">
      <w:pPr>
        <w:spacing w:after="0" w:line="480" w:lineRule="auto"/>
        <w:rPr>
          <w:rFonts w:ascii="Times New Roman" w:eastAsiaTheme="minorEastAsia" w:hAnsi="Times New Roman" w:cs="Times New Roman"/>
          <w:sz w:val="24"/>
          <w:szCs w:val="24"/>
        </w:rPr>
      </w:pPr>
    </w:p>
    <w:p w:rsidR="00DF0A54" w:rsidRDefault="00DF0A54" w:rsidP="00DF0A54">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Pr>
          <w:rFonts w:ascii="Times New Roman" w:hAnsi="Times New Roman" w:cs="Times New Roman"/>
          <w:sz w:val="24"/>
          <w:szCs w:val="24"/>
        </w:rPr>
        <w:t xml:space="preserve">] = </w:t>
      </w:r>
    </w:p>
    <w:p w:rsidR="00DF0A54" w:rsidRDefault="00DF0A54" w:rsidP="00DF0A54">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w:t>
      </w:r>
      <w:r w:rsidRPr="009B3A45">
        <w:rPr>
          <w:rFonts w:ascii="Cambria Math" w:hAnsi="Cambria Math" w:cs="Times New Roman"/>
          <w:i/>
          <w:sz w:val="24"/>
          <w:szCs w:val="24"/>
        </w:rPr>
        <w:t>j</w:t>
      </w:r>
      <w:r>
        <w:rPr>
          <w:rFonts w:ascii="Times New Roman" w:hAnsi="Times New Roman" w:cs="Times New Roman"/>
          <w:sz w:val="24"/>
          <w:szCs w:val="24"/>
        </w:rPr>
        <w:t xml:space="preserve"> takes on ordinal values from 1 to 15.  The alternative hypothesis was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of the independent variables.  Again, it was initially expected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0 indicating a positive association with the </w:t>
      </w:r>
      <w:r w:rsidRPr="00EA4A82">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and that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EA4A82">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7 shows the results of the ordinal regression analysis.  The coefficient for </w:t>
      </w:r>
      <w:r w:rsidRPr="009B3A45">
        <w:rPr>
          <w:rFonts w:ascii="Courier New" w:hAnsi="Courier New" w:cs="Courier New"/>
          <w:sz w:val="24"/>
          <w:szCs w:val="24"/>
        </w:rPr>
        <w:t>CAT02</w:t>
      </w:r>
      <w:r>
        <w:rPr>
          <w:rFonts w:ascii="Times New Roman" w:hAnsi="Times New Roman" w:cs="Times New Roman"/>
          <w:sz w:val="24"/>
          <w:szCs w:val="24"/>
        </w:rPr>
        <w:t xml:space="preserve"> was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for the model was 0.189 and the -2LL for the model was 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statistic of 1,839.924 for the model.  </w:t>
      </w:r>
      <w:r>
        <w:rPr>
          <w:rFonts w:ascii="Times New Roman" w:hAnsi="Times New Roman" w:cs="Times New Roman"/>
          <w:sz w:val="24"/>
          <w:szCs w:val="24"/>
        </w:rPr>
        <w:t>Taken in whole, these results suggested that the model fit the data well.  Cases in which the patent received at least a given level of citations from other patents (i.e., achieved a given level of knowledge</w:t>
      </w:r>
      <w:r w:rsidRPr="0028010A">
        <w:rPr>
          <w:rFonts w:ascii="Times New Roman" w:hAnsi="Times New Roman" w:cs="Times New Roman"/>
          <w:sz w:val="24"/>
          <w:szCs w:val="24"/>
        </w:rPr>
        <w:t xml:space="preserve"> </w:t>
      </w:r>
      <w:r>
        <w:rPr>
          <w:rFonts w:ascii="Times New Roman" w:hAnsi="Times New Roman" w:cs="Times New Roman"/>
          <w:sz w:val="24"/>
          <w:szCs w:val="24"/>
        </w:rPr>
        <w:t xml:space="preserve">transfer) had high predicted probabilities and odds while cases in which the patent did not receive at least a given level of citations from other patents had low predicted probabilities and odds. </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DF0A54" w:rsidRPr="00646A62" w:rsidTr="00636FE7">
        <w:tc>
          <w:tcPr>
            <w:tcW w:w="1205"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12"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Pr="00646A62">
              <w:rPr>
                <w:rFonts w:ascii="Times New Roman" w:hAnsi="Times New Roman" w:cs="Times New Roman"/>
                <w:sz w:val="20"/>
                <w:szCs w:val="20"/>
              </w:rPr>
              <w:t xml:space="preserve"> value</w:t>
            </w:r>
          </w:p>
        </w:tc>
        <w:tc>
          <w:tcPr>
            <w:tcW w:w="793"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Exp (Coef)</w:t>
            </w:r>
          </w:p>
        </w:tc>
        <w:tc>
          <w:tcPr>
            <w:tcW w:w="1080"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Lower Exp(Coef)</w:t>
            </w:r>
          </w:p>
        </w:tc>
        <w:tc>
          <w:tcPr>
            <w:tcW w:w="1080"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C.I. Upper Exp(Coef)</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DF0A54" w:rsidRPr="00646A62" w:rsidRDefault="00DF0A54" w:rsidP="00636FE7">
            <w:pPr>
              <w:jc w:val="right"/>
              <w:rPr>
                <w:rFonts w:ascii="Times New Roman" w:hAnsi="Times New Roman" w:cs="Times New Roman"/>
                <w:sz w:val="20"/>
                <w:szCs w:val="20"/>
              </w:rPr>
            </w:pP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Pr="00942FD7" w:rsidRDefault="00DF0A54" w:rsidP="00636FE7">
            <w:pPr>
              <w:jc w:val="right"/>
              <w:rPr>
                <w:rFonts w:ascii="Times New Roman" w:hAnsi="Times New Roman" w:cs="Times New Roman"/>
                <w:sz w:val="20"/>
                <w:szCs w:val="20"/>
              </w:rPr>
            </w:pP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-3,750.527</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DF0A54" w:rsidRDefault="00DF0A54" w:rsidP="00636FE7">
            <w:pPr>
              <w:jc w:val="right"/>
            </w:pPr>
            <w:r w:rsidRPr="00010184">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DF0A54" w:rsidRDefault="00DF0A54" w:rsidP="00636FE7">
            <w:pPr>
              <w:jc w:val="right"/>
            </w:pPr>
            <w:r w:rsidRPr="00010184">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DF0A54" w:rsidRDefault="00DF0A54" w:rsidP="00636FE7">
            <w:pPr>
              <w:jc w:val="right"/>
            </w:pPr>
            <w:r w:rsidRPr="00010184">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DF0A54" w:rsidRDefault="00DF0A54" w:rsidP="00636FE7">
            <w:pPr>
              <w:jc w:val="right"/>
            </w:pPr>
            <w:r w:rsidRPr="00030B30">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DF0A54" w:rsidRDefault="00DF0A54" w:rsidP="00636FE7">
            <w:pPr>
              <w:jc w:val="right"/>
            </w:pPr>
            <w:r w:rsidRPr="00030B30">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DF0A54" w:rsidRDefault="00DF0A54" w:rsidP="00636FE7">
            <w:pPr>
              <w:jc w:val="right"/>
            </w:pPr>
            <w:r w:rsidRPr="00030B30">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p>
        </w:tc>
        <w:tc>
          <w:tcPr>
            <w:tcW w:w="1112" w:type="dxa"/>
          </w:tcPr>
          <w:p w:rsidR="00DF0A54" w:rsidRPr="00646A62" w:rsidRDefault="00DF0A54" w:rsidP="00636FE7">
            <w:pPr>
              <w:jc w:val="right"/>
              <w:rPr>
                <w:rFonts w:ascii="Times New Roman" w:hAnsi="Times New Roman" w:cs="Times New Roman"/>
                <w:sz w:val="20"/>
                <w:szCs w:val="20"/>
              </w:rPr>
            </w:pP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Pr="00942FD7" w:rsidRDefault="00DF0A54" w:rsidP="00636FE7">
            <w:pPr>
              <w:jc w:val="right"/>
              <w:rPr>
                <w:rFonts w:ascii="Times New Roman" w:hAnsi="Times New Roman" w:cs="Times New Roman"/>
                <w:sz w:val="20"/>
                <w:szCs w:val="20"/>
              </w:rPr>
            </w:pP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DF0A54" w:rsidRPr="00646A62" w:rsidRDefault="00DF0A54" w:rsidP="00636FE7">
            <w:pPr>
              <w:jc w:val="right"/>
              <w:rPr>
                <w:rFonts w:ascii="Times New Roman" w:hAnsi="Times New Roman" w:cs="Times New Roman"/>
                <w:sz w:val="20"/>
                <w:szCs w:val="20"/>
              </w:rPr>
            </w:pP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Pr="00942FD7" w:rsidRDefault="00DF0A54" w:rsidP="00636FE7">
            <w:pPr>
              <w:jc w:val="right"/>
              <w:rPr>
                <w:rFonts w:ascii="Times New Roman" w:hAnsi="Times New Roman" w:cs="Times New Roman"/>
                <w:sz w:val="20"/>
                <w:szCs w:val="20"/>
              </w:rPr>
            </w:pP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-369,549.5</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F0A54" w:rsidRPr="00FC4207" w:rsidRDefault="00DF0A54" w:rsidP="00636FE7">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F0A54" w:rsidRPr="00FC4207" w:rsidRDefault="00DF0A54" w:rsidP="00636FE7">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F0A54" w:rsidRPr="00FC4207" w:rsidRDefault="00DF0A54" w:rsidP="00636FE7">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9328" w:type="dxa"/>
            <w:gridSpan w:val="15"/>
            <w:tcBorders>
              <w:bottom w:val="nil"/>
            </w:tcBorders>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DF0A54" w:rsidRPr="00646A62" w:rsidTr="00636FE7">
        <w:tc>
          <w:tcPr>
            <w:tcW w:w="9328" w:type="dxa"/>
            <w:gridSpan w:val="15"/>
            <w:tcBorders>
              <w:top w:val="nil"/>
              <w:bottom w:val="nil"/>
            </w:tcBorders>
          </w:tcPr>
          <w:p w:rsidR="00DF0A54" w:rsidRDefault="00DF0A54" w:rsidP="00636FE7">
            <w:pPr>
              <w:autoSpaceDE w:val="0"/>
              <w:autoSpaceDN w:val="0"/>
              <w:adjustRightInd w:val="0"/>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bl>
    <w:p w:rsidR="00DF0A54" w:rsidRDefault="00DF0A54" w:rsidP="00DF0A54">
      <w:pPr>
        <w:autoSpaceDE w:val="0"/>
        <w:autoSpaceDN w:val="0"/>
        <w:adjustRightInd w:val="0"/>
        <w:spacing w:after="0" w:line="480" w:lineRule="auto"/>
        <w:rPr>
          <w:rFonts w:ascii="Times New Roman" w:hAnsi="Times New Roman" w:cs="Times New Roman"/>
          <w:sz w:val="24"/>
          <w:szCs w:val="24"/>
        </w:rPr>
      </w:pP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Again,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 as expected.  Like the results of the binomial logistic regression, the magnitude of the association for the </w:t>
      </w:r>
      <w:r w:rsidRPr="006423A4">
        <w:rPr>
          <w:rFonts w:ascii="Courier New" w:hAnsi="Courier New" w:cs="Courier New"/>
          <w:sz w:val="24"/>
          <w:szCs w:val="24"/>
        </w:rPr>
        <w:t>GENERAL</w:t>
      </w:r>
      <w:r>
        <w:rPr>
          <w:rFonts w:ascii="Times New Roman" w:hAnsi="Times New Roman" w:cs="Times New Roman"/>
          <w:sz w:val="24"/>
          <w:szCs w:val="24"/>
        </w:rPr>
        <w:t xml:space="preserve"> variable was very large compared to the other </w:t>
      </w:r>
      <w:r>
        <w:rPr>
          <w:rFonts w:ascii="Times New Roman" w:hAnsi="Times New Roman" w:cs="Times New Roman"/>
          <w:sz w:val="24"/>
          <w:szCs w:val="24"/>
        </w:rPr>
        <w:lastRenderedPageBreak/>
        <w:t xml:space="preserve">variables.  Again, the </w:t>
      </w:r>
      <w:r w:rsidRPr="007839BA">
        <w:rPr>
          <w:rFonts w:ascii="Courier New" w:hAnsi="Courier New" w:cs="Courier New"/>
          <w:sz w:val="24"/>
          <w:szCs w:val="24"/>
        </w:rPr>
        <w:t>CLAIMS</w:t>
      </w:r>
      <w:r>
        <w:rPr>
          <w:rFonts w:ascii="Times New Roman" w:hAnsi="Times New Roman" w:cs="Times New Roman"/>
          <w:sz w:val="24"/>
          <w:szCs w:val="24"/>
        </w:rPr>
        <w:t xml:space="preserve"> variable had a statistically significant but small positive association.</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These variables were selected based on a review of the adjusted R</w:t>
      </w:r>
      <w:r w:rsidRPr="00DC6D1E">
        <w:rPr>
          <w:rFonts w:ascii="Times New Roman" w:hAnsi="Times New Roman" w:cs="Times New Roman"/>
          <w:sz w:val="24"/>
          <w:szCs w:val="24"/>
          <w:vertAlign w:val="superscript"/>
        </w:rPr>
        <w:t>2</w:t>
      </w:r>
      <w:r>
        <w:rPr>
          <w:rFonts w:ascii="Times New Roman" w:hAnsi="Times New Roman" w:cs="Times New Roman"/>
          <w:sz w:val="24"/>
          <w:szCs w:val="24"/>
        </w:rPr>
        <w:t xml:space="preserve"> for various regression subsets.  For the purposes of the multiple regression analysis, the </w:t>
      </w:r>
      <w:r w:rsidRPr="00843B13">
        <w:rPr>
          <w:rFonts w:ascii="Courier New" w:hAnsi="Courier New" w:cs="Courier New"/>
          <w:sz w:val="24"/>
          <w:szCs w:val="24"/>
        </w:rPr>
        <w:t>CRECEIVE</w:t>
      </w:r>
      <w:r>
        <w:rPr>
          <w:rFonts w:ascii="Times New Roman" w:hAnsi="Times New Roman" w:cs="Times New Roman"/>
          <w:sz w:val="24"/>
          <w:szCs w:val="24"/>
        </w:rPr>
        <w:t xml:space="preserve"> variable was treated as continuous because the number of integer values that the variable could take on was theoretically infinite.  It was theorized that a positive linear relationship existed between the number of citations a patent received from other patents and the various independent variables selected for the model as represented by the following equation:</w:t>
      </w:r>
    </w:p>
    <w:p w:rsidR="00DF0A54" w:rsidRDefault="00DF0A54" w:rsidP="00DF0A54">
      <w:pPr>
        <w:spacing w:after="0" w:line="480" w:lineRule="auto"/>
        <w:rPr>
          <w:rFonts w:ascii="Times New Roman" w:hAnsi="Times New Roman" w:cs="Times New Roman"/>
          <w:sz w:val="24"/>
          <w:szCs w:val="24"/>
        </w:rPr>
      </w:pPr>
    </w:p>
    <w:p w:rsidR="00DF0A54" w:rsidRPr="000E5952" w:rsidRDefault="00DF0A54" w:rsidP="00DF0A54">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Pr>
          <w:rFonts w:ascii="Times New Roman" w:hAnsi="Times New Roman" w:cs="Times New Roman"/>
          <w:i/>
          <w:sz w:val="24"/>
          <w:szCs w:val="24"/>
        </w:rPr>
        <w:t xml:space="preserve"> =</w:t>
      </w:r>
      <w:r>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DF0A54" w:rsidRPr="000E5952" w:rsidRDefault="00DF0A54" w:rsidP="00DF0A54">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7</w:t>
      </w:r>
      <w:r w:rsidRPr="000E5952">
        <w:rPr>
          <w:rFonts w:ascii="Times New Roman" w:hAnsi="Times New Roman" w:cs="Times New Roman"/>
          <w:i/>
          <w:sz w:val="24"/>
          <w:szCs w:val="24"/>
        </w:rPr>
        <w:t>(</w:t>
      </w:r>
      <w:r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where the alternative hypothesis was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  Initially, 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indicating positive associations with both the </w:t>
      </w:r>
      <w:r w:rsidRPr="000E18C4">
        <w:rPr>
          <w:rFonts w:ascii="Courier New" w:hAnsi="Courier New" w:cs="Courier New"/>
          <w:sz w:val="24"/>
          <w:szCs w:val="24"/>
        </w:rPr>
        <w:t>ORIGINAL</w:t>
      </w:r>
      <w:r>
        <w:rPr>
          <w:rFonts w:ascii="Times New Roman" w:hAnsi="Times New Roman" w:cs="Times New Roman"/>
          <w:sz w:val="24"/>
          <w:szCs w:val="24"/>
        </w:rPr>
        <w:t xml:space="preserve"> and </w:t>
      </w:r>
      <w:r w:rsidRPr="000E18C4">
        <w:rPr>
          <w:rFonts w:ascii="Courier New" w:hAnsi="Courier New" w:cs="Courier New"/>
          <w:sz w:val="24"/>
          <w:szCs w:val="24"/>
        </w:rPr>
        <w:t>GENERAL</w:t>
      </w:r>
      <w:r>
        <w:rPr>
          <w:rFonts w:ascii="Times New Roman" w:hAnsi="Times New Roman" w:cs="Times New Roman"/>
          <w:sz w:val="24"/>
          <w:szCs w:val="24"/>
        </w:rPr>
        <w:t xml:space="preserve"> variables.</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8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  The adjusted R</w:t>
      </w:r>
      <w:r w:rsidRPr="00DC25C4">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0.2342 indicating that the model explained 23.42 percent of the variation in the value of the </w:t>
      </w:r>
      <w:r w:rsidRPr="0051646D">
        <w:rPr>
          <w:rFonts w:ascii="Courier New" w:hAnsi="Courier New" w:cs="Courier New"/>
          <w:sz w:val="24"/>
          <w:szCs w:val="24"/>
        </w:rPr>
        <w:t>CRECEIVE</w:t>
      </w:r>
      <w:r>
        <w:rPr>
          <w:rFonts w:ascii="Times New Roman" w:hAnsi="Times New Roman" w:cs="Times New Roman"/>
          <w:sz w:val="24"/>
          <w:szCs w:val="24"/>
        </w:rPr>
        <w:t xml:space="preserve"> variable.  Once again, the magnitude of association with the </w:t>
      </w:r>
      <w:r w:rsidRPr="002002D8">
        <w:rPr>
          <w:rFonts w:ascii="Courier New" w:hAnsi="Courier New" w:cs="Courier New"/>
          <w:sz w:val="24"/>
          <w:szCs w:val="24"/>
        </w:rPr>
        <w:t>GENERAL</w:t>
      </w:r>
      <w:r>
        <w:rPr>
          <w:rFonts w:ascii="Times New Roman" w:hAnsi="Times New Roman" w:cs="Times New Roman"/>
          <w:sz w:val="24"/>
          <w:szCs w:val="24"/>
        </w:rPr>
        <w:t xml:space="preserve"> variable was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 as it did in the binomial and ordinal logistic regression analyses.  The </w:t>
      </w:r>
      <w:r w:rsidRPr="00616769">
        <w:rPr>
          <w:rFonts w:ascii="Courier New" w:hAnsi="Courier New" w:cs="Courier New"/>
          <w:sz w:val="24"/>
          <w:szCs w:val="24"/>
        </w:rPr>
        <w:t>CLAIMS</w:t>
      </w:r>
      <w:r>
        <w:rPr>
          <w:rFonts w:ascii="Times New Roman" w:hAnsi="Times New Roman" w:cs="Times New Roman"/>
          <w:sz w:val="24"/>
          <w:szCs w:val="24"/>
        </w:rPr>
        <w:t xml:space="preserve"> variable again exhibited a very small statistically significant positive association.</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 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DF0A54" w:rsidRPr="00646A62" w:rsidTr="00636FE7">
        <w:tc>
          <w:tcPr>
            <w:tcW w:w="1353" w:type="dxa"/>
            <w:vAlign w:val="bottom"/>
          </w:tcPr>
          <w:p w:rsidR="00DF0A54" w:rsidRPr="00B35EB4" w:rsidRDefault="00DF0A54" w:rsidP="00636FE7">
            <w:pPr>
              <w:autoSpaceDE w:val="0"/>
              <w:autoSpaceDN w:val="0"/>
              <w:adjustRightInd w:val="0"/>
              <w:jc w:val="center"/>
              <w:rPr>
                <w:rFonts w:ascii="Courier New" w:hAnsi="Courier New" w:cs="Courier New"/>
                <w:sz w:val="20"/>
                <w:szCs w:val="20"/>
              </w:rPr>
            </w:pPr>
          </w:p>
        </w:tc>
        <w:tc>
          <w:tcPr>
            <w:tcW w:w="3936" w:type="dxa"/>
            <w:gridSpan w:val="4"/>
            <w:vAlign w:val="bottom"/>
          </w:tcPr>
          <w:p w:rsidR="00DF0A54" w:rsidRPr="00B35EB4" w:rsidRDefault="00DF0A54" w:rsidP="00636FE7">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DF0A54" w:rsidRPr="00B35EB4" w:rsidRDefault="00DF0A54" w:rsidP="00636FE7">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CRECEIVEsqrt</w:t>
            </w:r>
          </w:p>
        </w:tc>
      </w:tr>
      <w:tr w:rsidR="00DF0A54" w:rsidRPr="00646A62" w:rsidTr="00636FE7">
        <w:tc>
          <w:tcPr>
            <w:tcW w:w="1353"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488" w:type="dxa"/>
            <w:vAlign w:val="bottom"/>
          </w:tcPr>
          <w:p w:rsidR="00DF0A54" w:rsidRPr="00646A62" w:rsidRDefault="00DF0A54" w:rsidP="00636FE7">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F0A54"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F0A54" w:rsidRPr="00646A62"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F0A54"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F0A54" w:rsidRPr="00646A62"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F0A54"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F0A54" w:rsidRPr="00646A62"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F0A54"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p>
        </w:tc>
        <w:tc>
          <w:tcPr>
            <w:tcW w:w="1623"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F0A54" w:rsidRPr="00A2466A" w:rsidRDefault="00DF0A54" w:rsidP="00636FE7">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1.0728</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DF0A54" w:rsidRDefault="00DF0A54" w:rsidP="00DF0A54">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DF0A54" w:rsidTr="00636FE7">
        <w:tc>
          <w:tcPr>
            <w:tcW w:w="1557" w:type="dxa"/>
          </w:tcPr>
          <w:p w:rsidR="00DF0A54" w:rsidRDefault="00DF0A54" w:rsidP="00636FE7">
            <w:pPr>
              <w:jc w:val="right"/>
              <w:rPr>
                <w:rFonts w:ascii="Times New Roman" w:hAnsi="Times New Roman" w:cs="Times New Roman"/>
                <w:sz w:val="20"/>
                <w:szCs w:val="20"/>
              </w:rPr>
            </w:pPr>
          </w:p>
        </w:tc>
        <w:tc>
          <w:tcPr>
            <w:tcW w:w="1189"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p-value</w:t>
            </w:r>
          </w:p>
        </w:tc>
      </w:tr>
      <w:tr w:rsidR="00DF0A54" w:rsidTr="00636FE7">
        <w:tc>
          <w:tcPr>
            <w:tcW w:w="1557" w:type="dxa"/>
          </w:tcPr>
          <w:p w:rsidR="00DF0A54" w:rsidRPr="00BD203C" w:rsidRDefault="00DF0A54" w:rsidP="00636FE7">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8 &amp; 1,989</w:t>
            </w:r>
          </w:p>
        </w:tc>
        <w:tc>
          <w:tcPr>
            <w:tcW w:w="111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r>
      <w:tr w:rsidR="00DF0A54" w:rsidTr="00636FE7">
        <w:tc>
          <w:tcPr>
            <w:tcW w:w="1557" w:type="dxa"/>
          </w:tcPr>
          <w:p w:rsidR="00DF0A54" w:rsidRPr="00BD203C" w:rsidRDefault="00DF0A54" w:rsidP="00636FE7">
            <w:pPr>
              <w:rPr>
                <w:rFonts w:ascii="Courier New" w:hAnsi="Courier New" w:cs="Courier New"/>
                <w:sz w:val="20"/>
                <w:szCs w:val="20"/>
              </w:rPr>
            </w:pPr>
            <w:r w:rsidRPr="00BD203C">
              <w:rPr>
                <w:rFonts w:ascii="Courier New" w:hAnsi="Courier New" w:cs="Courier New"/>
                <w:sz w:val="20"/>
                <w:szCs w:val="20"/>
              </w:rPr>
              <w:t>CRECEIVEsqrt</w:t>
            </w:r>
          </w:p>
        </w:tc>
        <w:tc>
          <w:tcPr>
            <w:tcW w:w="1189"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8 &amp; 1,754</w:t>
            </w:r>
          </w:p>
        </w:tc>
        <w:tc>
          <w:tcPr>
            <w:tcW w:w="111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r>
    </w:tbl>
    <w:p w:rsidR="00DF0A54" w:rsidRDefault="00DF0A54" w:rsidP="00DF0A54">
      <w:pPr>
        <w:rPr>
          <w:rFonts w:ascii="Times New Roman" w:hAnsi="Times New Roman" w:cs="Times New Roman"/>
          <w:sz w:val="20"/>
          <w:szCs w:val="20"/>
        </w:rPr>
      </w:pPr>
      <w:r>
        <w:rPr>
          <w:rFonts w:ascii="Times New Roman" w:hAnsi="Times New Roman" w:cs="Times New Roman"/>
          <w:sz w:val="20"/>
          <w:szCs w:val="20"/>
        </w:rPr>
        <w:t>*** 0.001     ** 0.01     * 0.05</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suggested that the multiple regression model could be significantly improved.  As Figure 2 shows, there appeared to be some heteroscedasticity in the data.  Moreover, outliers appeared to be influencing the results.</w:t>
      </w:r>
    </w:p>
    <w:p w:rsidR="00DF0A54" w:rsidRDefault="00DF0A54" w:rsidP="00DF0A54">
      <w:pPr>
        <w:spacing w:after="0" w:line="480" w:lineRule="auto"/>
        <w:rPr>
          <w:rFonts w:ascii="Times New Roman" w:hAnsi="Times New Roman" w:cs="Times New Roman"/>
          <w:sz w:val="24"/>
          <w:szCs w:val="24"/>
        </w:rPr>
      </w:pPr>
      <w:r>
        <w:rPr>
          <w:noProof/>
        </w:rPr>
        <w:lastRenderedPageBreak/>
        <w:drawing>
          <wp:inline distT="0" distB="0" distL="0" distR="0" wp14:anchorId="07571214" wp14:editId="325D4103">
            <wp:extent cx="5943600" cy="4245429"/>
            <wp:effectExtent l="0" t="0" r="0" b="3175"/>
            <wp:docPr id="31" name="Picture 31"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model, another multiple regression was performed using </w:t>
      </w:r>
      <w:r w:rsidRPr="00E91BFB">
        <w:rPr>
          <w:rFonts w:ascii="Courier New" w:hAnsi="Courier New" w:cs="Courier New"/>
          <w:sz w:val="24"/>
          <w:szCs w:val="24"/>
        </w:rPr>
        <w:t>CRECsqrt</w:t>
      </w:r>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As Table 9 shows, all independent variables were significant at the 0.001 level except for the </w:t>
      </w:r>
      <w:r>
        <w:rPr>
          <w:rFonts w:ascii="Courier New" w:hAnsi="Courier New" w:cs="Courier New"/>
          <w:sz w:val="24"/>
          <w:szCs w:val="24"/>
        </w:rPr>
        <w:t>CAT02</w:t>
      </w:r>
      <w:r w:rsidRPr="00A80178">
        <w:rPr>
          <w:rFonts w:ascii="Times New Roman" w:hAnsi="Times New Roman" w:cs="Times New Roman"/>
          <w:sz w:val="24"/>
          <w:szCs w:val="24"/>
        </w:rPr>
        <w:t xml:space="preserve">, </w:t>
      </w:r>
      <w:r>
        <w:rPr>
          <w:rFonts w:ascii="Courier New" w:hAnsi="Courier New" w:cs="Courier New"/>
          <w:sz w:val="24"/>
          <w:szCs w:val="24"/>
        </w:rPr>
        <w:t>CAT03</w:t>
      </w:r>
      <w:r w:rsidRPr="00A80178">
        <w:rPr>
          <w:rFonts w:ascii="Times New Roman" w:hAnsi="Times New Roman" w:cs="Times New Roman"/>
          <w:sz w:val="24"/>
          <w:szCs w:val="24"/>
        </w:rPr>
        <w:t xml:space="preserve">, and </w:t>
      </w:r>
      <w:r>
        <w:rPr>
          <w:rFonts w:ascii="Courier New" w:hAnsi="Courier New" w:cs="Courier New"/>
          <w:sz w:val="24"/>
          <w:szCs w:val="24"/>
        </w:rPr>
        <w:t>CLAIMS</w:t>
      </w:r>
      <w:r>
        <w:rPr>
          <w:rFonts w:ascii="Times New Roman" w:hAnsi="Times New Roman" w:cs="Times New Roman"/>
          <w:sz w:val="24"/>
          <w:szCs w:val="24"/>
        </w:rPr>
        <w:t xml:space="preserve"> variables, which were significant at the 0.01 level and the </w:t>
      </w:r>
      <w:r w:rsidRPr="00A80178">
        <w:rPr>
          <w:rFonts w:ascii="Courier New" w:hAnsi="Courier New" w:cs="Courier New"/>
          <w:sz w:val="24"/>
          <w:szCs w:val="24"/>
        </w:rPr>
        <w:t>CAT04</w:t>
      </w:r>
      <w:r>
        <w:rPr>
          <w:rFonts w:ascii="Times New Roman" w:hAnsi="Times New Roman" w:cs="Times New Roman"/>
          <w:sz w:val="24"/>
          <w:szCs w:val="24"/>
        </w:rPr>
        <w:t xml:space="preserve"> variable, which was significant at the 0.05 level.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0.6401 indicating that the model explained 64.01 percent of the variation in the value of the </w:t>
      </w:r>
      <w:r w:rsidRPr="0051646D">
        <w:rPr>
          <w:rFonts w:ascii="Courier New" w:hAnsi="Courier New" w:cs="Courier New"/>
          <w:sz w:val="24"/>
          <w:szCs w:val="24"/>
        </w:rPr>
        <w:t>CREC</w:t>
      </w:r>
      <w:r>
        <w:rPr>
          <w:rFonts w:ascii="Courier New" w:hAnsi="Courier New" w:cs="Courier New"/>
          <w:sz w:val="24"/>
          <w:szCs w:val="24"/>
        </w:rPr>
        <w:t>sqrt</w:t>
      </w:r>
      <w:r>
        <w:rPr>
          <w:rFonts w:ascii="Times New Roman" w:hAnsi="Times New Roman" w:cs="Times New Roman"/>
          <w:sz w:val="24"/>
          <w:szCs w:val="24"/>
        </w:rPr>
        <w:t xml:space="preserve"> variable.  These results indicate that the model fit the data well and resulted in predicted values close to the observed values.  The magnitude of association with the </w:t>
      </w:r>
      <w:r w:rsidRPr="002002D8">
        <w:rPr>
          <w:rFonts w:ascii="Courier New" w:hAnsi="Courier New" w:cs="Courier New"/>
          <w:sz w:val="24"/>
          <w:szCs w:val="24"/>
        </w:rPr>
        <w:t>GENERAL</w:t>
      </w:r>
      <w:r>
        <w:rPr>
          <w:rFonts w:ascii="Times New Roman" w:hAnsi="Times New Roman" w:cs="Times New Roman"/>
          <w:sz w:val="24"/>
          <w:szCs w:val="24"/>
        </w:rPr>
        <w:t xml:space="preserve"> variable remained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w:t>
      </w:r>
      <w:r>
        <w:rPr>
          <w:rFonts w:ascii="Times New Roman" w:hAnsi="Times New Roman" w:cs="Times New Roman"/>
          <w:sz w:val="24"/>
          <w:szCs w:val="24"/>
        </w:rPr>
        <w:lastRenderedPageBreak/>
        <w:t xml:space="preserve">negative association as before.  </w:t>
      </w:r>
      <w:r w:rsidRPr="00A50E30">
        <w:rPr>
          <w:rFonts w:ascii="Times New Roman" w:hAnsi="Times New Roman" w:cs="Times New Roman"/>
          <w:sz w:val="24"/>
          <w:szCs w:val="24"/>
        </w:rPr>
        <w:t xml:space="preserve">The </w:t>
      </w:r>
      <w:r w:rsidRPr="00A50E30">
        <w:rPr>
          <w:rFonts w:ascii="Courier New" w:hAnsi="Courier New" w:cs="Courier New"/>
          <w:sz w:val="24"/>
          <w:szCs w:val="24"/>
        </w:rPr>
        <w:t>CLAIMS</w:t>
      </w:r>
      <w:r w:rsidRPr="00A50E30">
        <w:rPr>
          <w:rFonts w:ascii="Times New Roman" w:hAnsi="Times New Roman" w:cs="Times New Roman"/>
          <w:sz w:val="24"/>
          <w:szCs w:val="24"/>
        </w:rPr>
        <w:t xml:space="preserve"> variable </w:t>
      </w:r>
      <w:r>
        <w:rPr>
          <w:rFonts w:ascii="Times New Roman" w:hAnsi="Times New Roman" w:cs="Times New Roman"/>
          <w:sz w:val="24"/>
          <w:szCs w:val="24"/>
        </w:rPr>
        <w:t>continued to</w:t>
      </w:r>
      <w:r w:rsidRPr="00A50E30">
        <w:rPr>
          <w:rFonts w:ascii="Times New Roman" w:hAnsi="Times New Roman" w:cs="Times New Roman"/>
          <w:sz w:val="24"/>
          <w:szCs w:val="24"/>
        </w:rPr>
        <w:t xml:space="preserve"> exhibit a very small statistically significant positive association.</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indicated that applying the transformation to the dependent variable improved the multiple regression model.  As Figure 3 shows, the heteroscedasticity in the data appeared to have been greatly reduced.  </w:t>
      </w:r>
    </w:p>
    <w:p w:rsidR="00DF0A54" w:rsidRDefault="00DF0A54" w:rsidP="00DF0A54">
      <w:pPr>
        <w:spacing w:after="0" w:line="480" w:lineRule="auto"/>
        <w:rPr>
          <w:rFonts w:ascii="Times New Roman" w:hAnsi="Times New Roman" w:cs="Times New Roman"/>
          <w:sz w:val="24"/>
          <w:szCs w:val="24"/>
        </w:rPr>
      </w:pPr>
      <w:r>
        <w:rPr>
          <w:noProof/>
        </w:rPr>
        <w:drawing>
          <wp:inline distT="0" distB="0" distL="0" distR="0" wp14:anchorId="3E93EF53" wp14:editId="4C5117D2">
            <wp:extent cx="5943600" cy="4245429"/>
            <wp:effectExtent l="0" t="0" r="0" b="3175"/>
            <wp:docPr id="32" name="Picture 32"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r w:rsidRPr="00BE4993">
        <w:rPr>
          <w:rFonts w:ascii="Courier New" w:hAnsi="Courier New" w:cs="Courier New"/>
          <w:sz w:val="24"/>
          <w:szCs w:val="24"/>
        </w:rPr>
        <w:t>CRECsqrt</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was not suitable to directly evaluate the hypothesis that older patents become less relevant over time and thus the amount of knowledge transferred from those patents diminishes and becomes a non-factor at some point.  However, in the logistic regression analyses the coefficient of the </w:t>
      </w:r>
      <w:r w:rsidRPr="00E621EF">
        <w:rPr>
          <w:rFonts w:ascii="Courier New" w:hAnsi="Courier New" w:cs="Courier New"/>
          <w:sz w:val="24"/>
          <w:szCs w:val="24"/>
        </w:rPr>
        <w:t>BCKGTLAG</w:t>
      </w:r>
      <w:r>
        <w:rPr>
          <w:rFonts w:ascii="Times New Roman" w:hAnsi="Times New Roman" w:cs="Times New Roman"/>
          <w:sz w:val="24"/>
          <w:szCs w:val="24"/>
        </w:rPr>
        <w:t xml:space="preserve"> variable indicated that higher backward citation lags were associated with lower probabilities and odds of a patent receiving more than the median number </w:t>
      </w:r>
      <w:r>
        <w:rPr>
          <w:rFonts w:ascii="Times New Roman" w:hAnsi="Times New Roman" w:cs="Times New Roman"/>
          <w:sz w:val="24"/>
          <w:szCs w:val="24"/>
        </w:rPr>
        <w:lastRenderedPageBreak/>
        <w:t>of citations from other patents and lower probabilities and odds of receiving at least a given number of citations from other patents.  This could mean that patents with high average backward citation lags contain older, less relevant information.  Thus, they are likely to be less relevant to current R&amp;D efforts.  This seems consistent with the hypothesis.  Basic analysis of the source data by Hall, Jaffe, &amp; Trajtenberg (2001) provides some additional insight.  Their analysis indicated that on average about 50 percent of a patent’s citations are made to patents that were allowed up to 10 years prior and 75 percent are made to patents that were allowed up to 20 years prior.  This suggests that the knowledge contained in a patent becomes obsolete after about after a given period of timee, which is consistent with the concept of obsolescence and the half-life of knowledge attributed to Machlup (1962).</w:t>
      </w:r>
    </w:p>
    <w:p w:rsidR="00DF0A54" w:rsidRPr="0003023E" w:rsidRDefault="00DF0A54" w:rsidP="00DF0A54">
      <w:pPr>
        <w:spacing w:after="0" w:line="480" w:lineRule="auto"/>
        <w:jc w:val="center"/>
        <w:rPr>
          <w:rFonts w:ascii="Times New Roman" w:hAnsi="Times New Roman" w:cs="Times New Roman"/>
          <w:b/>
          <w:sz w:val="24"/>
          <w:szCs w:val="24"/>
        </w:rPr>
      </w:pPr>
      <w:bookmarkStart w:id="8" w:name="Discussion"/>
      <w:bookmarkEnd w:id="8"/>
      <w:r w:rsidRPr="0003023E">
        <w:rPr>
          <w:rFonts w:ascii="Times New Roman" w:hAnsi="Times New Roman" w:cs="Times New Roman"/>
          <w:b/>
          <w:sz w:val="24"/>
          <w:szCs w:val="24"/>
        </w:rPr>
        <w:t>Discussion</w:t>
      </w:r>
    </w:p>
    <w:p w:rsidR="00DF0A54" w:rsidRPr="00515BF4" w:rsidRDefault="00DF0A54" w:rsidP="00DF0A5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DF0A54" w:rsidRDefault="00DF0A54" w:rsidP="00DF0A5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Pr>
          <w:rFonts w:ascii="Times New Roman" w:hAnsi="Times New Roman" w:cs="Times New Roman"/>
          <w:sz w:val="24"/>
          <w:szCs w:val="24"/>
        </w:rPr>
        <w:t>is</w:t>
      </w:r>
      <w:r w:rsidRPr="00515BF4">
        <w:rPr>
          <w:rFonts w:ascii="Times New Roman" w:hAnsi="Times New Roman" w:cs="Times New Roman"/>
          <w:sz w:val="24"/>
          <w:szCs w:val="24"/>
        </w:rPr>
        <w:t xml:space="preserve"> </w:t>
      </w:r>
      <w:r>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Pr>
          <w:rFonts w:ascii="Times New Roman" w:hAnsi="Times New Roman" w:cs="Times New Roman"/>
          <w:sz w:val="24"/>
          <w:szCs w:val="24"/>
        </w:rPr>
        <w:t xml:space="preserve">that </w:t>
      </w:r>
      <w:r w:rsidRPr="00515BF4">
        <w:rPr>
          <w:rFonts w:ascii="Times New Roman" w:hAnsi="Times New Roman" w:cs="Times New Roman"/>
          <w:sz w:val="24"/>
          <w:szCs w:val="24"/>
        </w:rPr>
        <w:t>help</w:t>
      </w:r>
      <w:r>
        <w:rPr>
          <w:rFonts w:ascii="Times New Roman" w:hAnsi="Times New Roman" w:cs="Times New Roman"/>
          <w:sz w:val="24"/>
          <w:szCs w:val="24"/>
        </w:rPr>
        <w:t>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both industry professionals and </w:t>
      </w:r>
      <w:r w:rsidRPr="00515BF4">
        <w:rPr>
          <w:rFonts w:ascii="Times New Roman" w:hAnsi="Times New Roman" w:cs="Times New Roman"/>
          <w:sz w:val="24"/>
          <w:szCs w:val="24"/>
        </w:rPr>
        <w:t>policymakers bett</w:t>
      </w:r>
      <w:r>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Pr>
          <w:rFonts w:ascii="Times New Roman" w:hAnsi="Times New Roman" w:cs="Times New Roman"/>
          <w:sz w:val="24"/>
          <w:szCs w:val="24"/>
        </w:rPr>
        <w:t>.  It also</w:t>
      </w:r>
      <w:r w:rsidRPr="00515BF4">
        <w:rPr>
          <w:rFonts w:ascii="Times New Roman" w:hAnsi="Times New Roman" w:cs="Times New Roman"/>
          <w:sz w:val="24"/>
          <w:szCs w:val="24"/>
        </w:rPr>
        <w:t xml:space="preserve"> </w:t>
      </w:r>
      <w:r>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Pr>
          <w:rFonts w:ascii="Times New Roman" w:hAnsi="Times New Roman" w:cs="Times New Roman"/>
          <w:sz w:val="24"/>
          <w:szCs w:val="24"/>
        </w:rPr>
        <w:t>federal R&amp;D funding</w:t>
      </w:r>
      <w:r w:rsidRPr="00BE12DB">
        <w:rPr>
          <w:rFonts w:ascii="Times New Roman" w:hAnsi="Times New Roman" w:cs="Times New Roman"/>
          <w:sz w:val="24"/>
          <w:szCs w:val="24"/>
        </w:rPr>
        <w:t xml:space="preserve"> </w:t>
      </w:r>
      <w:r>
        <w:rPr>
          <w:rFonts w:ascii="Times New Roman" w:hAnsi="Times New Roman" w:cs="Times New Roman"/>
          <w:sz w:val="24"/>
          <w:szCs w:val="24"/>
        </w:rPr>
        <w:t>and</w:t>
      </w:r>
      <w:r w:rsidRPr="00515BF4">
        <w:rPr>
          <w:rFonts w:ascii="Times New Roman" w:hAnsi="Times New Roman" w:cs="Times New Roman"/>
          <w:sz w:val="24"/>
          <w:szCs w:val="24"/>
        </w:rPr>
        <w:t xml:space="preserve"> technology transfer.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study provides support for the notion that the benefits of R&amp;D extend beyond financially-based outcomes and that non-financially-based measures such as knowledge transfer should be considered when evaluating the payoff from federally-funded R&amp;D activities.  This may lead policymakers to significantly modify their conceptions of technology transfer and the goals of R&amp;D and technology transfer policies.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study provides further evidence that measuring knowledge transfer as a benefit of R&amp;D is feasible.  This may cause technology transfer professionals and policymakers to modify the metrics used to measure the outcomes and benefits of federally-funded R&amp;D activities.</w:t>
      </w:r>
    </w:p>
    <w:p w:rsidR="00DF0A54" w:rsidRPr="00515BF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study suggest that the generality of knowledge derived from R&amp;D is strongly associated with the odds of the knowledge being transferred and the extent to which the knowledge is transferred.  Moreover, the level of originality of knowledge derived from R&amp;D is negatively associated with the odds of the knowledge being transferred and the extent to which the knowledge is transferred.  This could have implications for which specific R&amp;D efforts are funded and pursued by researchers and policymakers.</w:t>
      </w:r>
    </w:p>
    <w:p w:rsidR="00DF0A54" w:rsidRPr="00515BF4" w:rsidRDefault="00DF0A54" w:rsidP="00DF0A5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Pr="00515BF4">
        <w:rPr>
          <w:rFonts w:ascii="Times New Roman" w:hAnsi="Times New Roman" w:cs="Times New Roman"/>
          <w:b/>
          <w:sz w:val="24"/>
          <w:szCs w:val="24"/>
        </w:rPr>
        <w:t xml:space="preserve"> Analysis</w:t>
      </w:r>
    </w:p>
    <w:p w:rsidR="00DF0A54" w:rsidRDefault="00DF0A54" w:rsidP="00DF0A5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Pr>
          <w:rFonts w:ascii="Times New Roman" w:hAnsi="Times New Roman" w:cs="Times New Roman"/>
          <w:sz w:val="24"/>
          <w:szCs w:val="24"/>
        </w:rPr>
        <w:t>This study presents several opportunities for future research</w:t>
      </w:r>
      <w:r w:rsidRPr="00515BF4">
        <w:rPr>
          <w:rFonts w:ascii="Times New Roman" w:hAnsi="Times New Roman" w:cs="Times New Roman"/>
          <w:sz w:val="24"/>
          <w:szCs w:val="24"/>
        </w:rPr>
        <w:t>.  Since this analysis was fo</w:t>
      </w:r>
      <w:r>
        <w:rPr>
          <w:rFonts w:ascii="Times New Roman" w:hAnsi="Times New Roman" w:cs="Times New Roman"/>
          <w:sz w:val="24"/>
          <w:szCs w:val="24"/>
        </w:rPr>
        <w:t>cused on U.S. patent data for a five-</w:t>
      </w:r>
      <w:r w:rsidRPr="00515BF4">
        <w:rPr>
          <w:rFonts w:ascii="Times New Roman" w:hAnsi="Times New Roman" w:cs="Times New Roman"/>
          <w:sz w:val="24"/>
          <w:szCs w:val="24"/>
        </w:rPr>
        <w:t>year period from 199</w:t>
      </w:r>
      <w:r>
        <w:rPr>
          <w:rFonts w:ascii="Times New Roman" w:hAnsi="Times New Roman" w:cs="Times New Roman"/>
          <w:sz w:val="24"/>
          <w:szCs w:val="24"/>
        </w:rPr>
        <w:t>0</w:t>
      </w:r>
      <w:r w:rsidRPr="00515BF4">
        <w:rPr>
          <w:rFonts w:ascii="Times New Roman" w:hAnsi="Times New Roman" w:cs="Times New Roman"/>
          <w:sz w:val="24"/>
          <w:szCs w:val="24"/>
        </w:rPr>
        <w:t xml:space="preserve"> to 199</w:t>
      </w:r>
      <w:r>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Pr>
          <w:rFonts w:ascii="Times New Roman" w:hAnsi="Times New Roman" w:cs="Times New Roman"/>
          <w:sz w:val="24"/>
          <w:szCs w:val="24"/>
        </w:rPr>
        <w:t>Moreover, it included patents from all sources.  Repeating the analysis with data covering a more recent period, data that isolates patents with lineages that trace back to federally-funded research, and data from other contexts would be useful in evaluating and establishing the generalizability of the results.</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The analysis reveals several factors that seem strongly associated with the transfer of knowledge associated with or embedded within a technology.  This raises the question of whether these same factors exhibit the same association with other traditional measures of technology transfer such as executed licenses and sponsored research agreements.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515BF4">
        <w:rPr>
          <w:rFonts w:ascii="Times New Roman" w:hAnsi="Times New Roman" w:cs="Times New Roman"/>
          <w:sz w:val="24"/>
          <w:szCs w:val="24"/>
        </w:rPr>
        <w:t>here is a truncation effect in the data</w:t>
      </w:r>
      <w:r>
        <w:rPr>
          <w:rFonts w:ascii="Times New Roman" w:hAnsi="Times New Roman" w:cs="Times New Roman"/>
          <w:sz w:val="24"/>
          <w:szCs w:val="24"/>
        </w:rPr>
        <w:t xml:space="preserve"> (</w:t>
      </w:r>
      <w:r w:rsidRPr="008200F9">
        <w:rPr>
          <w:rFonts w:ascii="Times New Roman" w:hAnsi="Times New Roman" w:cs="Times New Roman"/>
          <w:sz w:val="24"/>
          <w:szCs w:val="24"/>
        </w:rPr>
        <w:t>Hall, Jaffe</w:t>
      </w:r>
      <w:r>
        <w:rPr>
          <w:rFonts w:ascii="Times New Roman" w:hAnsi="Times New Roman" w:cs="Times New Roman"/>
          <w:sz w:val="24"/>
          <w:szCs w:val="24"/>
        </w:rPr>
        <w:t xml:space="preserve"> &amp;</w:t>
      </w:r>
      <w:r w:rsidRPr="008200F9">
        <w:rPr>
          <w:rFonts w:ascii="Times New Roman" w:hAnsi="Times New Roman" w:cs="Times New Roman"/>
          <w:sz w:val="24"/>
          <w:szCs w:val="24"/>
        </w:rPr>
        <w:t xml:space="preserve"> Trajtenberg</w:t>
      </w:r>
      <w:r>
        <w:rPr>
          <w:rFonts w:ascii="Times New Roman" w:hAnsi="Times New Roman" w:cs="Times New Roman"/>
          <w:sz w:val="24"/>
          <w:szCs w:val="24"/>
        </w:rPr>
        <w:t xml:space="preserve">, </w:t>
      </w:r>
      <w:r w:rsidRPr="008200F9">
        <w:rPr>
          <w:rFonts w:ascii="Times New Roman" w:hAnsi="Times New Roman" w:cs="Times New Roman"/>
          <w:sz w:val="24"/>
          <w:szCs w:val="24"/>
        </w:rPr>
        <w:t>2001</w:t>
      </w:r>
      <w:r>
        <w:rPr>
          <w:rFonts w:ascii="Times New Roman" w:hAnsi="Times New Roman" w:cs="Times New Roman"/>
          <w:sz w:val="24"/>
          <w:szCs w:val="24"/>
        </w:rPr>
        <w:t>)</w:t>
      </w:r>
      <w:r w:rsidRPr="00515BF4">
        <w:rPr>
          <w:rFonts w:ascii="Times New Roman" w:hAnsi="Times New Roman" w:cs="Times New Roman"/>
          <w:sz w:val="24"/>
          <w:szCs w:val="24"/>
        </w:rPr>
        <w:t xml:space="preserve">.  Patents issued in the earliest part of the study period have the potential of receiving citations from </w:t>
      </w:r>
      <w:r>
        <w:rPr>
          <w:rFonts w:ascii="Times New Roman" w:hAnsi="Times New Roman" w:cs="Times New Roman"/>
          <w:sz w:val="24"/>
          <w:szCs w:val="24"/>
        </w:rPr>
        <w:t xml:space="preserve">other </w:t>
      </w:r>
      <w:r w:rsidRPr="00515BF4">
        <w:rPr>
          <w:rFonts w:ascii="Times New Roman" w:hAnsi="Times New Roman" w:cs="Times New Roman"/>
          <w:sz w:val="24"/>
          <w:szCs w:val="24"/>
        </w:rPr>
        <w:t>patents over a longer period than patents issued in the la</w:t>
      </w:r>
      <w:r>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w:t>
      </w:r>
      <w:r w:rsidRPr="00515BF4">
        <w:rPr>
          <w:rFonts w:ascii="Times New Roman" w:hAnsi="Times New Roman" w:cs="Times New Roman"/>
          <w:sz w:val="24"/>
          <w:szCs w:val="24"/>
        </w:rPr>
        <w:lastRenderedPageBreak/>
        <w:t>subse</w:t>
      </w:r>
      <w:r>
        <w:rPr>
          <w:rFonts w:ascii="Times New Roman" w:hAnsi="Times New Roman" w:cs="Times New Roman"/>
          <w:sz w:val="24"/>
          <w:szCs w:val="24"/>
        </w:rPr>
        <w:t>t of data buffered by a longer</w:t>
      </w:r>
      <w:r w:rsidRPr="00515BF4">
        <w:rPr>
          <w:rFonts w:ascii="Times New Roman" w:hAnsi="Times New Roman" w:cs="Times New Roman"/>
          <w:sz w:val="24"/>
          <w:szCs w:val="24"/>
        </w:rPr>
        <w:t xml:space="preserve"> period </w:t>
      </w:r>
      <w:r>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Pr>
          <w:rFonts w:ascii="Times New Roman" w:hAnsi="Times New Roman" w:cs="Times New Roman"/>
          <w:sz w:val="24"/>
          <w:szCs w:val="24"/>
        </w:rPr>
        <w:t xml:space="preserve"> period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  Also, developing new methods for dealing with truncation effects in the data would also be beneficial for analyzing similar kinds of data.</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The measures of originality and generality are highly dependent on the specification of classifications, which is somewhat arbitrary and subjective by nature (</w:t>
      </w:r>
      <w:r w:rsidRPr="008200F9">
        <w:rPr>
          <w:rFonts w:ascii="Times New Roman" w:hAnsi="Times New Roman" w:cs="Times New Roman"/>
          <w:sz w:val="24"/>
          <w:szCs w:val="24"/>
        </w:rPr>
        <w:t>Hall, Jaffe</w:t>
      </w:r>
      <w:r>
        <w:rPr>
          <w:rFonts w:ascii="Times New Roman" w:hAnsi="Times New Roman" w:cs="Times New Roman"/>
          <w:sz w:val="24"/>
          <w:szCs w:val="24"/>
        </w:rPr>
        <w:t xml:space="preserve"> &amp;</w:t>
      </w:r>
      <w:r w:rsidRPr="008200F9">
        <w:rPr>
          <w:rFonts w:ascii="Times New Roman" w:hAnsi="Times New Roman" w:cs="Times New Roman"/>
          <w:sz w:val="24"/>
          <w:szCs w:val="24"/>
        </w:rPr>
        <w:t xml:space="preserve"> Trajtenberg</w:t>
      </w:r>
      <w:r>
        <w:rPr>
          <w:rFonts w:ascii="Times New Roman" w:hAnsi="Times New Roman" w:cs="Times New Roman"/>
          <w:sz w:val="24"/>
          <w:szCs w:val="24"/>
        </w:rPr>
        <w:t xml:space="preserve">, </w:t>
      </w:r>
      <w:r w:rsidRPr="008200F9">
        <w:rPr>
          <w:rFonts w:ascii="Times New Roman" w:hAnsi="Times New Roman" w:cs="Times New Roman"/>
          <w:sz w:val="24"/>
          <w:szCs w:val="24"/>
        </w:rPr>
        <w:t>2001</w:t>
      </w:r>
      <w:r>
        <w:rPr>
          <w:rFonts w:ascii="Times New Roman" w:hAnsi="Times New Roman" w:cs="Times New Roman"/>
          <w:sz w:val="24"/>
          <w:szCs w:val="24"/>
        </w:rPr>
        <w:t>).  Developing less arbitrary, more objective measures of originality and generality would likely improve the analysis and eliminate potential bias in the data and results.</w:t>
      </w:r>
    </w:p>
    <w:p w:rsidR="00DF0A54" w:rsidRPr="00515BF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Finally, an interesting and somewhat surprising result of the study was the lack of association that the number of claims made by a patent (i.e., </w:t>
      </w:r>
      <w:r w:rsidRPr="000D1513">
        <w:rPr>
          <w:rFonts w:ascii="Courier New" w:hAnsi="Courier New" w:cs="Courier New"/>
          <w:sz w:val="24"/>
          <w:szCs w:val="24"/>
        </w:rPr>
        <w:t>CLAIMS</w:t>
      </w:r>
      <w:r>
        <w:rPr>
          <w:rFonts w:ascii="Times New Roman" w:hAnsi="Times New Roman" w:cs="Times New Roman"/>
          <w:sz w:val="24"/>
          <w:szCs w:val="24"/>
        </w:rPr>
        <w:t xml:space="preserve"> variable) had with the number of citations received by the patent.  Claims define what a patent is asserting to be new and novel.  As such, one might expect it to be more strongly associated with the number of citations a patent receives from other patents.  However, the study results suggested that the number of claims was among the least influential of the factors considered.  In current U.S. patent regulations, patents can contain two types of claims – independent and dependent.  Independent claims stand alone and do not refer to any other claim.  Dependent claims refer to at least one other claim, which can be either independent or dependent (USPTO, 2018).  Additionally, patent claims can be broad or narrow.  The data did not capture these distinctions.  Developing methods to capture and quantify these distinctions may also improve the analysis. </w:t>
      </w:r>
    </w:p>
    <w:p w:rsidR="00DF0A54" w:rsidRPr="0003023E" w:rsidRDefault="00DF0A54" w:rsidP="00DF0A54">
      <w:pPr>
        <w:spacing w:after="0" w:line="480" w:lineRule="auto"/>
        <w:jc w:val="center"/>
        <w:rPr>
          <w:rFonts w:ascii="Times New Roman" w:hAnsi="Times New Roman" w:cs="Times New Roman"/>
          <w:b/>
          <w:sz w:val="24"/>
          <w:szCs w:val="24"/>
        </w:rPr>
      </w:pPr>
      <w:bookmarkStart w:id="9" w:name="Conclusion"/>
      <w:bookmarkEnd w:id="9"/>
      <w:r w:rsidRPr="0003023E">
        <w:rPr>
          <w:rFonts w:ascii="Times New Roman" w:hAnsi="Times New Roman" w:cs="Times New Roman"/>
          <w:b/>
          <w:sz w:val="24"/>
          <w:szCs w:val="24"/>
        </w:rPr>
        <w:t>Conclusion</w:t>
      </w:r>
    </w:p>
    <w:p w:rsidR="00DF0A54" w:rsidRDefault="00DF0A54" w:rsidP="00DF0A54">
      <w:pPr>
        <w:spacing w:line="480" w:lineRule="auto"/>
        <w:rPr>
          <w:rFonts w:ascii="Times New Roman" w:hAnsi="Times New Roman" w:cs="Times New Roman"/>
          <w:sz w:val="24"/>
          <w:szCs w:val="24"/>
        </w:rPr>
      </w:pPr>
      <w:r>
        <w:rPr>
          <w:rFonts w:ascii="Times New Roman" w:hAnsi="Times New Roman" w:cs="Times New Roman"/>
          <w:sz w:val="24"/>
          <w:szCs w:val="24"/>
        </w:rPr>
        <w:tab/>
        <w:t>This study</w:t>
      </w:r>
      <w:r w:rsidRPr="00515BF4">
        <w:rPr>
          <w:rFonts w:ascii="Times New Roman" w:hAnsi="Times New Roman" w:cs="Times New Roman"/>
          <w:sz w:val="24"/>
          <w:szCs w:val="24"/>
        </w:rPr>
        <w:t xml:space="preserve"> 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have tended to focus only on the transfer of technology assets to the private sector through financially-based exchanges as the primary benefit of R&amp;D endeavors.  It was </w:t>
      </w:r>
      <w:r>
        <w:rPr>
          <w:rFonts w:ascii="Times New Roman" w:hAnsi="Times New Roman" w:cs="Times New Roman"/>
          <w:sz w:val="24"/>
          <w:szCs w:val="24"/>
        </w:rPr>
        <w:lastRenderedPageBreak/>
        <w:t>argued that technology transfer need not involve financially-based exchanges and that the transfer of the knowledge associated with or embedded within the technology is also an important and desirable outcome that is often forgotten or ignored.  Several types of regression analyses were conducted u</w:t>
      </w:r>
      <w:r w:rsidRPr="00515BF4">
        <w:rPr>
          <w:rFonts w:ascii="Times New Roman" w:hAnsi="Times New Roman" w:cs="Times New Roman"/>
          <w:sz w:val="24"/>
          <w:szCs w:val="24"/>
        </w:rPr>
        <w:t xml:space="preserve">sing </w:t>
      </w:r>
      <w:r>
        <w:rPr>
          <w:rFonts w:ascii="Times New Roman" w:hAnsi="Times New Roman" w:cs="Times New Roman"/>
          <w:sz w:val="24"/>
          <w:szCs w:val="24"/>
        </w:rPr>
        <w:t>U.S. patent data to understand and explain this aspect of technology transfer and demonstrate the feasibility of using non-financially-based metrics to assess the benefits of R&amp;D activity.  The study results indicated that the generality of a patent, which represents the breadth of influence of a patent across fields, had very strong positive association with the probability and degree to which the knowledge embodied in the patent is transferred as measured by the number of citations a patent receives from other patents.  The originality of a patent, which one can think of as a measure of the degree to which a research discovery represented by the patent is novel and independent of anything previous, had a moderate negative association with the probability and degree to which the knowledge embodied in the patent is transferred.  These results have implications for how the benefits of R&amp;D are defined and measured, which could influence public policy regarding federal R&amp;D funding and technology transfer.</w:t>
      </w:r>
    </w:p>
    <w:p w:rsidR="00845348" w:rsidRDefault="00845348" w:rsidP="00DF0A5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Daim, T. U., &amp; Lavoie, F. F. (2007). Measuring the efficiency of university technology transfer. </w:t>
      </w:r>
      <w:r w:rsidRPr="003F724E">
        <w:rPr>
          <w:rFonts w:ascii="Times New Roman" w:eastAsiaTheme="minorEastAsia" w:hAnsi="Times New Roman" w:cs="Times New Roman"/>
          <w:i/>
          <w:iCs/>
          <w:sz w:val="24"/>
          <w:szCs w:val="18"/>
        </w:rPr>
        <w:t>Technovation,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r w:rsidRPr="00A14AAF">
        <w:rPr>
          <w:rFonts w:ascii="Times New Roman" w:hAnsi="Times New Roman" w:cs="Times New Roman"/>
          <w:sz w:val="24"/>
          <w:szCs w:val="24"/>
        </w:rPr>
        <w:t xml:space="preserve">Appio, F. P., Martini, A., &amp; Fantoni,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22262B">
        <w:rPr>
          <w:rFonts w:ascii="Times New Roman" w:eastAsiaTheme="minorEastAsia" w:hAnsi="Times New Roman" w:cs="Times New Roman"/>
          <w:sz w:val="24"/>
          <w:szCs w:val="18"/>
        </w:rPr>
        <w:t xml:space="preserve">Arageorgis, A., &amp; Baltas,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Carlsson, B. &amp; Fridh,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Chakrabarti, A. K.</w:t>
      </w:r>
      <w:r w:rsidR="00F51A4E" w:rsidRPr="00F51A4E">
        <w:rPr>
          <w:rFonts w:ascii="Times New Roman" w:eastAsiaTheme="minorEastAsia" w:hAnsi="Times New Roman" w:cs="Times New Roman"/>
          <w:sz w:val="24"/>
          <w:szCs w:val="24"/>
        </w:rPr>
        <w:t xml:space="preserve"> &amp; Dror,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22262B">
        <w:rPr>
          <w:rFonts w:ascii="Times New Roman" w:eastAsiaTheme="minorEastAsia" w:hAnsi="Times New Roman" w:cs="Times New Roman"/>
          <w:sz w:val="24"/>
          <w:szCs w:val="18"/>
        </w:rPr>
        <w:t xml:space="preserve">Feibleman,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Gopalakrishnan, S., &amp; Santora,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Hall, B. H., Jaffe, A. B. and Trajtenberg</w:t>
      </w:r>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Trajtenberg,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22262B">
        <w:rPr>
          <w:rFonts w:ascii="Times New Roman" w:eastAsiaTheme="minorEastAsia" w:hAnsi="Times New Roman" w:cs="Times New Roman"/>
          <w:sz w:val="24"/>
          <w:szCs w:val="18"/>
        </w:rPr>
        <w:t xml:space="preserve">Herschbach,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Hamzah, S. R. a., &amp; Bebenroth,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Daim,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r w:rsidRPr="001A16FC">
        <w:rPr>
          <w:rFonts w:ascii="Times New Roman" w:hAnsi="Times New Roman" w:cs="Times New Roman"/>
          <w:sz w:val="24"/>
          <w:szCs w:val="24"/>
        </w:rPr>
        <w:t>Kirkman</w:t>
      </w:r>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Journal of Technology Management &amp; Innovation, Vol 8, Iss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Yarnold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r w:rsidRPr="00EB228F">
        <w:rPr>
          <w:rFonts w:ascii="Times New Roman" w:hAnsi="Times New Roman" w:cs="Times New Roman"/>
          <w:sz w:val="24"/>
          <w:szCs w:val="24"/>
        </w:rPr>
        <w:t xml:space="preserve">Machlup,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gramStart"/>
      <w:r w:rsidRPr="007853FD">
        <w:rPr>
          <w:rFonts w:ascii="Times New Roman" w:eastAsiaTheme="minorEastAsia" w:hAnsi="Times New Roman" w:cs="Times New Roman"/>
          <w:i/>
          <w:iCs/>
          <w:sz w:val="24"/>
          <w:szCs w:val="18"/>
        </w:rPr>
        <w:t>Scientometrics</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r w:rsidRPr="00A423EB">
        <w:rPr>
          <w:rFonts w:ascii="Times New Roman" w:hAnsi="Times New Roman" w:cs="Times New Roman"/>
          <w:sz w:val="24"/>
          <w:szCs w:val="24"/>
        </w:rPr>
        <w:t xml:space="preserve">Peduzzi, P., Concato, J., Kemper, E., Holford,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22262B">
        <w:rPr>
          <w:rFonts w:ascii="Times New Roman" w:eastAsiaTheme="minorEastAsia" w:hAnsi="Times New Roman" w:cs="Times New Roman"/>
          <w:sz w:val="24"/>
          <w:szCs w:val="18"/>
        </w:rPr>
        <w:t xml:space="preserve">Schatzberg,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Tripathi,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r w:rsidRPr="00634EE1">
        <w:rPr>
          <w:rFonts w:ascii="Times New Roman" w:hAnsi="Times New Roman" w:cs="Times New Roman"/>
          <w:sz w:val="24"/>
          <w:szCs w:val="24"/>
        </w:rPr>
        <w:t>Sileshi,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Patent and Trademark Office [USPTO], U.S. Department of Commerce. (2018). Section 608.01(i)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Veugelers,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Ahn,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gramStart"/>
      <w:r w:rsidRPr="00D565EB">
        <w:rPr>
          <w:rFonts w:ascii="Times New Roman" w:eastAsiaTheme="minorEastAsia" w:hAnsi="Times New Roman" w:cs="Times New Roman"/>
          <w:i/>
          <w:iCs/>
          <w:sz w:val="24"/>
          <w:szCs w:val="18"/>
        </w:rPr>
        <w:t>Commercialisation</w:t>
      </w:r>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r w:rsidRPr="003435C2">
        <w:rPr>
          <w:rFonts w:ascii="Times New Roman" w:hAnsi="Times New Roman" w:cs="Times New Roman"/>
          <w:sz w:val="24"/>
          <w:szCs w:val="24"/>
        </w:rPr>
        <w:t xml:space="preserve">Yoshikane, F. (2013). Multiple regression analysis of a patent’s citation frequency and quantitative characteristics: the case of Japanese patents. </w:t>
      </w:r>
      <w:r w:rsidRPr="003435C2">
        <w:rPr>
          <w:rFonts w:ascii="Times New Roman" w:hAnsi="Times New Roman" w:cs="Times New Roman"/>
          <w:i/>
          <w:iCs/>
          <w:sz w:val="24"/>
          <w:szCs w:val="24"/>
        </w:rPr>
        <w:t>Scientometrics</w:t>
      </w:r>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4068FF" w:rsidRDefault="00D65772" w:rsidP="004068FF">
      <w:pPr>
        <w:jc w:val="center"/>
        <w:rPr>
          <w:rFonts w:ascii="Times New Roman" w:hAnsi="Times New Roman" w:cs="Times New Roman"/>
          <w:sz w:val="24"/>
          <w:szCs w:val="24"/>
        </w:rPr>
      </w:pPr>
      <w:bookmarkStart w:id="10" w:name="AppendixA"/>
      <w:bookmarkStart w:id="11" w:name="AppendixB"/>
      <w:bookmarkEnd w:id="10"/>
      <w:bookmarkEnd w:id="11"/>
      <w:r>
        <w:rPr>
          <w:rFonts w:ascii="Times New Roman" w:hAnsi="Times New Roman" w:cs="Times New Roman"/>
          <w:sz w:val="24"/>
          <w:szCs w:val="24"/>
        </w:rPr>
        <w:lastRenderedPageBreak/>
        <w:t>Appendix</w:t>
      </w:r>
      <w:r w:rsidR="004068FF" w:rsidRPr="004068FF">
        <w:rPr>
          <w:rFonts w:ascii="Times New Roman" w:hAnsi="Times New Roman" w:cs="Times New Roman"/>
          <w:sz w:val="24"/>
          <w:szCs w:val="24"/>
        </w:rPr>
        <w:t>.</w:t>
      </w:r>
      <w:r w:rsidR="004068FF">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szCs w:val="24"/>
          <w:shd w:val="clear" w:color="auto" w:fill="F8F8F8"/>
        </w:rPr>
        <w:t>knitr</w:t>
      </w:r>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root.dir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(tidyverse)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(readr)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(dplyr)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(naniar)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(expss)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functions for ordered logistic or probit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(gvlma)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(lmtest)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(aod) </w:t>
      </w:r>
      <w:r w:rsidRPr="00732AB4">
        <w:rPr>
          <w:rFonts w:ascii="Consolas" w:eastAsia="Cambria" w:hAnsi="Consolas" w:cs="Times New Roman"/>
          <w:i/>
          <w:color w:val="8F5902"/>
          <w:szCs w:val="24"/>
          <w:shd w:val="clear" w:color="auto" w:fill="F8F8F8"/>
        </w:rPr>
        <w:t># functions to analyze overdispersed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 xml:space="preserve">(pscl)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(ResourceSelection) </w:t>
      </w:r>
      <w:r w:rsidRPr="00732AB4">
        <w:rPr>
          <w:rFonts w:ascii="Consolas" w:eastAsia="Cambria" w:hAnsi="Consolas" w:cs="Times New Roman"/>
          <w:i/>
          <w:color w:val="8F5902"/>
          <w:szCs w:val="24"/>
          <w:shd w:val="clear" w:color="auto" w:fill="F8F8F8"/>
        </w:rPr>
        <w:t># contains function for Hosmer-Lemeshow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DataRaw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sep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dec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DataRaw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DataSubset90to95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as_tibble</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convert data frame to tibble</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set.seed</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prob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as_tibble</w:t>
      </w:r>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count_if</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gt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count_if</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gt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count_if</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gt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count_if</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gt</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szCs w:val="24"/>
          <w:shd w:val="clear" w:color="auto" w:fill="F8F8F8"/>
        </w:rPr>
        <w:t>dplyr</w:t>
      </w:r>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10 x 3</w:t>
      </w:r>
      <w:r w:rsidRPr="00732AB4">
        <w:rPr>
          <w:rFonts w:ascii="Cambria" w:eastAsia="Cambria" w:hAnsi="Cambria" w:cs="Times New Roman"/>
          <w:sz w:val="24"/>
          <w:szCs w:val="24"/>
        </w:rPr>
        <w:br/>
      </w:r>
      <w:r w:rsidRPr="00732AB4">
        <w:rPr>
          <w:rFonts w:ascii="Consolas" w:eastAsia="Cambria" w:hAnsi="Consolas" w:cs="Times New Roman"/>
          <w:szCs w:val="24"/>
        </w:rPr>
        <w:t>##    variable n_miss pct_miss</w:t>
      </w:r>
      <w:r w:rsidRPr="00732AB4">
        <w:rPr>
          <w:rFonts w:ascii="Cambria" w:eastAsia="Cambria" w:hAnsi="Cambria" w:cs="Times New Roman"/>
          <w:sz w:val="24"/>
          <w:szCs w:val="24"/>
        </w:rPr>
        <w:br/>
      </w:r>
      <w:r w:rsidRPr="00732AB4">
        <w:rPr>
          <w:rFonts w:ascii="Consolas" w:eastAsia="Cambria" w:hAnsi="Consolas" w:cs="Times New Roman"/>
          <w:szCs w:val="24"/>
        </w:rPr>
        <w:t>##    &lt;chr&gt;     &lt;int&gt;    &lt;dbl&gt;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2,000 x 3</w:t>
      </w:r>
      <w:r w:rsidRPr="00732AB4">
        <w:rPr>
          <w:rFonts w:ascii="Cambria" w:eastAsia="Cambria" w:hAnsi="Cambria" w:cs="Times New Roman"/>
          <w:sz w:val="24"/>
          <w:szCs w:val="24"/>
        </w:rPr>
        <w:br/>
      </w:r>
      <w:r w:rsidRPr="00732AB4">
        <w:rPr>
          <w:rFonts w:ascii="Consolas" w:eastAsia="Cambria" w:hAnsi="Consolas" w:cs="Times New Roman"/>
          <w:szCs w:val="24"/>
        </w:rPr>
        <w:t>##     case n_miss pct_miss</w:t>
      </w:r>
      <w:r w:rsidRPr="00732AB4">
        <w:rPr>
          <w:rFonts w:ascii="Cambria" w:eastAsia="Cambria" w:hAnsi="Cambria" w:cs="Times New Roman"/>
          <w:sz w:val="24"/>
          <w:szCs w:val="24"/>
        </w:rPr>
        <w:br/>
      </w:r>
      <w:r w:rsidRPr="00732AB4">
        <w:rPr>
          <w:rFonts w:ascii="Consolas" w:eastAsia="Cambria" w:hAnsi="Consolas" w:cs="Times New Roman"/>
          <w:szCs w:val="24"/>
        </w:rPr>
        <w:t>##    &lt;int&gt;  &lt;int&gt;    &lt;dbl&gt;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4 x 11</w:t>
      </w:r>
      <w:r w:rsidRPr="00732AB4">
        <w:rPr>
          <w:rFonts w:ascii="Cambria" w:eastAsia="Cambria" w:hAnsi="Cambria" w:cs="Times New Roman"/>
          <w:sz w:val="24"/>
          <w:szCs w:val="24"/>
        </w:rPr>
        <w:br/>
      </w:r>
      <w:r w:rsidRPr="00732AB4">
        <w:rPr>
          <w:rFonts w:ascii="Consolas" w:eastAsia="Cambria" w:hAnsi="Consolas" w:cs="Times New Roman"/>
          <w:szCs w:val="24"/>
        </w:rPr>
        <w:t>##   PATENT dupe_count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&lt;int&gt;      &lt;int&gt; &lt;int&gt;    &lt;int&gt; &lt;int&gt;  &lt;int&gt; &lt;int&gt;   &lt;dbl&gt;    &lt;dbl&gt;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&lt;dbl&gt;, BCKGTLAG &lt;dbl&gt;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get_dupes</w:t>
      </w:r>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&lt;int&gt; &lt;int&gt;    &lt;int&gt; &lt;int&gt;  &lt;int&gt; &lt;int&gt;   &lt;dbl&gt;    &lt;dbl&gt;    &lt;dbl&gt;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&lt;dbl&gt;, dupe_count &lt;int&gt;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miss_var_summary</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 A tibble: 10 x 3</w:t>
      </w:r>
      <w:r w:rsidRPr="00732AB4">
        <w:rPr>
          <w:rFonts w:ascii="Cambria" w:eastAsia="Cambria" w:hAnsi="Cambria" w:cs="Times New Roman"/>
          <w:sz w:val="24"/>
          <w:szCs w:val="24"/>
        </w:rPr>
        <w:br/>
      </w:r>
      <w:r w:rsidRPr="00732AB4">
        <w:rPr>
          <w:rFonts w:ascii="Consolas" w:eastAsia="Cambria" w:hAnsi="Consolas" w:cs="Times New Roman"/>
          <w:szCs w:val="24"/>
        </w:rPr>
        <w:t>##    variable n_miss pct_miss</w:t>
      </w:r>
      <w:r w:rsidRPr="00732AB4">
        <w:rPr>
          <w:rFonts w:ascii="Cambria" w:eastAsia="Cambria" w:hAnsi="Cambria" w:cs="Times New Roman"/>
          <w:sz w:val="24"/>
          <w:szCs w:val="24"/>
        </w:rPr>
        <w:br/>
      </w:r>
      <w:r w:rsidRPr="00732AB4">
        <w:rPr>
          <w:rFonts w:ascii="Consolas" w:eastAsia="Cambria" w:hAnsi="Consolas" w:cs="Times New Roman"/>
          <w:szCs w:val="24"/>
        </w:rPr>
        <w:t>##    &lt;chr&gt;     &lt;int&gt;    &lt;dbl&gt;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1,998 x 3</w:t>
      </w:r>
      <w:r w:rsidRPr="00732AB4">
        <w:rPr>
          <w:rFonts w:ascii="Cambria" w:eastAsia="Cambria" w:hAnsi="Cambria" w:cs="Times New Roman"/>
          <w:sz w:val="24"/>
          <w:szCs w:val="24"/>
        </w:rPr>
        <w:br/>
      </w:r>
      <w:r w:rsidRPr="00732AB4">
        <w:rPr>
          <w:rFonts w:ascii="Consolas" w:eastAsia="Cambria" w:hAnsi="Consolas" w:cs="Times New Roman"/>
          <w:szCs w:val="24"/>
        </w:rPr>
        <w:t>##     case n_miss pct_miss</w:t>
      </w:r>
      <w:r w:rsidRPr="00732AB4">
        <w:rPr>
          <w:rFonts w:ascii="Cambria" w:eastAsia="Cambria" w:hAnsi="Cambria" w:cs="Times New Roman"/>
          <w:sz w:val="24"/>
          <w:szCs w:val="24"/>
        </w:rPr>
        <w:br/>
      </w:r>
      <w:r w:rsidRPr="00732AB4">
        <w:rPr>
          <w:rFonts w:ascii="Consolas" w:eastAsia="Cambria" w:hAnsi="Consolas" w:cs="Times New Roman"/>
          <w:szCs w:val="24"/>
        </w:rPr>
        <w:t>##    &lt;int&gt;  &lt;int&gt;    &lt;dbl&gt;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&lt;int&gt;, dupe_count &lt;int&gt;, GYEAR &lt;int&gt;,</w:t>
      </w:r>
      <w:r w:rsidRPr="00732AB4">
        <w:rPr>
          <w:rFonts w:ascii="Cambria" w:eastAsia="Cambria" w:hAnsi="Cambria" w:cs="Times New Roman"/>
          <w:sz w:val="24"/>
          <w:szCs w:val="24"/>
        </w:rPr>
        <w:br/>
      </w:r>
      <w:r w:rsidRPr="00732AB4">
        <w:rPr>
          <w:rFonts w:ascii="Consolas" w:eastAsia="Cambria" w:hAnsi="Consolas" w:cs="Times New Roman"/>
          <w:szCs w:val="24"/>
        </w:rPr>
        <w:t>## #   CRECEIVE &lt;int&gt;, CAT &lt;int&gt;, CLAIMS &lt;int&gt;, CMADE &lt;int&gt;, GENERAL &lt;dbl&gt;,</w:t>
      </w:r>
      <w:r w:rsidRPr="00732AB4">
        <w:rPr>
          <w:rFonts w:ascii="Cambria" w:eastAsia="Cambria" w:hAnsi="Cambria" w:cs="Times New Roman"/>
          <w:sz w:val="24"/>
          <w:szCs w:val="24"/>
        </w:rPr>
        <w:br/>
      </w:r>
      <w:r w:rsidRPr="00732AB4">
        <w:rPr>
          <w:rFonts w:ascii="Consolas" w:eastAsia="Cambria" w:hAnsi="Consolas" w:cs="Times New Roman"/>
          <w:szCs w:val="24"/>
        </w:rPr>
        <w:t>## #   ORIGINAL &lt;dbl&gt;, FWDAPLAG &lt;dbl&gt;, BCKGTLAG &lt;dbl&gt;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get_dupes</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&lt;int&gt;, GYEAR &lt;int&gt;, CRECEIVE &lt;int&gt;,</w:t>
      </w:r>
      <w:r w:rsidRPr="00732AB4">
        <w:rPr>
          <w:rFonts w:ascii="Cambria" w:eastAsia="Cambria" w:hAnsi="Cambria" w:cs="Times New Roman"/>
          <w:sz w:val="24"/>
          <w:szCs w:val="24"/>
        </w:rPr>
        <w:br/>
      </w:r>
      <w:r w:rsidRPr="00732AB4">
        <w:rPr>
          <w:rFonts w:ascii="Consolas" w:eastAsia="Cambria" w:hAnsi="Consolas" w:cs="Times New Roman"/>
          <w:szCs w:val="24"/>
        </w:rPr>
        <w:t>## #   CAT &lt;int&gt;, CLAIMS &lt;int&gt;, CMADE &lt;int&gt;, GENERAL &lt;dbl&gt;, ORIGINAL &lt;dbl&gt;,</w:t>
      </w:r>
      <w:r w:rsidRPr="00732AB4">
        <w:rPr>
          <w:rFonts w:ascii="Cambria" w:eastAsia="Cambria" w:hAnsi="Cambria" w:cs="Times New Roman"/>
          <w:sz w:val="24"/>
          <w:szCs w:val="24"/>
        </w:rPr>
        <w:br/>
      </w:r>
      <w:r w:rsidRPr="00732AB4">
        <w:rPr>
          <w:rFonts w:ascii="Consolas" w:eastAsia="Cambria" w:hAnsi="Consolas" w:cs="Times New Roman"/>
          <w:szCs w:val="24"/>
        </w:rPr>
        <w:t>## #   FWDAPLAG &lt;dbl&gt;, BCKGTLAG &lt;dbl&gt;, dupe_count &lt;int&gt;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r w:rsidRPr="00732AB4">
        <w:rPr>
          <w:rFonts w:ascii="Consolas" w:eastAsia="Cambria" w:hAnsi="Consolas" w:cs="Times New Roman"/>
          <w:szCs w:val="24"/>
        </w:rPr>
        <w:t>png</w:t>
      </w:r>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geom_histogram</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the independent variables to visually inspect for linear relationships between the dependent variable and each of the independent variables. The code chunk generates separate </w:t>
      </w:r>
      <w:r w:rsidRPr="00732AB4">
        <w:rPr>
          <w:rFonts w:ascii="Consolas" w:eastAsia="Cambria" w:hAnsi="Consolas" w:cs="Times New Roman"/>
          <w:szCs w:val="24"/>
        </w:rPr>
        <w:t>png</w:t>
      </w:r>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r w:rsidRPr="00732AB4">
        <w:rPr>
          <w:rFonts w:ascii="Consolas" w:eastAsia="Cambria" w:hAnsi="Consolas" w:cs="Times New Roman"/>
          <w:szCs w:val="24"/>
        </w:rPr>
        <w:t>png</w:t>
      </w:r>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r w:rsidRPr="00732AB4">
        <w:rPr>
          <w:rFonts w:ascii="Consolas" w:eastAsia="Cambria" w:hAnsi="Consolas" w:cs="Times New Roman"/>
          <w:szCs w:val="24"/>
        </w:rPr>
        <w:t>CRECbinary</w:t>
      </w:r>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CRECbinary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 A tibble: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(CRECbinary)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CRECbinary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&lt;int&gt; &lt;int&gt;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CRECordinal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Sample90to95C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as_tibble</w:t>
      </w: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convert data frame to tibble</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r w:rsidRPr="00732AB4">
        <w:rPr>
          <w:rFonts w:ascii="Consolas" w:eastAsia="Cambria" w:hAnsi="Consolas" w:cs="Times New Roman"/>
          <w:szCs w:val="24"/>
        </w:rPr>
        <w:t>CRECordinal</w:t>
      </w:r>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(CRECordinal)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16 x 2</w:t>
      </w:r>
      <w:r w:rsidRPr="00732AB4">
        <w:rPr>
          <w:rFonts w:ascii="Cambria" w:eastAsia="Cambria" w:hAnsi="Cambria" w:cs="Times New Roman"/>
          <w:sz w:val="24"/>
          <w:szCs w:val="24"/>
        </w:rPr>
        <w:br/>
      </w:r>
      <w:r w:rsidRPr="00732AB4">
        <w:rPr>
          <w:rFonts w:ascii="Consolas" w:eastAsia="Cambria" w:hAnsi="Consolas" w:cs="Times New Roman"/>
          <w:szCs w:val="24"/>
        </w:rPr>
        <w:t>##    CRECordinal `n()`</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r w:rsidRPr="00732AB4">
        <w:rPr>
          <w:rFonts w:ascii="Consolas" w:eastAsia="Cambria" w:hAnsi="Consolas" w:cs="Times New Roman"/>
          <w:szCs w:val="24"/>
        </w:rPr>
        <w:t>CRECbinary</w:t>
      </w:r>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Hosmer-Lemeshow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glm</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CRECbinary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na.action =</w:t>
      </w:r>
      <w:r w:rsidRPr="00732AB4">
        <w:rPr>
          <w:rFonts w:ascii="Consolas" w:eastAsia="Cambria" w:hAnsi="Consolas" w:cs="Times New Roman"/>
          <w:szCs w:val="24"/>
          <w:shd w:val="clear" w:color="auto" w:fill="F8F8F8"/>
        </w:rPr>
        <w:t xml:space="preserve"> na.omit)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glm(formula = CRECbinary ~ GYEAR + as.factor(CAT)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 Pr(&gt;|z|)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as.factor(CAT)2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as.factor(CAT)3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as.factor(CAT)4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as.factor(CAT)5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as.factor(CAT)6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coef</w:t>
      </w:r>
      <w:r w:rsidRPr="00732AB4">
        <w:rPr>
          <w:rFonts w:ascii="Consolas" w:eastAsia="Cambria" w:hAnsi="Consolas" w:cs="Times New Roman"/>
          <w:szCs w:val="24"/>
          <w:shd w:val="clear" w:color="auto" w:fill="F8F8F8"/>
        </w:rPr>
        <w:t>(logitCRECEIVE)))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as.factor(CAT)2 as.factor(CAT)3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as.factor(CAT)4 as.factor(CAT)5 as.factor(CAT)6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llh      llhNull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confint</w:t>
      </w:r>
      <w:r w:rsidRPr="00732AB4">
        <w:rPr>
          <w:rFonts w:ascii="Consolas" w:eastAsia="Cambria" w:hAnsi="Consolas" w:cs="Times New Roman"/>
          <w:szCs w:val="24"/>
          <w:shd w:val="clear" w:color="auto" w:fill="F8F8F8"/>
        </w:rPr>
        <w:t xml:space="preserve">(logitCRECEIVE,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0.000000e+00          Inf</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as.factor(CAT)2  0.000000e+00          Inf</w:t>
      </w:r>
      <w:r w:rsidRPr="00732AB4">
        <w:rPr>
          <w:rFonts w:ascii="Cambria" w:eastAsia="Cambria" w:hAnsi="Cambria" w:cs="Times New Roman"/>
          <w:sz w:val="24"/>
          <w:szCs w:val="24"/>
        </w:rPr>
        <w:br/>
      </w:r>
      <w:r w:rsidRPr="00732AB4">
        <w:rPr>
          <w:rFonts w:ascii="Consolas" w:eastAsia="Cambria" w:hAnsi="Consolas" w:cs="Times New Roman"/>
          <w:szCs w:val="24"/>
        </w:rPr>
        <w:t>## as.factor(CAT)3  0.000000e+00          Inf</w:t>
      </w:r>
      <w:r w:rsidRPr="00732AB4">
        <w:rPr>
          <w:rFonts w:ascii="Cambria" w:eastAsia="Cambria" w:hAnsi="Cambria" w:cs="Times New Roman"/>
          <w:sz w:val="24"/>
          <w:szCs w:val="24"/>
        </w:rPr>
        <w:br/>
      </w:r>
      <w:r w:rsidRPr="00732AB4">
        <w:rPr>
          <w:rFonts w:ascii="Consolas" w:eastAsia="Cambria" w:hAnsi="Consolas" w:cs="Times New Roman"/>
          <w:szCs w:val="24"/>
        </w:rPr>
        <w:t>## as.factor(CAT)4  0.000000e+00          Inf</w:t>
      </w:r>
      <w:r w:rsidRPr="00732AB4">
        <w:rPr>
          <w:rFonts w:ascii="Cambria" w:eastAsia="Cambria" w:hAnsi="Cambria" w:cs="Times New Roman"/>
          <w:sz w:val="24"/>
          <w:szCs w:val="24"/>
        </w:rPr>
        <w:br/>
      </w:r>
      <w:r w:rsidRPr="00732AB4">
        <w:rPr>
          <w:rFonts w:ascii="Consolas" w:eastAsia="Cambria" w:hAnsi="Consolas" w:cs="Times New Roman"/>
          <w:szCs w:val="24"/>
        </w:rPr>
        <w:t>## as.factor(CAT)5  0.000000e+00          Inf</w:t>
      </w:r>
      <w:r w:rsidRPr="00732AB4">
        <w:rPr>
          <w:rFonts w:ascii="Cambria" w:eastAsia="Cambria" w:hAnsi="Cambria" w:cs="Times New Roman"/>
          <w:sz w:val="24"/>
          <w:szCs w:val="24"/>
        </w:rPr>
        <w:br/>
      </w:r>
      <w:r w:rsidRPr="00732AB4">
        <w:rPr>
          <w:rFonts w:ascii="Consolas" w:eastAsia="Cambria" w:hAnsi="Consolas" w:cs="Times New Roman"/>
          <w:szCs w:val="24"/>
        </w:rPr>
        <w:t>## as.factor(CAT)6  0.000000e+00          Inf</w:t>
      </w:r>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GENERAL          0.000000e+00          Inf</w:t>
      </w:r>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Hosmer-Lemeshow Goodness of Fit Test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Lemeshow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fitted(logitCRECEIVE)</w:t>
      </w:r>
      <w:r w:rsidRPr="00732AB4">
        <w:rPr>
          <w:rFonts w:ascii="Cambria" w:eastAsia="Cambria" w:hAnsi="Cambria" w:cs="Times New Roman"/>
          <w:sz w:val="24"/>
          <w:szCs w:val="24"/>
        </w:rPr>
        <w:br/>
      </w:r>
      <w:r w:rsidRPr="00732AB4">
        <w:rPr>
          <w:rFonts w:ascii="Consolas" w:eastAsia="Cambria" w:hAnsi="Consolas" w:cs="Times New Roman"/>
          <w:szCs w:val="24"/>
        </w:rPr>
        <w:t>## X-squared = 1.149e-09, df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r w:rsidRPr="00732AB4">
        <w:rPr>
          <w:rFonts w:ascii="Consolas" w:eastAsia="Cambria" w:hAnsi="Consolas" w:cs="Times New Roman"/>
          <w:szCs w:val="24"/>
        </w:rPr>
        <w:t>CRECmdnSplt</w:t>
      </w:r>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CRECmdnSplt =</w:t>
      </w:r>
      <w:r w:rsidRPr="00732AB4">
        <w:rPr>
          <w:rFonts w:ascii="Consolas" w:eastAsia="Cambria" w:hAnsi="Consolas" w:cs="Times New Roman"/>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ifelse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group_by</w:t>
      </w:r>
      <w:r w:rsidRPr="00732AB4">
        <w:rPr>
          <w:rFonts w:ascii="Consolas" w:eastAsia="Cambria" w:hAnsi="Consolas" w:cs="Times New Roman"/>
          <w:szCs w:val="24"/>
          <w:shd w:val="clear" w:color="auto" w:fill="F8F8F8"/>
        </w:rPr>
        <w:t xml:space="preserve">(CRECordinal)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 A tibble: 16 x 2</w:t>
      </w:r>
      <w:r w:rsidRPr="00732AB4">
        <w:rPr>
          <w:rFonts w:ascii="Cambria" w:eastAsia="Cambria" w:hAnsi="Cambria" w:cs="Times New Roman"/>
          <w:sz w:val="24"/>
          <w:szCs w:val="24"/>
        </w:rPr>
        <w:br/>
      </w:r>
      <w:r w:rsidRPr="00732AB4">
        <w:rPr>
          <w:rFonts w:ascii="Consolas" w:eastAsia="Cambria" w:hAnsi="Consolas" w:cs="Times New Roman"/>
          <w:szCs w:val="24"/>
        </w:rPr>
        <w:t>##    CRECordinal `n()`</w:t>
      </w:r>
      <w:r w:rsidRPr="00732AB4">
        <w:rPr>
          <w:rFonts w:ascii="Cambria" w:eastAsia="Cambria" w:hAnsi="Cambria" w:cs="Times New Roman"/>
          <w:sz w:val="24"/>
          <w:szCs w:val="24"/>
        </w:rPr>
        <w:br/>
      </w:r>
      <w:r w:rsidRPr="00732AB4">
        <w:rPr>
          <w:rFonts w:ascii="Consolas" w:eastAsia="Cambria" w:hAnsi="Consolas" w:cs="Times New Roman"/>
          <w:szCs w:val="24"/>
        </w:rPr>
        <w:t>##          &lt;dbl&gt; &lt;int&gt;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r w:rsidRPr="00732AB4">
        <w:rPr>
          <w:rFonts w:ascii="Consolas" w:eastAsia="Cambria" w:hAnsi="Consolas" w:cs="Times New Roman"/>
          <w:szCs w:val="24"/>
        </w:rPr>
        <w:t>CRECmdnSplt</w:t>
      </w:r>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Hosmer-Lemeshow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glm</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CRECmdnSplt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na.action =</w:t>
      </w:r>
      <w:r w:rsidRPr="00732AB4">
        <w:rPr>
          <w:rFonts w:ascii="Consolas" w:eastAsia="Cambria" w:hAnsi="Consolas" w:cs="Times New Roman"/>
          <w:szCs w:val="24"/>
          <w:shd w:val="clear" w:color="auto" w:fill="F8F8F8"/>
        </w:rPr>
        <w:t xml:space="preserve"> na.omit)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glm(formula = CRECmdnSplt ~ GYEAR + as.factor(CAT)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Pr(&gt;|z|)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as.factor(CAT)2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as.factor(CAT)3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Signif.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coef</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as.factor(CAT)2 as.factor(CAT)3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as.factor(CAT)4 as.factor(CAT)5 as.factor(CAT)6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llh       llhNull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confint</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as.factor(CAT)2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as.factor(CAT)3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as.factor(CAT)4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as.factor(CAT)5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as.factor(CAT)6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Hosmer-Lemeshow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Lemeshow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X-squared = 30.913, df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r w:rsidRPr="00732AB4">
        <w:rPr>
          <w:rFonts w:ascii="Consolas" w:eastAsia="Cambria" w:hAnsi="Consolas" w:cs="Times New Roman"/>
          <w:szCs w:val="24"/>
        </w:rPr>
        <w:t>CRECordinal</w:t>
      </w:r>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clm</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as.factor</w:t>
      </w:r>
      <w:proofErr w:type="gramEnd"/>
      <w:r w:rsidRPr="00732AB4">
        <w:rPr>
          <w:rFonts w:ascii="Consolas" w:eastAsia="Cambria" w:hAnsi="Consolas" w:cs="Times New Roman"/>
          <w:szCs w:val="24"/>
          <w:shd w:val="clear" w:color="auto" w:fill="F8F8F8"/>
        </w:rPr>
        <w:t xml:space="preserve">(CRECordinal)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as.factor(CRECordinal) ~ GYEAR + as.factor(CAT)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logLik   AIC     niter max.grad cond.H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Pr(&gt;|z|)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as.factor(CAT)2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as.factor(CAT)3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as.factor(CAT)4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Signif.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polr</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as.factor</w:t>
      </w:r>
      <w:proofErr w:type="gramEnd"/>
      <w:r w:rsidRPr="00732AB4">
        <w:rPr>
          <w:rFonts w:ascii="Consolas" w:eastAsia="Cambria" w:hAnsi="Consolas" w:cs="Times New Roman"/>
          <w:szCs w:val="24"/>
          <w:shd w:val="clear" w:color="auto" w:fill="F8F8F8"/>
        </w:rPr>
        <w:t xml:space="preserve">(CRECordinal)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polr(formula = as.factor(CRECordinal) ~ GYEAR + as.factor(CAT)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as.factor(CAT)2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as.factor(CAT)3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as.factor(CAT)4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as.factor(CAT)5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as.factor(CAT)6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pvalues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pt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(coefsOrdinal)[,</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df=</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pval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pnorm</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(coefsOrdinal)[,</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 xml:space="preserve">(coefsOrdinal, </w:t>
      </w:r>
      <w:r w:rsidRPr="00732AB4">
        <w:rPr>
          <w:rFonts w:ascii="Consolas" w:eastAsia="Cambria" w:hAnsi="Consolas" w:cs="Times New Roman"/>
          <w:color w:val="4E9A06"/>
          <w:szCs w:val="24"/>
          <w:shd w:val="clear" w:color="auto" w:fill="F8F8F8"/>
        </w:rPr>
        <w:t>"p values (t dist)"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 xml:space="preserve">(pvalues,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 xml:space="preserve">(pval,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Value   Std. Error       t value p values (t dist)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as.factor(CAT)2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as.factor(CAT)3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as.factor(CAT)4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as.factor(CAT)5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as.factor(CAT)6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as.factor(CAT)2           0.00000</w:t>
      </w:r>
      <w:r w:rsidRPr="00732AB4">
        <w:rPr>
          <w:rFonts w:ascii="Cambria" w:eastAsia="Cambria" w:hAnsi="Cambria" w:cs="Times New Roman"/>
          <w:sz w:val="24"/>
          <w:szCs w:val="24"/>
        </w:rPr>
        <w:br/>
      </w:r>
      <w:r w:rsidRPr="00732AB4">
        <w:rPr>
          <w:rFonts w:ascii="Consolas" w:eastAsia="Cambria" w:hAnsi="Consolas" w:cs="Times New Roman"/>
          <w:szCs w:val="24"/>
        </w:rPr>
        <w:t>## as.factor(CAT)3           0.00000</w:t>
      </w:r>
      <w:r w:rsidRPr="00732AB4">
        <w:rPr>
          <w:rFonts w:ascii="Cambria" w:eastAsia="Cambria" w:hAnsi="Cambria" w:cs="Times New Roman"/>
          <w:sz w:val="24"/>
          <w:szCs w:val="24"/>
        </w:rPr>
        <w:br/>
      </w:r>
      <w:r w:rsidRPr="00732AB4">
        <w:rPr>
          <w:rFonts w:ascii="Consolas" w:eastAsia="Cambria" w:hAnsi="Consolas" w:cs="Times New Roman"/>
          <w:szCs w:val="24"/>
        </w:rPr>
        <w:t>## as.factor(CAT)4           0.00000</w:t>
      </w:r>
      <w:r w:rsidRPr="00732AB4">
        <w:rPr>
          <w:rFonts w:ascii="Cambria" w:eastAsia="Cambria" w:hAnsi="Cambria" w:cs="Times New Roman"/>
          <w:sz w:val="24"/>
          <w:szCs w:val="24"/>
        </w:rPr>
        <w:br/>
      </w:r>
      <w:r w:rsidRPr="00732AB4">
        <w:rPr>
          <w:rFonts w:ascii="Consolas" w:eastAsia="Cambria" w:hAnsi="Consolas" w:cs="Times New Roman"/>
          <w:szCs w:val="24"/>
        </w:rPr>
        <w:t>## as.factor(CAT)5           0.69942</w:t>
      </w:r>
      <w:r w:rsidRPr="00732AB4">
        <w:rPr>
          <w:rFonts w:ascii="Cambria" w:eastAsia="Cambria" w:hAnsi="Cambria" w:cs="Times New Roman"/>
          <w:sz w:val="24"/>
          <w:szCs w:val="24"/>
        </w:rPr>
        <w:br/>
      </w:r>
      <w:r w:rsidRPr="00732AB4">
        <w:rPr>
          <w:rFonts w:ascii="Consolas" w:eastAsia="Cambria" w:hAnsi="Consolas" w:cs="Times New Roman"/>
          <w:szCs w:val="24"/>
        </w:rPr>
        <w:t>## as.factor(CAT)6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coef</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as.factor(CAT)2 as.factor(CAT)3 as.factor(CAT)4 as.factor(CAT)5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as.factor(CAT)6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llh       llhNull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exp</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confint</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as.factor(CAT)2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as.factor(CAT)3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as.factor(CAT)4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as.factor(CAT)5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as.factor(CAT)6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Hosemer-Lemeshow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HosLemOrdinal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(HosLemOrdinal)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Lemeshow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X-squared = 1626200, df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cbind</w:t>
      </w:r>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CRECregsubsets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regsubsets</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as.factor</w:t>
      </w:r>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nbest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regsubsets.formula(CRECEIVE ~ GYEAR + as.factor(CAT)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nbest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GYEAR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as.factor(CAT)2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as.factor(CAT)3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as.factor(CAT)4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as.factor(CAT)5     FALSE      FALSE</w:t>
      </w:r>
      <w:r w:rsidRPr="00732AB4">
        <w:rPr>
          <w:rFonts w:ascii="Cambria" w:eastAsia="Cambria" w:hAnsi="Cambria" w:cs="Times New Roman"/>
          <w:sz w:val="24"/>
          <w:szCs w:val="24"/>
        </w:rPr>
        <w:br/>
      </w:r>
      <w:r w:rsidRPr="00732AB4">
        <w:rPr>
          <w:rFonts w:ascii="Consolas" w:eastAsia="Cambria" w:hAnsi="Consolas" w:cs="Times New Roman"/>
          <w:szCs w:val="24"/>
        </w:rPr>
        <w:t>## as.factor(CAT)6     FALSE      FALSE</w:t>
      </w:r>
      <w:r w:rsidRPr="00732AB4">
        <w:rPr>
          <w:rFonts w:ascii="Cambria" w:eastAsia="Cambria" w:hAnsi="Cambria" w:cs="Times New Roman"/>
          <w:sz w:val="24"/>
          <w:szCs w:val="24"/>
        </w:rPr>
        <w:br/>
      </w:r>
      <w:r w:rsidRPr="00732AB4">
        <w:rPr>
          <w:rFonts w:ascii="Consolas" w:eastAsia="Cambria" w:hAnsi="Consolas" w:cs="Times New Roman"/>
          <w:szCs w:val="24"/>
        </w:rPr>
        <w:t>## CMADE               FALSE      FALSE</w:t>
      </w:r>
      <w:r w:rsidRPr="00732AB4">
        <w:rPr>
          <w:rFonts w:ascii="Cambria" w:eastAsia="Cambria" w:hAnsi="Cambria" w:cs="Times New Roman"/>
          <w:sz w:val="24"/>
          <w:szCs w:val="24"/>
        </w:rPr>
        <w:br/>
      </w:r>
      <w:r w:rsidRPr="00732AB4">
        <w:rPr>
          <w:rFonts w:ascii="Consolas" w:eastAsia="Cambria" w:hAnsi="Consolas" w:cs="Times New Roman"/>
          <w:szCs w:val="24"/>
        </w:rPr>
        <w:t>## CLAIMS              FALSE      FALSE</w:t>
      </w:r>
      <w:r w:rsidRPr="00732AB4">
        <w:rPr>
          <w:rFonts w:ascii="Cambria" w:eastAsia="Cambria" w:hAnsi="Cambria" w:cs="Times New Roman"/>
          <w:sz w:val="24"/>
          <w:szCs w:val="24"/>
        </w:rPr>
        <w:br/>
      </w:r>
      <w:r w:rsidRPr="00732AB4">
        <w:rPr>
          <w:rFonts w:ascii="Consolas" w:eastAsia="Cambria" w:hAnsi="Consolas" w:cs="Times New Roman"/>
          <w:szCs w:val="24"/>
        </w:rPr>
        <w:t>## ORIGINAL            FALSE      FALSE</w:t>
      </w:r>
      <w:r w:rsidRPr="00732AB4">
        <w:rPr>
          <w:rFonts w:ascii="Cambria" w:eastAsia="Cambria" w:hAnsi="Cambria" w:cs="Times New Roman"/>
          <w:sz w:val="24"/>
          <w:szCs w:val="24"/>
        </w:rPr>
        <w:br/>
      </w:r>
      <w:r w:rsidRPr="00732AB4">
        <w:rPr>
          <w:rFonts w:ascii="Consolas" w:eastAsia="Cambria" w:hAnsi="Consolas" w:cs="Times New Roman"/>
          <w:szCs w:val="24"/>
        </w:rPr>
        <w:t>## GENERAL             FALSE      FALSE</w:t>
      </w:r>
      <w:r w:rsidRPr="00732AB4">
        <w:rPr>
          <w:rFonts w:ascii="Cambria" w:eastAsia="Cambria" w:hAnsi="Cambria" w:cs="Times New Roman"/>
          <w:sz w:val="24"/>
          <w:szCs w:val="24"/>
        </w:rPr>
        <w:br/>
      </w:r>
      <w:r w:rsidRPr="00732AB4">
        <w:rPr>
          <w:rFonts w:ascii="Consolas" w:eastAsia="Cambria" w:hAnsi="Consolas" w:cs="Times New Roman"/>
          <w:szCs w:val="24"/>
        </w:rPr>
        <w:t>## FWDAPLAG            FALSE      FALSE</w:t>
      </w:r>
      <w:r w:rsidRPr="00732AB4">
        <w:rPr>
          <w:rFonts w:ascii="Cambria" w:eastAsia="Cambria" w:hAnsi="Cambria" w:cs="Times New Roman"/>
          <w:sz w:val="24"/>
          <w:szCs w:val="24"/>
        </w:rPr>
        <w:br/>
      </w:r>
      <w:r w:rsidRPr="00732AB4">
        <w:rPr>
          <w:rFonts w:ascii="Consolas" w:eastAsia="Cambria" w:hAnsi="Consolas" w:cs="Times New Roman"/>
          <w:szCs w:val="24"/>
        </w:rPr>
        <w:t>## BCKGTLAG            FALSE      FALSE</w:t>
      </w:r>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GYEAR as.factor(CAT)2 as.factor(CAT)3 as.factor(CAT)4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as.factor(CAT)5 as.factor(CAT)6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CRECregsubsets,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CRECEIVEregression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lm</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na.action =</w:t>
      </w:r>
      <w:r w:rsidRPr="00732AB4">
        <w:rPr>
          <w:rFonts w:ascii="Consolas" w:eastAsia="Cambria" w:hAnsi="Consolas" w:cs="Times New Roman"/>
          <w:szCs w:val="24"/>
          <w:shd w:val="clear" w:color="auto" w:fill="F8F8F8"/>
        </w:rPr>
        <w:t xml:space="preserve"> na.omit)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lm(formula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ORIGINAL + GENERAL + FWDAPLAG, data = Sample90to95C,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Pr(&gt;|t|)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Signif.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gvlma</w:t>
      </w:r>
      <w:r w:rsidRPr="00732AB4">
        <w:rPr>
          <w:rFonts w:ascii="Consolas" w:eastAsia="Cambria" w:hAnsi="Consolas" w:cs="Times New Roman"/>
          <w:szCs w:val="24"/>
          <w:shd w:val="clear" w:color="auto" w:fill="F8F8F8"/>
        </w:rPr>
        <w:t>(CRECEIVEregression)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lm(formula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ORIGINAL + GENERAL + FWDAPLAG, data = Sample90to95C,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gvlma(x = CRECEIVEregression)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png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lastRenderedPageBreak/>
        <w:t>CRECEIVEresid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(CRECEIVEresid)</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CRECEIVEresid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(CRECEIVEresid)</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.resid)</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png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AutoCorr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dwtest</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(AutoCorr)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CRECEIVEregression</w:t>
      </w:r>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CorrGYEAR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(CorrGYEAR)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Sample90to95C$GYEAR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-1.598e-11, df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CorrCAT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(CorrCAT)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Sample90to95C$CAT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-0.19801, df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CorrCLAIMS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(CorrCLAIMS)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Sample90to95C$CLAIMS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1.4501e-17, df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(CorrORIGINAL)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Sample90to95C$ORIGINAL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9.1473e-16, df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(CorrGENERAL)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Sample90to95C$GENERAL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-1.1524e-15, df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CorrFWDAPLAG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(CorrFWDAPLAG)</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Sample90to95C$FWDAPLAG and CRECEIVEregression$residuals</w:t>
      </w:r>
      <w:r w:rsidRPr="00732AB4">
        <w:rPr>
          <w:rFonts w:ascii="Cambria" w:eastAsia="Cambria" w:hAnsi="Cambria" w:cs="Times New Roman"/>
          <w:sz w:val="24"/>
          <w:szCs w:val="24"/>
        </w:rPr>
        <w:br/>
      </w:r>
      <w:r w:rsidRPr="00732AB4">
        <w:rPr>
          <w:rFonts w:ascii="Consolas" w:eastAsia="Cambria" w:hAnsi="Consolas" w:cs="Times New Roman"/>
          <w:szCs w:val="24"/>
        </w:rPr>
        <w:t>## t = -3.946e-15, df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varGYEAR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(varGYEAR)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varCLAIMS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(varCLAIMS)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varCMADE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(varCMADE)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(varGENERAL)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(varORIGINAL)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varFWDAPLAG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(varFWDAPLAG)</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(varBCKGTLAG)</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VIFregression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vif</w:t>
      </w:r>
      <w:r w:rsidRPr="00732AB4">
        <w:rPr>
          <w:rFonts w:ascii="Consolas" w:eastAsia="Cambria" w:hAnsi="Consolas" w:cs="Times New Roman"/>
          <w:szCs w:val="24"/>
          <w:shd w:val="clear" w:color="auto" w:fill="F8F8F8"/>
        </w:rPr>
        <w:t>(CRECEIVEregression)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(VIFregression)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CRECEIVEsqrt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lastRenderedPageBreak/>
        <w:t>ggplot</w:t>
      </w:r>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CRECEIVEsqrt)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stat_qq_line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ggtitle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"CRECEIVEsqrt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CRECEIVEregressionTrfm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lm</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CRECEIVEsqrt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r w:rsidRPr="00732AB4">
        <w:rPr>
          <w:rFonts w:ascii="Consolas" w:eastAsia="Cambria" w:hAnsi="Consolas" w:cs="Times New Roman"/>
          <w:color w:val="204A87"/>
          <w:szCs w:val="24"/>
          <w:shd w:val="clear" w:color="auto" w:fill="F8F8F8"/>
        </w:rPr>
        <w:t>na.action =</w:t>
      </w:r>
      <w:r w:rsidRPr="00732AB4">
        <w:rPr>
          <w:rFonts w:ascii="Consolas" w:eastAsia="Cambria" w:hAnsi="Consolas" w:cs="Times New Roman"/>
          <w:szCs w:val="24"/>
          <w:shd w:val="clear" w:color="auto" w:fill="F8F8F8"/>
        </w:rPr>
        <w:t xml:space="preserve"> na.omit)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(CRECEIVEregressionTrfm)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lm(formula = CRECEIVEsqrt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ORIGINAL + GENERAL + FWDAPLAG, data = Sample90to95D,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Pr(&gt;|t|)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Signif.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gvlma</w:t>
      </w:r>
      <w:r w:rsidRPr="00732AB4">
        <w:rPr>
          <w:rFonts w:ascii="Consolas" w:eastAsia="Cambria" w:hAnsi="Consolas" w:cs="Times New Roman"/>
          <w:szCs w:val="24"/>
          <w:shd w:val="clear" w:color="auto" w:fill="F8F8F8"/>
        </w:rPr>
        <w:t>(CRECEIVEregressionTrfm)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lm(formula = CRECEIVEsqrt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ORIGINAL + GENERAL + FWDAPLAG, data = Sample90to95D, na.action = na.omit)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gvlma(x = CRECEIVEregressionTrfm)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CRECEIVEresidTrfm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png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(CRECEIVEresidTrfm)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CRECEIVEresidTrfm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(CRECEIVEresidTrfm)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ggplot</w:t>
      </w:r>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aes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.resid)</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geom_point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lastRenderedPageBreak/>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ggsave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png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mfrow=</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dev.off</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png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AutoCorrTrfm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dwtest</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(AutoCorrTrfm)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CRECEIVEregressionTrfm</w:t>
      </w:r>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CorrGYEARtrfm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(CorrGYEARtrfm)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Sample90to95D$GYEAR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-1.396e-11,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CorrCATtrfm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(CorrCATtrfm)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Sample90to95D$CAT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2.0335, df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CorrCLAIMStrfm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(CorrCLAIMStrfm)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Sample90to95D$CLAIMS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-6.185e-16,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CorrORIGINALtrfm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(CorrORIGINALtrfm)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Sample90to95D$ORIGINAL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-6.27e-16,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CorrGENERALtrfm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(CorrGENERALtrfm)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Sample90to95D$GENERAL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6.7906e-16,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CorrFWDAPLAGtrfm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(CorrFWDAPLAGtrfm)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Sample90to95D$FWDAPLAG and CRECEIVEregressionTrfm$residuals</w:t>
      </w:r>
      <w:r w:rsidRPr="00732AB4">
        <w:rPr>
          <w:rFonts w:ascii="Cambria" w:eastAsia="Cambria" w:hAnsi="Cambria" w:cs="Times New Roman"/>
          <w:sz w:val="24"/>
          <w:szCs w:val="24"/>
        </w:rPr>
        <w:br/>
      </w:r>
      <w:r w:rsidRPr="00732AB4">
        <w:rPr>
          <w:rFonts w:ascii="Consolas" w:eastAsia="Cambria" w:hAnsi="Consolas" w:cs="Times New Roman"/>
          <w:szCs w:val="24"/>
        </w:rPr>
        <w:t>## t = -1.393e-14, df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cor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varGYEARtrfm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(varGYEARtrfm)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varCLAIMStrfm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(varCLAIMStrfm)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varCMADEtrfm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(varCMADEtrfm)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varGENERALtrfm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(varGENERALtrfm)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varORIGINALtrfm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(varORIGINALtrfm)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varFWDAPLAGtrfm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(varFWDAPLAGtrfm)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varBCKGTLAGtrfm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var</w:t>
      </w:r>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(varBCKGTLAGtrfm)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Inflaction Factors to check for perfect multicollinearity among the variables</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VIFregressionTrfm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vif</w:t>
      </w:r>
      <w:r w:rsidRPr="00732AB4">
        <w:rPr>
          <w:rFonts w:ascii="Consolas" w:eastAsia="Cambria" w:hAnsi="Consolas" w:cs="Times New Roman"/>
          <w:szCs w:val="24"/>
          <w:shd w:val="clear" w:color="auto" w:fill="F8F8F8"/>
        </w:rPr>
        <w:t>(CRECEIVEregressionTrfm)</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(VIFregressionTrfm)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252EB">
      <w:rPr>
        <w:rFonts w:ascii="Times New Roman" w:hAnsi="Times New Roman" w:cs="Times New Roman"/>
        <w:noProof/>
        <w:sz w:val="24"/>
      </w:rPr>
      <w:t>20</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252EB">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6950"/>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1FA5"/>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43D7"/>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E69AA"/>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52EB"/>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5772"/>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0A5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54C150FB"/>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103</Pages>
  <Words>19283</Words>
  <Characters>109916</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10</cp:revision>
  <dcterms:created xsi:type="dcterms:W3CDTF">2019-07-29T23:53:00Z</dcterms:created>
  <dcterms:modified xsi:type="dcterms:W3CDTF">2019-07-31T15:42:00Z</dcterms:modified>
</cp:coreProperties>
</file>