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F81" w:rsidRDefault="00B16F81" w:rsidP="00B16F81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 xml:space="preserve">___________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______________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 xml:space="preserve">____________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:rsidR="00446A67" w:rsidRPr="003D341A" w:rsidRDefault="00B16F81" w:rsidP="00B16F81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</w:p>
    <w:p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:rsidR="00EB4CB7" w:rsidRPr="003D341A" w:rsidRDefault="00553DEE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:rsidR="004872AA" w:rsidRPr="004872AA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53358E">
        <w:rPr>
          <w:rFonts w:ascii="黑体" w:hAnsi="黑体" w:hint="eastAsia"/>
          <w:b/>
          <w:sz w:val="24"/>
          <w:szCs w:val="24"/>
          <w:u w:val="single"/>
        </w:rPr>
        <w:t>巨磁阻效应与应用</w:t>
      </w:r>
    </w:p>
    <w:p w:rsidR="005D5FA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:rsidR="00AA6EAD" w:rsidRPr="008D3164" w:rsidRDefault="0053358E" w:rsidP="0006596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D3164">
        <w:rPr>
          <w:rFonts w:ascii="Times New Roman" w:eastAsia="宋体" w:hAnsi="Times New Roman" w:cs="Times New Roman"/>
          <w:szCs w:val="21"/>
        </w:rPr>
        <w:t>什么是磁电阻效应？</w:t>
      </w:r>
    </w:p>
    <w:p w:rsidR="0053358E" w:rsidRPr="008D3164" w:rsidRDefault="0053358E" w:rsidP="0053358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3358E" w:rsidRPr="008D3164" w:rsidRDefault="0053358E" w:rsidP="0053358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3358E" w:rsidRPr="008D3164" w:rsidRDefault="0053358E" w:rsidP="0053358E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AA6EAD" w:rsidRPr="008D3164" w:rsidRDefault="00AA6EAD" w:rsidP="00065966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:rsidR="00065966" w:rsidRPr="0053358E" w:rsidRDefault="0053358E" w:rsidP="0053358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8D3164">
        <w:rPr>
          <w:rFonts w:ascii="Times New Roman" w:eastAsia="宋体" w:hAnsi="Times New Roman" w:cs="Times New Roman"/>
          <w:szCs w:val="21"/>
        </w:rPr>
        <w:t>巨磁阻效应产生</w:t>
      </w:r>
      <w:r w:rsidR="00FA5150" w:rsidRPr="008D3164">
        <w:rPr>
          <w:rFonts w:ascii="Times New Roman" w:eastAsia="宋体" w:hAnsi="Times New Roman" w:cs="Times New Roman"/>
          <w:szCs w:val="21"/>
        </w:rPr>
        <w:t>的</w:t>
      </w:r>
      <w:r w:rsidRPr="008D3164">
        <w:rPr>
          <w:rFonts w:ascii="Times New Roman" w:eastAsia="宋体" w:hAnsi="Times New Roman" w:cs="Times New Roman"/>
          <w:szCs w:val="21"/>
        </w:rPr>
        <w:t>机制是什么？</w:t>
      </w: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53358E" w:rsidRDefault="0053358E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:rsidR="00AA6EAD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AA6EAD">
        <w:rPr>
          <w:b/>
        </w:rPr>
        <w:lastRenderedPageBreak/>
        <w:t>实验现象及</w:t>
      </w:r>
      <w:r w:rsidR="00195130">
        <w:rPr>
          <w:rFonts w:hint="eastAsia"/>
          <w:b/>
        </w:rPr>
        <w:t>原始</w:t>
      </w:r>
      <w:r w:rsidRPr="00AA6EAD">
        <w:rPr>
          <w:b/>
        </w:rPr>
        <w:t>数据记录</w:t>
      </w:r>
    </w:p>
    <w:p w:rsidR="0053358E" w:rsidRPr="00E74ACD" w:rsidRDefault="0053358E" w:rsidP="0053358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74ACD">
        <w:rPr>
          <w:rFonts w:ascii="Times New Roman" w:eastAsia="宋体" w:hAnsi="Times New Roman" w:cs="Times New Roman"/>
          <w:bCs/>
          <w:szCs w:val="20"/>
        </w:rPr>
        <w:t>GMR</w:t>
      </w:r>
      <w:r w:rsidRPr="00E74ACD">
        <w:rPr>
          <w:rFonts w:ascii="Times New Roman" w:eastAsia="宋体" w:hAnsi="Times New Roman" w:cs="Times New Roman"/>
          <w:bCs/>
          <w:szCs w:val="20"/>
        </w:rPr>
        <w:t>模拟传感器的磁电转换特性测量</w:t>
      </w:r>
    </w:p>
    <w:p w:rsidR="0053358E" w:rsidRPr="00E74ACD" w:rsidRDefault="0053358E" w:rsidP="00B7603F">
      <w:pPr>
        <w:pStyle w:val="a3"/>
        <w:spacing w:line="360" w:lineRule="auto"/>
        <w:ind w:left="786" w:firstLineChars="100" w:firstLine="180"/>
        <w:jc w:val="center"/>
        <w:rPr>
          <w:rFonts w:ascii="Times New Roman" w:eastAsia="宋体" w:hAnsi="Times New Roman" w:cs="Times New Roman"/>
          <w:sz w:val="18"/>
          <w:szCs w:val="18"/>
        </w:rPr>
      </w:pPr>
      <w:bookmarkStart w:id="0" w:name="_Ref402946235"/>
      <w:r w:rsidRPr="00E74ACD">
        <w:rPr>
          <w:rFonts w:ascii="Times New Roman" w:eastAsia="宋体" w:hAnsi="Times New Roman" w:cs="Times New Roman"/>
          <w:sz w:val="18"/>
          <w:szCs w:val="18"/>
        </w:rPr>
        <w:t>表</w:t>
      </w:r>
      <w:r w:rsidRPr="00E74ACD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E74ACD">
        <w:rPr>
          <w:rFonts w:ascii="Times New Roman" w:eastAsia="宋体" w:hAnsi="Times New Roman" w:cs="Times New Roman"/>
          <w:sz w:val="18"/>
          <w:szCs w:val="18"/>
        </w:rPr>
        <w:fldChar w:fldCharType="begin"/>
      </w:r>
      <w:r w:rsidRPr="00E74ACD">
        <w:rPr>
          <w:rFonts w:ascii="Times New Roman" w:eastAsia="宋体" w:hAnsi="Times New Roman" w:cs="Times New Roman"/>
          <w:sz w:val="18"/>
          <w:szCs w:val="18"/>
        </w:rPr>
        <w:instrText xml:space="preserve"> SEQ </w:instrText>
      </w:r>
      <w:r w:rsidRPr="00E74ACD">
        <w:rPr>
          <w:rFonts w:ascii="Times New Roman" w:eastAsia="宋体" w:hAnsi="Times New Roman" w:cs="Times New Roman"/>
          <w:sz w:val="18"/>
          <w:szCs w:val="18"/>
        </w:rPr>
        <w:instrText>表</w:instrText>
      </w:r>
      <w:r w:rsidRPr="00E74ACD">
        <w:rPr>
          <w:rFonts w:ascii="Times New Roman" w:eastAsia="宋体" w:hAnsi="Times New Roman" w:cs="Times New Roman"/>
          <w:sz w:val="18"/>
          <w:szCs w:val="18"/>
        </w:rPr>
        <w:instrText xml:space="preserve"> \* ARABIC </w:instrText>
      </w:r>
      <w:r w:rsidRPr="00E74ACD">
        <w:rPr>
          <w:rFonts w:ascii="Times New Roman" w:eastAsia="宋体" w:hAnsi="Times New Roman" w:cs="Times New Roman"/>
          <w:sz w:val="18"/>
          <w:szCs w:val="18"/>
        </w:rPr>
        <w:fldChar w:fldCharType="separate"/>
      </w:r>
      <w:r w:rsidRPr="00E74ACD">
        <w:rPr>
          <w:rFonts w:ascii="Times New Roman" w:eastAsia="宋体" w:hAnsi="Times New Roman" w:cs="Times New Roman"/>
          <w:sz w:val="18"/>
          <w:szCs w:val="18"/>
        </w:rPr>
        <w:t>1</w:t>
      </w:r>
      <w:r w:rsidRPr="00E74ACD">
        <w:rPr>
          <w:rFonts w:ascii="Times New Roman" w:eastAsia="宋体" w:hAnsi="Times New Roman" w:cs="Times New Roman"/>
          <w:sz w:val="18"/>
          <w:szCs w:val="18"/>
        </w:rPr>
        <w:fldChar w:fldCharType="end"/>
      </w:r>
      <w:bookmarkEnd w:id="0"/>
      <w:r w:rsidRPr="00E74ACD">
        <w:rPr>
          <w:rFonts w:ascii="Times New Roman" w:eastAsia="宋体" w:hAnsi="Times New Roman" w:cs="Times New Roman"/>
          <w:sz w:val="18"/>
          <w:szCs w:val="18"/>
        </w:rPr>
        <w:t xml:space="preserve">  GMR</w:t>
      </w:r>
      <w:r w:rsidRPr="00E74ACD">
        <w:rPr>
          <w:rFonts w:ascii="Times New Roman" w:eastAsia="宋体" w:hAnsi="Times New Roman" w:cs="Times New Roman"/>
          <w:sz w:val="18"/>
          <w:szCs w:val="18"/>
        </w:rPr>
        <w:t>模拟传感器磁电转换特性的测量</w:t>
      </w:r>
    </w:p>
    <w:p w:rsidR="0053358E" w:rsidRPr="0053358E" w:rsidRDefault="0053358E" w:rsidP="0053358E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53358E">
        <w:rPr>
          <w:rFonts w:ascii="Times New Roman" w:eastAsia="宋体" w:hAnsi="Times New Roman" w:cs="Times New Roman" w:hint="eastAsia"/>
          <w:szCs w:val="20"/>
        </w:rPr>
        <w:t>电桥电压：</w:t>
      </w:r>
      <w:r w:rsidRPr="0053358E">
        <w:rPr>
          <w:rFonts w:ascii="Times New Roman" w:eastAsia="宋体" w:hAnsi="Times New Roman" w:cs="Times New Roman" w:hint="eastAsia"/>
          <w:szCs w:val="20"/>
        </w:rPr>
        <w:t>4V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1"/>
        <w:gridCol w:w="2321"/>
        <w:gridCol w:w="2322"/>
        <w:gridCol w:w="2322"/>
      </w:tblGrid>
      <w:tr w:rsidR="0053358E" w:rsidRPr="00EB3C7C" w:rsidTr="00D040C6">
        <w:tc>
          <w:tcPr>
            <w:tcW w:w="4642" w:type="dxa"/>
            <w:gridSpan w:val="2"/>
            <w:vAlign w:val="center"/>
          </w:tcPr>
          <w:p w:rsidR="0053358E" w:rsidRPr="00EB3C7C" w:rsidRDefault="0053358E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磁感应强度</w:t>
            </w:r>
            <w:r w:rsidR="00B7603F" w:rsidRPr="00B7603F">
              <w:rPr>
                <w:rFonts w:ascii="Times New Roman" w:eastAsia="宋体" w:hAnsi="Times New Roman" w:cs="Times New Roman"/>
                <w:i/>
                <w:szCs w:val="20"/>
              </w:rPr>
              <w:t>B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</w:t>
            </w:r>
            <w:r w:rsidR="00B7603F">
              <w:rPr>
                <w:rFonts w:ascii="Times New Roman" w:eastAsia="宋体" w:hAnsi="Times New Roman" w:cs="Times New Roman"/>
                <w:szCs w:val="20"/>
              </w:rPr>
              <w:t>Gauss</w:t>
            </w:r>
          </w:p>
        </w:tc>
        <w:tc>
          <w:tcPr>
            <w:tcW w:w="4644" w:type="dxa"/>
            <w:gridSpan w:val="2"/>
            <w:vAlign w:val="center"/>
          </w:tcPr>
          <w:p w:rsidR="0053358E" w:rsidRPr="00EB3C7C" w:rsidRDefault="0053358E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输出电压</w:t>
            </w:r>
            <w:proofErr w:type="spellStart"/>
            <w:r w:rsidR="00B7603F" w:rsidRPr="00B7603F">
              <w:rPr>
                <w:rFonts w:ascii="Times New Roman" w:eastAsia="宋体" w:hAnsi="Times New Roman" w:cs="Times New Roman"/>
                <w:i/>
                <w:szCs w:val="20"/>
              </w:rPr>
              <w:t>U</w:t>
            </w:r>
            <w:r w:rsidR="00B7603F" w:rsidRPr="00B7603F">
              <w:rPr>
                <w:rFonts w:ascii="Times New Roman" w:eastAsia="宋体" w:hAnsi="Times New Roman" w:cs="Times New Roman"/>
                <w:szCs w:val="20"/>
                <w:vertAlign w:val="subscript"/>
              </w:rPr>
              <w:t>out</w:t>
            </w:r>
            <w:proofErr w:type="spellEnd"/>
            <w:r w:rsidRPr="00EB3C7C">
              <w:rPr>
                <w:rFonts w:ascii="Times New Roman" w:eastAsia="宋体" w:hAnsi="Times New Roman" w:cs="Times New Roman"/>
                <w:szCs w:val="20"/>
              </w:rPr>
              <w:t>/mV</w:t>
            </w: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励磁电流</w:t>
            </w:r>
            <w:r w:rsidR="00B7603F" w:rsidRPr="00B7603F">
              <w:rPr>
                <w:rFonts w:ascii="Times New Roman" w:eastAsia="宋体" w:hAnsi="Times New Roman" w:cs="Times New Roman"/>
                <w:i/>
                <w:szCs w:val="20"/>
              </w:rPr>
              <w:t>I</w:t>
            </w:r>
            <w:r w:rsidR="00B7603F" w:rsidRPr="00B7603F">
              <w:rPr>
                <w:rFonts w:ascii="Times New Roman" w:eastAsia="宋体" w:hAnsi="Times New Roman" w:cs="Times New Roman"/>
                <w:szCs w:val="20"/>
                <w:vertAlign w:val="subscript"/>
              </w:rPr>
              <w:t>M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/mA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磁感应强度</w:t>
            </w:r>
            <w:r w:rsidR="00B7603F" w:rsidRPr="00B7603F">
              <w:rPr>
                <w:rFonts w:ascii="Times New Roman" w:eastAsia="宋体" w:hAnsi="Times New Roman" w:cs="Times New Roman"/>
                <w:i/>
                <w:szCs w:val="20"/>
              </w:rPr>
              <w:t>B</w:t>
            </w:r>
            <w:r w:rsidR="00B7603F" w:rsidRPr="00EB3C7C">
              <w:rPr>
                <w:rFonts w:ascii="Times New Roman" w:eastAsia="宋体" w:hAnsi="Times New Roman" w:cs="Times New Roman"/>
                <w:szCs w:val="20"/>
              </w:rPr>
              <w:t>/</w:t>
            </w:r>
            <w:r w:rsidR="00B7603F">
              <w:rPr>
                <w:rFonts w:ascii="Times New Roman" w:eastAsia="宋体" w:hAnsi="Times New Roman" w:cs="Times New Roman"/>
                <w:szCs w:val="20"/>
              </w:rPr>
              <w:t>Gauss</w:t>
            </w: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减小磁场</w:t>
            </w: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增大磁场</w:t>
            </w: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100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90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80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70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60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50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40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30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20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10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-5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-10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-20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-30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-40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-50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-60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-70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-80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-90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53358E" w:rsidRPr="00EB3C7C" w:rsidTr="00D040C6"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-100</w:t>
            </w:r>
          </w:p>
        </w:tc>
        <w:tc>
          <w:tcPr>
            <w:tcW w:w="2321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322" w:type="dxa"/>
            <w:vAlign w:val="center"/>
          </w:tcPr>
          <w:p w:rsidR="0053358E" w:rsidRPr="00EB3C7C" w:rsidRDefault="0053358E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53358E" w:rsidRPr="00B472FB" w:rsidRDefault="00B7603F" w:rsidP="00B7603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B472FB">
        <w:rPr>
          <w:rFonts w:ascii="Times New Roman" w:eastAsia="宋体" w:hAnsi="Times New Roman" w:cs="Times New Roman"/>
        </w:rPr>
        <w:lastRenderedPageBreak/>
        <w:t xml:space="preserve"> GMR</w:t>
      </w:r>
      <w:r w:rsidRPr="00B472FB">
        <w:rPr>
          <w:rFonts w:ascii="Times New Roman" w:eastAsia="宋体" w:hAnsi="Times New Roman" w:cs="Times New Roman"/>
        </w:rPr>
        <w:t>磁阻特性测量</w:t>
      </w:r>
    </w:p>
    <w:p w:rsidR="00B7603F" w:rsidRPr="00E74ACD" w:rsidRDefault="00B7603F" w:rsidP="00B7603F">
      <w:pPr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  <w:bookmarkStart w:id="1" w:name="_Ref402946767"/>
      <w:r w:rsidRPr="00E74ACD">
        <w:rPr>
          <w:rFonts w:ascii="Times New Roman" w:eastAsia="宋体" w:hAnsi="Times New Roman" w:cs="Times New Roman"/>
          <w:sz w:val="18"/>
          <w:szCs w:val="18"/>
        </w:rPr>
        <w:t>表</w:t>
      </w:r>
      <w:r w:rsidRPr="00E74ACD">
        <w:rPr>
          <w:rFonts w:ascii="Times New Roman" w:eastAsia="宋体" w:hAnsi="Times New Roman" w:cs="Times New Roman"/>
          <w:sz w:val="18"/>
          <w:szCs w:val="18"/>
        </w:rPr>
        <w:t xml:space="preserve"> </w:t>
      </w:r>
      <w:bookmarkEnd w:id="1"/>
      <w:r w:rsidR="00E74ACD">
        <w:rPr>
          <w:rFonts w:ascii="Times New Roman" w:eastAsia="宋体" w:hAnsi="Times New Roman" w:cs="Times New Roman"/>
          <w:sz w:val="18"/>
          <w:szCs w:val="18"/>
        </w:rPr>
        <w:t>2</w:t>
      </w:r>
      <w:r w:rsidRPr="00E74ACD">
        <w:rPr>
          <w:rFonts w:ascii="Times New Roman" w:eastAsia="宋体" w:hAnsi="Times New Roman" w:cs="Times New Roman"/>
          <w:sz w:val="18"/>
          <w:szCs w:val="18"/>
        </w:rPr>
        <w:t xml:space="preserve">  GMR</w:t>
      </w:r>
      <w:r w:rsidRPr="00E74ACD">
        <w:rPr>
          <w:rFonts w:ascii="Times New Roman" w:eastAsia="宋体" w:hAnsi="Times New Roman" w:cs="Times New Roman"/>
          <w:sz w:val="18"/>
          <w:szCs w:val="18"/>
        </w:rPr>
        <w:t>磁阻特性的测量</w:t>
      </w:r>
    </w:p>
    <w:p w:rsidR="00B7603F" w:rsidRPr="00B7603F" w:rsidRDefault="00B7603F" w:rsidP="00B7603F">
      <w:pPr>
        <w:spacing w:line="360" w:lineRule="auto"/>
        <w:rPr>
          <w:rFonts w:ascii="Times New Roman" w:eastAsia="宋体" w:hAnsi="Times New Roman" w:cs="Times New Roman"/>
          <w:szCs w:val="20"/>
        </w:rPr>
      </w:pPr>
      <w:r w:rsidRPr="00B7603F">
        <w:rPr>
          <w:rFonts w:ascii="Times New Roman" w:eastAsia="宋体" w:hAnsi="Times New Roman" w:cs="Times New Roman"/>
          <w:szCs w:val="20"/>
        </w:rPr>
        <w:t>磁阻两端电压：</w:t>
      </w:r>
      <w:r w:rsidRPr="00B7603F">
        <w:rPr>
          <w:rFonts w:ascii="Times New Roman" w:eastAsia="宋体" w:hAnsi="Times New Roman" w:cs="Times New Roman"/>
          <w:szCs w:val="20"/>
        </w:rPr>
        <w:t>4V</w:t>
      </w:r>
    </w:p>
    <w:tbl>
      <w:tblPr>
        <w:tblW w:w="960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1701"/>
        <w:gridCol w:w="1134"/>
        <w:gridCol w:w="1701"/>
        <w:gridCol w:w="1240"/>
      </w:tblGrid>
      <w:tr w:rsidR="00B7603F" w:rsidRPr="00EB3C7C" w:rsidTr="006D31CA">
        <w:trPr>
          <w:cantSplit/>
          <w:trHeight w:val="252"/>
        </w:trPr>
        <w:tc>
          <w:tcPr>
            <w:tcW w:w="3828" w:type="dxa"/>
            <w:gridSpan w:val="2"/>
            <w:vMerge w:val="restart"/>
            <w:vAlign w:val="center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磁感应强度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B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Gauss</w:t>
            </w:r>
          </w:p>
        </w:tc>
        <w:tc>
          <w:tcPr>
            <w:tcW w:w="5776" w:type="dxa"/>
            <w:gridSpan w:val="4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磁阻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R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/Ω</w:t>
            </w:r>
          </w:p>
        </w:tc>
      </w:tr>
      <w:tr w:rsidR="00B7603F" w:rsidRPr="00EB3C7C" w:rsidTr="006D31CA">
        <w:trPr>
          <w:cantSplit/>
          <w:trHeight w:val="277"/>
        </w:trPr>
        <w:tc>
          <w:tcPr>
            <w:tcW w:w="3828" w:type="dxa"/>
            <w:gridSpan w:val="2"/>
            <w:vMerge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835" w:type="dxa"/>
            <w:gridSpan w:val="2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减小磁场</w:t>
            </w:r>
          </w:p>
        </w:tc>
        <w:tc>
          <w:tcPr>
            <w:tcW w:w="2941" w:type="dxa"/>
            <w:gridSpan w:val="2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增大磁场</w:t>
            </w: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励磁电流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I</w:t>
            </w:r>
            <w:r w:rsidRPr="00B7603F">
              <w:rPr>
                <w:rFonts w:ascii="Times New Roman" w:eastAsia="宋体" w:hAnsi="Times New Roman" w:cs="Times New Roman"/>
                <w:szCs w:val="20"/>
                <w:vertAlign w:val="subscript"/>
              </w:rPr>
              <w:t>M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/mA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磁感应强度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B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szCs w:val="20"/>
              </w:rPr>
              <w:t>Gauss</w:t>
            </w: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磁阻电流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I</w:t>
            </w:r>
            <w:r w:rsidRPr="00B7603F">
              <w:rPr>
                <w:rFonts w:ascii="Times New Roman" w:eastAsia="宋体" w:hAnsi="Times New Roman" w:cs="Times New Roman"/>
                <w:szCs w:val="20"/>
                <w:vertAlign w:val="subscript"/>
              </w:rPr>
              <w:t>R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/mA</w:t>
            </w: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磁阻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R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/Ω</w:t>
            </w: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磁阻电流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I</w:t>
            </w:r>
            <w:r w:rsidRPr="00B7603F">
              <w:rPr>
                <w:rFonts w:ascii="Times New Roman" w:eastAsia="宋体" w:hAnsi="Times New Roman" w:cs="Times New Roman"/>
                <w:szCs w:val="20"/>
                <w:vertAlign w:val="subscript"/>
              </w:rPr>
              <w:t>R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/mA</w:t>
            </w: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磁阻</w:t>
            </w:r>
            <w:r w:rsidRPr="00B7603F">
              <w:rPr>
                <w:rFonts w:ascii="Times New Roman" w:eastAsia="宋体" w:hAnsi="Times New Roman" w:cs="Times New Roman"/>
                <w:i/>
                <w:szCs w:val="20"/>
              </w:rPr>
              <w:t>R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/Ω</w:t>
            </w: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100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90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80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70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60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50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40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30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20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10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10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52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20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30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40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50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60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70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80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90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6D31CA" w:rsidRPr="00EB3C7C" w:rsidTr="006D31CA">
        <w:trPr>
          <w:trHeight w:val="264"/>
        </w:trPr>
        <w:tc>
          <w:tcPr>
            <w:tcW w:w="1702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 w:hint="eastAsia"/>
                <w:szCs w:val="20"/>
              </w:rPr>
              <w:t>-</w:t>
            </w:r>
            <w:r w:rsidRPr="00EB3C7C">
              <w:rPr>
                <w:rFonts w:ascii="Times New Roman" w:eastAsia="宋体" w:hAnsi="Times New Roman" w:cs="Times New Roman"/>
                <w:szCs w:val="20"/>
              </w:rPr>
              <w:t>100</w:t>
            </w:r>
          </w:p>
        </w:tc>
        <w:tc>
          <w:tcPr>
            <w:tcW w:w="2126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134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701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40" w:type="dxa"/>
          </w:tcPr>
          <w:p w:rsidR="00B7603F" w:rsidRPr="00EB3C7C" w:rsidRDefault="00B7603F" w:rsidP="00235A7A">
            <w:pPr>
              <w:spacing w:line="360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B7603F" w:rsidRPr="00235A7A" w:rsidRDefault="006D31CA" w:rsidP="00DC4298">
      <w:pPr>
        <w:pStyle w:val="a3"/>
        <w:numPr>
          <w:ilvl w:val="0"/>
          <w:numId w:val="7"/>
        </w:numPr>
        <w:adjustRightInd w:val="0"/>
        <w:snapToGrid w:val="0"/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235A7A">
        <w:rPr>
          <w:rFonts w:ascii="Times New Roman" w:eastAsia="宋体" w:hAnsi="Times New Roman" w:cs="Times New Roman"/>
        </w:rPr>
        <w:lastRenderedPageBreak/>
        <w:t>GMR</w:t>
      </w:r>
      <w:r w:rsidRPr="00235A7A">
        <w:rPr>
          <w:rFonts w:ascii="Times New Roman" w:eastAsia="宋体" w:hAnsi="Times New Roman" w:cs="Times New Roman"/>
        </w:rPr>
        <w:t>开关（数字）传感器的磁电转换特性曲线测量</w:t>
      </w:r>
    </w:p>
    <w:p w:rsidR="00591335" w:rsidRPr="00235A7A" w:rsidRDefault="00591335" w:rsidP="00DC4298">
      <w:pPr>
        <w:pStyle w:val="a3"/>
        <w:adjustRightInd w:val="0"/>
        <w:snapToGrid w:val="0"/>
        <w:spacing w:line="312" w:lineRule="auto"/>
        <w:ind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bookmarkStart w:id="2" w:name="_Ref402947285"/>
      <w:r w:rsidRPr="00235A7A">
        <w:rPr>
          <w:rFonts w:ascii="Times New Roman" w:eastAsia="宋体" w:hAnsi="Times New Roman" w:cs="Times New Roman"/>
          <w:sz w:val="18"/>
          <w:szCs w:val="18"/>
        </w:rPr>
        <w:t>表</w:t>
      </w:r>
      <w:bookmarkEnd w:id="2"/>
      <w:r w:rsidR="00235A7A">
        <w:rPr>
          <w:rFonts w:ascii="Times New Roman" w:eastAsia="宋体" w:hAnsi="Times New Roman" w:cs="Times New Roman"/>
          <w:sz w:val="18"/>
          <w:szCs w:val="18"/>
        </w:rPr>
        <w:t>3</w:t>
      </w:r>
      <w:r w:rsidRPr="00235A7A">
        <w:rPr>
          <w:rFonts w:ascii="Times New Roman" w:eastAsia="宋体" w:hAnsi="Times New Roman" w:cs="Times New Roman"/>
          <w:sz w:val="18"/>
          <w:szCs w:val="18"/>
        </w:rPr>
        <w:t xml:space="preserve">  GMR</w:t>
      </w:r>
      <w:r w:rsidRPr="00235A7A">
        <w:rPr>
          <w:rFonts w:ascii="Times New Roman" w:eastAsia="宋体" w:hAnsi="Times New Roman" w:cs="Times New Roman"/>
          <w:sz w:val="18"/>
          <w:szCs w:val="18"/>
        </w:rPr>
        <w:t>开关传感器的磁电转换特性测量</w:t>
      </w:r>
    </w:p>
    <w:p w:rsidR="00591335" w:rsidRPr="00235A7A" w:rsidRDefault="00591335" w:rsidP="00DC4298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  <w:szCs w:val="20"/>
        </w:rPr>
      </w:pPr>
      <w:r w:rsidRPr="00235A7A">
        <w:rPr>
          <w:rFonts w:ascii="Times New Roman" w:eastAsia="宋体" w:hAnsi="Times New Roman" w:cs="Times New Roman"/>
          <w:szCs w:val="20"/>
        </w:rPr>
        <w:t>高电平</w:t>
      </w:r>
      <w:r w:rsidRPr="00235A7A">
        <w:rPr>
          <w:rFonts w:ascii="Times New Roman" w:eastAsia="宋体" w:hAnsi="Times New Roman" w:cs="Times New Roman"/>
          <w:szCs w:val="20"/>
        </w:rPr>
        <w:t xml:space="preserve">=    V     </w:t>
      </w:r>
      <w:r w:rsidRPr="00235A7A">
        <w:rPr>
          <w:rFonts w:ascii="Times New Roman" w:eastAsia="宋体" w:hAnsi="Times New Roman" w:cs="Times New Roman"/>
          <w:szCs w:val="20"/>
        </w:rPr>
        <w:t>低电平</w:t>
      </w:r>
      <w:r w:rsidRPr="00235A7A">
        <w:rPr>
          <w:rFonts w:ascii="Times New Roman" w:eastAsia="宋体" w:hAnsi="Times New Roman" w:cs="Times New Roman"/>
          <w:szCs w:val="20"/>
        </w:rPr>
        <w:t>=    V</w:t>
      </w:r>
    </w:p>
    <w:tbl>
      <w:tblPr>
        <w:tblW w:w="928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643"/>
        <w:gridCol w:w="1963"/>
        <w:gridCol w:w="1203"/>
        <w:gridCol w:w="1476"/>
        <w:gridCol w:w="1900"/>
      </w:tblGrid>
      <w:tr w:rsidR="00591335" w:rsidRPr="00235A7A" w:rsidTr="00591335">
        <w:tc>
          <w:tcPr>
            <w:tcW w:w="4707" w:type="dxa"/>
            <w:gridSpan w:val="3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减小磁场</w:t>
            </w:r>
          </w:p>
        </w:tc>
        <w:tc>
          <w:tcPr>
            <w:tcW w:w="4579" w:type="dxa"/>
            <w:gridSpan w:val="3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增大磁场</w:t>
            </w:r>
          </w:p>
        </w:tc>
      </w:tr>
      <w:tr w:rsidR="00591335" w:rsidRPr="00235A7A" w:rsidTr="00591335">
        <w:tc>
          <w:tcPr>
            <w:tcW w:w="1101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开关动</w:t>
            </w:r>
            <w:bookmarkStart w:id="3" w:name="_GoBack"/>
            <w:bookmarkEnd w:id="3"/>
            <w:r w:rsidRPr="00235A7A">
              <w:rPr>
                <w:rFonts w:ascii="Times New Roman" w:eastAsia="宋体" w:hAnsi="Times New Roman" w:cs="Times New Roman"/>
                <w:szCs w:val="20"/>
              </w:rPr>
              <w:t>作</w:t>
            </w:r>
          </w:p>
        </w:tc>
        <w:tc>
          <w:tcPr>
            <w:tcW w:w="164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励磁电流</w:t>
            </w:r>
            <w:r w:rsidR="00146117" w:rsidRPr="00235A7A">
              <w:rPr>
                <w:rFonts w:ascii="Times New Roman" w:eastAsia="宋体" w:hAnsi="Times New Roman" w:cs="Times New Roman"/>
                <w:i/>
                <w:szCs w:val="20"/>
              </w:rPr>
              <w:t>I</w:t>
            </w:r>
            <w:r w:rsidR="00146117" w:rsidRPr="00235A7A">
              <w:rPr>
                <w:rFonts w:ascii="Times New Roman" w:eastAsia="宋体" w:hAnsi="Times New Roman" w:cs="Times New Roman"/>
                <w:szCs w:val="20"/>
                <w:vertAlign w:val="subscript"/>
              </w:rPr>
              <w:t>M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/mA</w:t>
            </w:r>
          </w:p>
        </w:tc>
        <w:tc>
          <w:tcPr>
            <w:tcW w:w="196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磁感应强度</w:t>
            </w:r>
            <w:r w:rsidR="00146117" w:rsidRPr="00235A7A">
              <w:rPr>
                <w:rFonts w:ascii="Times New Roman" w:eastAsia="宋体" w:hAnsi="Times New Roman" w:cs="Times New Roman"/>
                <w:i/>
                <w:szCs w:val="20"/>
              </w:rPr>
              <w:t>B</w:t>
            </w:r>
            <w:r w:rsidR="00146117" w:rsidRPr="00235A7A">
              <w:rPr>
                <w:rFonts w:ascii="Times New Roman" w:eastAsia="宋体" w:hAnsi="Times New Roman" w:cs="Times New Roman"/>
                <w:szCs w:val="20"/>
              </w:rPr>
              <w:t>/Gauss</w:t>
            </w:r>
          </w:p>
        </w:tc>
        <w:tc>
          <w:tcPr>
            <w:tcW w:w="120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开关动作</w:t>
            </w:r>
          </w:p>
        </w:tc>
        <w:tc>
          <w:tcPr>
            <w:tcW w:w="1476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励磁电流</w:t>
            </w:r>
            <w:r w:rsidR="00146117" w:rsidRPr="00235A7A">
              <w:rPr>
                <w:rFonts w:ascii="Times New Roman" w:eastAsia="宋体" w:hAnsi="Times New Roman" w:cs="Times New Roman"/>
                <w:i/>
                <w:szCs w:val="20"/>
              </w:rPr>
              <w:t>I</w:t>
            </w:r>
            <w:r w:rsidR="00146117" w:rsidRPr="00235A7A">
              <w:rPr>
                <w:rFonts w:ascii="Times New Roman" w:eastAsia="宋体" w:hAnsi="Times New Roman" w:cs="Times New Roman"/>
                <w:szCs w:val="20"/>
                <w:vertAlign w:val="subscript"/>
              </w:rPr>
              <w:t>M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/mA</w:t>
            </w:r>
          </w:p>
        </w:tc>
        <w:tc>
          <w:tcPr>
            <w:tcW w:w="1900" w:type="dxa"/>
          </w:tcPr>
          <w:p w:rsidR="00591335" w:rsidRPr="00235A7A" w:rsidRDefault="00146117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磁感应强度</w:t>
            </w:r>
            <w:r w:rsidRPr="00235A7A">
              <w:rPr>
                <w:rFonts w:ascii="Times New Roman" w:eastAsia="宋体" w:hAnsi="Times New Roman" w:cs="Times New Roman"/>
                <w:i/>
                <w:szCs w:val="20"/>
              </w:rPr>
              <w:t>B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/Gauss</w:t>
            </w:r>
          </w:p>
        </w:tc>
      </w:tr>
      <w:tr w:rsidR="00591335" w:rsidRPr="00235A7A" w:rsidTr="00591335">
        <w:tc>
          <w:tcPr>
            <w:tcW w:w="1101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关</w:t>
            </w:r>
          </w:p>
        </w:tc>
        <w:tc>
          <w:tcPr>
            <w:tcW w:w="164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196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120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关</w:t>
            </w:r>
          </w:p>
        </w:tc>
        <w:tc>
          <w:tcPr>
            <w:tcW w:w="1476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1900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</w:tr>
      <w:tr w:rsidR="00591335" w:rsidRPr="00235A7A" w:rsidTr="00591335">
        <w:tc>
          <w:tcPr>
            <w:tcW w:w="1101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开</w:t>
            </w:r>
          </w:p>
        </w:tc>
        <w:tc>
          <w:tcPr>
            <w:tcW w:w="164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196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1203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开</w:t>
            </w:r>
          </w:p>
        </w:tc>
        <w:tc>
          <w:tcPr>
            <w:tcW w:w="1476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1900" w:type="dxa"/>
          </w:tcPr>
          <w:p w:rsidR="00591335" w:rsidRPr="00235A7A" w:rsidRDefault="00591335" w:rsidP="00A60A15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</w:tr>
    </w:tbl>
    <w:p w:rsidR="006D31CA" w:rsidRPr="00235A7A" w:rsidRDefault="006D31CA" w:rsidP="00DC4298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</w:rPr>
      </w:pPr>
    </w:p>
    <w:p w:rsidR="000D716C" w:rsidRPr="00235A7A" w:rsidRDefault="00146117" w:rsidP="00DC4298">
      <w:pPr>
        <w:pStyle w:val="a3"/>
        <w:numPr>
          <w:ilvl w:val="0"/>
          <w:numId w:val="7"/>
        </w:numPr>
        <w:adjustRightInd w:val="0"/>
        <w:snapToGrid w:val="0"/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235A7A">
        <w:rPr>
          <w:rFonts w:ascii="Times New Roman" w:eastAsia="宋体" w:hAnsi="Times New Roman" w:cs="Times New Roman"/>
        </w:rPr>
        <w:t>用</w:t>
      </w:r>
      <w:r w:rsidRPr="00235A7A">
        <w:rPr>
          <w:rFonts w:ascii="Times New Roman" w:eastAsia="宋体" w:hAnsi="Times New Roman" w:cs="Times New Roman"/>
        </w:rPr>
        <w:t>GMR</w:t>
      </w:r>
      <w:r w:rsidRPr="00235A7A">
        <w:rPr>
          <w:rFonts w:ascii="Times New Roman" w:eastAsia="宋体" w:hAnsi="Times New Roman" w:cs="Times New Roman"/>
        </w:rPr>
        <w:t>传感器测量电流</w:t>
      </w:r>
    </w:p>
    <w:p w:rsidR="00146117" w:rsidRPr="00235A7A" w:rsidRDefault="00146117" w:rsidP="00DC4298">
      <w:pPr>
        <w:adjustRightInd w:val="0"/>
        <w:snapToGrid w:val="0"/>
        <w:spacing w:line="312" w:lineRule="auto"/>
        <w:ind w:firstLineChars="200" w:firstLine="360"/>
        <w:jc w:val="center"/>
        <w:rPr>
          <w:rFonts w:ascii="Times New Roman" w:eastAsia="宋体" w:hAnsi="Times New Roman" w:cs="Times New Roman"/>
          <w:sz w:val="18"/>
          <w:szCs w:val="18"/>
        </w:rPr>
      </w:pPr>
      <w:bookmarkStart w:id="4" w:name="_Ref402947598"/>
      <w:r w:rsidRPr="00235A7A">
        <w:rPr>
          <w:rFonts w:ascii="Times New Roman" w:eastAsia="宋体" w:hAnsi="Times New Roman" w:cs="Times New Roman"/>
          <w:sz w:val="18"/>
          <w:szCs w:val="18"/>
        </w:rPr>
        <w:t>表</w:t>
      </w:r>
      <w:bookmarkEnd w:id="4"/>
      <w:r w:rsidR="00235A7A">
        <w:rPr>
          <w:rFonts w:ascii="Times New Roman" w:eastAsia="宋体" w:hAnsi="Times New Roman" w:cs="Times New Roman"/>
          <w:sz w:val="18"/>
          <w:szCs w:val="18"/>
        </w:rPr>
        <w:t>4</w:t>
      </w:r>
      <w:r w:rsidRPr="00235A7A">
        <w:rPr>
          <w:rFonts w:ascii="Times New Roman" w:eastAsia="宋体" w:hAnsi="Times New Roman" w:cs="Times New Roman"/>
          <w:sz w:val="18"/>
          <w:szCs w:val="18"/>
        </w:rPr>
        <w:t xml:space="preserve">  </w:t>
      </w:r>
      <w:r w:rsidRPr="00235A7A">
        <w:rPr>
          <w:rFonts w:ascii="Times New Roman" w:eastAsia="宋体" w:hAnsi="Times New Roman" w:cs="Times New Roman"/>
          <w:sz w:val="18"/>
          <w:szCs w:val="18"/>
        </w:rPr>
        <w:t>用</w:t>
      </w:r>
      <w:r w:rsidRPr="00235A7A">
        <w:rPr>
          <w:rFonts w:ascii="Times New Roman" w:eastAsia="宋体" w:hAnsi="Times New Roman" w:cs="Times New Roman"/>
          <w:sz w:val="18"/>
          <w:szCs w:val="18"/>
        </w:rPr>
        <w:t>GMR</w:t>
      </w:r>
      <w:r w:rsidRPr="00235A7A">
        <w:rPr>
          <w:rFonts w:ascii="Times New Roman" w:eastAsia="宋体" w:hAnsi="Times New Roman" w:cs="Times New Roman"/>
          <w:sz w:val="18"/>
          <w:szCs w:val="18"/>
        </w:rPr>
        <w:t>模拟传感器测量电流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450"/>
        <w:gridCol w:w="1222"/>
        <w:gridCol w:w="851"/>
        <w:gridCol w:w="851"/>
        <w:gridCol w:w="851"/>
        <w:gridCol w:w="847"/>
        <w:gridCol w:w="851"/>
        <w:gridCol w:w="851"/>
        <w:gridCol w:w="852"/>
      </w:tblGrid>
      <w:tr w:rsidR="00146117" w:rsidRPr="00235A7A" w:rsidTr="00D040C6">
        <w:trPr>
          <w:trHeight w:val="315"/>
        </w:trPr>
        <w:tc>
          <w:tcPr>
            <w:tcW w:w="3332" w:type="dxa"/>
            <w:gridSpan w:val="3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待测电流</w:t>
            </w:r>
            <w:r w:rsidRPr="00235A7A">
              <w:rPr>
                <w:rFonts w:ascii="Times New Roman" w:eastAsia="宋体" w:hAnsi="Times New Roman" w:cs="Times New Roman"/>
                <w:i/>
                <w:szCs w:val="20"/>
              </w:rPr>
              <w:t>I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/mA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300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200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100</w:t>
            </w:r>
          </w:p>
        </w:tc>
        <w:tc>
          <w:tcPr>
            <w:tcW w:w="847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-100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-200</w:t>
            </w:r>
          </w:p>
        </w:tc>
        <w:tc>
          <w:tcPr>
            <w:tcW w:w="85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-300</w:t>
            </w:r>
          </w:p>
        </w:tc>
      </w:tr>
      <w:tr w:rsidR="00146117" w:rsidRPr="00235A7A" w:rsidTr="00D040C6">
        <w:trPr>
          <w:cantSplit/>
          <w:trHeight w:val="315"/>
        </w:trPr>
        <w:tc>
          <w:tcPr>
            <w:tcW w:w="660" w:type="dxa"/>
            <w:vMerge w:val="restart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输出电压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/mV</w:t>
            </w:r>
          </w:p>
        </w:tc>
        <w:tc>
          <w:tcPr>
            <w:tcW w:w="1450" w:type="dxa"/>
            <w:vMerge w:val="restart"/>
            <w:vAlign w:val="center"/>
          </w:tcPr>
          <w:p w:rsidR="00DC4298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低磁偏置</w:t>
            </w:r>
          </w:p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（约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25mV)</w:t>
            </w:r>
          </w:p>
        </w:tc>
        <w:tc>
          <w:tcPr>
            <w:tcW w:w="122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减小电流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146117" w:rsidRPr="00235A7A" w:rsidTr="00D040C6">
        <w:trPr>
          <w:cantSplit/>
          <w:trHeight w:val="315"/>
        </w:trPr>
        <w:tc>
          <w:tcPr>
            <w:tcW w:w="660" w:type="dxa"/>
            <w:vMerge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2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增加电流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146117" w:rsidRPr="00235A7A" w:rsidTr="00D040C6">
        <w:trPr>
          <w:cantSplit/>
          <w:trHeight w:val="315"/>
        </w:trPr>
        <w:tc>
          <w:tcPr>
            <w:tcW w:w="660" w:type="dxa"/>
            <w:vMerge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50" w:type="dxa"/>
            <w:vMerge w:val="restart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适当磁偏置</w:t>
            </w:r>
          </w:p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（约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150mV)</w:t>
            </w:r>
          </w:p>
        </w:tc>
        <w:tc>
          <w:tcPr>
            <w:tcW w:w="122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减小电流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146117" w:rsidRPr="00235A7A" w:rsidTr="00D040C6">
        <w:trPr>
          <w:cantSplit/>
          <w:trHeight w:val="315"/>
        </w:trPr>
        <w:tc>
          <w:tcPr>
            <w:tcW w:w="660" w:type="dxa"/>
            <w:vMerge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450" w:type="dxa"/>
            <w:vMerge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122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增加电流</w:t>
            </w: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47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852" w:type="dxa"/>
            <w:vAlign w:val="center"/>
          </w:tcPr>
          <w:p w:rsidR="00146117" w:rsidRPr="00235A7A" w:rsidRDefault="00146117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146117" w:rsidRPr="00235A7A" w:rsidRDefault="00146117" w:rsidP="00DC4298">
      <w:pPr>
        <w:adjustRightInd w:val="0"/>
        <w:snapToGrid w:val="0"/>
        <w:spacing w:line="312" w:lineRule="auto"/>
        <w:ind w:left="786"/>
        <w:rPr>
          <w:rFonts w:ascii="Times New Roman" w:eastAsia="宋体" w:hAnsi="Times New Roman" w:cs="Times New Roman"/>
        </w:rPr>
      </w:pPr>
    </w:p>
    <w:p w:rsidR="000D716C" w:rsidRPr="00235A7A" w:rsidRDefault="00146117" w:rsidP="00DC4298">
      <w:pPr>
        <w:pStyle w:val="a3"/>
        <w:numPr>
          <w:ilvl w:val="0"/>
          <w:numId w:val="7"/>
        </w:numPr>
        <w:adjustRightInd w:val="0"/>
        <w:snapToGrid w:val="0"/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235A7A">
        <w:rPr>
          <w:rFonts w:ascii="Times New Roman" w:eastAsia="宋体" w:hAnsi="Times New Roman" w:cs="Times New Roman"/>
        </w:rPr>
        <w:t>GMR</w:t>
      </w:r>
      <w:r w:rsidRPr="00235A7A">
        <w:rPr>
          <w:rFonts w:ascii="Times New Roman" w:eastAsia="宋体" w:hAnsi="Times New Roman" w:cs="Times New Roman"/>
        </w:rPr>
        <w:t>梯度传感器的</w:t>
      </w:r>
      <w:r w:rsidR="00DC4298" w:rsidRPr="00235A7A">
        <w:rPr>
          <w:rFonts w:ascii="Times New Roman" w:eastAsia="宋体" w:hAnsi="Times New Roman" w:cs="Times New Roman"/>
        </w:rPr>
        <w:t>特性及应用</w:t>
      </w:r>
    </w:p>
    <w:p w:rsidR="00DC4298" w:rsidRPr="00235A7A" w:rsidRDefault="00DC4298" w:rsidP="00DC4298">
      <w:pPr>
        <w:adjustRightInd w:val="0"/>
        <w:snapToGrid w:val="0"/>
        <w:spacing w:line="312" w:lineRule="auto"/>
        <w:ind w:firstLineChars="200" w:firstLine="36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235A7A">
        <w:rPr>
          <w:rFonts w:ascii="Times New Roman" w:eastAsia="宋体" w:hAnsi="Times New Roman" w:cs="Times New Roman"/>
          <w:sz w:val="18"/>
          <w:szCs w:val="18"/>
        </w:rPr>
        <w:t>表</w:t>
      </w:r>
      <w:r w:rsidR="00235A7A">
        <w:rPr>
          <w:rFonts w:ascii="Times New Roman" w:eastAsia="宋体" w:hAnsi="Times New Roman" w:cs="Times New Roman"/>
          <w:sz w:val="18"/>
          <w:szCs w:val="18"/>
        </w:rPr>
        <w:t>5</w:t>
      </w:r>
      <w:r w:rsidRPr="00235A7A">
        <w:rPr>
          <w:rFonts w:ascii="Times New Roman" w:eastAsia="宋体" w:hAnsi="Times New Roman" w:cs="Times New Roman"/>
          <w:sz w:val="18"/>
          <w:szCs w:val="18"/>
        </w:rPr>
        <w:t xml:space="preserve">  </w:t>
      </w:r>
      <w:r w:rsidRPr="00235A7A">
        <w:rPr>
          <w:rFonts w:ascii="Times New Roman" w:eastAsia="宋体" w:hAnsi="Times New Roman" w:cs="Times New Roman"/>
          <w:sz w:val="18"/>
          <w:szCs w:val="18"/>
        </w:rPr>
        <w:t>齿轮角位移的测量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1"/>
        <w:gridCol w:w="454"/>
        <w:gridCol w:w="454"/>
        <w:gridCol w:w="454"/>
        <w:gridCol w:w="454"/>
        <w:gridCol w:w="454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42"/>
      </w:tblGrid>
      <w:tr w:rsidR="00DC4298" w:rsidRPr="00235A7A" w:rsidTr="00D040C6">
        <w:trPr>
          <w:trHeight w:val="315"/>
        </w:trPr>
        <w:tc>
          <w:tcPr>
            <w:tcW w:w="1591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转动角度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/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度</w:t>
            </w: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42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DC4298" w:rsidRPr="00235A7A" w:rsidTr="00D040C6">
        <w:trPr>
          <w:trHeight w:val="315"/>
        </w:trPr>
        <w:tc>
          <w:tcPr>
            <w:tcW w:w="1591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235A7A">
              <w:rPr>
                <w:rFonts w:ascii="Times New Roman" w:eastAsia="宋体" w:hAnsi="Times New Roman" w:cs="Times New Roman"/>
                <w:szCs w:val="20"/>
              </w:rPr>
              <w:t>输出电压</w:t>
            </w:r>
            <w:r w:rsidRPr="00235A7A">
              <w:rPr>
                <w:rFonts w:ascii="Times New Roman" w:eastAsia="宋体" w:hAnsi="Times New Roman" w:cs="Times New Roman"/>
                <w:szCs w:val="20"/>
              </w:rPr>
              <w:t>/mV</w:t>
            </w: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4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53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442" w:type="dxa"/>
          </w:tcPr>
          <w:p w:rsidR="00DC4298" w:rsidRPr="00235A7A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DC4298" w:rsidRPr="00235A7A" w:rsidRDefault="00DC4298" w:rsidP="00DC4298">
      <w:pPr>
        <w:adjustRightInd w:val="0"/>
        <w:snapToGrid w:val="0"/>
        <w:spacing w:line="312" w:lineRule="auto"/>
        <w:rPr>
          <w:rFonts w:ascii="Times New Roman" w:eastAsia="宋体" w:hAnsi="Times New Roman" w:cs="Times New Roman"/>
        </w:rPr>
      </w:pPr>
    </w:p>
    <w:p w:rsidR="00DC4298" w:rsidRPr="00235A7A" w:rsidRDefault="00DC4298" w:rsidP="00DC4298">
      <w:pPr>
        <w:pStyle w:val="a3"/>
        <w:numPr>
          <w:ilvl w:val="0"/>
          <w:numId w:val="7"/>
        </w:numPr>
        <w:adjustRightInd w:val="0"/>
        <w:snapToGrid w:val="0"/>
        <w:spacing w:line="312" w:lineRule="auto"/>
        <w:ind w:firstLineChars="0"/>
        <w:rPr>
          <w:rFonts w:ascii="Times New Roman" w:eastAsia="宋体" w:hAnsi="Times New Roman" w:cs="Times New Roman"/>
        </w:rPr>
      </w:pPr>
      <w:r w:rsidRPr="00235A7A">
        <w:rPr>
          <w:rFonts w:ascii="Times New Roman" w:eastAsia="宋体" w:hAnsi="Times New Roman" w:cs="Times New Roman"/>
        </w:rPr>
        <w:t>磁记录与读出</w:t>
      </w:r>
    </w:p>
    <w:p w:rsidR="00DC4298" w:rsidRPr="00235A7A" w:rsidRDefault="00DC4298" w:rsidP="00DC4298">
      <w:pPr>
        <w:adjustRightInd w:val="0"/>
        <w:snapToGrid w:val="0"/>
        <w:spacing w:line="312" w:lineRule="auto"/>
        <w:ind w:firstLineChars="200" w:firstLine="360"/>
        <w:jc w:val="center"/>
        <w:rPr>
          <w:rFonts w:ascii="Times New Roman" w:eastAsia="宋体" w:hAnsi="Times New Roman" w:cs="Times New Roman"/>
          <w:sz w:val="18"/>
          <w:szCs w:val="18"/>
        </w:rPr>
      </w:pPr>
      <w:bookmarkStart w:id="5" w:name="_Ref402948001"/>
      <w:r w:rsidRPr="00235A7A">
        <w:rPr>
          <w:rFonts w:ascii="Times New Roman" w:eastAsia="宋体" w:hAnsi="Times New Roman" w:cs="Times New Roman"/>
          <w:sz w:val="18"/>
          <w:szCs w:val="18"/>
        </w:rPr>
        <w:t>表</w:t>
      </w:r>
      <w:bookmarkEnd w:id="5"/>
      <w:r w:rsidR="00235A7A">
        <w:rPr>
          <w:rFonts w:ascii="Times New Roman" w:eastAsia="宋体" w:hAnsi="Times New Roman" w:cs="Times New Roman"/>
          <w:sz w:val="18"/>
          <w:szCs w:val="18"/>
        </w:rPr>
        <w:t>6</w:t>
      </w:r>
      <w:r w:rsidRPr="00235A7A">
        <w:rPr>
          <w:rFonts w:ascii="Times New Roman" w:eastAsia="宋体" w:hAnsi="Times New Roman" w:cs="Times New Roman"/>
          <w:sz w:val="18"/>
          <w:szCs w:val="18"/>
        </w:rPr>
        <w:t xml:space="preserve">  </w:t>
      </w:r>
      <w:r w:rsidRPr="00235A7A">
        <w:rPr>
          <w:rFonts w:ascii="Times New Roman" w:eastAsia="宋体" w:hAnsi="Times New Roman" w:cs="Times New Roman"/>
          <w:sz w:val="18"/>
          <w:szCs w:val="18"/>
        </w:rPr>
        <w:t>二进制数字的写入与读出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975"/>
        <w:gridCol w:w="977"/>
        <w:gridCol w:w="975"/>
        <w:gridCol w:w="977"/>
        <w:gridCol w:w="975"/>
        <w:gridCol w:w="977"/>
        <w:gridCol w:w="975"/>
        <w:gridCol w:w="977"/>
      </w:tblGrid>
      <w:tr w:rsidR="00DC4298" w:rsidRPr="00EB3C7C" w:rsidTr="00D040C6">
        <w:tc>
          <w:tcPr>
            <w:tcW w:w="1478" w:type="dxa"/>
          </w:tcPr>
          <w:p w:rsidR="00DC4298" w:rsidRPr="00EB3C7C" w:rsidRDefault="00DC4298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十进制数字</w:t>
            </w:r>
          </w:p>
        </w:tc>
        <w:tc>
          <w:tcPr>
            <w:tcW w:w="7808" w:type="dxa"/>
            <w:gridSpan w:val="8"/>
          </w:tcPr>
          <w:p w:rsidR="00DC4298" w:rsidRPr="00EB3C7C" w:rsidRDefault="00DC4298" w:rsidP="00235A7A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DC4298" w:rsidRPr="00EB3C7C" w:rsidTr="00D040C6">
        <w:tc>
          <w:tcPr>
            <w:tcW w:w="1478" w:type="dxa"/>
          </w:tcPr>
          <w:p w:rsidR="00DC4298" w:rsidRPr="00EB3C7C" w:rsidRDefault="00DC4298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二进制数字</w:t>
            </w: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</w:tr>
      <w:tr w:rsidR="00DC4298" w:rsidRPr="00EB3C7C" w:rsidTr="00D040C6">
        <w:tc>
          <w:tcPr>
            <w:tcW w:w="1478" w:type="dxa"/>
          </w:tcPr>
          <w:p w:rsidR="00DC4298" w:rsidRPr="00EB3C7C" w:rsidRDefault="00DC4298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磁卡区域号</w:t>
            </w: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1</w:t>
            </w: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2</w:t>
            </w: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3</w:t>
            </w: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4</w:t>
            </w: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5</w:t>
            </w: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6</w:t>
            </w: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7</w:t>
            </w: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8</w:t>
            </w:r>
          </w:p>
        </w:tc>
      </w:tr>
      <w:tr w:rsidR="00DC4298" w:rsidRPr="00EB3C7C" w:rsidTr="00D040C6">
        <w:tc>
          <w:tcPr>
            <w:tcW w:w="1478" w:type="dxa"/>
          </w:tcPr>
          <w:p w:rsidR="00DC4298" w:rsidRPr="00EB3C7C" w:rsidRDefault="00DC4298" w:rsidP="00235A7A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/>
                <w:szCs w:val="20"/>
              </w:rPr>
            </w:pPr>
            <w:r w:rsidRPr="00EB3C7C">
              <w:rPr>
                <w:rFonts w:ascii="Times New Roman" w:eastAsia="宋体" w:hAnsi="Times New Roman" w:cs="Times New Roman"/>
                <w:szCs w:val="20"/>
              </w:rPr>
              <w:t>读出电平</w:t>
            </w: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5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ind w:firstLineChars="200" w:firstLine="420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  <w:tc>
          <w:tcPr>
            <w:tcW w:w="977" w:type="dxa"/>
          </w:tcPr>
          <w:p w:rsidR="00DC4298" w:rsidRPr="00EB3C7C" w:rsidRDefault="00DC4298" w:rsidP="004901CB">
            <w:pPr>
              <w:adjustRightInd w:val="0"/>
              <w:snapToGrid w:val="0"/>
              <w:spacing w:line="312" w:lineRule="auto"/>
              <w:jc w:val="center"/>
              <w:rPr>
                <w:rFonts w:ascii="Times New Roman" w:eastAsia="宋体" w:hAnsi="Times New Roman" w:cs="Times New Roman" w:hint="eastAsia"/>
                <w:szCs w:val="20"/>
              </w:rPr>
            </w:pPr>
          </w:p>
        </w:tc>
      </w:tr>
    </w:tbl>
    <w:p w:rsidR="00DC4298" w:rsidRDefault="00DC4298" w:rsidP="00DC4298">
      <w:pPr>
        <w:adjustRightInd w:val="0"/>
        <w:snapToGrid w:val="0"/>
        <w:spacing w:line="312" w:lineRule="auto"/>
        <w:rPr>
          <w:b/>
        </w:rPr>
      </w:pPr>
    </w:p>
    <w:p w:rsidR="00DC4298" w:rsidRPr="000D716C" w:rsidRDefault="00DC4298" w:rsidP="000D716C">
      <w:pPr>
        <w:spacing w:line="360" w:lineRule="auto"/>
        <w:rPr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:rsidTr="005740A2">
        <w:trPr>
          <w:trHeight w:val="493"/>
          <w:jc w:val="right"/>
        </w:trPr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0D716C" w:rsidTr="005740A2">
        <w:trPr>
          <w:trHeight w:val="485"/>
          <w:jc w:val="right"/>
        </w:trPr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0D716C" w:rsidRDefault="000D716C" w:rsidP="000D716C">
      <w:pPr>
        <w:spacing w:line="360" w:lineRule="auto"/>
        <w:rPr>
          <w:b/>
        </w:rPr>
      </w:pPr>
    </w:p>
    <w:p w:rsidR="00DC4298" w:rsidRDefault="00DC4298" w:rsidP="000D716C">
      <w:pPr>
        <w:spacing w:line="360" w:lineRule="auto"/>
        <w:rPr>
          <w:b/>
        </w:rPr>
      </w:pPr>
    </w:p>
    <w:p w:rsidR="00DC4298" w:rsidRDefault="00DC4298" w:rsidP="000D716C">
      <w:pPr>
        <w:spacing w:line="360" w:lineRule="auto"/>
        <w:rPr>
          <w:b/>
        </w:rPr>
      </w:pPr>
    </w:p>
    <w:p w:rsidR="00DC4298" w:rsidRDefault="00DC4298" w:rsidP="000D716C">
      <w:pPr>
        <w:spacing w:line="360" w:lineRule="auto"/>
        <w:rPr>
          <w:b/>
        </w:rPr>
      </w:pPr>
    </w:p>
    <w:p w:rsidR="00DC4298" w:rsidRDefault="00DC4298" w:rsidP="000D716C">
      <w:pPr>
        <w:spacing w:line="360" w:lineRule="auto"/>
        <w:rPr>
          <w:b/>
        </w:rPr>
      </w:pPr>
    </w:p>
    <w:p w:rsidR="00DC4298" w:rsidRDefault="00DC4298" w:rsidP="000D716C">
      <w:pPr>
        <w:spacing w:line="360" w:lineRule="auto"/>
        <w:rPr>
          <w:b/>
        </w:rPr>
      </w:pPr>
    </w:p>
    <w:p w:rsidR="00EA053B" w:rsidRDefault="00EA053B" w:rsidP="000D716C">
      <w:pPr>
        <w:spacing w:line="360" w:lineRule="auto"/>
        <w:rPr>
          <w:rFonts w:hint="eastAsia"/>
          <w:b/>
        </w:rPr>
      </w:pPr>
    </w:p>
    <w:p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:rsidR="00DC4298" w:rsidRPr="00EA053B" w:rsidRDefault="00DC4298" w:rsidP="00DC4298">
      <w:pPr>
        <w:pStyle w:val="a3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Times New Roman" w:eastAsia="宋体" w:hAnsi="Times New Roman" w:cs="Times New Roman"/>
          <w:bCs/>
          <w:szCs w:val="20"/>
        </w:rPr>
      </w:pPr>
      <w:r w:rsidRPr="00EA053B">
        <w:rPr>
          <w:rFonts w:ascii="Times New Roman" w:eastAsia="宋体" w:hAnsi="Times New Roman" w:cs="Times New Roman"/>
          <w:bCs/>
          <w:szCs w:val="20"/>
        </w:rPr>
        <w:t>GMR</w:t>
      </w:r>
      <w:r w:rsidRPr="00EA053B">
        <w:rPr>
          <w:rFonts w:ascii="Times New Roman" w:eastAsia="宋体" w:hAnsi="Times New Roman" w:cs="Times New Roman"/>
          <w:bCs/>
          <w:szCs w:val="20"/>
        </w:rPr>
        <w:t>模拟传感器的磁电转换特性测量</w:t>
      </w:r>
    </w:p>
    <w:p w:rsidR="001472D0" w:rsidRPr="00EA053B" w:rsidRDefault="00DC4298" w:rsidP="001472D0">
      <w:pPr>
        <w:pStyle w:val="a3"/>
        <w:tabs>
          <w:tab w:val="left" w:pos="840"/>
        </w:tabs>
        <w:spacing w:line="360" w:lineRule="auto"/>
        <w:ind w:left="840" w:firstLineChars="0" w:firstLine="0"/>
        <w:rPr>
          <w:rFonts w:ascii="Times New Roman" w:eastAsia="宋体" w:hAnsi="Times New Roman" w:cs="Times New Roman"/>
          <w:szCs w:val="20"/>
        </w:rPr>
      </w:pPr>
      <w:r w:rsidRPr="00EA053B">
        <w:rPr>
          <w:rFonts w:ascii="Times New Roman" w:eastAsia="宋体" w:hAnsi="Times New Roman" w:cs="Times New Roman"/>
          <w:szCs w:val="20"/>
        </w:rPr>
        <w:t>根据螺线管上标明的线圈密度</w:t>
      </w:r>
      <w:r w:rsidRPr="00EA053B">
        <w:rPr>
          <w:rFonts w:ascii="Times New Roman" w:eastAsia="宋体" w:hAnsi="Times New Roman" w:cs="Times New Roman"/>
          <w:szCs w:val="20"/>
        </w:rPr>
        <w:t>24000</w:t>
      </w:r>
      <w:r w:rsidRPr="00EA053B">
        <w:rPr>
          <w:rFonts w:ascii="Times New Roman" w:eastAsia="宋体" w:hAnsi="Times New Roman" w:cs="Times New Roman"/>
          <w:szCs w:val="20"/>
        </w:rPr>
        <w:t>匝</w:t>
      </w:r>
      <w:r w:rsidRPr="00EA053B">
        <w:rPr>
          <w:rFonts w:ascii="Times New Roman" w:eastAsia="宋体" w:hAnsi="Times New Roman" w:cs="Times New Roman"/>
          <w:szCs w:val="20"/>
        </w:rPr>
        <w:t>/m</w:t>
      </w:r>
      <w:r w:rsidRPr="00EA053B">
        <w:rPr>
          <w:rFonts w:ascii="Times New Roman" w:eastAsia="宋体" w:hAnsi="Times New Roman" w:cs="Times New Roman"/>
          <w:szCs w:val="20"/>
        </w:rPr>
        <w:t>，由</w:t>
      </w:r>
      <w:r w:rsidRPr="00EA053B">
        <w:rPr>
          <w:rFonts w:ascii="Times New Roman" w:eastAsia="宋体" w:hAnsi="Times New Roman" w:cs="Times New Roman"/>
          <w:szCs w:val="20"/>
        </w:rPr>
        <w:t>B=μ0nI</w:t>
      </w:r>
      <w:r w:rsidRPr="00EA053B">
        <w:rPr>
          <w:rFonts w:ascii="Times New Roman" w:eastAsia="宋体" w:hAnsi="Times New Roman" w:cs="Times New Roman"/>
          <w:szCs w:val="20"/>
        </w:rPr>
        <w:t>计算出螺线管内的磁感应强度</w:t>
      </w:r>
      <w:r w:rsidRPr="00EA053B">
        <w:rPr>
          <w:rFonts w:ascii="Times New Roman" w:eastAsia="宋体" w:hAnsi="Times New Roman" w:cs="Times New Roman"/>
          <w:szCs w:val="20"/>
        </w:rPr>
        <w:t>B</w:t>
      </w:r>
      <w:r w:rsidRPr="00EA053B">
        <w:rPr>
          <w:rFonts w:ascii="Times New Roman" w:eastAsia="宋体" w:hAnsi="Times New Roman" w:cs="Times New Roman"/>
          <w:szCs w:val="20"/>
        </w:rPr>
        <w:t>。以磁感应强度作横坐标，电压表的读数为纵坐标做出磁电转换特性曲线。</w:t>
      </w:r>
    </w:p>
    <w:p w:rsidR="00DC4298" w:rsidRPr="00EA053B" w:rsidRDefault="00DC4298" w:rsidP="00DC4298">
      <w:pPr>
        <w:pStyle w:val="a3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Times New Roman" w:eastAsia="宋体" w:hAnsi="Times New Roman" w:cs="Times New Roman"/>
          <w:bCs/>
          <w:szCs w:val="20"/>
        </w:rPr>
      </w:pPr>
      <w:r w:rsidRPr="00EA053B">
        <w:rPr>
          <w:rFonts w:ascii="Times New Roman" w:eastAsia="宋体" w:hAnsi="Times New Roman" w:cs="Times New Roman"/>
          <w:bCs/>
          <w:szCs w:val="20"/>
        </w:rPr>
        <w:t>GMR</w:t>
      </w:r>
      <w:r w:rsidRPr="00EA053B">
        <w:rPr>
          <w:rFonts w:ascii="Times New Roman" w:eastAsia="宋体" w:hAnsi="Times New Roman" w:cs="Times New Roman"/>
          <w:bCs/>
          <w:szCs w:val="20"/>
        </w:rPr>
        <w:t>磁阻特性测量</w:t>
      </w:r>
    </w:p>
    <w:p w:rsidR="001472D0" w:rsidRPr="00EA053B" w:rsidRDefault="00DC4298" w:rsidP="001472D0">
      <w:pPr>
        <w:pStyle w:val="a3"/>
        <w:tabs>
          <w:tab w:val="left" w:pos="840"/>
        </w:tabs>
        <w:spacing w:line="360" w:lineRule="auto"/>
        <w:ind w:left="840" w:firstLineChars="0" w:firstLine="0"/>
        <w:rPr>
          <w:rFonts w:ascii="Times New Roman" w:eastAsia="宋体" w:hAnsi="Times New Roman" w:cs="Times New Roman"/>
          <w:szCs w:val="20"/>
        </w:rPr>
      </w:pPr>
      <w:r w:rsidRPr="00EA053B">
        <w:rPr>
          <w:rFonts w:ascii="Times New Roman" w:eastAsia="宋体" w:hAnsi="Times New Roman" w:cs="Times New Roman"/>
          <w:szCs w:val="20"/>
        </w:rPr>
        <w:t>以磁感应强度</w:t>
      </w:r>
      <w:r w:rsidRPr="00EA053B">
        <w:rPr>
          <w:rFonts w:ascii="Times New Roman" w:eastAsia="宋体" w:hAnsi="Times New Roman" w:cs="Times New Roman"/>
          <w:szCs w:val="20"/>
        </w:rPr>
        <w:t>B</w:t>
      </w:r>
      <w:r w:rsidR="001472D0" w:rsidRPr="00EA053B">
        <w:rPr>
          <w:rFonts w:ascii="Times New Roman" w:eastAsia="宋体" w:hAnsi="Times New Roman" w:cs="Times New Roman"/>
          <w:szCs w:val="20"/>
        </w:rPr>
        <w:t>作横坐标，磁阻为纵坐标</w:t>
      </w:r>
      <w:proofErr w:type="gramStart"/>
      <w:r w:rsidR="001472D0" w:rsidRPr="00EA053B">
        <w:rPr>
          <w:rFonts w:ascii="Times New Roman" w:eastAsia="宋体" w:hAnsi="Times New Roman" w:cs="Times New Roman"/>
          <w:szCs w:val="20"/>
        </w:rPr>
        <w:t>作出</w:t>
      </w:r>
      <w:proofErr w:type="gramEnd"/>
      <w:r w:rsidR="001472D0" w:rsidRPr="00EA053B">
        <w:rPr>
          <w:rFonts w:ascii="Times New Roman" w:eastAsia="宋体" w:hAnsi="Times New Roman" w:cs="Times New Roman"/>
          <w:szCs w:val="20"/>
        </w:rPr>
        <w:t>磁阻特性曲线。</w:t>
      </w:r>
    </w:p>
    <w:p w:rsidR="00DC4298" w:rsidRPr="00EA053B" w:rsidRDefault="00DC4298" w:rsidP="00DC4298">
      <w:pPr>
        <w:pStyle w:val="a3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Times New Roman" w:eastAsia="宋体" w:hAnsi="Times New Roman" w:cs="Times New Roman"/>
          <w:bCs/>
          <w:szCs w:val="20"/>
        </w:rPr>
      </w:pPr>
      <w:r w:rsidRPr="00EA053B">
        <w:rPr>
          <w:rFonts w:ascii="Times New Roman" w:eastAsia="宋体" w:hAnsi="Times New Roman" w:cs="Times New Roman"/>
          <w:bCs/>
          <w:szCs w:val="20"/>
        </w:rPr>
        <w:t>GMR</w:t>
      </w:r>
      <w:r w:rsidRPr="00EA053B">
        <w:rPr>
          <w:rFonts w:ascii="Times New Roman" w:eastAsia="宋体" w:hAnsi="Times New Roman" w:cs="Times New Roman"/>
          <w:bCs/>
          <w:szCs w:val="20"/>
        </w:rPr>
        <w:t>开关（数字）传感器的磁电转换特性曲线测量</w:t>
      </w:r>
    </w:p>
    <w:p w:rsidR="00DC4298" w:rsidRPr="00EA053B" w:rsidRDefault="00DC4298" w:rsidP="00DC4298">
      <w:pPr>
        <w:pStyle w:val="a3"/>
        <w:tabs>
          <w:tab w:val="left" w:pos="840"/>
        </w:tabs>
        <w:spacing w:line="360" w:lineRule="auto"/>
        <w:ind w:left="840" w:firstLineChars="0" w:firstLine="0"/>
        <w:rPr>
          <w:rFonts w:ascii="Times New Roman" w:eastAsia="宋体" w:hAnsi="Times New Roman" w:cs="Times New Roman"/>
          <w:szCs w:val="20"/>
        </w:rPr>
      </w:pPr>
      <w:r w:rsidRPr="00EA053B">
        <w:rPr>
          <w:rFonts w:ascii="Times New Roman" w:eastAsia="宋体" w:hAnsi="Times New Roman" w:cs="Times New Roman"/>
          <w:szCs w:val="20"/>
        </w:rPr>
        <w:t>以磁感应强度</w:t>
      </w:r>
      <w:r w:rsidRPr="00EA053B">
        <w:rPr>
          <w:rFonts w:ascii="Times New Roman" w:eastAsia="宋体" w:hAnsi="Times New Roman" w:cs="Times New Roman"/>
          <w:szCs w:val="20"/>
        </w:rPr>
        <w:t>B</w:t>
      </w:r>
      <w:r w:rsidRPr="00EA053B">
        <w:rPr>
          <w:rFonts w:ascii="Times New Roman" w:eastAsia="宋体" w:hAnsi="Times New Roman" w:cs="Times New Roman"/>
          <w:szCs w:val="20"/>
        </w:rPr>
        <w:t>作横坐标，电压读数为纵坐标做出开关传感器的磁电转换特性曲线。</w:t>
      </w:r>
    </w:p>
    <w:p w:rsidR="00DC4298" w:rsidRPr="00EA053B" w:rsidRDefault="00DC4298" w:rsidP="00DC4298">
      <w:pPr>
        <w:pStyle w:val="a3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="Times New Roman" w:eastAsia="宋体" w:hAnsi="Times New Roman" w:cs="Times New Roman"/>
          <w:bCs/>
          <w:szCs w:val="20"/>
        </w:rPr>
      </w:pPr>
      <w:r w:rsidRPr="00EA053B">
        <w:rPr>
          <w:rFonts w:ascii="Times New Roman" w:eastAsia="宋体" w:hAnsi="Times New Roman" w:cs="Times New Roman"/>
          <w:bCs/>
          <w:szCs w:val="20"/>
        </w:rPr>
        <w:t>用</w:t>
      </w:r>
      <w:r w:rsidRPr="00EA053B">
        <w:rPr>
          <w:rFonts w:ascii="Times New Roman" w:eastAsia="宋体" w:hAnsi="Times New Roman" w:cs="Times New Roman"/>
          <w:bCs/>
          <w:szCs w:val="20"/>
        </w:rPr>
        <w:t>GMR</w:t>
      </w:r>
      <w:r w:rsidRPr="00EA053B">
        <w:rPr>
          <w:rFonts w:ascii="Times New Roman" w:eastAsia="宋体" w:hAnsi="Times New Roman" w:cs="Times New Roman"/>
          <w:bCs/>
          <w:szCs w:val="20"/>
        </w:rPr>
        <w:t>模拟传感器测量电流</w:t>
      </w:r>
    </w:p>
    <w:p w:rsidR="00DC4298" w:rsidRPr="00EA053B" w:rsidRDefault="00DC4298" w:rsidP="00DC4298">
      <w:pPr>
        <w:pStyle w:val="a3"/>
        <w:tabs>
          <w:tab w:val="left" w:pos="840"/>
        </w:tabs>
        <w:spacing w:line="360" w:lineRule="auto"/>
        <w:ind w:left="840" w:firstLineChars="0" w:firstLine="0"/>
        <w:rPr>
          <w:rFonts w:ascii="Times New Roman" w:eastAsia="宋体" w:hAnsi="Times New Roman" w:cs="Times New Roman"/>
          <w:szCs w:val="20"/>
        </w:rPr>
      </w:pPr>
      <w:r w:rsidRPr="00EA053B">
        <w:rPr>
          <w:rFonts w:ascii="Times New Roman" w:eastAsia="宋体" w:hAnsi="Times New Roman" w:cs="Times New Roman"/>
          <w:szCs w:val="20"/>
        </w:rPr>
        <w:t>以电流读数作横坐标，电压表的读数为纵坐标作图，分别</w:t>
      </w:r>
      <w:proofErr w:type="gramStart"/>
      <w:r w:rsidRPr="00EA053B">
        <w:rPr>
          <w:rFonts w:ascii="Times New Roman" w:eastAsia="宋体" w:hAnsi="Times New Roman" w:cs="Times New Roman"/>
          <w:szCs w:val="20"/>
        </w:rPr>
        <w:t>做出低</w:t>
      </w:r>
      <w:proofErr w:type="gramEnd"/>
      <w:r w:rsidRPr="00EA053B">
        <w:rPr>
          <w:rFonts w:ascii="Times New Roman" w:eastAsia="宋体" w:hAnsi="Times New Roman" w:cs="Times New Roman"/>
          <w:szCs w:val="20"/>
        </w:rPr>
        <w:t>磁偏置和适当磁偏置条件下电流增大和减小的关系曲线（</w:t>
      </w:r>
      <w:r w:rsidRPr="00EA053B">
        <w:rPr>
          <w:rFonts w:ascii="Times New Roman" w:eastAsia="宋体" w:hAnsi="Times New Roman" w:cs="Times New Roman"/>
          <w:szCs w:val="20"/>
        </w:rPr>
        <w:t>4</w:t>
      </w:r>
      <w:r w:rsidRPr="00EA053B">
        <w:rPr>
          <w:rFonts w:ascii="Times New Roman" w:eastAsia="宋体" w:hAnsi="Times New Roman" w:cs="Times New Roman"/>
          <w:szCs w:val="20"/>
        </w:rPr>
        <w:t>条）。</w:t>
      </w:r>
    </w:p>
    <w:p w:rsidR="00DC4298" w:rsidRPr="00EA053B" w:rsidRDefault="00DC4298" w:rsidP="00DC4298">
      <w:pPr>
        <w:pStyle w:val="a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EA053B">
        <w:rPr>
          <w:rFonts w:ascii="Times New Roman" w:eastAsia="宋体" w:hAnsi="Times New Roman" w:cs="Times New Roman"/>
          <w:bCs/>
          <w:szCs w:val="20"/>
        </w:rPr>
        <w:t>GMR</w:t>
      </w:r>
      <w:r w:rsidRPr="00EA053B">
        <w:rPr>
          <w:rFonts w:ascii="Times New Roman" w:eastAsia="宋体" w:hAnsi="Times New Roman" w:cs="Times New Roman"/>
          <w:bCs/>
          <w:szCs w:val="20"/>
        </w:rPr>
        <w:t>梯度传感器的特性及应用</w:t>
      </w:r>
    </w:p>
    <w:p w:rsidR="00DC4298" w:rsidRPr="00EA053B" w:rsidRDefault="00DC4298" w:rsidP="00DC4298">
      <w:pPr>
        <w:pStyle w:val="a3"/>
        <w:widowControl/>
        <w:spacing w:line="360" w:lineRule="auto"/>
        <w:ind w:left="840" w:firstLineChars="0" w:firstLine="0"/>
        <w:jc w:val="left"/>
        <w:rPr>
          <w:rFonts w:ascii="Times New Roman" w:eastAsia="宋体" w:hAnsi="Times New Roman" w:cs="Times New Roman"/>
          <w:szCs w:val="21"/>
        </w:rPr>
      </w:pPr>
      <w:r w:rsidRPr="00EA053B">
        <w:rPr>
          <w:rFonts w:ascii="Times New Roman" w:eastAsia="宋体" w:hAnsi="Times New Roman" w:cs="Times New Roman"/>
          <w:bCs/>
          <w:szCs w:val="20"/>
        </w:rPr>
        <w:t>测量转动角度和输出电压的关系曲线。</w:t>
      </w:r>
    </w:p>
    <w:p w:rsidR="00DC4298" w:rsidRPr="00EA053B" w:rsidRDefault="00DC4298" w:rsidP="00DC4298">
      <w:pPr>
        <w:pStyle w:val="a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EA053B">
        <w:rPr>
          <w:rFonts w:ascii="Times New Roman" w:eastAsia="宋体" w:hAnsi="Times New Roman" w:cs="Times New Roman"/>
          <w:szCs w:val="21"/>
        </w:rPr>
        <w:t>磁记录与读出</w:t>
      </w:r>
    </w:p>
    <w:p w:rsidR="00DC4298" w:rsidRPr="00EA053B" w:rsidRDefault="00DC4298" w:rsidP="00DC4298">
      <w:pPr>
        <w:widowControl/>
        <w:spacing w:line="360" w:lineRule="auto"/>
        <w:ind w:firstLineChars="400" w:firstLine="840"/>
        <w:jc w:val="left"/>
        <w:rPr>
          <w:rFonts w:ascii="Times New Roman" w:eastAsia="宋体" w:hAnsi="Times New Roman" w:cs="Times New Roman"/>
          <w:szCs w:val="21"/>
        </w:rPr>
      </w:pPr>
      <w:r w:rsidRPr="00EA053B">
        <w:rPr>
          <w:rFonts w:ascii="Times New Roman" w:eastAsia="宋体" w:hAnsi="Times New Roman" w:cs="Times New Roman"/>
          <w:szCs w:val="20"/>
        </w:rPr>
        <w:t>记录二进制数字的写入与读出表。</w:t>
      </w:r>
    </w:p>
    <w:p w:rsidR="00D46C76" w:rsidRPr="00DC4298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D46C76" w:rsidRDefault="00D46C76" w:rsidP="00D46C76">
      <w:pPr>
        <w:spacing w:line="360" w:lineRule="auto"/>
        <w:rPr>
          <w:rFonts w:ascii="宋体" w:eastAsia="宋体" w:hAnsi="宋体"/>
        </w:rPr>
      </w:pPr>
    </w:p>
    <w:p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lastRenderedPageBreak/>
        <w:t>实验结论</w:t>
      </w:r>
      <w:proofErr w:type="gramStart"/>
      <w:r w:rsidRPr="007208BD">
        <w:rPr>
          <w:rFonts w:hint="eastAsia"/>
          <w:b/>
        </w:rPr>
        <w:t>及现象</w:t>
      </w:r>
      <w:proofErr w:type="gramEnd"/>
      <w:r w:rsidRPr="007208BD">
        <w:rPr>
          <w:rFonts w:hint="eastAsia"/>
          <w:b/>
        </w:rPr>
        <w:t>分析</w:t>
      </w: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D46C76" w:rsidRDefault="00D46C76" w:rsidP="00D46C76">
      <w:pPr>
        <w:spacing w:line="360" w:lineRule="auto"/>
        <w:rPr>
          <w:b/>
        </w:rPr>
      </w:pPr>
    </w:p>
    <w:p w:rsidR="00220454" w:rsidRPr="00D46C76" w:rsidRDefault="00220454" w:rsidP="00D46C76">
      <w:pPr>
        <w:spacing w:line="360" w:lineRule="auto"/>
        <w:rPr>
          <w:b/>
        </w:rPr>
      </w:pPr>
    </w:p>
    <w:p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t>讨论题</w:t>
      </w:r>
    </w:p>
    <w:p w:rsidR="001472D0" w:rsidRPr="00EA053B" w:rsidRDefault="001472D0" w:rsidP="001472D0">
      <w:pPr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A053B">
        <w:rPr>
          <w:rFonts w:ascii="Times New Roman" w:eastAsia="宋体" w:hAnsi="Times New Roman" w:cs="Times New Roman"/>
          <w:bCs/>
        </w:rPr>
        <w:t xml:space="preserve">1. </w:t>
      </w:r>
      <w:r w:rsidRPr="00EA053B">
        <w:rPr>
          <w:rFonts w:ascii="Times New Roman" w:eastAsia="宋体" w:hAnsi="Times New Roman" w:cs="Times New Roman"/>
          <w:bCs/>
        </w:rPr>
        <w:t>在磁阻特性测量实验中，为什么增加磁场和减小磁场获得的曲线不重合？</w:t>
      </w:r>
    </w:p>
    <w:p w:rsidR="001472D0" w:rsidRPr="00EA053B" w:rsidRDefault="001472D0" w:rsidP="001472D0">
      <w:pPr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A053B">
        <w:rPr>
          <w:rFonts w:ascii="Times New Roman" w:eastAsia="宋体" w:hAnsi="Times New Roman" w:cs="Times New Roman"/>
          <w:bCs/>
        </w:rPr>
        <w:t xml:space="preserve">2. </w:t>
      </w:r>
      <w:r w:rsidRPr="00EA053B">
        <w:rPr>
          <w:rFonts w:ascii="Times New Roman" w:eastAsia="宋体" w:hAnsi="Times New Roman" w:cs="Times New Roman"/>
        </w:rPr>
        <w:t>不同磁偏置影响电流测量灵敏度的原因是什么？</w:t>
      </w:r>
    </w:p>
    <w:p w:rsidR="00D43F88" w:rsidRPr="001472D0" w:rsidRDefault="00D43F88" w:rsidP="001472D0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sectPr w:rsidR="00D43F88" w:rsidRPr="001472D0" w:rsidSect="00AE286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2E6" w:rsidRDefault="005332E6" w:rsidP="00E03D89">
      <w:r>
        <w:separator/>
      </w:r>
    </w:p>
  </w:endnote>
  <w:endnote w:type="continuationSeparator" w:id="0">
    <w:p w:rsidR="005332E6" w:rsidRDefault="005332E6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D0" w:rsidRPr="001472D0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2E6" w:rsidRDefault="005332E6" w:rsidP="00E03D89">
      <w:r>
        <w:separator/>
      </w:r>
    </w:p>
  </w:footnote>
  <w:footnote w:type="continuationSeparator" w:id="0">
    <w:p w:rsidR="005332E6" w:rsidRDefault="005332E6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1814A3"/>
    <w:multiLevelType w:val="hybridMultilevel"/>
    <w:tmpl w:val="AE2E9FD8"/>
    <w:lvl w:ilvl="0" w:tplc="71AAF5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BA259F"/>
    <w:multiLevelType w:val="multilevel"/>
    <w:tmpl w:val="791C9AC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6" w15:restartNumberingAfterBreak="0">
    <w:nsid w:val="69135298"/>
    <w:multiLevelType w:val="hybridMultilevel"/>
    <w:tmpl w:val="AA58921C"/>
    <w:lvl w:ilvl="0" w:tplc="D2E6618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00004AD5"/>
    <w:rsid w:val="00006614"/>
    <w:rsid w:val="000611E2"/>
    <w:rsid w:val="00061E43"/>
    <w:rsid w:val="00065966"/>
    <w:rsid w:val="00096AEC"/>
    <w:rsid w:val="00097AA5"/>
    <w:rsid w:val="000C0D86"/>
    <w:rsid w:val="000D716C"/>
    <w:rsid w:val="000F605D"/>
    <w:rsid w:val="000F7CA8"/>
    <w:rsid w:val="001438E7"/>
    <w:rsid w:val="00146117"/>
    <w:rsid w:val="001472D0"/>
    <w:rsid w:val="00191752"/>
    <w:rsid w:val="00195130"/>
    <w:rsid w:val="001C7FFB"/>
    <w:rsid w:val="00220454"/>
    <w:rsid w:val="00235A7A"/>
    <w:rsid w:val="00280C8B"/>
    <w:rsid w:val="002A3BF9"/>
    <w:rsid w:val="002E20C2"/>
    <w:rsid w:val="00306EBF"/>
    <w:rsid w:val="00323823"/>
    <w:rsid w:val="003365A2"/>
    <w:rsid w:val="00356369"/>
    <w:rsid w:val="00382A7A"/>
    <w:rsid w:val="00394C46"/>
    <w:rsid w:val="003D341A"/>
    <w:rsid w:val="00425CE2"/>
    <w:rsid w:val="0043328B"/>
    <w:rsid w:val="00446A67"/>
    <w:rsid w:val="004872AA"/>
    <w:rsid w:val="004901CB"/>
    <w:rsid w:val="0052310C"/>
    <w:rsid w:val="005332E6"/>
    <w:rsid w:val="0053358E"/>
    <w:rsid w:val="005534AB"/>
    <w:rsid w:val="00553DEE"/>
    <w:rsid w:val="005726FD"/>
    <w:rsid w:val="00591335"/>
    <w:rsid w:val="005A2FC9"/>
    <w:rsid w:val="005D5FA1"/>
    <w:rsid w:val="005D605F"/>
    <w:rsid w:val="0060198E"/>
    <w:rsid w:val="006038C1"/>
    <w:rsid w:val="00623DB8"/>
    <w:rsid w:val="00634335"/>
    <w:rsid w:val="006D31CA"/>
    <w:rsid w:val="007208BD"/>
    <w:rsid w:val="007506E2"/>
    <w:rsid w:val="007D317E"/>
    <w:rsid w:val="007D4DCC"/>
    <w:rsid w:val="007E67D2"/>
    <w:rsid w:val="008749D7"/>
    <w:rsid w:val="008928DA"/>
    <w:rsid w:val="008955B6"/>
    <w:rsid w:val="008A5AD3"/>
    <w:rsid w:val="008D3164"/>
    <w:rsid w:val="008E3A67"/>
    <w:rsid w:val="009247F0"/>
    <w:rsid w:val="009319B0"/>
    <w:rsid w:val="009F7919"/>
    <w:rsid w:val="00A05AB4"/>
    <w:rsid w:val="00A14348"/>
    <w:rsid w:val="00A302FE"/>
    <w:rsid w:val="00A3539E"/>
    <w:rsid w:val="00A40A2D"/>
    <w:rsid w:val="00A60A15"/>
    <w:rsid w:val="00A70D06"/>
    <w:rsid w:val="00A80FC5"/>
    <w:rsid w:val="00AA2CA9"/>
    <w:rsid w:val="00AA6EAD"/>
    <w:rsid w:val="00AE286C"/>
    <w:rsid w:val="00AE5125"/>
    <w:rsid w:val="00B01F40"/>
    <w:rsid w:val="00B16F81"/>
    <w:rsid w:val="00B472FB"/>
    <w:rsid w:val="00B701AE"/>
    <w:rsid w:val="00B7603F"/>
    <w:rsid w:val="00BE5339"/>
    <w:rsid w:val="00C359A7"/>
    <w:rsid w:val="00C42EFB"/>
    <w:rsid w:val="00C80261"/>
    <w:rsid w:val="00C80EDA"/>
    <w:rsid w:val="00C949F8"/>
    <w:rsid w:val="00C972DA"/>
    <w:rsid w:val="00CA220A"/>
    <w:rsid w:val="00CF3A2E"/>
    <w:rsid w:val="00D0730B"/>
    <w:rsid w:val="00D21A62"/>
    <w:rsid w:val="00D43F88"/>
    <w:rsid w:val="00D46C76"/>
    <w:rsid w:val="00D525E3"/>
    <w:rsid w:val="00D81485"/>
    <w:rsid w:val="00DA16BD"/>
    <w:rsid w:val="00DC4298"/>
    <w:rsid w:val="00DE034E"/>
    <w:rsid w:val="00DE0611"/>
    <w:rsid w:val="00E03D89"/>
    <w:rsid w:val="00E420E3"/>
    <w:rsid w:val="00E50F51"/>
    <w:rsid w:val="00E73DA4"/>
    <w:rsid w:val="00E74ACD"/>
    <w:rsid w:val="00E87853"/>
    <w:rsid w:val="00EA053B"/>
    <w:rsid w:val="00EA3165"/>
    <w:rsid w:val="00EB4CB7"/>
    <w:rsid w:val="00ED24EA"/>
    <w:rsid w:val="00ED3F24"/>
    <w:rsid w:val="00F00266"/>
    <w:rsid w:val="00F022CB"/>
    <w:rsid w:val="00F263FF"/>
    <w:rsid w:val="00F340FE"/>
    <w:rsid w:val="00FA5150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2EC4D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F29EB-CB97-4C8C-8A84-C834AEB5E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11</cp:revision>
  <cp:lastPrinted>2017-08-30T08:03:00Z</cp:lastPrinted>
  <dcterms:created xsi:type="dcterms:W3CDTF">2024-03-07T09:16:00Z</dcterms:created>
  <dcterms:modified xsi:type="dcterms:W3CDTF">2024-03-08T01:05:00Z</dcterms:modified>
</cp:coreProperties>
</file>