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F199" w14:textId="77777777" w:rsidR="00E97B6E" w:rsidRDefault="00E97B6E">
      <w:pPr>
        <w:spacing w:line="360" w:lineRule="auto"/>
        <w:ind w:left="720" w:hanging="360"/>
        <w:jc w:val="both"/>
        <w:rPr>
          <w:szCs w:val="28"/>
        </w:rPr>
      </w:pPr>
    </w:p>
    <w:p w14:paraId="448952EC" w14:textId="77777777" w:rsidR="00E97B6E" w:rsidRDefault="004A21C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TÀI TIỂU LUẬN</w:t>
      </w:r>
      <w:r>
        <w:rPr>
          <w:rFonts w:ascii="Times New Roman" w:hAnsi="Times New Roman" w:cs="Times New Roman"/>
          <w:b/>
          <w:bCs/>
          <w:sz w:val="26"/>
          <w:szCs w:val="26"/>
          <w:lang w:val="vi-VN"/>
        </w:rPr>
        <w:t xml:space="preserve"> GIỮA KỲ</w:t>
      </w:r>
      <w:r>
        <w:rPr>
          <w:rFonts w:ascii="Times New Roman" w:hAnsi="Times New Roman" w:cs="Times New Roman"/>
          <w:b/>
          <w:bCs/>
          <w:sz w:val="26"/>
          <w:szCs w:val="26"/>
        </w:rPr>
        <w:t xml:space="preserve"> 1 (năm học 2019-2020)</w:t>
      </w:r>
    </w:p>
    <w:p w14:paraId="633F077E" w14:textId="77777777" w:rsidR="00E97B6E" w:rsidRDefault="004A21C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MÔN TRIẾT HỌC MÁC - LÊNIN</w:t>
      </w:r>
    </w:p>
    <w:p w14:paraId="040F4BDD" w14:textId="77777777" w:rsidR="00E97B6E" w:rsidRDefault="004A21C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Dùng cho sinh viên các Trường và Khoa trực thuộc ĐHQG-HCM</w:t>
      </w:r>
    </w:p>
    <w:p w14:paraId="59DDFDA7" w14:textId="77777777" w:rsidR="00E97B6E" w:rsidRDefault="004A21CB">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w:t>
      </w:r>
    </w:p>
    <w:p w14:paraId="3458DB7E"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b/>
          <w:bCs/>
          <w:sz w:val="28"/>
          <w:szCs w:val="28"/>
          <w:lang w:val="vi-VN"/>
        </w:rPr>
        <w:t>CHƯƠNG 1</w:t>
      </w:r>
    </w:p>
    <w:p w14:paraId="4FE932DC" w14:textId="77777777" w:rsidR="00E97B6E" w:rsidRDefault="004A21CB">
      <w:pPr>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Quá trình hình thành và phát triển của triết học Mác - Lênin và vai trò của triết học Mác - Lênin trong sự nghiệp đổi mới ở Việt Nam hiện nay.</w:t>
      </w:r>
    </w:p>
    <w:p w14:paraId="405103B4"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 Chứng minh sự ra đời của triết học Mác - Lênin là tất yếu và là bước ngoặt cách mạng trong lịch sử triết học.</w:t>
      </w:r>
    </w:p>
    <w:p w14:paraId="7F07EBCD" w14:textId="77777777" w:rsidR="00E97B6E" w:rsidRDefault="004A21CB">
      <w:pPr>
        <w:pStyle w:val="Default"/>
        <w:spacing w:line="360" w:lineRule="auto"/>
        <w:jc w:val="both"/>
        <w:rPr>
          <w:color w:val="auto"/>
          <w:sz w:val="28"/>
          <w:szCs w:val="28"/>
          <w:lang w:val="vi-VN"/>
        </w:rPr>
      </w:pPr>
      <w:r>
        <w:rPr>
          <w:color w:val="auto"/>
          <w:sz w:val="28"/>
          <w:szCs w:val="28"/>
          <w:lang w:val="vi-VN"/>
        </w:rPr>
        <w:t xml:space="preserve">3. Vấn đề cơ bản của Triết học. Vai trò của triết học đối với đời sống con người. </w:t>
      </w:r>
    </w:p>
    <w:p w14:paraId="6DEE0863" w14:textId="77777777" w:rsidR="00E97B6E" w:rsidRDefault="004A21CB">
      <w:pPr>
        <w:pStyle w:val="ListParagraph"/>
        <w:spacing w:after="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4. Vai trò thế giới quan của triết học và định hướng phát triển của bản thân trong bối cảnh toàn cầu hóa và cách mạng công nghệ 4.0</w:t>
      </w:r>
    </w:p>
    <w:p w14:paraId="5FC4B3FA" w14:textId="77777777" w:rsidR="00E97B6E" w:rsidRDefault="004A21CB">
      <w:pPr>
        <w:pStyle w:val="ListParagraph"/>
        <w:spacing w:after="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5. Sự khác nhau giữa phép biện chứng duy tâm và phép biện chứng duy vật trong lịch sử triết học và ý nghĩa của nó đối với cuộc chiến chống dịch bệnh Covid-19 hiện nay.</w:t>
      </w:r>
    </w:p>
    <w:p w14:paraId="18395AF5" w14:textId="77777777" w:rsidR="00E97B6E" w:rsidRDefault="004A21CB">
      <w:pPr>
        <w:pStyle w:val="ListParagraph"/>
        <w:spacing w:after="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6. Cuộc cách mạng trong triết học do C. Mác và Ph. Ăngghen thực hiện và ý nghĩa của nó đối với sự phát triển của xã hội ngày nay.</w:t>
      </w:r>
    </w:p>
    <w:p w14:paraId="6B633A60" w14:textId="77777777" w:rsidR="00E97B6E" w:rsidRDefault="004A21CB">
      <w:pPr>
        <w:pStyle w:val="ListParagraph"/>
        <w:spacing w:after="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7. Phương pháp biện chứng và ý nghĩa của nó trong nhận thức khoa học.</w:t>
      </w:r>
    </w:p>
    <w:p w14:paraId="58C358C1" w14:textId="77777777" w:rsidR="00E97B6E" w:rsidRDefault="004A21CB">
      <w:pPr>
        <w:pStyle w:val="ListParagraph"/>
        <w:spacing w:after="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8. Mối quan hệ giữa nhân tố chủ quan và nhân tố khách quan. Vai trò của nhân tố chủ quan trong nhận thức và hoạt động thực tiễn.</w:t>
      </w:r>
    </w:p>
    <w:p w14:paraId="5930C2E5" w14:textId="77777777" w:rsidR="00E97B6E" w:rsidRDefault="00E97B6E">
      <w:pPr>
        <w:pStyle w:val="ListParagraph"/>
        <w:spacing w:after="120" w:line="360" w:lineRule="auto"/>
        <w:ind w:left="0"/>
        <w:jc w:val="both"/>
        <w:rPr>
          <w:rFonts w:ascii="Times New Roman" w:hAnsi="Times New Roman" w:cs="Times New Roman"/>
          <w:sz w:val="28"/>
          <w:szCs w:val="28"/>
          <w:lang w:val="vi-VN"/>
        </w:rPr>
      </w:pPr>
    </w:p>
    <w:p w14:paraId="3EB1C2C7" w14:textId="77777777" w:rsidR="00E97B6E" w:rsidRDefault="004A21CB">
      <w:pPr>
        <w:pStyle w:val="ListParagraph"/>
        <w:spacing w:after="120" w:line="360" w:lineRule="auto"/>
        <w:ind w:left="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CHƯƠNG 2</w:t>
      </w:r>
    </w:p>
    <w:p w14:paraId="448A223C"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9. Quan điểm của chủ nghĩa duy vật biện chứng về tính thống nhất vật chất của thế giới. Những thành tựu của khoa học hiện đại chứng minh cho tính thống nhất vật chất của thế giới.</w:t>
      </w:r>
    </w:p>
    <w:p w14:paraId="02503EC1"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10. Tại sao nói mối quan hệ giữa vật chất và ý thức là vấn đề cơ bản của triết học ? Thông qua mối liên hệ giữa vật chất và ý thức, anh (chị) rút ra được bài học gì trong thực tiễn nghiên cứu lĩnh vực khoa học chuyên ngành của anh chị ?</w:t>
      </w:r>
    </w:p>
    <w:p w14:paraId="5B841541"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11. Nội dung hai nguyên lý cơ bản của phép biện chứng duy vật và rút ra những ý nghĩa phương pháp luận của nó. Vận dụng những ý nghĩa phương pháp luận này trong việc học tập của các anh (chị).</w:t>
      </w:r>
    </w:p>
    <w:p w14:paraId="75303FB8"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12. Quy luật thống nhất và đấu tranh của các mặt đối lập. Vận dụng quy luật này để phân tích một mâu thuẫn cụ thể trong cuộc sống.</w:t>
      </w:r>
    </w:p>
    <w:p w14:paraId="57097645"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13. Vận dụng quan điểm toàn diện, lịch sử cụ thể, quan điểm phát triển để phân tích một vấn đề trong cuộc sống.</w:t>
      </w:r>
    </w:p>
    <w:p w14:paraId="210B1BCC"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14. Thực tiễn và vai trò của thực tiễn đối với nhận thức. Vận dụng nguyên tắc thực tiễn là tiêu chuẩn của chân lý vào công tác cải tạo xã hội Việt Nam từ khi đổi mới đến nay.</w:t>
      </w:r>
    </w:p>
    <w:p w14:paraId="423615B6" w14:textId="77777777" w:rsidR="00E97B6E" w:rsidRDefault="004A21CB">
      <w:pPr>
        <w:pStyle w:val="Default"/>
        <w:spacing w:line="360" w:lineRule="auto"/>
        <w:jc w:val="both"/>
        <w:rPr>
          <w:color w:val="auto"/>
          <w:sz w:val="28"/>
          <w:szCs w:val="28"/>
          <w:lang w:val="vi-VN"/>
        </w:rPr>
      </w:pPr>
      <w:r>
        <w:rPr>
          <w:color w:val="auto"/>
          <w:sz w:val="28"/>
          <w:szCs w:val="28"/>
          <w:lang w:val="vi-VN"/>
        </w:rPr>
        <w:t xml:space="preserve">15. Vật chất – Ý thức, mối quan hệ biện chứng giữa vật chất và ý thức. Vận dụng mối quan hệ này trong công cuộc đổi mới đất nước. </w:t>
      </w:r>
    </w:p>
    <w:p w14:paraId="2FEBAE3A" w14:textId="77777777" w:rsidR="00E97B6E" w:rsidRDefault="004A21CB">
      <w:pPr>
        <w:pStyle w:val="Default"/>
        <w:spacing w:line="360" w:lineRule="auto"/>
        <w:jc w:val="both"/>
        <w:rPr>
          <w:color w:val="auto"/>
          <w:sz w:val="28"/>
          <w:szCs w:val="28"/>
          <w:lang w:val="vi-VN"/>
        </w:rPr>
      </w:pPr>
      <w:r>
        <w:rPr>
          <w:color w:val="auto"/>
          <w:sz w:val="28"/>
          <w:szCs w:val="28"/>
          <w:lang w:val="vi-VN"/>
        </w:rPr>
        <w:t xml:space="preserve">16. Nội dung phép biện chứng duy vật. Việc vận dụng phép biện chứng duy vật vào hoạt động thực tiễn của con người (Có thể làm bất kỳ nội dung nào trong 11 nội dung thuộc 2 nguyên lý, 3 quy luật và 6 cặp phạm trù). </w:t>
      </w:r>
    </w:p>
    <w:p w14:paraId="7F87A901" w14:textId="77777777" w:rsidR="00E97B6E" w:rsidRDefault="004A21CB">
      <w:pPr>
        <w:pStyle w:val="ListParagraph"/>
        <w:spacing w:line="360" w:lineRule="auto"/>
        <w:ind w:left="0"/>
        <w:jc w:val="both"/>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17. Nguyên lí về mối liên hệ phổ biến và thực tiễn vấn đề dịch bệnh covid 19 hiện nay.</w:t>
      </w:r>
    </w:p>
    <w:p w14:paraId="126B8593" w14:textId="77777777" w:rsidR="00E97B6E" w:rsidRDefault="004A21CB">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18. Phân tích cơ sở lý luận và yêu cầu phương pháp luận của nguyên tắc toàn diện. Vận dụng nguyên tắc này vào quá trình nhận thức và hoạt động thực tiễn của bản thân.</w:t>
      </w:r>
    </w:p>
    <w:p w14:paraId="41F015C5" w14:textId="77777777" w:rsidR="00E97B6E" w:rsidRDefault="004A21CB">
      <w:pPr>
        <w:spacing w:after="120" w:line="360" w:lineRule="auto"/>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19. Phân tích cơ sở lý luận và yêu cầu phương pháp luận của nguyên tắc thống nhất giữa lý luận và thực tiễn của Triết học Mác- Lênin. Vận dụng nguyên tắc này vào quá trình nhận thức và hoạt động thực tiễn của bản thân.</w:t>
      </w:r>
    </w:p>
    <w:p w14:paraId="327FF757" w14:textId="77777777" w:rsidR="00E97B6E" w:rsidRDefault="004A21CB">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20. Phân tích cơ sở lý luận và yêu cầu phương pháp luận của nguyên tắc phủ định biện chứng. Vận dụng nguyên tắc này vào việc nhận thức và thể hiện văn hóa đời sống của bản thân trong xã hội Việt Nam hiện nay.</w:t>
      </w:r>
    </w:p>
    <w:p w14:paraId="32159291" w14:textId="1322CBFB" w:rsidR="004A21CB" w:rsidRDefault="004A21CB">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21. Phân tích cơ sở lý luận và yêu cầu phương pháp luận của quy luật Lượng – Chất. Vận dụng quy luật này vào quá trình phát triển bản thân và sự nghiệp.</w:t>
      </w:r>
    </w:p>
    <w:p w14:paraId="32F199C3" w14:textId="77777777" w:rsidR="00E97B6E" w:rsidRDefault="004A21CB">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22. Quan điểm của triết học Mác – Lênin về mối quan hệ biện chứng giữa vật chất và ý thức và yêu cầu phát huy tính năng động chủ quan của ý thức đối với việc học online hiện nay.  </w:t>
      </w:r>
    </w:p>
    <w:p w14:paraId="79A49518"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23. Cơ sở triết học của quá trình hội nhập quốc tế của Việt Nam ? Thực trạng và phương hướng giải quyết. (Gợi ý: Từ nguyên lý về mối liên hệ phổ biến, từ đó nói lên tính tất yếu của quá trình này)</w:t>
      </w:r>
    </w:p>
    <w:p w14:paraId="39F8AFF5"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24. Quan hệ vật chất và ý thức ? Mục tiêu của bản thân bạn 10 năm sau là gì ? Xác định cơ sở và yêu cầu cần có trên hai phương diện khách quan và chủ quan trong xây dựng kế hoạch hành động để đạt được mục tiêu này</w:t>
      </w:r>
    </w:p>
    <w:p w14:paraId="148315C2"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25. Nội dung quy luật lượng - chất ? Thực trạng chất và lượng của giáo dục đại học Việt Nam hiện nay ? Đề xuất phương hướng giải quyết theo suy nghĩ của bản thân</w:t>
      </w:r>
    </w:p>
    <w:p w14:paraId="03E67F75"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26. Nội dung quy luật mâu thuẫn ? Trình bày những mâu thuẫn trong nền kinh tế Việt Nam hiện nay ? Phương hướng giải quyết cho từng mâu thuẫn.</w:t>
      </w:r>
    </w:p>
    <w:p w14:paraId="3CB46606" w14:textId="77777777" w:rsidR="00E97B6E" w:rsidRDefault="004A21CB">
      <w:pPr>
        <w:pStyle w:val="ListParagraph"/>
        <w:spacing w:after="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27. Quan điểm toàn diện và vận dụng quan điểm này trong sự nghiệp đổi mới ở Việt nam hiện nay.</w:t>
      </w:r>
    </w:p>
    <w:p w14:paraId="6FBAC8B2" w14:textId="77777777" w:rsidR="00E97B6E" w:rsidRDefault="004A21CB">
      <w:pPr>
        <w:pStyle w:val="ListParagraph"/>
        <w:spacing w:after="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28. Phủ định biện chứng và vận dụng quy luật này để kế thừa di sản văn hóa dân tộc trong trong sự nghiệp đổi mới ở Việt Nam hiện nay.</w:t>
      </w:r>
    </w:p>
    <w:p w14:paraId="6BB250AB" w14:textId="77777777" w:rsidR="00E97B6E" w:rsidRDefault="004A21CB">
      <w:pPr>
        <w:pStyle w:val="ListParagraph"/>
        <w:spacing w:line="360" w:lineRule="auto"/>
        <w:ind w:left="0"/>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29. Vận dụng quan điểm toàn diện và quan điểm lịch sử-cụ thể của nguyên lý về mối liên hệ phổ biến phân tích chính sách xã hội của Đảng và Nhà nước ta.</w:t>
      </w:r>
    </w:p>
    <w:p w14:paraId="32CDA1A3"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 xml:space="preserve">30.Từ nội dung quy luật mâu thuẫn </w:t>
      </w:r>
      <w:r>
        <w:rPr>
          <w:rFonts w:ascii="Times New Roman" w:hAnsi="Times New Roman" w:cs="Times New Roman"/>
          <w:sz w:val="28"/>
          <w:szCs w:val="28"/>
          <w:lang w:val="vi-VN"/>
        </w:rPr>
        <w:t>của chủ nghĩa Mác-Lênin hãy chỉ ra n</w:t>
      </w:r>
      <w:r>
        <w:rPr>
          <w:rFonts w:ascii="Times New Roman" w:hAnsi="Times New Roman" w:cs="Times New Roman"/>
          <w:sz w:val="28"/>
          <w:szCs w:val="28"/>
          <w:shd w:val="clear" w:color="auto" w:fill="FFFFFF"/>
          <w:lang w:val="vi-VN"/>
        </w:rPr>
        <w:t>hững mâu thuẫn và giải pháp giữa tăng trưởng kinh tế với tiến bộ và công bằng xã hội.</w:t>
      </w:r>
    </w:p>
    <w:p w14:paraId="15BECB40" w14:textId="77777777" w:rsidR="00E97B6E" w:rsidRDefault="00E97B6E">
      <w:pPr>
        <w:rPr>
          <w:lang w:val="vi-VN"/>
        </w:rPr>
      </w:pPr>
    </w:p>
    <w:p w14:paraId="53881257" w14:textId="77777777" w:rsidR="00E97B6E" w:rsidRDefault="004A21CB">
      <w:pPr>
        <w:pStyle w:val="ListParagraph"/>
        <w:spacing w:after="120" w:line="360" w:lineRule="auto"/>
        <w:ind w:left="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CHƯƠNG 3</w:t>
      </w:r>
    </w:p>
    <w:p w14:paraId="2634875F"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31. Biện chứng giữa lực lượng sản xuất và quan hệ sản xuất. Ý nghĩa của nó trong quá trình xây dựng nền kinh tế thị trường định hướng XHCN ở Việt Nam hiện nay.</w:t>
      </w:r>
    </w:p>
    <w:p w14:paraId="483A1357"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32. Hiện tượng tha hóa con người và vấn đề giải phóng con người trong triết học Mác - Lênin.</w:t>
      </w:r>
    </w:p>
    <w:p w14:paraId="7704C38C"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33. Phân tích nội dung và kết cấu của lực lượng sản xuất. Tại sao nói, trong thời đại ngày nay khoa học đã trở thành lực lượng sản xuất trực tiếp của xã hội ? Vận dụng quan điểm đã nêu trên để giải thích hoạt động công nghiệp hóa - hiện đại hóa ở Việt Nam hiện nay.</w:t>
      </w:r>
    </w:p>
    <w:p w14:paraId="0CCED4FD"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34. Trong tác phẩm Luận cương về Lúc-vích Phoi-ơ-bắc (Ludwig Feuerbach) C. Mác viết: </w:t>
      </w:r>
      <w:r>
        <w:rPr>
          <w:rFonts w:ascii="Times New Roman" w:hAnsi="Times New Roman" w:cs="Times New Roman"/>
          <w:i/>
          <w:sz w:val="28"/>
          <w:szCs w:val="28"/>
          <w:lang w:val="vi-VN"/>
        </w:rPr>
        <w:t>" Bản chất con người không phải là cái trừu tượng cố hữu của những cá nhân riêng biệt. Trong tính hiện thực của nó, bản chất con người là tổng hòa của những quan hệ xã hội"</w:t>
      </w:r>
      <w:r>
        <w:rPr>
          <w:rFonts w:ascii="Times New Roman" w:hAnsi="Times New Roman" w:cs="Times New Roman"/>
          <w:sz w:val="28"/>
          <w:szCs w:val="28"/>
          <w:lang w:val="vi-VN"/>
        </w:rPr>
        <w:t xml:space="preserve"> (C.Mác và Ph. Ăng ghen: Toàn tập, Nxb Chính trị quốc gia, Hà Nội, 1995, Tập 3, trang 11). Anh (chị) hãy giải thích luận điểm của C.Mác đã nêu trên và cho biết anh (chị) đã vận dụng quan điểm trên như thế nào trong cuộc sống của cá nhân mình ?</w:t>
      </w:r>
    </w:p>
    <w:p w14:paraId="75CD9C96"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35. Quy luật biện chứng giữa tồn tại xã hội và ý thức xã hội . Ý nghĩa thực tiễn của việc nắm vững quy luật này ở Việt Nam hiện nay.</w:t>
      </w:r>
    </w:p>
    <w:p w14:paraId="6BFD2CE9" w14:textId="77777777" w:rsidR="00E97B6E" w:rsidRDefault="004A21CB">
      <w:pPr>
        <w:pStyle w:val="Default"/>
        <w:spacing w:line="360" w:lineRule="auto"/>
        <w:jc w:val="both"/>
        <w:rPr>
          <w:color w:val="auto"/>
          <w:sz w:val="28"/>
          <w:szCs w:val="28"/>
          <w:lang w:val="vi-VN"/>
        </w:rPr>
      </w:pPr>
      <w:r>
        <w:rPr>
          <w:color w:val="auto"/>
          <w:sz w:val="28"/>
          <w:szCs w:val="28"/>
          <w:lang w:val="vi-VN"/>
        </w:rPr>
        <w:t xml:space="preserve">36. Học thuyết hình thái kinh tế - xã hội và quá trình phát triển lịch sử - tự nhiên của các hình thái kinh tế - xã hội. Ý nghĩa của học thuyết này đối với con đường phát triển đất nước Việt Nam. </w:t>
      </w:r>
    </w:p>
    <w:p w14:paraId="6AB0E1C0" w14:textId="77777777" w:rsidR="00E97B6E" w:rsidRDefault="004A21CB">
      <w:pPr>
        <w:pStyle w:val="Default"/>
        <w:spacing w:line="360" w:lineRule="auto"/>
        <w:jc w:val="both"/>
        <w:rPr>
          <w:color w:val="auto"/>
          <w:sz w:val="28"/>
          <w:szCs w:val="28"/>
          <w:lang w:val="vi-VN"/>
        </w:rPr>
      </w:pPr>
      <w:r>
        <w:rPr>
          <w:color w:val="auto"/>
          <w:sz w:val="28"/>
          <w:szCs w:val="28"/>
          <w:lang w:val="vi-VN"/>
        </w:rPr>
        <w:t xml:space="preserve">37. Lý luận của chủ nghĩa Mác về con người. Vấn đề xây dựng con người mới phát triển toàn diện ở Việt Nam hiện nay. </w:t>
      </w:r>
    </w:p>
    <w:p w14:paraId="1ED16D60" w14:textId="77777777" w:rsidR="00E97B6E" w:rsidRDefault="004A21CB">
      <w:pPr>
        <w:pStyle w:val="ListParagraph"/>
        <w:spacing w:line="360" w:lineRule="auto"/>
        <w:ind w:left="0"/>
        <w:jc w:val="both"/>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38. Con người dưới góc nhìn của triết học và vấn đề con người trong thời đại 4.0 hiện nay.</w:t>
      </w:r>
    </w:p>
    <w:p w14:paraId="635DC18E" w14:textId="77777777" w:rsidR="00E97B6E" w:rsidRPr="004A21CB"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39. Nội dung quy luật quan hệ sản xuất phải phù hợp với trình độ của lực lượng sản xuất ? Vận dụng quy luật này vào hoàn cảnh Việt Nam hiện nay cần tập trung giải </w:t>
      </w:r>
      <w:r>
        <w:rPr>
          <w:rFonts w:ascii="Times New Roman" w:hAnsi="Times New Roman" w:cs="Times New Roman"/>
          <w:sz w:val="28"/>
          <w:szCs w:val="28"/>
          <w:lang w:val="vi-VN"/>
        </w:rPr>
        <w:lastRenderedPageBreak/>
        <w:t>quyết vấn đề nào trong lực lượng sản xuất và quan hệ sản xuất ? ( Phải nêu được thực trạng của vấn đề qua đó đề xuất giải pháp)</w:t>
      </w:r>
    </w:p>
    <w:p w14:paraId="1ED761F1" w14:textId="77777777" w:rsidR="00E97B6E" w:rsidRDefault="004A21CB">
      <w:pPr>
        <w:spacing w:line="360" w:lineRule="auto"/>
        <w:jc w:val="both"/>
        <w:rPr>
          <w:rFonts w:ascii="Times New Roman" w:hAnsi="Times New Roman" w:cs="Times New Roman"/>
          <w:sz w:val="28"/>
          <w:szCs w:val="28"/>
          <w:lang w:val="vi-VN"/>
        </w:rPr>
      </w:pPr>
      <w:r w:rsidRPr="004A21CB">
        <w:rPr>
          <w:rFonts w:ascii="Times New Roman" w:hAnsi="Times New Roman" w:cs="Times New Roman"/>
          <w:sz w:val="28"/>
          <w:szCs w:val="28"/>
          <w:lang w:val="vi-VN"/>
        </w:rPr>
        <w:t>4</w:t>
      </w:r>
      <w:r>
        <w:rPr>
          <w:rFonts w:ascii="Times New Roman" w:hAnsi="Times New Roman" w:cs="Times New Roman"/>
          <w:sz w:val="28"/>
          <w:szCs w:val="28"/>
          <w:lang w:val="vi-VN"/>
        </w:rPr>
        <w:t>0</w:t>
      </w:r>
      <w:r w:rsidRPr="004A21CB">
        <w:rPr>
          <w:rFonts w:ascii="Times New Roman" w:hAnsi="Times New Roman" w:cs="Times New Roman"/>
          <w:sz w:val="28"/>
          <w:szCs w:val="28"/>
          <w:lang w:val="vi-VN"/>
        </w:rPr>
        <w:t xml:space="preserve">. </w:t>
      </w:r>
      <w:r>
        <w:rPr>
          <w:rFonts w:ascii="Times New Roman" w:hAnsi="Times New Roman" w:cs="Times New Roman"/>
          <w:sz w:val="28"/>
          <w:szCs w:val="28"/>
          <w:lang w:val="vi-VN"/>
        </w:rPr>
        <w:t>Nội dung quan hệ biện chứng giữa cơ sở hạ tầng và kiến trức thượng tầng</w:t>
      </w:r>
      <w:r w:rsidRPr="004A21CB">
        <w:rPr>
          <w:rFonts w:ascii="Times New Roman" w:hAnsi="Times New Roman" w:cs="Times New Roman"/>
          <w:sz w:val="28"/>
          <w:szCs w:val="28"/>
          <w:lang w:val="vi-VN"/>
        </w:rPr>
        <w:t>.</w:t>
      </w:r>
      <w:r>
        <w:rPr>
          <w:rFonts w:ascii="Times New Roman" w:hAnsi="Times New Roman" w:cs="Times New Roman"/>
          <w:sz w:val="28"/>
          <w:szCs w:val="28"/>
          <w:lang w:val="vi-VN"/>
        </w:rPr>
        <w:t xml:space="preserve"> Vận dụng quan hệ này vào hoàn cảnh Việt Nam hiện nay, cần tập trung giải quyết vấn đề nào trong cơ sở hạ tầng và kiến trúc thượng tầng ? ( phải nêu được thực trạng của vấn đề qua đó đề xuất giải pháp)</w:t>
      </w:r>
    </w:p>
    <w:p w14:paraId="47D52FF8"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41. Nội dung của quan hệ biện chứng giữa tồn tại xã hội và ý thức xã hội ? Vận dụng quan hệ này trong xây dựng nền văn hóa ở Việt Nam như thế nào ?</w:t>
      </w:r>
    </w:p>
    <w:p w14:paraId="589E19A1" w14:textId="77777777" w:rsidR="00E97B6E" w:rsidRDefault="004A21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42. Quan điểm của C.Mác về con người. Qua diễn biến dịch Covid 19, hãy trình bày nhận xét của bản thân về văn hóa ứng xử trong cộng đồng người Việt Nam. </w:t>
      </w:r>
    </w:p>
    <w:p w14:paraId="444A1BD7" w14:textId="77777777" w:rsidR="00E97B6E" w:rsidRDefault="004A21CB">
      <w:pPr>
        <w:pStyle w:val="ListParagraph"/>
        <w:spacing w:line="360" w:lineRule="auto"/>
        <w:ind w:left="0"/>
        <w:jc w:val="both"/>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43. Vận dụng mối quan hệ giữa lực lượng sản xuất và quan hệ sản xuất để phát triển khoa học công nghệ trong thời đại ngày nay.</w:t>
      </w:r>
    </w:p>
    <w:p w14:paraId="6A1AE596" w14:textId="77777777" w:rsidR="00E97B6E" w:rsidRDefault="004A21CB">
      <w:pPr>
        <w:pStyle w:val="ListParagraph"/>
        <w:spacing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44. Lý luận của chủ nghĩa Mác - Lênin về thực tiễn và vận dụng quan điểm đó vào quá trình phát triển kinh tế ở </w:t>
      </w:r>
      <w:bookmarkStart w:id="0" w:name="_Hlk36753452"/>
      <w:r>
        <w:rPr>
          <w:rFonts w:ascii="Times New Roman" w:hAnsi="Times New Roman" w:cs="Times New Roman"/>
          <w:sz w:val="28"/>
          <w:szCs w:val="28"/>
          <w:lang w:val="vi-VN"/>
        </w:rPr>
        <w:t>Việt Nam</w:t>
      </w:r>
      <w:bookmarkEnd w:id="0"/>
      <w:r>
        <w:rPr>
          <w:rFonts w:ascii="Times New Roman" w:hAnsi="Times New Roman" w:cs="Times New Roman"/>
          <w:sz w:val="28"/>
          <w:szCs w:val="28"/>
          <w:lang w:val="vi-VN"/>
        </w:rPr>
        <w:t>.</w:t>
      </w:r>
    </w:p>
    <w:p w14:paraId="24E6AD92" w14:textId="77777777" w:rsidR="00E97B6E" w:rsidRDefault="004A21CB">
      <w:pPr>
        <w:pStyle w:val="ListParagraph"/>
        <w:spacing w:line="360" w:lineRule="auto"/>
        <w:ind w:left="0"/>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45. Vận dụng quan điểm triết học Mác về bản chất của con người để phân tích tầm quan trọng của nhân tố con người trong quá trình đẩy mạnh công nghiệp hóa, hiện đại hóa ở Việt Nam.</w:t>
      </w:r>
    </w:p>
    <w:p w14:paraId="409D7A1A" w14:textId="77777777" w:rsidR="00E97B6E" w:rsidRDefault="00E97B6E">
      <w:pPr>
        <w:spacing w:line="360" w:lineRule="auto"/>
        <w:jc w:val="both"/>
        <w:rPr>
          <w:rFonts w:ascii="Times New Roman" w:hAnsi="Times New Roman" w:cs="Times New Roman"/>
          <w:sz w:val="28"/>
          <w:szCs w:val="28"/>
          <w:lang w:val="vi-VN"/>
        </w:rPr>
      </w:pPr>
    </w:p>
    <w:p w14:paraId="74621CE5" w14:textId="77777777" w:rsidR="00E97B6E" w:rsidRDefault="00E97B6E">
      <w:pPr>
        <w:rPr>
          <w:lang w:val="vi-VN"/>
        </w:rPr>
      </w:pPr>
    </w:p>
    <w:p w14:paraId="72FB7B25" w14:textId="77777777" w:rsidR="00E97B6E" w:rsidRDefault="004A21CB">
      <w:pPr>
        <w:pStyle w:val="ListParagraph"/>
        <w:spacing w:after="120" w:line="360"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w:t>
      </w:r>
    </w:p>
    <w:p w14:paraId="34B02152" w14:textId="77777777" w:rsidR="00E97B6E" w:rsidRDefault="00E97B6E">
      <w:pPr>
        <w:spacing w:line="360" w:lineRule="auto"/>
        <w:jc w:val="both"/>
        <w:rPr>
          <w:lang w:val="vi-VN"/>
        </w:rPr>
      </w:pPr>
    </w:p>
    <w:p w14:paraId="63FB0966" w14:textId="77777777" w:rsidR="00E97B6E" w:rsidRDefault="00E97B6E">
      <w:pPr>
        <w:spacing w:line="360" w:lineRule="auto"/>
        <w:jc w:val="both"/>
        <w:rPr>
          <w:rFonts w:ascii="Times New Roman" w:hAnsi="Times New Roman" w:cs="Times New Roman"/>
          <w:sz w:val="28"/>
          <w:szCs w:val="28"/>
        </w:rPr>
      </w:pPr>
    </w:p>
    <w:p w14:paraId="30A47A41" w14:textId="77777777" w:rsidR="00E97B6E" w:rsidRDefault="00E97B6E"/>
    <w:sectPr w:rsidR="00E97B6E">
      <w:pgSz w:w="11906" w:h="16838"/>
      <w:pgMar w:top="1152" w:right="1224" w:bottom="1152" w:left="1224"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A3A96E"/>
    <w:multiLevelType w:val="singleLevel"/>
    <w:tmpl w:val="8EA3A96E"/>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886829"/>
    <w:rsid w:val="004A21CB"/>
    <w:rsid w:val="009E19C7"/>
    <w:rsid w:val="00E97B6E"/>
    <w:rsid w:val="3388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C87E2"/>
  <w15:docId w15:val="{66F22C16-F531-4ED2-BE00-4D8A4065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vi-VN" w:eastAsia="vi-V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cs="Times New Roman"/>
      <w:color w:val="000000"/>
      <w:sz w:val="24"/>
      <w:szCs w:val="24"/>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Toàn Thắng</cp:lastModifiedBy>
  <cp:revision>3</cp:revision>
  <dcterms:created xsi:type="dcterms:W3CDTF">2020-04-06T01:43:00Z</dcterms:created>
  <dcterms:modified xsi:type="dcterms:W3CDTF">2020-05-28T06:36:00Z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