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71821" w14:textId="77777777" w:rsidR="005E5C95" w:rsidRPr="00164134" w:rsidRDefault="005E5C95" w:rsidP="005E5C95">
      <w:pPr>
        <w:shd w:val="clear" w:color="auto" w:fill="FFFFFF"/>
        <w:spacing w:after="0" w:line="360" w:lineRule="auto"/>
        <w:jc w:val="center"/>
        <w:outlineLvl w:val="1"/>
        <w:rPr>
          <w:rFonts w:ascii="Times New Roman" w:hAnsi="Times New Roman"/>
          <w:bCs/>
          <w:sz w:val="12"/>
          <w:szCs w:val="28"/>
          <w:lang w:eastAsia="en-GB"/>
        </w:rPr>
      </w:pPr>
      <w:bookmarkStart w:id="0" w:name="_Toc61009791"/>
      <w:bookmarkStart w:id="1" w:name="_Toc61009829"/>
      <w:bookmarkStart w:id="2" w:name="_Toc62464201"/>
      <w:bookmarkStart w:id="3" w:name="_Toc62464247"/>
      <w:bookmarkStart w:id="4" w:name="_Toc62464285"/>
      <w:bookmarkStart w:id="5" w:name="_Toc65054097"/>
      <w:bookmarkStart w:id="6" w:name="_Toc65055951"/>
      <w:bookmarkStart w:id="7" w:name="_Toc65056125"/>
    </w:p>
    <w:bookmarkEnd w:id="0"/>
    <w:bookmarkEnd w:id="1"/>
    <w:bookmarkEnd w:id="2"/>
    <w:bookmarkEnd w:id="3"/>
    <w:bookmarkEnd w:id="4"/>
    <w:bookmarkEnd w:id="5"/>
    <w:bookmarkEnd w:id="6"/>
    <w:bookmarkEnd w:id="7"/>
    <w:p w14:paraId="0B556D94" w14:textId="77777777" w:rsidR="005E5C95" w:rsidRPr="00164134" w:rsidRDefault="005E5C95" w:rsidP="005E5C95">
      <w:pPr>
        <w:shd w:val="clear" w:color="auto" w:fill="FFFFFF"/>
        <w:spacing w:after="0" w:line="360" w:lineRule="auto"/>
        <w:jc w:val="center"/>
        <w:outlineLvl w:val="1"/>
        <w:rPr>
          <w:rFonts w:ascii="Times New Roman" w:hAnsi="Times New Roman"/>
          <w:bCs/>
          <w:sz w:val="28"/>
          <w:szCs w:val="28"/>
          <w:lang w:eastAsia="en-GB"/>
        </w:rPr>
      </w:pPr>
      <w:r w:rsidRPr="00164134">
        <w:rPr>
          <w:rFonts w:ascii="Times New Roman" w:hAnsi="Times New Roman"/>
          <w:bCs/>
          <w:sz w:val="28"/>
          <w:szCs w:val="28"/>
          <w:lang w:eastAsia="en-GB"/>
        </w:rPr>
        <w:t>ĐẠI HỌC QUỐC GIA THÀNH PHỐ HỒ CHÍ MINH</w:t>
      </w:r>
    </w:p>
    <w:p w14:paraId="67597418" w14:textId="77777777" w:rsidR="005E5C95" w:rsidRPr="00164134" w:rsidRDefault="005E5C95" w:rsidP="005E5C95">
      <w:pPr>
        <w:shd w:val="clear" w:color="auto" w:fill="FFFFFF"/>
        <w:spacing w:after="0" w:line="360" w:lineRule="auto"/>
        <w:jc w:val="center"/>
        <w:outlineLvl w:val="1"/>
        <w:rPr>
          <w:rFonts w:ascii="Times New Roman" w:hAnsi="Times New Roman"/>
          <w:b/>
          <w:bCs/>
          <w:sz w:val="28"/>
          <w:szCs w:val="28"/>
          <w:lang w:eastAsia="en-GB"/>
        </w:rPr>
      </w:pPr>
      <w:r w:rsidRPr="00164134">
        <w:rPr>
          <w:noProof/>
        </w:rPr>
        <mc:AlternateContent>
          <mc:Choice Requires="wps">
            <w:drawing>
              <wp:anchor distT="4294967295" distB="4294967295" distL="114300" distR="114300" simplePos="0" relativeHeight="251659264" behindDoc="0" locked="0" layoutInCell="1" allowOverlap="1" wp14:anchorId="344B172D" wp14:editId="3FC4F330">
                <wp:simplePos x="0" y="0"/>
                <wp:positionH relativeFrom="column">
                  <wp:posOffset>2247900</wp:posOffset>
                </wp:positionH>
                <wp:positionV relativeFrom="paragraph">
                  <wp:posOffset>245744</wp:posOffset>
                </wp:positionV>
                <wp:extent cx="14097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970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53B924A"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7pt,19.35pt" to="4in,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" strokecolor="#4472c4" strokeweight=".5pt">
                <v:stroke joinstyle="miter"/>
                <o:lock v:ext="edit" shapetype="f"/>
              </v:line>
            </w:pict>
          </mc:Fallback>
        </mc:AlternateContent>
      </w:r>
      <w:r w:rsidRPr="00164134">
        <w:rPr>
          <w:rFonts w:ascii="Times New Roman" w:hAnsi="Times New Roman"/>
          <w:b/>
          <w:bCs/>
          <w:sz w:val="28"/>
          <w:szCs w:val="28"/>
          <w:lang w:eastAsia="en-GB"/>
        </w:rPr>
        <w:t>KHOA CHÍNH TRỊ - HÀNH CHÍNH</w:t>
      </w:r>
    </w:p>
    <w:p w14:paraId="6DC7B8CC" w14:textId="77777777" w:rsidR="005E5C95" w:rsidRPr="00164134" w:rsidRDefault="005E5C95" w:rsidP="005E5C95">
      <w:pPr>
        <w:shd w:val="clear" w:color="auto" w:fill="FFFFFF"/>
        <w:spacing w:after="0" w:line="360" w:lineRule="auto"/>
        <w:jc w:val="center"/>
        <w:outlineLvl w:val="1"/>
        <w:rPr>
          <w:rFonts w:ascii="Times New Roman" w:hAnsi="Times New Roman"/>
          <w:b/>
          <w:bCs/>
          <w:noProof/>
          <w:sz w:val="28"/>
          <w:szCs w:val="28"/>
        </w:rPr>
      </w:pPr>
      <w:bookmarkStart w:id="8" w:name="_Toc61009794"/>
      <w:bookmarkStart w:id="9" w:name="_Toc61009832"/>
    </w:p>
    <w:p w14:paraId="22096285" w14:textId="77777777" w:rsidR="005E5C95" w:rsidRPr="00164134" w:rsidRDefault="005E5C95" w:rsidP="005E5C95">
      <w:pPr>
        <w:shd w:val="clear" w:color="auto" w:fill="FFFFFF"/>
        <w:spacing w:after="0" w:line="360" w:lineRule="auto"/>
        <w:jc w:val="center"/>
        <w:outlineLvl w:val="1"/>
        <w:rPr>
          <w:rFonts w:ascii="Times New Roman" w:hAnsi="Times New Roman"/>
          <w:b/>
          <w:bCs/>
          <w:sz w:val="36"/>
          <w:szCs w:val="36"/>
          <w:lang w:eastAsia="en-GB"/>
        </w:rPr>
      </w:pPr>
      <w:bookmarkStart w:id="10" w:name="_Toc62464204"/>
      <w:bookmarkStart w:id="11" w:name="_Toc62464250"/>
      <w:bookmarkStart w:id="12" w:name="_Toc62464288"/>
      <w:bookmarkStart w:id="13" w:name="_Toc65054100"/>
      <w:bookmarkStart w:id="14" w:name="_Toc65055954"/>
      <w:bookmarkStart w:id="15" w:name="_Toc65056128"/>
    </w:p>
    <w:p w14:paraId="5D155E42" w14:textId="77777777" w:rsidR="005E5C95" w:rsidRPr="00164134" w:rsidRDefault="005E5C95" w:rsidP="005E5C95">
      <w:pPr>
        <w:shd w:val="clear" w:color="auto" w:fill="FFFFFF"/>
        <w:spacing w:after="0" w:line="360" w:lineRule="auto"/>
        <w:jc w:val="center"/>
        <w:outlineLvl w:val="1"/>
        <w:rPr>
          <w:rFonts w:ascii="Times New Roman" w:hAnsi="Times New Roman"/>
          <w:b/>
          <w:bCs/>
          <w:sz w:val="36"/>
          <w:szCs w:val="36"/>
          <w:lang w:eastAsia="en-GB"/>
        </w:rPr>
      </w:pPr>
    </w:p>
    <w:p w14:paraId="17CDF0EE" w14:textId="77777777" w:rsidR="005E5C95" w:rsidRPr="00164134" w:rsidRDefault="005E5C95" w:rsidP="005E5C95">
      <w:pPr>
        <w:shd w:val="clear" w:color="auto" w:fill="FFFFFF"/>
        <w:spacing w:after="0" w:line="360" w:lineRule="auto"/>
        <w:jc w:val="center"/>
        <w:outlineLvl w:val="1"/>
        <w:rPr>
          <w:rFonts w:ascii="Times New Roman" w:hAnsi="Times New Roman"/>
          <w:b/>
          <w:bCs/>
          <w:sz w:val="32"/>
          <w:szCs w:val="36"/>
          <w:lang w:eastAsia="en-GB"/>
        </w:rPr>
      </w:pPr>
    </w:p>
    <w:p w14:paraId="52A0A3F7" w14:textId="77777777" w:rsidR="005E5C95" w:rsidRPr="00164134" w:rsidRDefault="005E5C95" w:rsidP="005E5C95">
      <w:pPr>
        <w:shd w:val="clear" w:color="auto" w:fill="FFFFFF"/>
        <w:spacing w:after="0" w:line="360" w:lineRule="auto"/>
        <w:jc w:val="center"/>
        <w:outlineLvl w:val="1"/>
        <w:rPr>
          <w:rFonts w:ascii="Times New Roman" w:hAnsi="Times New Roman"/>
          <w:b/>
          <w:bCs/>
          <w:sz w:val="32"/>
          <w:szCs w:val="36"/>
          <w:lang w:eastAsia="en-GB"/>
        </w:rPr>
      </w:pPr>
      <w:r w:rsidRPr="00164134">
        <w:rPr>
          <w:rFonts w:ascii="Times New Roman" w:hAnsi="Times New Roman"/>
          <w:b/>
          <w:bCs/>
          <w:sz w:val="32"/>
          <w:szCs w:val="36"/>
          <w:lang w:eastAsia="en-GB"/>
        </w:rPr>
        <w:t>BÀI LUẬN MÔN: LỊCH SỬ ĐẢNG CỘNG SẢN VIỆT NAM</w:t>
      </w:r>
    </w:p>
    <w:p w14:paraId="77BF1BD6" w14:textId="77777777" w:rsidR="005E5C95" w:rsidRPr="00164134" w:rsidRDefault="005E5C95" w:rsidP="005E5C95">
      <w:pPr>
        <w:shd w:val="clear" w:color="auto" w:fill="FFFFFF"/>
        <w:spacing w:after="0" w:line="360" w:lineRule="auto"/>
        <w:outlineLvl w:val="1"/>
        <w:rPr>
          <w:rFonts w:ascii="Times New Roman" w:hAnsi="Times New Roman"/>
          <w:noProof/>
          <w:sz w:val="32"/>
          <w:szCs w:val="32"/>
        </w:rPr>
      </w:pPr>
      <w:bookmarkStart w:id="16" w:name="_Toc61009796"/>
      <w:bookmarkStart w:id="17" w:name="_Toc61009834"/>
      <w:bookmarkStart w:id="18" w:name="_Toc62464206"/>
      <w:bookmarkStart w:id="19" w:name="_Toc62464252"/>
      <w:bookmarkStart w:id="20" w:name="_Toc62464290"/>
      <w:bookmarkStart w:id="21" w:name="_Toc65054102"/>
      <w:bookmarkEnd w:id="8"/>
      <w:bookmarkEnd w:id="9"/>
      <w:bookmarkEnd w:id="10"/>
      <w:bookmarkEnd w:id="11"/>
      <w:bookmarkEnd w:id="12"/>
      <w:bookmarkEnd w:id="13"/>
      <w:bookmarkEnd w:id="14"/>
      <w:bookmarkEnd w:id="15"/>
    </w:p>
    <w:p w14:paraId="799BCA2A" w14:textId="77777777" w:rsidR="005E5C95" w:rsidRPr="00164134" w:rsidRDefault="005E5C95" w:rsidP="005E5C95">
      <w:pPr>
        <w:shd w:val="clear" w:color="auto" w:fill="FFFFFF"/>
        <w:spacing w:before="120" w:after="0" w:line="288" w:lineRule="auto"/>
        <w:jc w:val="center"/>
        <w:outlineLvl w:val="1"/>
        <w:rPr>
          <w:rFonts w:ascii="Times New Roman" w:hAnsi="Times New Roman"/>
          <w:b/>
          <w:bCs/>
          <w:sz w:val="20"/>
          <w:szCs w:val="32"/>
          <w:lang w:eastAsia="en-GB"/>
        </w:rPr>
      </w:pPr>
    </w:p>
    <w:bookmarkEnd w:id="16"/>
    <w:bookmarkEnd w:id="17"/>
    <w:bookmarkEnd w:id="18"/>
    <w:bookmarkEnd w:id="19"/>
    <w:bookmarkEnd w:id="20"/>
    <w:bookmarkEnd w:id="21"/>
    <w:p w14:paraId="68A79CF9" w14:textId="77777777" w:rsidR="005E5C95" w:rsidRPr="00164134" w:rsidRDefault="005E5C95" w:rsidP="005E5C95">
      <w:pPr>
        <w:shd w:val="clear" w:color="auto" w:fill="FFFFFF"/>
        <w:spacing w:before="120" w:after="0" w:line="288" w:lineRule="auto"/>
        <w:jc w:val="center"/>
        <w:outlineLvl w:val="1"/>
        <w:rPr>
          <w:rFonts w:ascii="Times New Roman" w:hAnsi="Times New Roman"/>
          <w:b/>
          <w:bCs/>
          <w:sz w:val="32"/>
          <w:szCs w:val="32"/>
          <w:lang w:eastAsia="en-GB"/>
        </w:rPr>
      </w:pPr>
      <w:r w:rsidRPr="00164134">
        <w:rPr>
          <w:rFonts w:ascii="Times New Roman" w:hAnsi="Times New Roman"/>
          <w:b/>
          <w:bCs/>
          <w:sz w:val="32"/>
          <w:szCs w:val="32"/>
          <w:lang w:eastAsia="en-GB"/>
        </w:rPr>
        <w:t>TÊN CHỦ ĐỀ:</w:t>
      </w:r>
      <w:r w:rsidRPr="00164134">
        <w:rPr>
          <w:rFonts w:ascii="Times New Roman" w:hAnsi="Times New Roman"/>
          <w:b/>
          <w:bCs/>
          <w:sz w:val="32"/>
          <w:szCs w:val="32"/>
          <w:lang w:eastAsia="en-GB"/>
        </w:rPr>
        <w:t xml:space="preserve"> </w:t>
      </w:r>
      <w:commentRangeStart w:id="22"/>
      <w:r w:rsidRPr="00164134">
        <w:rPr>
          <w:rFonts w:ascii="Times New Roman" w:hAnsi="Times New Roman"/>
          <w:b/>
          <w:bCs/>
          <w:sz w:val="32"/>
          <w:szCs w:val="32"/>
          <w:lang w:eastAsia="en-GB"/>
        </w:rPr>
        <w:t>VAI TRÒ CỦA ĐẢNG ….</w:t>
      </w:r>
      <w:commentRangeEnd w:id="22"/>
      <w:r w:rsidRPr="00164134">
        <w:rPr>
          <w:rStyle w:val="CommentReference"/>
        </w:rPr>
        <w:commentReference w:id="22"/>
      </w:r>
    </w:p>
    <w:p w14:paraId="013DF612" w14:textId="77777777" w:rsidR="005E5C95" w:rsidRPr="00164134" w:rsidRDefault="005E5C95" w:rsidP="005E5C95">
      <w:pPr>
        <w:shd w:val="clear" w:color="auto" w:fill="FFFFFF"/>
        <w:spacing w:before="120" w:after="0" w:line="360" w:lineRule="auto"/>
        <w:outlineLvl w:val="1"/>
        <w:rPr>
          <w:rFonts w:ascii="Times New Roman" w:hAnsi="Times New Roman"/>
          <w:b/>
          <w:bCs/>
          <w:sz w:val="32"/>
          <w:szCs w:val="32"/>
          <w:lang w:eastAsia="en-GB"/>
        </w:rPr>
      </w:pPr>
    </w:p>
    <w:p w14:paraId="4115BC73" w14:textId="77777777" w:rsidR="005E5C95" w:rsidRPr="00164134" w:rsidRDefault="005E5C95" w:rsidP="005E5C95">
      <w:pPr>
        <w:shd w:val="clear" w:color="auto" w:fill="FFFFFF"/>
        <w:spacing w:before="120" w:after="0" w:line="360" w:lineRule="auto"/>
        <w:outlineLvl w:val="1"/>
        <w:rPr>
          <w:rFonts w:ascii="Times New Roman" w:hAnsi="Times New Roman"/>
          <w:b/>
          <w:bCs/>
          <w:sz w:val="32"/>
          <w:szCs w:val="32"/>
          <w:lang w:eastAsia="en-GB"/>
        </w:rPr>
      </w:pPr>
    </w:p>
    <w:p w14:paraId="79EB4C2F" w14:textId="77777777" w:rsidR="005E5C95" w:rsidRPr="00164134" w:rsidRDefault="005E5C95" w:rsidP="005E5C95">
      <w:pPr>
        <w:spacing w:after="0" w:line="360" w:lineRule="auto"/>
        <w:ind w:right="141" w:firstLine="851"/>
        <w:jc w:val="both"/>
        <w:rPr>
          <w:rFonts w:ascii="Times New Roman" w:eastAsia="Times New Roman" w:hAnsi="Times New Roman"/>
          <w:b/>
          <w:bCs/>
          <w:sz w:val="28"/>
          <w:szCs w:val="28"/>
          <w:shd w:val="clear" w:color="auto" w:fill="FFFFFF"/>
          <w:lang w:eastAsia="vi-VN"/>
        </w:rPr>
      </w:pPr>
      <w:r w:rsidRPr="00164134">
        <w:rPr>
          <w:rFonts w:ascii="Times New Roman" w:eastAsia="Times New Roman" w:hAnsi="Times New Roman"/>
          <w:b/>
          <w:bCs/>
          <w:sz w:val="28"/>
          <w:szCs w:val="28"/>
          <w:shd w:val="clear" w:color="auto" w:fill="FFFFFF"/>
          <w:lang w:eastAsia="vi-VN"/>
        </w:rPr>
        <w:t>Họ và tên sinh viên</w:t>
      </w:r>
      <w:r w:rsidRPr="00164134">
        <w:rPr>
          <w:rFonts w:ascii="Times New Roman" w:eastAsia="Times New Roman" w:hAnsi="Times New Roman"/>
          <w:b/>
          <w:bCs/>
          <w:sz w:val="28"/>
          <w:szCs w:val="28"/>
          <w:shd w:val="clear" w:color="auto" w:fill="FFFFFF"/>
          <w:lang w:eastAsia="vi-VN"/>
        </w:rPr>
        <w:tab/>
      </w:r>
      <w:r w:rsidRPr="00164134">
        <w:rPr>
          <w:rFonts w:ascii="Times New Roman" w:eastAsia="Times New Roman" w:hAnsi="Times New Roman"/>
          <w:b/>
          <w:bCs/>
          <w:sz w:val="28"/>
          <w:szCs w:val="28"/>
          <w:shd w:val="clear" w:color="auto" w:fill="FFFFFF"/>
          <w:lang w:eastAsia="vi-VN"/>
        </w:rPr>
        <w:tab/>
        <w:t>:</w:t>
      </w:r>
      <w:commentRangeStart w:id="23"/>
      <w:r w:rsidRPr="00164134">
        <w:rPr>
          <w:rFonts w:ascii="Times New Roman" w:eastAsia="Times New Roman" w:hAnsi="Times New Roman"/>
          <w:b/>
          <w:bCs/>
          <w:sz w:val="28"/>
          <w:szCs w:val="28"/>
          <w:shd w:val="clear" w:color="auto" w:fill="FFFFFF"/>
          <w:lang w:eastAsia="vi-VN"/>
        </w:rPr>
        <w:t xml:space="preserve"> ……………………..</w:t>
      </w:r>
      <w:commentRangeEnd w:id="23"/>
      <w:r w:rsidR="00164134" w:rsidRPr="00164134">
        <w:rPr>
          <w:rStyle w:val="CommentReference"/>
        </w:rPr>
        <w:commentReference w:id="23"/>
      </w:r>
    </w:p>
    <w:p w14:paraId="52D6AC85" w14:textId="77777777" w:rsidR="005E5C95" w:rsidRPr="00164134" w:rsidRDefault="005E5C95" w:rsidP="005E5C95">
      <w:pPr>
        <w:spacing w:after="0" w:line="360" w:lineRule="auto"/>
        <w:ind w:right="141" w:firstLine="851"/>
        <w:jc w:val="both"/>
        <w:rPr>
          <w:rFonts w:ascii="Times New Roman" w:eastAsia="Times New Roman" w:hAnsi="Times New Roman"/>
          <w:b/>
          <w:bCs/>
          <w:sz w:val="28"/>
          <w:szCs w:val="28"/>
          <w:shd w:val="clear" w:color="auto" w:fill="FFFFFF"/>
          <w:lang w:eastAsia="vi-VN"/>
        </w:rPr>
      </w:pPr>
      <w:r w:rsidRPr="00164134">
        <w:rPr>
          <w:rFonts w:ascii="Times New Roman" w:eastAsia="Times New Roman" w:hAnsi="Times New Roman"/>
          <w:b/>
          <w:bCs/>
          <w:sz w:val="28"/>
          <w:szCs w:val="28"/>
          <w:shd w:val="clear" w:color="auto" w:fill="FFFFFF"/>
          <w:lang w:eastAsia="vi-VN"/>
        </w:rPr>
        <w:t>Mã số sinh viên</w:t>
      </w:r>
      <w:r w:rsidRPr="00164134">
        <w:rPr>
          <w:rFonts w:ascii="Times New Roman" w:eastAsia="Times New Roman" w:hAnsi="Times New Roman"/>
          <w:b/>
          <w:bCs/>
          <w:sz w:val="28"/>
          <w:szCs w:val="28"/>
          <w:shd w:val="clear" w:color="auto" w:fill="FFFFFF"/>
          <w:lang w:eastAsia="vi-VN"/>
        </w:rPr>
        <w:tab/>
      </w:r>
      <w:r w:rsidRPr="00164134">
        <w:rPr>
          <w:rFonts w:ascii="Times New Roman" w:eastAsia="Times New Roman" w:hAnsi="Times New Roman"/>
          <w:b/>
          <w:bCs/>
          <w:sz w:val="28"/>
          <w:szCs w:val="28"/>
          <w:shd w:val="clear" w:color="auto" w:fill="FFFFFF"/>
          <w:lang w:eastAsia="vi-VN"/>
        </w:rPr>
        <w:tab/>
      </w:r>
      <w:r w:rsidRPr="00164134">
        <w:rPr>
          <w:rFonts w:ascii="Times New Roman" w:eastAsia="Times New Roman" w:hAnsi="Times New Roman"/>
          <w:b/>
          <w:bCs/>
          <w:sz w:val="28"/>
          <w:szCs w:val="28"/>
          <w:shd w:val="clear" w:color="auto" w:fill="FFFFFF"/>
          <w:lang w:eastAsia="vi-VN"/>
        </w:rPr>
        <w:tab/>
        <w:t>: …………………</w:t>
      </w:r>
      <w:proofErr w:type="gramStart"/>
      <w:r w:rsidRPr="00164134">
        <w:rPr>
          <w:rFonts w:ascii="Times New Roman" w:eastAsia="Times New Roman" w:hAnsi="Times New Roman"/>
          <w:b/>
          <w:bCs/>
          <w:sz w:val="28"/>
          <w:szCs w:val="28"/>
          <w:shd w:val="clear" w:color="auto" w:fill="FFFFFF"/>
          <w:lang w:eastAsia="vi-VN"/>
        </w:rPr>
        <w:t>…..</w:t>
      </w:r>
      <w:proofErr w:type="gramEnd"/>
    </w:p>
    <w:p w14:paraId="10A5577D" w14:textId="77777777" w:rsidR="005E5C95" w:rsidRPr="00164134" w:rsidRDefault="005E5C95" w:rsidP="005E5C95">
      <w:pPr>
        <w:spacing w:after="0" w:line="360" w:lineRule="auto"/>
        <w:ind w:right="141" w:firstLine="851"/>
        <w:jc w:val="both"/>
        <w:rPr>
          <w:rFonts w:ascii="Times New Roman" w:eastAsia="Times New Roman" w:hAnsi="Times New Roman"/>
          <w:b/>
          <w:bCs/>
          <w:sz w:val="28"/>
          <w:szCs w:val="28"/>
          <w:shd w:val="clear" w:color="auto" w:fill="FFFFFF"/>
          <w:lang w:eastAsia="vi-VN"/>
        </w:rPr>
      </w:pPr>
      <w:r w:rsidRPr="00164134">
        <w:rPr>
          <w:rFonts w:ascii="Times New Roman" w:eastAsia="Times New Roman" w:hAnsi="Times New Roman"/>
          <w:b/>
          <w:bCs/>
          <w:sz w:val="28"/>
          <w:szCs w:val="28"/>
          <w:shd w:val="clear" w:color="auto" w:fill="FFFFFF"/>
          <w:lang w:eastAsia="vi-VN"/>
        </w:rPr>
        <w:t>Lớp, hệ đào tạo</w:t>
      </w:r>
      <w:r w:rsidRPr="00164134">
        <w:rPr>
          <w:rFonts w:ascii="Times New Roman" w:eastAsia="Times New Roman" w:hAnsi="Times New Roman"/>
          <w:b/>
          <w:bCs/>
          <w:sz w:val="28"/>
          <w:szCs w:val="28"/>
          <w:shd w:val="clear" w:color="auto" w:fill="FFFFFF"/>
          <w:lang w:eastAsia="vi-VN"/>
        </w:rPr>
        <w:tab/>
      </w:r>
      <w:r w:rsidRPr="00164134">
        <w:rPr>
          <w:rFonts w:ascii="Times New Roman" w:eastAsia="Times New Roman" w:hAnsi="Times New Roman"/>
          <w:b/>
          <w:bCs/>
          <w:sz w:val="28"/>
          <w:szCs w:val="28"/>
          <w:shd w:val="clear" w:color="auto" w:fill="FFFFFF"/>
          <w:lang w:eastAsia="vi-VN"/>
        </w:rPr>
        <w:tab/>
      </w:r>
      <w:r w:rsidRPr="00164134">
        <w:rPr>
          <w:rFonts w:ascii="Times New Roman" w:eastAsia="Times New Roman" w:hAnsi="Times New Roman"/>
          <w:b/>
          <w:bCs/>
          <w:sz w:val="28"/>
          <w:szCs w:val="28"/>
          <w:shd w:val="clear" w:color="auto" w:fill="FFFFFF"/>
          <w:lang w:eastAsia="vi-VN"/>
        </w:rPr>
        <w:tab/>
        <w:t xml:space="preserve">: </w:t>
      </w:r>
      <w:commentRangeStart w:id="24"/>
      <w:r w:rsidRPr="00164134">
        <w:rPr>
          <w:rFonts w:ascii="Times New Roman" w:eastAsia="Times New Roman" w:hAnsi="Times New Roman"/>
          <w:b/>
          <w:bCs/>
          <w:sz w:val="28"/>
          <w:szCs w:val="28"/>
          <w:shd w:val="clear" w:color="auto" w:fill="FFFFFF"/>
          <w:lang w:eastAsia="vi-VN"/>
        </w:rPr>
        <w:t>………………………</w:t>
      </w:r>
      <w:commentRangeEnd w:id="24"/>
      <w:r w:rsidRPr="00164134">
        <w:rPr>
          <w:rStyle w:val="CommentReference"/>
        </w:rPr>
        <w:commentReference w:id="24"/>
      </w:r>
    </w:p>
    <w:p w14:paraId="321A22D7" w14:textId="77777777" w:rsidR="005E5C95" w:rsidRPr="00164134" w:rsidRDefault="005E5C95" w:rsidP="005E5C95">
      <w:pPr>
        <w:shd w:val="clear" w:color="auto" w:fill="FFFFFF"/>
        <w:spacing w:before="120" w:after="0" w:line="360" w:lineRule="auto"/>
        <w:jc w:val="center"/>
        <w:outlineLvl w:val="1"/>
        <w:rPr>
          <w:rFonts w:ascii="Times New Roman" w:hAnsi="Times New Roman"/>
          <w:b/>
          <w:bCs/>
          <w:sz w:val="32"/>
          <w:szCs w:val="32"/>
          <w:lang w:eastAsia="en-GB"/>
        </w:rPr>
      </w:pPr>
      <w:bookmarkStart w:id="25" w:name="_GoBack"/>
      <w:bookmarkEnd w:id="25"/>
    </w:p>
    <w:p w14:paraId="2FB75013" w14:textId="77777777" w:rsidR="005E5C95" w:rsidRPr="00164134" w:rsidRDefault="005E5C95" w:rsidP="005E5C95">
      <w:pPr>
        <w:shd w:val="clear" w:color="auto" w:fill="FFFFFF"/>
        <w:spacing w:before="120" w:after="0" w:line="360" w:lineRule="auto"/>
        <w:jc w:val="center"/>
        <w:outlineLvl w:val="1"/>
        <w:rPr>
          <w:rFonts w:ascii="Times New Roman" w:hAnsi="Times New Roman"/>
          <w:b/>
          <w:bCs/>
          <w:sz w:val="32"/>
          <w:szCs w:val="32"/>
          <w:lang w:eastAsia="en-GB"/>
        </w:rPr>
      </w:pPr>
    </w:p>
    <w:tbl>
      <w:tblPr>
        <w:tblW w:w="4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424"/>
      </w:tblGrid>
      <w:tr w:rsidR="00164134" w:rsidRPr="00164134" w14:paraId="3CC6188E" w14:textId="77777777" w:rsidTr="00EA0E45">
        <w:trPr>
          <w:trHeight w:val="57"/>
          <w:jc w:val="center"/>
        </w:trPr>
        <w:tc>
          <w:tcPr>
            <w:tcW w:w="4971" w:type="dxa"/>
            <w:gridSpan w:val="2"/>
            <w:shd w:val="clear" w:color="auto" w:fill="auto"/>
          </w:tcPr>
          <w:p w14:paraId="2687A4B2" w14:textId="77777777" w:rsidR="005E5C95" w:rsidRPr="00164134" w:rsidRDefault="005E5C95" w:rsidP="00EA0E45">
            <w:pPr>
              <w:spacing w:after="0" w:line="288" w:lineRule="auto"/>
              <w:jc w:val="center"/>
              <w:outlineLvl w:val="1"/>
              <w:rPr>
                <w:rFonts w:ascii="Times New Roman" w:hAnsi="Times New Roman"/>
                <w:b/>
                <w:bCs/>
                <w:sz w:val="28"/>
                <w:szCs w:val="26"/>
                <w:lang w:eastAsia="en-GB"/>
              </w:rPr>
            </w:pPr>
            <w:r w:rsidRPr="00164134">
              <w:rPr>
                <w:rFonts w:ascii="Times New Roman" w:hAnsi="Times New Roman"/>
                <w:b/>
                <w:bCs/>
                <w:sz w:val="28"/>
                <w:szCs w:val="26"/>
                <w:lang w:eastAsia="en-GB"/>
              </w:rPr>
              <w:t>CHẤM ĐIỂM</w:t>
            </w:r>
          </w:p>
        </w:tc>
      </w:tr>
      <w:tr w:rsidR="00164134" w:rsidRPr="00164134" w14:paraId="595362D9" w14:textId="77777777" w:rsidTr="00EA0E45">
        <w:trPr>
          <w:trHeight w:val="57"/>
          <w:jc w:val="center"/>
        </w:trPr>
        <w:tc>
          <w:tcPr>
            <w:tcW w:w="2547" w:type="dxa"/>
            <w:shd w:val="clear" w:color="auto" w:fill="auto"/>
          </w:tcPr>
          <w:p w14:paraId="16A8DBE7" w14:textId="77777777" w:rsidR="005E5C95" w:rsidRPr="00164134" w:rsidRDefault="005E5C95" w:rsidP="00EA0E45">
            <w:pPr>
              <w:spacing w:after="0" w:line="288" w:lineRule="auto"/>
              <w:jc w:val="center"/>
              <w:outlineLvl w:val="1"/>
              <w:rPr>
                <w:rFonts w:ascii="Times New Roman" w:hAnsi="Times New Roman"/>
                <w:b/>
                <w:bCs/>
                <w:sz w:val="28"/>
                <w:szCs w:val="26"/>
                <w:lang w:eastAsia="en-GB"/>
              </w:rPr>
            </w:pPr>
            <w:r w:rsidRPr="00164134">
              <w:rPr>
                <w:rFonts w:ascii="Times New Roman" w:hAnsi="Times New Roman"/>
                <w:b/>
                <w:bCs/>
                <w:sz w:val="28"/>
                <w:szCs w:val="26"/>
                <w:lang w:eastAsia="en-GB"/>
              </w:rPr>
              <w:t>Bằng số</w:t>
            </w:r>
          </w:p>
        </w:tc>
        <w:tc>
          <w:tcPr>
            <w:tcW w:w="2424" w:type="dxa"/>
            <w:shd w:val="clear" w:color="auto" w:fill="auto"/>
          </w:tcPr>
          <w:p w14:paraId="6708D800" w14:textId="77777777" w:rsidR="005E5C95" w:rsidRPr="00164134" w:rsidRDefault="005E5C95" w:rsidP="00EA0E45">
            <w:pPr>
              <w:spacing w:after="0" w:line="288" w:lineRule="auto"/>
              <w:jc w:val="center"/>
              <w:outlineLvl w:val="1"/>
              <w:rPr>
                <w:rFonts w:ascii="Times New Roman" w:hAnsi="Times New Roman"/>
                <w:b/>
                <w:bCs/>
                <w:sz w:val="28"/>
                <w:szCs w:val="26"/>
                <w:lang w:eastAsia="en-GB"/>
              </w:rPr>
            </w:pPr>
            <w:r w:rsidRPr="00164134">
              <w:rPr>
                <w:rFonts w:ascii="Times New Roman" w:hAnsi="Times New Roman"/>
                <w:b/>
                <w:bCs/>
                <w:sz w:val="28"/>
                <w:szCs w:val="26"/>
                <w:lang w:eastAsia="en-GB"/>
              </w:rPr>
              <w:t>Bằng chữ</w:t>
            </w:r>
          </w:p>
        </w:tc>
      </w:tr>
      <w:tr w:rsidR="00164134" w:rsidRPr="00164134" w14:paraId="138E194E" w14:textId="77777777" w:rsidTr="00EA0E45">
        <w:trPr>
          <w:trHeight w:val="57"/>
          <w:jc w:val="center"/>
        </w:trPr>
        <w:tc>
          <w:tcPr>
            <w:tcW w:w="2547" w:type="dxa"/>
            <w:shd w:val="clear" w:color="auto" w:fill="auto"/>
          </w:tcPr>
          <w:p w14:paraId="6F03F96B" w14:textId="77777777" w:rsidR="005E5C95" w:rsidRPr="00164134" w:rsidRDefault="005E5C95" w:rsidP="00EA0E45">
            <w:pPr>
              <w:spacing w:after="0" w:line="288" w:lineRule="auto"/>
              <w:jc w:val="center"/>
              <w:outlineLvl w:val="1"/>
              <w:rPr>
                <w:rFonts w:ascii="Times New Roman" w:hAnsi="Times New Roman"/>
                <w:b/>
                <w:bCs/>
                <w:sz w:val="28"/>
                <w:szCs w:val="26"/>
                <w:lang w:eastAsia="en-GB"/>
              </w:rPr>
            </w:pPr>
          </w:p>
          <w:p w14:paraId="06846EDE" w14:textId="77777777" w:rsidR="005E5C95" w:rsidRPr="00164134" w:rsidRDefault="005E5C95" w:rsidP="00EA0E45">
            <w:pPr>
              <w:spacing w:after="0" w:line="288" w:lineRule="auto"/>
              <w:jc w:val="center"/>
              <w:outlineLvl w:val="1"/>
              <w:rPr>
                <w:rFonts w:ascii="Times New Roman" w:hAnsi="Times New Roman"/>
                <w:b/>
                <w:bCs/>
                <w:sz w:val="28"/>
                <w:szCs w:val="26"/>
                <w:lang w:eastAsia="en-GB"/>
              </w:rPr>
            </w:pPr>
          </w:p>
        </w:tc>
        <w:tc>
          <w:tcPr>
            <w:tcW w:w="2424" w:type="dxa"/>
            <w:shd w:val="clear" w:color="auto" w:fill="auto"/>
          </w:tcPr>
          <w:p w14:paraId="219DEAD4" w14:textId="77777777" w:rsidR="005E5C95" w:rsidRPr="00164134" w:rsidRDefault="005E5C95" w:rsidP="00EA0E45">
            <w:pPr>
              <w:spacing w:after="0" w:line="288" w:lineRule="auto"/>
              <w:jc w:val="center"/>
              <w:outlineLvl w:val="1"/>
              <w:rPr>
                <w:rFonts w:ascii="Times New Roman" w:hAnsi="Times New Roman"/>
                <w:b/>
                <w:bCs/>
                <w:sz w:val="28"/>
                <w:szCs w:val="26"/>
                <w:lang w:eastAsia="en-GB"/>
              </w:rPr>
            </w:pPr>
          </w:p>
          <w:p w14:paraId="424698FD" w14:textId="77777777" w:rsidR="005E5C95" w:rsidRPr="00164134" w:rsidRDefault="005E5C95" w:rsidP="00EA0E45">
            <w:pPr>
              <w:spacing w:after="0" w:line="288" w:lineRule="auto"/>
              <w:jc w:val="center"/>
              <w:outlineLvl w:val="1"/>
              <w:rPr>
                <w:rFonts w:ascii="Times New Roman" w:hAnsi="Times New Roman"/>
                <w:b/>
                <w:bCs/>
                <w:sz w:val="28"/>
                <w:szCs w:val="26"/>
                <w:lang w:eastAsia="en-GB"/>
              </w:rPr>
            </w:pPr>
          </w:p>
          <w:p w14:paraId="2967F0D0" w14:textId="77777777" w:rsidR="005E5C95" w:rsidRPr="00164134" w:rsidRDefault="005E5C95" w:rsidP="00EA0E45">
            <w:pPr>
              <w:spacing w:after="0" w:line="288" w:lineRule="auto"/>
              <w:jc w:val="center"/>
              <w:outlineLvl w:val="1"/>
              <w:rPr>
                <w:rFonts w:ascii="Times New Roman" w:hAnsi="Times New Roman"/>
                <w:b/>
                <w:bCs/>
                <w:sz w:val="28"/>
                <w:szCs w:val="26"/>
                <w:lang w:eastAsia="en-GB"/>
              </w:rPr>
            </w:pPr>
          </w:p>
        </w:tc>
      </w:tr>
    </w:tbl>
    <w:p w14:paraId="4D6D9296" w14:textId="77777777" w:rsidR="005E5C95" w:rsidRPr="00164134" w:rsidRDefault="005E5C95" w:rsidP="005E5C95">
      <w:pPr>
        <w:tabs>
          <w:tab w:val="left" w:pos="8820"/>
        </w:tabs>
        <w:spacing w:before="120" w:after="0"/>
        <w:rPr>
          <w:rFonts w:ascii="Times New Roman" w:hAnsi="Times New Roman"/>
          <w:b/>
          <w:sz w:val="28"/>
          <w:szCs w:val="28"/>
          <w:lang w:eastAsia="en-GB"/>
        </w:rPr>
      </w:pPr>
      <w:bookmarkStart w:id="26" w:name="_Toc61009807"/>
      <w:bookmarkStart w:id="27" w:name="_Toc61009845"/>
      <w:bookmarkStart w:id="28" w:name="_Toc62464217"/>
      <w:bookmarkStart w:id="29" w:name="_Toc62464263"/>
      <w:bookmarkStart w:id="30" w:name="_Toc62464301"/>
      <w:bookmarkStart w:id="31" w:name="_Toc65054112"/>
    </w:p>
    <w:p w14:paraId="7F9D68BE" w14:textId="77777777" w:rsidR="005E5C95" w:rsidRPr="00164134" w:rsidRDefault="005E5C95" w:rsidP="005E5C95">
      <w:pPr>
        <w:tabs>
          <w:tab w:val="left" w:pos="8820"/>
        </w:tabs>
        <w:spacing w:before="120" w:after="0"/>
        <w:rPr>
          <w:rFonts w:ascii="Times New Roman" w:hAnsi="Times New Roman"/>
          <w:b/>
          <w:sz w:val="28"/>
          <w:szCs w:val="28"/>
          <w:lang w:eastAsia="en-GB"/>
        </w:rPr>
      </w:pPr>
    </w:p>
    <w:p w14:paraId="54C84293" w14:textId="77777777" w:rsidR="005E5C95" w:rsidRPr="00164134" w:rsidRDefault="005E5C95" w:rsidP="005E5C95">
      <w:pPr>
        <w:tabs>
          <w:tab w:val="left" w:pos="8820"/>
        </w:tabs>
        <w:spacing w:before="120" w:after="0"/>
        <w:rPr>
          <w:rFonts w:ascii="Times New Roman" w:hAnsi="Times New Roman"/>
          <w:b/>
          <w:sz w:val="28"/>
          <w:szCs w:val="28"/>
          <w:lang w:eastAsia="en-GB"/>
        </w:rPr>
      </w:pPr>
    </w:p>
    <w:p w14:paraId="21AEDD7E" w14:textId="77777777" w:rsidR="005E5C95" w:rsidRPr="00164134" w:rsidRDefault="005E5C95" w:rsidP="005E5C95">
      <w:pPr>
        <w:tabs>
          <w:tab w:val="left" w:pos="8820"/>
        </w:tabs>
        <w:spacing w:before="120" w:after="0"/>
        <w:jc w:val="center"/>
        <w:rPr>
          <w:rFonts w:ascii="Times New Roman" w:hAnsi="Times New Roman"/>
          <w:b/>
          <w:sz w:val="28"/>
          <w:szCs w:val="28"/>
          <w:lang w:eastAsia="en-GB"/>
        </w:rPr>
      </w:pPr>
    </w:p>
    <w:p w14:paraId="4C73E751" w14:textId="77777777" w:rsidR="005E5C95" w:rsidRPr="00164134" w:rsidRDefault="005E5C95" w:rsidP="005E5C95">
      <w:pPr>
        <w:tabs>
          <w:tab w:val="left" w:pos="8820"/>
        </w:tabs>
        <w:spacing w:before="120" w:after="0"/>
        <w:jc w:val="center"/>
        <w:rPr>
          <w:rFonts w:ascii="Times New Roman" w:hAnsi="Times New Roman"/>
          <w:b/>
          <w:sz w:val="30"/>
          <w:szCs w:val="30"/>
          <w:lang w:val="nb-NO"/>
        </w:rPr>
      </w:pPr>
      <w:r w:rsidRPr="00164134">
        <w:rPr>
          <w:rFonts w:ascii="Times New Roman" w:hAnsi="Times New Roman"/>
          <w:b/>
          <w:sz w:val="28"/>
          <w:szCs w:val="28"/>
          <w:lang w:eastAsia="en-GB"/>
        </w:rPr>
        <w:t>TP. HỒ CHÍ MINH - NĂM 202</w:t>
      </w:r>
      <w:bookmarkEnd w:id="26"/>
      <w:bookmarkEnd w:id="27"/>
      <w:r w:rsidRPr="00164134">
        <w:rPr>
          <w:rFonts w:ascii="Times New Roman" w:hAnsi="Times New Roman"/>
          <w:b/>
          <w:sz w:val="28"/>
          <w:szCs w:val="28"/>
          <w:lang w:eastAsia="en-GB"/>
        </w:rPr>
        <w:t>1</w:t>
      </w:r>
      <w:bookmarkEnd w:id="28"/>
      <w:bookmarkEnd w:id="29"/>
      <w:bookmarkEnd w:id="30"/>
      <w:bookmarkEnd w:id="31"/>
    </w:p>
    <w:p w14:paraId="157DDF47" w14:textId="77777777" w:rsidR="005E5C95" w:rsidRPr="00164134" w:rsidRDefault="005E5C95" w:rsidP="005E5C95">
      <w:pPr>
        <w:pStyle w:val="Bodytext20"/>
        <w:shd w:val="clear" w:color="auto" w:fill="auto"/>
        <w:spacing w:line="312" w:lineRule="auto"/>
        <w:rPr>
          <w:rStyle w:val="Hyperlink"/>
          <w:rFonts w:eastAsia="Calibri"/>
          <w:color w:val="auto"/>
          <w:sz w:val="26"/>
          <w:szCs w:val="26"/>
        </w:rPr>
      </w:pPr>
    </w:p>
    <w:p w14:paraId="18EB59E6" w14:textId="77777777" w:rsidR="008924B2" w:rsidRPr="00164134" w:rsidRDefault="005E5C95" w:rsidP="005E5C95">
      <w:pPr>
        <w:spacing w:line="360" w:lineRule="auto"/>
        <w:ind w:firstLine="720"/>
        <w:jc w:val="center"/>
        <w:rPr>
          <w:rFonts w:ascii="Times New Roman" w:hAnsi="Times New Roman"/>
          <w:b/>
          <w:sz w:val="26"/>
          <w:szCs w:val="26"/>
        </w:rPr>
      </w:pPr>
      <w:commentRangeStart w:id="32"/>
      <w:r w:rsidRPr="00164134">
        <w:rPr>
          <w:rFonts w:ascii="Times New Roman" w:hAnsi="Times New Roman"/>
          <w:b/>
          <w:sz w:val="26"/>
          <w:szCs w:val="26"/>
        </w:rPr>
        <w:lastRenderedPageBreak/>
        <w:t>MỞ ĐẦU</w:t>
      </w:r>
      <w:commentRangeEnd w:id="32"/>
      <w:r w:rsidR="00164134">
        <w:rPr>
          <w:rStyle w:val="CommentReference"/>
        </w:rPr>
        <w:commentReference w:id="32"/>
      </w:r>
    </w:p>
    <w:p w14:paraId="17E47B63" w14:textId="77777777" w:rsidR="005E5C95" w:rsidRPr="00164134" w:rsidRDefault="005E5C95" w:rsidP="005E5C95">
      <w:pPr>
        <w:spacing w:line="360" w:lineRule="auto"/>
        <w:ind w:firstLine="720"/>
        <w:jc w:val="both"/>
        <w:rPr>
          <w:rStyle w:val="Strong"/>
          <w:rFonts w:ascii="Times New Roman" w:hAnsi="Times New Roman"/>
          <w:b w:val="0"/>
          <w:sz w:val="26"/>
          <w:szCs w:val="26"/>
          <w:shd w:val="clear" w:color="auto" w:fill="FFFFFF"/>
        </w:rPr>
      </w:pPr>
      <w:r w:rsidRPr="00164134">
        <w:rPr>
          <w:rStyle w:val="Strong"/>
          <w:rFonts w:ascii="Times New Roman" w:hAnsi="Times New Roman"/>
          <w:b w:val="0"/>
          <w:sz w:val="26"/>
          <w:szCs w:val="26"/>
          <w:shd w:val="clear" w:color="auto" w:fill="FFFFFF"/>
        </w:rPr>
        <w:t>Trong Văn kiện Đại hội đại biểu toàn quốc lần thứ XIII của Đảng, lĩnh vực kinh tế được thể hiện chủ yếu ở ba báo cáo: Báo cáo chính trị; Chiến lược phát triển kinh tế - xã hội 10 năm 2021 - 2030; Báo cáo đánh giá kết quả thực hiện nhiệm vụ phát triển kinh tế - xã hội 5 năm 2016 - 2020 và phương hướng, nhiệm vụ phát triển kinh tế - xã hội 5 năm 2021 - 2025. Cả ba báo cáo có nhiều điểm mới, nổi bật cả về nội dung và cách trình bày, được khái quát trong các phần về đổi mới mô hình tăng trưởng, cơ cấu lại nền kinh tế; về công nghiệp hóa, hiện đại hóa; về hoàn thiện thể chế kinh tế thị trường định hướng xã hội chủ nghĩa và về hội nhập kinh tế quốc tế.</w:t>
      </w:r>
    </w:p>
    <w:p w14:paraId="335E4C99" w14:textId="77777777" w:rsidR="005E5C95" w:rsidRPr="00164134" w:rsidRDefault="005E5C95" w:rsidP="005E5C95">
      <w:pPr>
        <w:spacing w:line="360" w:lineRule="auto"/>
        <w:ind w:firstLine="720"/>
        <w:jc w:val="both"/>
        <w:rPr>
          <w:rStyle w:val="Strong"/>
          <w:rFonts w:ascii="Times New Roman" w:hAnsi="Times New Roman"/>
          <w:sz w:val="26"/>
          <w:szCs w:val="26"/>
          <w:shd w:val="clear" w:color="auto" w:fill="FFFFFF"/>
        </w:rPr>
      </w:pPr>
      <w:r w:rsidRPr="00164134">
        <w:rPr>
          <w:rStyle w:val="Strong"/>
          <w:rFonts w:ascii="Times New Roman" w:hAnsi="Times New Roman"/>
          <w:sz w:val="26"/>
          <w:szCs w:val="26"/>
          <w:shd w:val="clear" w:color="auto" w:fill="FFFFFF"/>
        </w:rPr>
        <w:t>……..</w:t>
      </w:r>
    </w:p>
    <w:p w14:paraId="43AD55EF" w14:textId="77777777" w:rsidR="005E5C95" w:rsidRPr="00164134" w:rsidRDefault="005E5C95" w:rsidP="005E5C95">
      <w:pPr>
        <w:spacing w:line="360" w:lineRule="auto"/>
        <w:ind w:firstLine="720"/>
        <w:jc w:val="both"/>
        <w:rPr>
          <w:rStyle w:val="Strong"/>
          <w:rFonts w:ascii="Times New Roman" w:hAnsi="Times New Roman"/>
          <w:sz w:val="26"/>
          <w:szCs w:val="26"/>
          <w:shd w:val="clear" w:color="auto" w:fill="FFFFFF"/>
        </w:rPr>
      </w:pPr>
    </w:p>
    <w:p w14:paraId="6BC68F2F" w14:textId="77777777" w:rsidR="005E5C95" w:rsidRPr="00164134" w:rsidRDefault="005E5C95" w:rsidP="005E5C95">
      <w:pPr>
        <w:spacing w:line="360" w:lineRule="auto"/>
        <w:ind w:firstLine="720"/>
        <w:jc w:val="center"/>
        <w:rPr>
          <w:rStyle w:val="Strong"/>
          <w:rFonts w:ascii="Times New Roman" w:hAnsi="Times New Roman"/>
          <w:sz w:val="26"/>
          <w:szCs w:val="26"/>
          <w:shd w:val="clear" w:color="auto" w:fill="FFFFFF"/>
        </w:rPr>
      </w:pPr>
      <w:commentRangeStart w:id="33"/>
      <w:r w:rsidRPr="00164134">
        <w:rPr>
          <w:rStyle w:val="Strong"/>
          <w:rFonts w:ascii="Times New Roman" w:hAnsi="Times New Roman"/>
          <w:sz w:val="26"/>
          <w:szCs w:val="26"/>
          <w:shd w:val="clear" w:color="auto" w:fill="FFFFFF"/>
        </w:rPr>
        <w:t>NỘI DUNG</w:t>
      </w:r>
      <w:commentRangeEnd w:id="33"/>
      <w:r w:rsidR="00164134">
        <w:rPr>
          <w:rStyle w:val="CommentReference"/>
        </w:rPr>
        <w:commentReference w:id="33"/>
      </w:r>
    </w:p>
    <w:p w14:paraId="3B6FE45A" w14:textId="77777777" w:rsidR="005E5C95" w:rsidRPr="00164134" w:rsidRDefault="005E5C95" w:rsidP="005E5C95">
      <w:pPr>
        <w:pStyle w:val="ListParagraph"/>
        <w:numPr>
          <w:ilvl w:val="0"/>
          <w:numId w:val="1"/>
        </w:numPr>
        <w:tabs>
          <w:tab w:val="left" w:pos="1080"/>
        </w:tabs>
        <w:spacing w:line="360" w:lineRule="auto"/>
        <w:ind w:left="0" w:firstLine="720"/>
        <w:jc w:val="both"/>
        <w:rPr>
          <w:rFonts w:ascii="Times New Roman" w:hAnsi="Times New Roman"/>
          <w:sz w:val="26"/>
          <w:szCs w:val="26"/>
        </w:rPr>
      </w:pPr>
      <w:r w:rsidRPr="00164134">
        <w:rPr>
          <w:rFonts w:ascii="Times New Roman" w:hAnsi="Times New Roman"/>
          <w:sz w:val="26"/>
          <w:szCs w:val="26"/>
        </w:rPr>
        <w:t>Vai trò của đảng trong quản lý, phát triển kinh tế</w:t>
      </w:r>
    </w:p>
    <w:p w14:paraId="4E982849" w14:textId="77777777" w:rsidR="005E5C95" w:rsidRPr="00164134" w:rsidRDefault="005E5C95" w:rsidP="005E5C95">
      <w:pPr>
        <w:pStyle w:val="ListParagraph"/>
        <w:tabs>
          <w:tab w:val="left" w:pos="1080"/>
        </w:tabs>
        <w:spacing w:line="360" w:lineRule="auto"/>
        <w:ind w:left="0" w:firstLine="720"/>
        <w:jc w:val="both"/>
        <w:rPr>
          <w:rFonts w:ascii="Times New Roman" w:hAnsi="Times New Roman"/>
          <w:sz w:val="26"/>
          <w:szCs w:val="26"/>
          <w:shd w:val="clear" w:color="auto" w:fill="FFFFFF"/>
        </w:rPr>
      </w:pPr>
      <w:r w:rsidRPr="00164134">
        <w:rPr>
          <w:rFonts w:ascii="Times New Roman" w:hAnsi="Times New Roman"/>
          <w:sz w:val="26"/>
          <w:szCs w:val="26"/>
          <w:shd w:val="clear" w:color="auto" w:fill="FFFFFF"/>
        </w:rPr>
        <w:t xml:space="preserve">Vấn đề đổi mới mô hình tăng trưởng, cơ cấu lại nền kinh tế là nội dung lớn, chính thức được đề ra từ Đại hội XI. Chiến lược phát triển kinh tế - xã hội giai đoạn </w:t>
      </w:r>
      <w:proofErr w:type="gramStart"/>
      <w:r w:rsidRPr="00164134">
        <w:rPr>
          <w:rFonts w:ascii="Times New Roman" w:hAnsi="Times New Roman"/>
          <w:sz w:val="26"/>
          <w:szCs w:val="26"/>
          <w:shd w:val="clear" w:color="auto" w:fill="FFFFFF"/>
        </w:rPr>
        <w:t>2011  -</w:t>
      </w:r>
      <w:proofErr w:type="gramEnd"/>
      <w:r w:rsidRPr="00164134">
        <w:rPr>
          <w:rFonts w:ascii="Times New Roman" w:hAnsi="Times New Roman"/>
          <w:sz w:val="26"/>
          <w:szCs w:val="26"/>
          <w:shd w:val="clear" w:color="auto" w:fill="FFFFFF"/>
        </w:rPr>
        <w:t xml:space="preserve"> 2020 xác định nội dung của đổi mới mô hình tăng trưởng, cơ cấu lại nền kinh tế, như sau: “Chuyển đổi mô hình tăng trưởng từ chủ yếu phát triển theo chiều rộng sang phát triển hợp lý giữa chiều rộng và chiều sâu, vừa mở rộng quy mô vừa chú trọng nâng cao chất lượng, hiệu quả, tính bền vững. Thực hiện cơ cấu lại nền kinh tế, trọng tâm là cơ cấu lại các ngành sản xuất, dịch vụ phù hợp với các vùng; thúc đẩy cơ cấu lại doanh nghiệp và điều chỉnh chiến lược thị trường; tăng nhanh giá trị nội địa, giá trị gia tăng và sức cạnh tranh của sản phẩm, doanh nghiệp và của cả nền kinh tế; phát triển kinh tế tri thức. Gắn phát triển kinh tế với bảo vệ môi trường, phát triển kinh tế xanh”</w:t>
      </w:r>
    </w:p>
    <w:p w14:paraId="3E4E5F52" w14:textId="77777777" w:rsidR="005E5C95" w:rsidRPr="00164134" w:rsidRDefault="005E5C95" w:rsidP="005E5C95">
      <w:pPr>
        <w:pStyle w:val="ListParagraph"/>
        <w:tabs>
          <w:tab w:val="left" w:pos="1080"/>
        </w:tabs>
        <w:spacing w:line="360" w:lineRule="auto"/>
        <w:ind w:left="0" w:firstLine="720"/>
        <w:jc w:val="both"/>
        <w:rPr>
          <w:rFonts w:ascii="Times New Roman" w:hAnsi="Times New Roman"/>
          <w:sz w:val="26"/>
          <w:szCs w:val="26"/>
        </w:rPr>
      </w:pPr>
      <w:r w:rsidRPr="00164134">
        <w:rPr>
          <w:rFonts w:ascii="Times New Roman" w:hAnsi="Times New Roman"/>
          <w:sz w:val="26"/>
          <w:szCs w:val="26"/>
          <w:shd w:val="clear" w:color="auto" w:fill="FFFFFF"/>
        </w:rPr>
        <w:t>…….</w:t>
      </w:r>
    </w:p>
    <w:p w14:paraId="5FABAEB8" w14:textId="77777777" w:rsidR="005E5C95" w:rsidRPr="00164134" w:rsidRDefault="005E5C95" w:rsidP="005E5C95">
      <w:pPr>
        <w:pStyle w:val="ListParagraph"/>
        <w:numPr>
          <w:ilvl w:val="0"/>
          <w:numId w:val="1"/>
        </w:numPr>
        <w:tabs>
          <w:tab w:val="left" w:pos="1080"/>
        </w:tabs>
        <w:spacing w:line="360" w:lineRule="auto"/>
        <w:ind w:left="0" w:firstLine="720"/>
        <w:jc w:val="both"/>
        <w:rPr>
          <w:rFonts w:ascii="Times New Roman" w:hAnsi="Times New Roman"/>
          <w:sz w:val="26"/>
          <w:szCs w:val="26"/>
        </w:rPr>
      </w:pPr>
      <w:r w:rsidRPr="00164134">
        <w:rPr>
          <w:rFonts w:ascii="Times New Roman" w:hAnsi="Times New Roman"/>
          <w:sz w:val="26"/>
          <w:szCs w:val="26"/>
        </w:rPr>
        <w:t>Nhận định/ đánh giá của bản thân</w:t>
      </w:r>
    </w:p>
    <w:p w14:paraId="585AB231" w14:textId="77777777" w:rsidR="005E5C95" w:rsidRPr="00164134" w:rsidRDefault="005E5C95" w:rsidP="005E5C95">
      <w:pPr>
        <w:spacing w:line="360" w:lineRule="auto"/>
        <w:ind w:firstLine="720"/>
        <w:jc w:val="both"/>
        <w:rPr>
          <w:rFonts w:ascii="Times New Roman" w:hAnsi="Times New Roman"/>
          <w:sz w:val="26"/>
          <w:szCs w:val="26"/>
          <w:shd w:val="clear" w:color="auto" w:fill="FFFFFF"/>
        </w:rPr>
      </w:pPr>
      <w:r w:rsidRPr="00164134">
        <w:rPr>
          <w:rFonts w:ascii="Times New Roman" w:hAnsi="Times New Roman"/>
          <w:sz w:val="26"/>
          <w:szCs w:val="26"/>
          <w:shd w:val="clear" w:color="auto" w:fill="FFFFFF"/>
        </w:rPr>
        <w:t>văn kiệ</w:t>
      </w:r>
      <w:r w:rsidRPr="00164134">
        <w:rPr>
          <w:rFonts w:ascii="Times New Roman" w:hAnsi="Times New Roman"/>
          <w:sz w:val="26"/>
          <w:szCs w:val="26"/>
          <w:shd w:val="clear" w:color="auto" w:fill="FFFFFF"/>
        </w:rPr>
        <w:t xml:space="preserve">n </w:t>
      </w:r>
      <w:r w:rsidRPr="00164134">
        <w:rPr>
          <w:rFonts w:ascii="Times New Roman" w:hAnsi="Times New Roman"/>
          <w:sz w:val="26"/>
          <w:szCs w:val="26"/>
          <w:shd w:val="clear" w:color="auto" w:fill="FFFFFF"/>
        </w:rPr>
        <w:t xml:space="preserve">này nêu rõ mối quan hệ giữa Nhà nước, thị trường và xã hội. Điểm mới nổi bật chính là trong quan hệ này bổ sung nhân tố xã hội. Trong đó cũng nêu rõ vai trò của Nhà nước, thị trường và xã hội trong mối quan hệ chung. Nhà nước thực hiện chức năng xây dựng và quản lý thực hiện chiến lược, quy hoạch, kế hoạch, cơ chế, chính sách, phân bổ nguồn lực phát triển theo cơ chế thị trường. Đổi mới mạnh mẽ phương thức </w:t>
      </w:r>
      <w:r w:rsidRPr="00164134">
        <w:rPr>
          <w:rFonts w:ascii="Times New Roman" w:hAnsi="Times New Roman"/>
          <w:sz w:val="26"/>
          <w:szCs w:val="26"/>
          <w:shd w:val="clear" w:color="auto" w:fill="FFFFFF"/>
        </w:rPr>
        <w:lastRenderedPageBreak/>
        <w:t>quản lý nhà nước về kinh tế theo hướng chuyển giao những công việc Nhà nước không nhất thiết phải làm cho các tổ chức xã hội, chuyển đổi cung cấp trực tiếp dịch vụ công sang phương thức đặt hàng.</w:t>
      </w:r>
    </w:p>
    <w:p w14:paraId="2A72EA7A" w14:textId="77777777" w:rsidR="005E5C95" w:rsidRPr="00164134" w:rsidRDefault="005E5C95" w:rsidP="005E5C95">
      <w:pPr>
        <w:spacing w:line="360" w:lineRule="auto"/>
        <w:ind w:firstLine="720"/>
        <w:jc w:val="both"/>
        <w:rPr>
          <w:rFonts w:ascii="Times New Roman" w:hAnsi="Times New Roman"/>
          <w:sz w:val="26"/>
          <w:szCs w:val="26"/>
          <w:shd w:val="clear" w:color="auto" w:fill="FFFFFF"/>
        </w:rPr>
      </w:pPr>
      <w:r w:rsidRPr="00164134">
        <w:rPr>
          <w:rFonts w:ascii="Times New Roman" w:hAnsi="Times New Roman"/>
          <w:sz w:val="26"/>
          <w:szCs w:val="26"/>
          <w:shd w:val="clear" w:color="auto" w:fill="FFFFFF"/>
        </w:rPr>
        <w:t>Như vậy, điểm mới của văn kiện Đại hội XIII ở nội dung này là ngay từ đầu văn kiện đã nêu rõ nội hàm của kinh tế thị trường định hướng xã hội chủ nghĩa của nước ta và trên cơ sở đó nhấn mạnh những nội dung quan trọng của nội hàm này, để từ đó thống nhất cách hiểu và thực hiện.</w:t>
      </w:r>
    </w:p>
    <w:p w14:paraId="159A1AA5" w14:textId="77777777" w:rsidR="005E5C95" w:rsidRPr="00164134" w:rsidRDefault="005E5C95" w:rsidP="005E5C95">
      <w:pPr>
        <w:spacing w:line="360" w:lineRule="auto"/>
        <w:ind w:firstLine="720"/>
        <w:jc w:val="both"/>
        <w:rPr>
          <w:rFonts w:ascii="Times New Roman" w:hAnsi="Times New Roman"/>
          <w:sz w:val="26"/>
          <w:szCs w:val="26"/>
          <w:shd w:val="clear" w:color="auto" w:fill="FFFFFF"/>
        </w:rPr>
      </w:pPr>
      <w:r w:rsidRPr="00164134">
        <w:rPr>
          <w:rFonts w:ascii="Times New Roman" w:hAnsi="Times New Roman"/>
          <w:sz w:val="26"/>
          <w:szCs w:val="26"/>
          <w:shd w:val="clear" w:color="auto" w:fill="FFFFFF"/>
        </w:rPr>
        <w:t>….</w:t>
      </w:r>
    </w:p>
    <w:p w14:paraId="53FCFAFD" w14:textId="77777777" w:rsidR="005E5C95" w:rsidRPr="00164134" w:rsidRDefault="005E5C95" w:rsidP="005E5C95">
      <w:pPr>
        <w:spacing w:line="360" w:lineRule="auto"/>
        <w:ind w:firstLine="720"/>
        <w:jc w:val="center"/>
        <w:rPr>
          <w:rFonts w:ascii="Times New Roman" w:hAnsi="Times New Roman"/>
          <w:b/>
          <w:sz w:val="26"/>
          <w:szCs w:val="26"/>
          <w:shd w:val="clear" w:color="auto" w:fill="FFFFFF"/>
        </w:rPr>
      </w:pPr>
      <w:commentRangeStart w:id="34"/>
      <w:r w:rsidRPr="00164134">
        <w:rPr>
          <w:rFonts w:ascii="Times New Roman" w:hAnsi="Times New Roman"/>
          <w:b/>
          <w:sz w:val="26"/>
          <w:szCs w:val="26"/>
          <w:shd w:val="clear" w:color="auto" w:fill="FFFFFF"/>
        </w:rPr>
        <w:t>KẾT LUẬN</w:t>
      </w:r>
      <w:commentRangeEnd w:id="34"/>
      <w:r w:rsidR="00164134">
        <w:rPr>
          <w:rStyle w:val="CommentReference"/>
        </w:rPr>
        <w:commentReference w:id="34"/>
      </w:r>
    </w:p>
    <w:p w14:paraId="2B35ADF4" w14:textId="77777777" w:rsidR="005E5C95" w:rsidRPr="00164134" w:rsidRDefault="005E5C95" w:rsidP="005E5C95">
      <w:pPr>
        <w:spacing w:line="360" w:lineRule="auto"/>
        <w:ind w:firstLine="720"/>
        <w:jc w:val="both"/>
        <w:rPr>
          <w:rFonts w:ascii="Times New Roman" w:hAnsi="Times New Roman"/>
          <w:sz w:val="26"/>
          <w:szCs w:val="26"/>
          <w:shd w:val="clear" w:color="auto" w:fill="FFFFFF"/>
        </w:rPr>
      </w:pPr>
      <w:r w:rsidRPr="00164134">
        <w:rPr>
          <w:rFonts w:ascii="Times New Roman" w:hAnsi="Times New Roman"/>
          <w:sz w:val="26"/>
          <w:szCs w:val="26"/>
          <w:shd w:val="clear" w:color="auto" w:fill="FFFFFF"/>
        </w:rPr>
        <w:t xml:space="preserve">Những </w:t>
      </w:r>
      <w:r w:rsidRPr="00164134">
        <w:rPr>
          <w:rFonts w:ascii="Times New Roman" w:hAnsi="Times New Roman"/>
          <w:sz w:val="26"/>
          <w:szCs w:val="26"/>
          <w:shd w:val="clear" w:color="auto" w:fill="FFFFFF"/>
        </w:rPr>
        <w:t>điểm mới trong Văn kiện Đại hội XIII của Đảng về lĩnh vực kinh tế được thể hiện từ nhận thức lý luận đến định hướng chính sách ở cả nội dung đánh giá tình hình, xác định những nội dung chính sách cho giai đoạn tới. Trong đó, tập trung chủ yếu vào nội dung đổi mới mô hình tăng trưởng, cơ cấu lại nền kinh tế; công nghiệp hóa, hiện đại hóa, phát triển đất nước nhanh và bền vững; hoàn thiện, nâng cao chất lượng thể chế kinh tế thị trường định hướng xã hội chủ nghĩa và hội nhập kinh tế quốc tế. Nội dung mới nổi bật được thể hiện trong nhìn nhận, đánh giá kết quả thực hiện trong các nhiệm kỳ Đại hội vừa qua, trên cơ sở bối cảnh mới, yêu cầu phát triển đất nước trong giai đoạn tới đã làm rõ phương hướng, mục tiêu và chính sách phát triển cụ thể trong từng nội dung nêu trên để đạt mục tiêu phát triển chung của đất nước giai đoạn 2020 - 2025, 2025 - 2030 và tầm nhìn đến năm 2045</w:t>
      </w:r>
      <w:r w:rsidRPr="00164134">
        <w:rPr>
          <w:rFonts w:ascii="Times New Roman" w:hAnsi="Times New Roman"/>
          <w:sz w:val="26"/>
          <w:szCs w:val="26"/>
          <w:shd w:val="clear" w:color="auto" w:fill="FFFFFF"/>
        </w:rPr>
        <w:t>.</w:t>
      </w:r>
    </w:p>
    <w:p w14:paraId="455F2EA6" w14:textId="77777777" w:rsidR="005E5C95" w:rsidRPr="00164134" w:rsidRDefault="005E5C95" w:rsidP="005E5C95">
      <w:pPr>
        <w:spacing w:line="360" w:lineRule="auto"/>
        <w:ind w:firstLine="720"/>
        <w:jc w:val="both"/>
        <w:rPr>
          <w:rFonts w:ascii="Times New Roman" w:hAnsi="Times New Roman"/>
          <w:sz w:val="26"/>
          <w:szCs w:val="26"/>
          <w:shd w:val="clear" w:color="auto" w:fill="FFFFFF"/>
        </w:rPr>
      </w:pPr>
      <w:r w:rsidRPr="00164134">
        <w:rPr>
          <w:rFonts w:ascii="Times New Roman" w:hAnsi="Times New Roman"/>
          <w:sz w:val="26"/>
          <w:szCs w:val="26"/>
          <w:shd w:val="clear" w:color="auto" w:fill="FFFFFF"/>
        </w:rPr>
        <w:t>……</w:t>
      </w:r>
    </w:p>
    <w:p w14:paraId="6F8D7B4E" w14:textId="77777777" w:rsidR="005E5C95" w:rsidRPr="00164134" w:rsidRDefault="005E5C95" w:rsidP="005E5C95">
      <w:pPr>
        <w:spacing w:line="360" w:lineRule="auto"/>
        <w:ind w:firstLine="720"/>
        <w:jc w:val="both"/>
        <w:rPr>
          <w:rFonts w:ascii="Times New Roman" w:hAnsi="Times New Roman"/>
          <w:sz w:val="26"/>
          <w:szCs w:val="26"/>
          <w:shd w:val="clear" w:color="auto" w:fill="FFFFFF"/>
        </w:rPr>
      </w:pPr>
    </w:p>
    <w:p w14:paraId="21C059D9" w14:textId="77777777" w:rsidR="005E5C95" w:rsidRPr="00164134" w:rsidRDefault="005E5C95" w:rsidP="005E5C95">
      <w:pPr>
        <w:spacing w:line="360" w:lineRule="auto"/>
        <w:ind w:firstLine="720"/>
        <w:jc w:val="both"/>
        <w:rPr>
          <w:rFonts w:ascii="Times New Roman" w:hAnsi="Times New Roman"/>
          <w:color w:val="FF0000"/>
          <w:sz w:val="26"/>
          <w:szCs w:val="26"/>
          <w:shd w:val="clear" w:color="auto" w:fill="FFFFFF"/>
        </w:rPr>
      </w:pPr>
      <w:r w:rsidRPr="00164134">
        <w:rPr>
          <w:rFonts w:ascii="Times New Roman" w:hAnsi="Times New Roman"/>
          <w:color w:val="FF0000"/>
          <w:sz w:val="26"/>
          <w:szCs w:val="26"/>
          <w:shd w:val="clear" w:color="auto" w:fill="FFFFFF"/>
        </w:rPr>
        <w:t xml:space="preserve">LƯU Ý: </w:t>
      </w:r>
    </w:p>
    <w:p w14:paraId="6B438CB5" w14:textId="77777777" w:rsidR="005E5C95" w:rsidRPr="00164134" w:rsidRDefault="005E5C95" w:rsidP="005E5C95">
      <w:pPr>
        <w:pStyle w:val="ListParagraph"/>
        <w:numPr>
          <w:ilvl w:val="0"/>
          <w:numId w:val="2"/>
        </w:numPr>
        <w:spacing w:line="360" w:lineRule="auto"/>
        <w:jc w:val="both"/>
        <w:rPr>
          <w:rFonts w:ascii="Times New Roman" w:hAnsi="Times New Roman"/>
          <w:color w:val="FF0000"/>
          <w:sz w:val="26"/>
          <w:szCs w:val="26"/>
        </w:rPr>
      </w:pPr>
      <w:r w:rsidRPr="00164134">
        <w:rPr>
          <w:rFonts w:ascii="Times New Roman" w:hAnsi="Times New Roman"/>
          <w:color w:val="FF0000"/>
          <w:sz w:val="26"/>
          <w:szCs w:val="26"/>
          <w:shd w:val="clear" w:color="auto" w:fill="FFFFFF"/>
        </w:rPr>
        <w:t>LÀM BÀI TỪ 4 ĐẾN 6 TRANG LÀ TÍNH TỪ PHẦN MỞ BÀI ĐẾN KẾT LUẬN, KO TÍNH TRANG BIỂU MẪU.</w:t>
      </w:r>
    </w:p>
    <w:p w14:paraId="1979E269" w14:textId="77777777" w:rsidR="005E5C95" w:rsidRPr="00164134" w:rsidRDefault="005E5C95" w:rsidP="005E5C95">
      <w:pPr>
        <w:pStyle w:val="ListParagraph"/>
        <w:numPr>
          <w:ilvl w:val="0"/>
          <w:numId w:val="2"/>
        </w:numPr>
        <w:spacing w:line="360" w:lineRule="auto"/>
        <w:jc w:val="both"/>
        <w:rPr>
          <w:rFonts w:ascii="Times New Roman" w:hAnsi="Times New Roman"/>
          <w:color w:val="FF0000"/>
          <w:sz w:val="26"/>
          <w:szCs w:val="26"/>
        </w:rPr>
      </w:pPr>
      <w:r w:rsidRPr="00164134">
        <w:rPr>
          <w:rFonts w:ascii="Times New Roman" w:hAnsi="Times New Roman"/>
          <w:color w:val="FF0000"/>
          <w:sz w:val="26"/>
          <w:szCs w:val="26"/>
          <w:shd w:val="clear" w:color="auto" w:fill="FFFFFF"/>
        </w:rPr>
        <w:t>KO CẦN MỤC LỤC</w:t>
      </w:r>
    </w:p>
    <w:p w14:paraId="73EF83EC" w14:textId="77777777" w:rsidR="005E5C95" w:rsidRPr="00164134" w:rsidRDefault="005E5C95" w:rsidP="005E5C95">
      <w:pPr>
        <w:pStyle w:val="ListParagraph"/>
        <w:numPr>
          <w:ilvl w:val="0"/>
          <w:numId w:val="2"/>
        </w:numPr>
        <w:spacing w:line="360" w:lineRule="auto"/>
        <w:jc w:val="both"/>
        <w:rPr>
          <w:rFonts w:ascii="Times New Roman" w:hAnsi="Times New Roman"/>
          <w:color w:val="FF0000"/>
          <w:sz w:val="26"/>
          <w:szCs w:val="26"/>
        </w:rPr>
      </w:pPr>
      <w:r w:rsidRPr="00164134">
        <w:rPr>
          <w:rFonts w:ascii="Times New Roman" w:hAnsi="Times New Roman"/>
          <w:color w:val="FF0000"/>
          <w:sz w:val="26"/>
          <w:szCs w:val="26"/>
          <w:shd w:val="clear" w:color="auto" w:fill="FFFFFF"/>
        </w:rPr>
        <w:t>KO CẦN TÀI LIỆU THAM KHẢO</w:t>
      </w:r>
    </w:p>
    <w:p w14:paraId="46A4F443" w14:textId="77777777" w:rsidR="005E5C95" w:rsidRPr="00164134" w:rsidRDefault="005E5C95" w:rsidP="005E5C95">
      <w:pPr>
        <w:pStyle w:val="ListParagraph"/>
        <w:numPr>
          <w:ilvl w:val="0"/>
          <w:numId w:val="2"/>
        </w:numPr>
        <w:spacing w:line="360" w:lineRule="auto"/>
        <w:jc w:val="both"/>
        <w:rPr>
          <w:rFonts w:ascii="Times New Roman" w:hAnsi="Times New Roman"/>
          <w:color w:val="FF0000"/>
          <w:sz w:val="26"/>
          <w:szCs w:val="26"/>
        </w:rPr>
      </w:pPr>
      <w:r w:rsidRPr="00164134">
        <w:rPr>
          <w:rFonts w:ascii="Times New Roman" w:hAnsi="Times New Roman"/>
          <w:color w:val="FF0000"/>
          <w:sz w:val="26"/>
          <w:szCs w:val="26"/>
          <w:shd w:val="clear" w:color="auto" w:fill="FFFFFF"/>
        </w:rPr>
        <w:lastRenderedPageBreak/>
        <w:t>ĐÂY LÀ BÀI LUẬN (ĐÁNH GIÁ, NHẬN ĐỊNH VẤN ĐỀ DỰA TRÊN SỰ HIỂU BIẾT VÀ THU NHẬN KIẾN THỨC HỌC TRÊN LỚP CỦA BẢN THÂN) KHÁC BÀI TIỂU LUẬN NHÉ.</w:t>
      </w:r>
    </w:p>
    <w:sectPr w:rsidR="005E5C95" w:rsidRPr="00164134" w:rsidSect="00373A22">
      <w:headerReference w:type="default" r:id="rId7"/>
      <w:pgSz w:w="11909" w:h="16834" w:code="9"/>
      <w:pgMar w:top="1134" w:right="1134" w:bottom="1134" w:left="1701" w:header="567" w:footer="0" w:gutter="0"/>
      <w:pgNumType w:start="1"/>
      <w:cols w:space="720"/>
      <w:noEndnote/>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CamLai" w:date="2021-08-08T09:14:00Z" w:initials="C">
    <w:p w14:paraId="01B24A1D" w14:textId="77777777" w:rsidR="005E5C95" w:rsidRDefault="005E5C95">
      <w:pPr>
        <w:pStyle w:val="CommentText"/>
      </w:pPr>
      <w:r>
        <w:rPr>
          <w:rStyle w:val="CommentReference"/>
        </w:rPr>
        <w:annotationRef/>
      </w:r>
      <w:r>
        <w:t xml:space="preserve">GẮN TÊN CHỦ ĐỀ TỰ CHỌN VÀ </w:t>
      </w:r>
      <w:proofErr w:type="gramStart"/>
      <w:r>
        <w:t>IN</w:t>
      </w:r>
      <w:proofErr w:type="gramEnd"/>
      <w:r>
        <w:t xml:space="preserve"> HOA TÊN CHỦ ĐỀ</w:t>
      </w:r>
    </w:p>
  </w:comment>
  <w:comment w:id="23" w:author="CamLai" w:date="2021-08-08T09:16:00Z" w:initials="C">
    <w:p w14:paraId="2FD1ED90" w14:textId="77777777" w:rsidR="00164134" w:rsidRDefault="00164134">
      <w:pPr>
        <w:pStyle w:val="CommentText"/>
      </w:pPr>
      <w:r>
        <w:rPr>
          <w:rStyle w:val="CommentReference"/>
        </w:rPr>
        <w:annotationRef/>
      </w:r>
      <w:r>
        <w:t>TÊN GHI ĐẦY ĐỦ TIẾNG VIỆT CÓ DẤU THÌ CÔ MỚI BIẾT CHẤM ĐIỂM VÀ VÀO ĐIỂM CHÍNH XÁC (VÍ DỤ: TÔN HUYỀN NGỌC NỮ)</w:t>
      </w:r>
    </w:p>
    <w:p w14:paraId="23937B8B" w14:textId="77777777" w:rsidR="00164134" w:rsidRDefault="00164134">
      <w:pPr>
        <w:pStyle w:val="CommentText"/>
      </w:pPr>
      <w:r>
        <w:t>CHỈ CÓ ĐẶT TÊN FILE ĐỂ NỘP THÌ MỚI KO VIẾT TÊN CÓ DẤU NHÉ (CẤU TRÚC ĐẶT TÊN FILE PDF KHI NỘP ĐỌC LẠI THEO THÔNG BÁO TRÊN GROUP)</w:t>
      </w:r>
    </w:p>
  </w:comment>
  <w:comment w:id="24" w:author="CamLai" w:date="2021-08-08T09:15:00Z" w:initials="C">
    <w:p w14:paraId="6BF73FE3" w14:textId="77777777" w:rsidR="005E5C95" w:rsidRDefault="005E5C95">
      <w:pPr>
        <w:pStyle w:val="CommentText"/>
      </w:pPr>
      <w:r>
        <w:rPr>
          <w:rStyle w:val="CommentReference"/>
        </w:rPr>
        <w:annotationRef/>
      </w:r>
      <w:r>
        <w:t>GHI THEO MÃ LỚP CỦA MÔN HỌC LỊCH SỬ ĐẢNG MÀ CÁC EM ĐĂNG KÝ HỌC PHẦN, VÍ DỤ: 19HOH1, 19CTT1, 19CTT2, 20CTT…</w:t>
      </w:r>
    </w:p>
  </w:comment>
  <w:comment w:id="32" w:author="CamLai" w:date="2021-08-08T09:18:00Z" w:initials="C">
    <w:p w14:paraId="075AD0BE" w14:textId="77777777" w:rsidR="00164134" w:rsidRDefault="00164134">
      <w:pPr>
        <w:pStyle w:val="CommentText"/>
      </w:pPr>
      <w:r>
        <w:rPr>
          <w:rStyle w:val="CommentReference"/>
        </w:rPr>
        <w:annotationRef/>
      </w:r>
      <w:r>
        <w:t>NÊU LÝ DO CHỌN CHỦ ĐỀ</w:t>
      </w:r>
    </w:p>
  </w:comment>
  <w:comment w:id="33" w:author="CamLai" w:date="2021-08-08T09:18:00Z" w:initials="C">
    <w:p w14:paraId="4206C471" w14:textId="77777777" w:rsidR="00164134" w:rsidRDefault="00164134">
      <w:pPr>
        <w:pStyle w:val="CommentText"/>
      </w:pPr>
      <w:r>
        <w:rPr>
          <w:rStyle w:val="CommentReference"/>
        </w:rPr>
        <w:annotationRef/>
      </w:r>
      <w:r>
        <w:t>PHÂN TÍCH LÀM RÕ CHỦ ĐỀ TỰ CHỌN, BÀI LÀM CẦN SÁNG TẠO VÀ NÊU QUAN ĐIỂM ĐÁNH GIÁ CÁ NHÂN</w:t>
      </w:r>
    </w:p>
  </w:comment>
  <w:comment w:id="34" w:author="CamLai" w:date="2021-08-08T09:19:00Z" w:initials="C">
    <w:p w14:paraId="18AAFE77" w14:textId="77777777" w:rsidR="00164134" w:rsidRDefault="00164134">
      <w:pPr>
        <w:pStyle w:val="CommentText"/>
      </w:pPr>
      <w:r>
        <w:rPr>
          <w:rStyle w:val="CommentReference"/>
        </w:rPr>
        <w:annotationRef/>
      </w:r>
      <w:r>
        <w:t>TỔNG KẾT LẠI CÁI MÌNH ĐÃ VIẾT Ở 02 PHẦN TRÊN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B24A1D" w15:done="0"/>
  <w15:commentEx w15:paraId="23937B8B" w15:done="0"/>
  <w15:commentEx w15:paraId="6BF73FE3" w15:done="0"/>
  <w15:commentEx w15:paraId="075AD0BE" w15:done="0"/>
  <w15:commentEx w15:paraId="4206C471" w15:done="0"/>
  <w15:commentEx w15:paraId="18AAFE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C1F99" w14:textId="77777777" w:rsidR="00FA71D7" w:rsidRPr="00A87694" w:rsidRDefault="00164134">
    <w:pPr>
      <w:rPr>
        <w:rFonts w:ascii="Times New Roman" w:hAnsi="Times New Roman"/>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41001"/>
    <w:multiLevelType w:val="hybridMultilevel"/>
    <w:tmpl w:val="F57C1F7A"/>
    <w:lvl w:ilvl="0" w:tplc="633EABD0">
      <w:start w:val="1"/>
      <w:numFmt w:val="bullet"/>
      <w:lvlText w:val="-"/>
      <w:lvlJc w:val="left"/>
      <w:pPr>
        <w:ind w:left="1080" w:hanging="360"/>
      </w:pPr>
      <w:rPr>
        <w:rFonts w:ascii="Times New Roman" w:eastAsia="Calibr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7E2F85"/>
    <w:multiLevelType w:val="hybridMultilevel"/>
    <w:tmpl w:val="4C08407E"/>
    <w:lvl w:ilvl="0" w:tplc="A350B6D2">
      <w:start w:val="1"/>
      <w:numFmt w:val="decimal"/>
      <w:lvlText w:val="%1."/>
      <w:lvlJc w:val="left"/>
      <w:pPr>
        <w:ind w:left="720" w:hanging="360"/>
      </w:pPr>
      <w:rPr>
        <w:rFonts w:ascii="Merriweather" w:hAnsi="Merriweather" w:cs="Arial" w:hint="default"/>
        <w:b/>
        <w:color w:val="515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mLai">
    <w15:presenceInfo w15:providerId="None" w15:userId="CamL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C95"/>
    <w:rsid w:val="00164134"/>
    <w:rsid w:val="005E5C95"/>
    <w:rsid w:val="00604102"/>
    <w:rsid w:val="008924B2"/>
    <w:rsid w:val="00A5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412E"/>
  <w15:chartTrackingRefBased/>
  <w15:docId w15:val="{21FB4770-9E95-4862-BE50-1678AD44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C9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rsid w:val="005E5C95"/>
    <w:rPr>
      <w:rFonts w:ascii="Times New Roman" w:eastAsia="Times New Roman" w:hAnsi="Times New Roman"/>
      <w:sz w:val="38"/>
      <w:szCs w:val="38"/>
      <w:shd w:val="clear" w:color="auto" w:fill="FFFFFF"/>
    </w:rPr>
  </w:style>
  <w:style w:type="paragraph" w:customStyle="1" w:styleId="Bodytext20">
    <w:name w:val="Body text (2)"/>
    <w:basedOn w:val="Normal"/>
    <w:link w:val="Bodytext2"/>
    <w:rsid w:val="005E5C95"/>
    <w:pPr>
      <w:widowControl w:val="0"/>
      <w:shd w:val="clear" w:color="auto" w:fill="FFFFFF"/>
      <w:spacing w:after="0" w:line="623" w:lineRule="exact"/>
      <w:jc w:val="both"/>
    </w:pPr>
    <w:rPr>
      <w:rFonts w:ascii="Times New Roman" w:eastAsia="Times New Roman" w:hAnsi="Times New Roman" w:cstheme="minorBidi"/>
      <w:sz w:val="38"/>
      <w:szCs w:val="38"/>
    </w:rPr>
  </w:style>
  <w:style w:type="character" w:styleId="Hyperlink">
    <w:name w:val="Hyperlink"/>
    <w:rsid w:val="005E5C95"/>
    <w:rPr>
      <w:color w:val="0066CC"/>
      <w:u w:val="single"/>
    </w:rPr>
  </w:style>
  <w:style w:type="character" w:styleId="Strong">
    <w:name w:val="Strong"/>
    <w:basedOn w:val="DefaultParagraphFont"/>
    <w:uiPriority w:val="22"/>
    <w:qFormat/>
    <w:rsid w:val="005E5C95"/>
    <w:rPr>
      <w:b/>
      <w:bCs/>
    </w:rPr>
  </w:style>
  <w:style w:type="paragraph" w:styleId="ListParagraph">
    <w:name w:val="List Paragraph"/>
    <w:basedOn w:val="Normal"/>
    <w:uiPriority w:val="34"/>
    <w:qFormat/>
    <w:rsid w:val="005E5C95"/>
    <w:pPr>
      <w:ind w:left="720"/>
      <w:contextualSpacing/>
    </w:pPr>
  </w:style>
  <w:style w:type="character" w:styleId="CommentReference">
    <w:name w:val="annotation reference"/>
    <w:basedOn w:val="DefaultParagraphFont"/>
    <w:uiPriority w:val="99"/>
    <w:semiHidden/>
    <w:unhideWhenUsed/>
    <w:rsid w:val="005E5C95"/>
    <w:rPr>
      <w:sz w:val="16"/>
      <w:szCs w:val="16"/>
    </w:rPr>
  </w:style>
  <w:style w:type="paragraph" w:styleId="CommentText">
    <w:name w:val="annotation text"/>
    <w:basedOn w:val="Normal"/>
    <w:link w:val="CommentTextChar"/>
    <w:uiPriority w:val="99"/>
    <w:semiHidden/>
    <w:unhideWhenUsed/>
    <w:rsid w:val="005E5C95"/>
    <w:pPr>
      <w:spacing w:line="240" w:lineRule="auto"/>
    </w:pPr>
    <w:rPr>
      <w:sz w:val="20"/>
      <w:szCs w:val="20"/>
    </w:rPr>
  </w:style>
  <w:style w:type="character" w:customStyle="1" w:styleId="CommentTextChar">
    <w:name w:val="Comment Text Char"/>
    <w:basedOn w:val="DefaultParagraphFont"/>
    <w:link w:val="CommentText"/>
    <w:uiPriority w:val="99"/>
    <w:semiHidden/>
    <w:rsid w:val="005E5C9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E5C95"/>
    <w:rPr>
      <w:b/>
      <w:bCs/>
    </w:rPr>
  </w:style>
  <w:style w:type="character" w:customStyle="1" w:styleId="CommentSubjectChar">
    <w:name w:val="Comment Subject Char"/>
    <w:basedOn w:val="CommentTextChar"/>
    <w:link w:val="CommentSubject"/>
    <w:uiPriority w:val="99"/>
    <w:semiHidden/>
    <w:rsid w:val="005E5C95"/>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5E5C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C9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CamLai</dc:creator>
  <cp:keywords/>
  <dc:description/>
  <cp:lastModifiedBy>CamLai</cp:lastModifiedBy>
  <cp:revision>1</cp:revision>
  <dcterms:created xsi:type="dcterms:W3CDTF">2021-08-08T02:03:00Z</dcterms:created>
  <dcterms:modified xsi:type="dcterms:W3CDTF">2021-08-08T02:21:00Z</dcterms:modified>
</cp:coreProperties>
</file>